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016CA" w14:textId="5C121880" w:rsidR="000317F1" w:rsidRPr="000463AF" w:rsidRDefault="002F31E2" w:rsidP="000317F1">
      <w:pPr>
        <w:ind w:left="2160" w:hanging="1440"/>
        <w:jc w:val="center"/>
        <w:rPr>
          <w:rFonts w:ascii="Montserrat" w:eastAsia="Montserrat" w:hAnsi="Montserrat" w:cs="Montserrat"/>
          <w:b/>
          <w:sz w:val="18"/>
          <w:szCs w:val="18"/>
        </w:rPr>
      </w:pPr>
      <w:r>
        <w:rPr>
          <w:rFonts w:ascii="Montserrat" w:eastAsia="Montserrat" w:hAnsi="Montserrat" w:cs="Montserrat"/>
          <w:b/>
          <w:sz w:val="18"/>
          <w:szCs w:val="18"/>
        </w:rPr>
        <w:t>ACTA DE LA DÉCIM</w:t>
      </w:r>
      <w:r w:rsidR="000317F1" w:rsidRPr="000463AF">
        <w:rPr>
          <w:rFonts w:ascii="Montserrat" w:eastAsia="Montserrat" w:hAnsi="Montserrat" w:cs="Montserrat"/>
          <w:b/>
          <w:sz w:val="18"/>
          <w:szCs w:val="18"/>
        </w:rPr>
        <w:t xml:space="preserve">A </w:t>
      </w:r>
      <w:r w:rsidR="00455A43">
        <w:rPr>
          <w:rFonts w:ascii="Montserrat" w:eastAsia="Montserrat" w:hAnsi="Montserrat" w:cs="Montserrat"/>
          <w:b/>
          <w:sz w:val="18"/>
          <w:szCs w:val="18"/>
        </w:rPr>
        <w:t>SEGUND</w:t>
      </w:r>
      <w:r w:rsidR="00C2419E">
        <w:rPr>
          <w:rFonts w:ascii="Montserrat" w:eastAsia="Montserrat" w:hAnsi="Montserrat" w:cs="Montserrat"/>
          <w:b/>
          <w:sz w:val="18"/>
          <w:szCs w:val="18"/>
        </w:rPr>
        <w:t xml:space="preserve">A </w:t>
      </w:r>
      <w:r w:rsidR="000317F1" w:rsidRPr="000463AF">
        <w:rPr>
          <w:rFonts w:ascii="Montserrat" w:eastAsia="Montserrat" w:hAnsi="Montserrat" w:cs="Montserrat"/>
          <w:b/>
          <w:sz w:val="18"/>
          <w:szCs w:val="18"/>
        </w:rPr>
        <w:t>SESIÓN ORDINARIA COMITÉ DE TRANSPARENCIA</w:t>
      </w:r>
    </w:p>
    <w:p w14:paraId="32E72C82" w14:textId="77777777" w:rsidR="000317F1" w:rsidRPr="000463AF" w:rsidRDefault="000317F1" w:rsidP="000317F1">
      <w:pPr>
        <w:ind w:left="720"/>
        <w:jc w:val="center"/>
        <w:rPr>
          <w:rFonts w:ascii="Montserrat" w:eastAsia="Montserrat" w:hAnsi="Montserrat" w:cs="Montserrat"/>
          <w:b/>
          <w:sz w:val="18"/>
          <w:szCs w:val="18"/>
        </w:rPr>
      </w:pPr>
    </w:p>
    <w:p w14:paraId="69A34AFF" w14:textId="7A493B15" w:rsidR="000317F1" w:rsidRPr="000463AF" w:rsidRDefault="000317F1" w:rsidP="000317F1">
      <w:pPr>
        <w:jc w:val="both"/>
        <w:rPr>
          <w:rFonts w:ascii="Montserrat" w:eastAsia="Montserrat" w:hAnsi="Montserrat" w:cs="Montserrat"/>
          <w:sz w:val="18"/>
          <w:szCs w:val="18"/>
        </w:rPr>
      </w:pPr>
      <w:r w:rsidRPr="000463AF">
        <w:rPr>
          <w:rFonts w:ascii="Montserrat" w:eastAsia="Montserrat" w:hAnsi="Montserrat" w:cs="Montserrat"/>
          <w:sz w:val="18"/>
          <w:szCs w:val="18"/>
        </w:rPr>
        <w:t>En la Ciudad de México, a las 1</w:t>
      </w:r>
      <w:r w:rsidR="00FE4060">
        <w:rPr>
          <w:rFonts w:ascii="Montserrat" w:eastAsia="Montserrat" w:hAnsi="Montserrat" w:cs="Montserrat"/>
          <w:sz w:val="18"/>
          <w:szCs w:val="18"/>
        </w:rPr>
        <w:t>7</w:t>
      </w:r>
      <w:r w:rsidRPr="000463AF">
        <w:rPr>
          <w:rFonts w:ascii="Montserrat" w:eastAsia="Montserrat" w:hAnsi="Montserrat" w:cs="Montserrat"/>
          <w:sz w:val="18"/>
          <w:szCs w:val="18"/>
        </w:rPr>
        <w:t xml:space="preserve">:00 horas del </w:t>
      </w:r>
      <w:r w:rsidR="00455A43">
        <w:rPr>
          <w:rFonts w:ascii="Montserrat" w:eastAsia="Montserrat" w:hAnsi="Montserrat" w:cs="Montserrat"/>
          <w:sz w:val="18"/>
          <w:szCs w:val="18"/>
        </w:rPr>
        <w:t>3</w:t>
      </w:r>
      <w:r w:rsidRPr="000463AF">
        <w:rPr>
          <w:rFonts w:ascii="Montserrat" w:eastAsia="Montserrat" w:hAnsi="Montserrat" w:cs="Montserrat"/>
          <w:sz w:val="18"/>
          <w:szCs w:val="18"/>
        </w:rPr>
        <w:t xml:space="preserve"> de </w:t>
      </w:r>
      <w:r>
        <w:rPr>
          <w:rFonts w:ascii="Montserrat" w:eastAsia="Montserrat" w:hAnsi="Montserrat" w:cs="Montserrat"/>
          <w:sz w:val="18"/>
          <w:szCs w:val="18"/>
        </w:rPr>
        <w:t>a</w:t>
      </w:r>
      <w:r w:rsidR="00455A43">
        <w:rPr>
          <w:rFonts w:ascii="Montserrat" w:eastAsia="Montserrat" w:hAnsi="Montserrat" w:cs="Montserrat"/>
          <w:sz w:val="18"/>
          <w:szCs w:val="18"/>
        </w:rPr>
        <w:t>bril</w:t>
      </w:r>
      <w:r w:rsidRPr="000463AF">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455A43">
        <w:rPr>
          <w:rFonts w:ascii="Montserrat" w:eastAsia="Montserrat" w:hAnsi="Montserrat" w:cs="Montserrat"/>
          <w:sz w:val="18"/>
          <w:szCs w:val="18"/>
        </w:rPr>
        <w:t>22</w:t>
      </w:r>
      <w:r w:rsidRPr="000463AF">
        <w:rPr>
          <w:rFonts w:ascii="Montserrat" w:eastAsia="Montserrat" w:hAnsi="Montserrat" w:cs="Montserrat"/>
          <w:sz w:val="18"/>
          <w:szCs w:val="18"/>
        </w:rPr>
        <w:t xml:space="preserve"> de </w:t>
      </w:r>
      <w:r>
        <w:rPr>
          <w:rFonts w:ascii="Montserrat" w:eastAsia="Montserrat" w:hAnsi="Montserrat" w:cs="Montserrat"/>
          <w:sz w:val="18"/>
          <w:szCs w:val="18"/>
        </w:rPr>
        <w:t>marz</w:t>
      </w:r>
      <w:r w:rsidRPr="000463AF">
        <w:rPr>
          <w:rFonts w:ascii="Montserrat" w:eastAsia="Montserrat" w:hAnsi="Montserrat" w:cs="Montserrat"/>
          <w:sz w:val="18"/>
          <w:szCs w:val="18"/>
        </w:rPr>
        <w:t>o de 2024, para celebra</w:t>
      </w:r>
      <w:r w:rsidR="002F31E2">
        <w:rPr>
          <w:rFonts w:ascii="Montserrat" w:eastAsia="Montserrat" w:hAnsi="Montserrat" w:cs="Montserrat"/>
          <w:sz w:val="18"/>
          <w:szCs w:val="18"/>
        </w:rPr>
        <w:t>r la Décim</w:t>
      </w:r>
      <w:r w:rsidRPr="000463AF">
        <w:rPr>
          <w:rFonts w:ascii="Montserrat" w:eastAsia="Montserrat" w:hAnsi="Montserrat" w:cs="Montserrat"/>
          <w:sz w:val="18"/>
          <w:szCs w:val="18"/>
        </w:rPr>
        <w:t xml:space="preserve">a </w:t>
      </w:r>
      <w:r w:rsidR="00455A43">
        <w:rPr>
          <w:rFonts w:ascii="Montserrat" w:eastAsia="Montserrat" w:hAnsi="Montserrat" w:cs="Montserrat"/>
          <w:sz w:val="18"/>
          <w:szCs w:val="18"/>
        </w:rPr>
        <w:t>Segund</w:t>
      </w:r>
      <w:r w:rsidR="00C2419E">
        <w:rPr>
          <w:rFonts w:ascii="Montserrat" w:eastAsia="Montserrat" w:hAnsi="Montserrat" w:cs="Montserrat"/>
          <w:sz w:val="18"/>
          <w:szCs w:val="18"/>
        </w:rPr>
        <w:t xml:space="preserve">a </w:t>
      </w:r>
      <w:r w:rsidRPr="000463AF">
        <w:rPr>
          <w:rFonts w:ascii="Montserrat" w:eastAsia="Montserrat" w:hAnsi="Montserrat" w:cs="Montserrat"/>
          <w:sz w:val="18"/>
          <w:szCs w:val="18"/>
        </w:rPr>
        <w:t>Sesión Ordinaria del Comité de Transparencia, el Secretario Técnico verificó la asistencia, de los siguientes integrantes del Comité:</w:t>
      </w:r>
    </w:p>
    <w:p w14:paraId="3880F553" w14:textId="77777777" w:rsidR="000317F1" w:rsidRPr="000463AF" w:rsidRDefault="000317F1" w:rsidP="000317F1">
      <w:pPr>
        <w:jc w:val="both"/>
        <w:rPr>
          <w:rFonts w:ascii="Montserrat" w:eastAsia="Montserrat" w:hAnsi="Montserrat" w:cs="Montserrat"/>
          <w:sz w:val="18"/>
          <w:szCs w:val="18"/>
        </w:rPr>
      </w:pPr>
    </w:p>
    <w:p w14:paraId="46503F14" w14:textId="77777777" w:rsidR="000317F1" w:rsidRPr="000463AF" w:rsidRDefault="000317F1" w:rsidP="000317F1">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1. Grethel Alejandra Pilgram Santos</w:t>
      </w:r>
    </w:p>
    <w:p w14:paraId="0F90B883" w14:textId="1D9CF043" w:rsidR="000317F1" w:rsidRPr="005D683A" w:rsidRDefault="000317F1" w:rsidP="000317F1">
      <w:pPr>
        <w:ind w:left="700"/>
        <w:jc w:val="both"/>
        <w:rPr>
          <w:rFonts w:ascii="Montserrat" w:eastAsia="Montserrat" w:hAnsi="Montserrat" w:cs="Montserrat"/>
          <w:sz w:val="18"/>
          <w:szCs w:val="18"/>
        </w:rPr>
      </w:pPr>
      <w:r w:rsidRPr="005D683A">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D9146E" w:rsidRPr="005D683A">
        <w:rPr>
          <w:rFonts w:ascii="Montserrat" w:eastAsia="Montserrat" w:hAnsi="Montserrat" w:cs="Montserrat"/>
          <w:sz w:val="18"/>
          <w:szCs w:val="18"/>
        </w:rPr>
        <w:t>5, segundo</w:t>
      </w:r>
      <w:r w:rsidRPr="009036B5">
        <w:rPr>
          <w:rFonts w:ascii="Montserrat" w:eastAsia="Montserrat" w:hAnsi="Montserrat" w:cs="Montserrat"/>
          <w:sz w:val="18"/>
          <w:szCs w:val="18"/>
        </w:rPr>
        <w:t xml:space="preserve"> párrafo</w:t>
      </w:r>
      <w:r w:rsidRPr="005D683A">
        <w:rPr>
          <w:rFonts w:ascii="Montserrat" w:eastAsia="Montserrat" w:hAnsi="Montserrat" w:cs="Montserrat"/>
          <w:sz w:val="18"/>
          <w:szCs w:val="18"/>
        </w:rPr>
        <w:t xml:space="preserve">, de los Lineamientos de actuación del Comité de Transparencia. </w:t>
      </w:r>
    </w:p>
    <w:p w14:paraId="3E032FB0" w14:textId="77777777" w:rsidR="000317F1" w:rsidRPr="005D683A" w:rsidRDefault="000317F1" w:rsidP="000317F1">
      <w:pPr>
        <w:ind w:left="700"/>
        <w:jc w:val="both"/>
        <w:rPr>
          <w:rFonts w:ascii="Montserrat" w:eastAsia="Montserrat" w:hAnsi="Montserrat" w:cs="Montserrat"/>
          <w:sz w:val="18"/>
          <w:szCs w:val="18"/>
        </w:rPr>
      </w:pPr>
    </w:p>
    <w:p w14:paraId="1B495253" w14:textId="77777777" w:rsidR="000317F1" w:rsidRPr="005D683A" w:rsidRDefault="000317F1" w:rsidP="000317F1">
      <w:pPr>
        <w:ind w:left="700"/>
        <w:jc w:val="both"/>
        <w:rPr>
          <w:rFonts w:ascii="Montserrat" w:eastAsia="Montserrat" w:hAnsi="Montserrat" w:cs="Montserrat"/>
          <w:b/>
          <w:sz w:val="18"/>
          <w:szCs w:val="18"/>
        </w:rPr>
      </w:pPr>
      <w:r w:rsidRPr="005D683A">
        <w:rPr>
          <w:rFonts w:ascii="Montserrat" w:eastAsia="Montserrat" w:hAnsi="Montserrat" w:cs="Montserrat"/>
          <w:b/>
          <w:sz w:val="18"/>
          <w:szCs w:val="18"/>
        </w:rPr>
        <w:t>2. Mtra. María de la Luz Padilla Díaz</w:t>
      </w:r>
    </w:p>
    <w:p w14:paraId="66E7F665" w14:textId="77777777" w:rsidR="000317F1" w:rsidRPr="005D683A" w:rsidRDefault="000317F1" w:rsidP="000317F1">
      <w:pPr>
        <w:ind w:left="700"/>
        <w:jc w:val="both"/>
        <w:rPr>
          <w:rFonts w:ascii="Montserrat" w:eastAsia="Montserrat" w:hAnsi="Montserrat" w:cs="Montserrat"/>
          <w:sz w:val="18"/>
          <w:szCs w:val="18"/>
        </w:rPr>
      </w:pPr>
      <w:r w:rsidRPr="005D683A">
        <w:rPr>
          <w:rFonts w:ascii="Montserrat" w:eastAsia="Montserrat" w:hAnsi="Montserrat" w:cs="Montserrat"/>
          <w:sz w:val="18"/>
          <w:szCs w:val="18"/>
        </w:rPr>
        <w:t xml:space="preserve">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w:t>
      </w:r>
      <w:r w:rsidRPr="009036B5">
        <w:rPr>
          <w:rFonts w:ascii="Montserrat" w:eastAsia="Montserrat" w:hAnsi="Montserrat" w:cs="Montserrat"/>
          <w:sz w:val="18"/>
          <w:szCs w:val="18"/>
        </w:rPr>
        <w:t>segundo párrafo</w:t>
      </w:r>
      <w:r w:rsidRPr="009036B5" w:rsidDel="004764D6">
        <w:rPr>
          <w:rFonts w:ascii="Montserrat" w:eastAsia="Montserrat" w:hAnsi="Montserrat" w:cs="Montserrat"/>
          <w:sz w:val="18"/>
          <w:szCs w:val="18"/>
        </w:rPr>
        <w:t xml:space="preserve"> </w:t>
      </w:r>
      <w:r w:rsidRPr="005D683A">
        <w:rPr>
          <w:rFonts w:ascii="Montserrat" w:eastAsia="Montserrat" w:hAnsi="Montserrat" w:cs="Montserrat"/>
          <w:sz w:val="18"/>
          <w:szCs w:val="18"/>
        </w:rPr>
        <w:t xml:space="preserve">de los Lineamientos de actuación del Comité de Transparencia. </w:t>
      </w:r>
    </w:p>
    <w:p w14:paraId="6BE45C07" w14:textId="77777777" w:rsidR="000317F1" w:rsidRPr="005D683A" w:rsidRDefault="000317F1" w:rsidP="000317F1">
      <w:pPr>
        <w:ind w:left="700"/>
        <w:jc w:val="both"/>
        <w:rPr>
          <w:rFonts w:ascii="Montserrat" w:eastAsia="Montserrat" w:hAnsi="Montserrat" w:cs="Montserrat"/>
          <w:sz w:val="18"/>
          <w:szCs w:val="18"/>
        </w:rPr>
      </w:pPr>
    </w:p>
    <w:p w14:paraId="32AB627E" w14:textId="77777777" w:rsidR="000317F1" w:rsidRPr="005D683A" w:rsidRDefault="000317F1" w:rsidP="000317F1">
      <w:pPr>
        <w:ind w:left="700"/>
        <w:jc w:val="both"/>
        <w:rPr>
          <w:rFonts w:ascii="Montserrat" w:eastAsia="Montserrat" w:hAnsi="Montserrat" w:cs="Montserrat"/>
          <w:b/>
          <w:sz w:val="18"/>
          <w:szCs w:val="18"/>
        </w:rPr>
      </w:pPr>
      <w:r w:rsidRPr="005D683A">
        <w:rPr>
          <w:rFonts w:ascii="Montserrat" w:eastAsia="Montserrat" w:hAnsi="Montserrat" w:cs="Montserrat"/>
          <w:b/>
          <w:sz w:val="18"/>
          <w:szCs w:val="18"/>
        </w:rPr>
        <w:t>3. L.C. Carlos Carrera Guerrero</w:t>
      </w:r>
    </w:p>
    <w:p w14:paraId="73EE4F9E" w14:textId="77777777" w:rsidR="000317F1" w:rsidRPr="000463AF" w:rsidRDefault="000317F1" w:rsidP="000317F1">
      <w:pPr>
        <w:ind w:left="700"/>
        <w:jc w:val="both"/>
        <w:rPr>
          <w:rFonts w:ascii="Montserrat" w:eastAsia="Montserrat" w:hAnsi="Montserrat" w:cs="Montserrat"/>
          <w:b/>
          <w:sz w:val="18"/>
          <w:szCs w:val="18"/>
        </w:rPr>
      </w:pPr>
      <w:r w:rsidRPr="005D683A">
        <w:rPr>
          <w:rFonts w:ascii="Montserrat" w:eastAsia="Montserrat" w:hAnsi="Montserrat" w:cs="Montserrat"/>
          <w:sz w:val="18"/>
          <w:szCs w:val="18"/>
        </w:rPr>
        <w:t xml:space="preserve">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w:t>
      </w:r>
      <w:r w:rsidRPr="009036B5">
        <w:rPr>
          <w:rFonts w:ascii="Montserrat" w:eastAsia="Montserrat" w:hAnsi="Montserrat" w:cs="Montserrat"/>
          <w:sz w:val="18"/>
          <w:szCs w:val="18"/>
        </w:rPr>
        <w:t>segundo párrafo</w:t>
      </w:r>
      <w:r w:rsidRPr="005D683A">
        <w:rPr>
          <w:rFonts w:ascii="Montserrat" w:eastAsia="Montserrat" w:hAnsi="Montserrat" w:cs="Montserrat"/>
          <w:sz w:val="18"/>
          <w:szCs w:val="18"/>
        </w:rPr>
        <w:t>, de los Lineamientos de actuación del Comité de Transparen</w:t>
      </w:r>
      <w:r w:rsidRPr="000463AF">
        <w:rPr>
          <w:rFonts w:ascii="Montserrat" w:eastAsia="Montserrat" w:hAnsi="Montserrat" w:cs="Montserrat"/>
          <w:sz w:val="18"/>
          <w:szCs w:val="18"/>
        </w:rPr>
        <w:t>cia.</w:t>
      </w:r>
    </w:p>
    <w:p w14:paraId="1871440E" w14:textId="77777777" w:rsidR="000317F1" w:rsidRPr="000463AF" w:rsidRDefault="000317F1" w:rsidP="000317F1">
      <w:pPr>
        <w:ind w:left="2160" w:firstLine="720"/>
        <w:jc w:val="both"/>
        <w:rPr>
          <w:rFonts w:ascii="Montserrat" w:eastAsia="Montserrat" w:hAnsi="Montserrat" w:cs="Montserrat"/>
          <w:b/>
          <w:sz w:val="18"/>
          <w:szCs w:val="18"/>
        </w:rPr>
      </w:pPr>
    </w:p>
    <w:p w14:paraId="4C4C970A" w14:textId="77777777" w:rsidR="000317F1" w:rsidRPr="000463AF" w:rsidRDefault="000317F1" w:rsidP="000317F1">
      <w:pPr>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PRIMER PUNTO DEL ORDEN DEL DÍA</w:t>
      </w:r>
    </w:p>
    <w:p w14:paraId="314B3F30" w14:textId="77777777" w:rsidR="000317F1" w:rsidRPr="000463AF" w:rsidRDefault="000317F1" w:rsidP="000317F1">
      <w:pPr>
        <w:ind w:left="2160" w:firstLine="720"/>
        <w:jc w:val="both"/>
        <w:rPr>
          <w:rFonts w:ascii="Montserrat" w:eastAsia="Montserrat" w:hAnsi="Montserrat" w:cs="Montserrat"/>
          <w:b/>
          <w:sz w:val="18"/>
          <w:szCs w:val="18"/>
        </w:rPr>
      </w:pPr>
    </w:p>
    <w:p w14:paraId="2EC3E523" w14:textId="77777777" w:rsidR="000317F1" w:rsidRPr="000463AF" w:rsidRDefault="000317F1" w:rsidP="000317F1">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2C3A3B3E" w14:textId="77777777" w:rsidR="000317F1" w:rsidRPr="000463AF" w:rsidRDefault="000317F1" w:rsidP="000317F1">
      <w:pPr>
        <w:jc w:val="both"/>
        <w:rPr>
          <w:rFonts w:ascii="Montserrat" w:eastAsia="Montserrat" w:hAnsi="Montserrat" w:cs="Montserrat"/>
          <w:sz w:val="18"/>
          <w:szCs w:val="18"/>
        </w:rPr>
      </w:pPr>
    </w:p>
    <w:p w14:paraId="50FF96F5" w14:textId="77777777" w:rsidR="000317F1" w:rsidRPr="000463AF" w:rsidRDefault="000317F1" w:rsidP="000317F1">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I. Lectura y, en su caso, aprobación del orden del día </w:t>
      </w:r>
    </w:p>
    <w:p w14:paraId="784F223F" w14:textId="77777777" w:rsidR="000317F1" w:rsidRPr="000463AF" w:rsidRDefault="000317F1" w:rsidP="000317F1">
      <w:pPr>
        <w:ind w:left="792"/>
        <w:jc w:val="both"/>
        <w:rPr>
          <w:rFonts w:ascii="Montserrat" w:eastAsia="Montserrat" w:hAnsi="Montserrat" w:cs="Montserrat"/>
          <w:b/>
          <w:sz w:val="18"/>
          <w:szCs w:val="18"/>
        </w:rPr>
      </w:pPr>
    </w:p>
    <w:p w14:paraId="0EE1C4A6" w14:textId="77777777" w:rsidR="000317F1" w:rsidRDefault="000317F1" w:rsidP="000317F1">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II. Análisis de las solicitudes de acceso a la información</w:t>
      </w:r>
    </w:p>
    <w:p w14:paraId="0641CE3A" w14:textId="77777777" w:rsidR="000317F1" w:rsidRDefault="000317F1" w:rsidP="000317F1">
      <w:pPr>
        <w:ind w:left="720"/>
        <w:jc w:val="both"/>
        <w:rPr>
          <w:rFonts w:ascii="Montserrat" w:eastAsia="Montserrat" w:hAnsi="Montserrat" w:cs="Montserrat"/>
          <w:b/>
          <w:sz w:val="18"/>
          <w:szCs w:val="18"/>
        </w:rPr>
      </w:pPr>
    </w:p>
    <w:p w14:paraId="25914A35" w14:textId="265A6B02" w:rsidR="000317F1" w:rsidRDefault="000317F1" w:rsidP="000317F1">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A. Respuestas a solicitudes de acceso a la información en las que se analizará la cl</w:t>
      </w:r>
      <w:r>
        <w:rPr>
          <w:rFonts w:ascii="Montserrat" w:eastAsia="Montserrat" w:hAnsi="Montserrat" w:cs="Montserrat"/>
          <w:b/>
          <w:sz w:val="18"/>
          <w:szCs w:val="18"/>
        </w:rPr>
        <w:t>asificación de reserva</w:t>
      </w:r>
    </w:p>
    <w:p w14:paraId="75C7FD52" w14:textId="77777777" w:rsidR="00910FE2" w:rsidRPr="000463AF" w:rsidRDefault="00910FE2" w:rsidP="000317F1">
      <w:pPr>
        <w:ind w:left="720"/>
        <w:jc w:val="both"/>
        <w:rPr>
          <w:rFonts w:ascii="Montserrat" w:eastAsia="Montserrat" w:hAnsi="Montserrat" w:cs="Montserrat"/>
          <w:sz w:val="18"/>
          <w:szCs w:val="18"/>
        </w:rPr>
      </w:pPr>
    </w:p>
    <w:p w14:paraId="7F0553F1" w14:textId="670CAFA6" w:rsidR="000317F1" w:rsidRPr="00C2419E" w:rsidRDefault="000317F1" w:rsidP="00A135E4">
      <w:pPr>
        <w:pStyle w:val="Prrafodelista"/>
        <w:widowControl w:val="0"/>
        <w:numPr>
          <w:ilvl w:val="0"/>
          <w:numId w:val="3"/>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w:t>
      </w:r>
      <w:r w:rsidRPr="00D94CDB">
        <w:rPr>
          <w:rFonts w:ascii="Montserrat" w:eastAsia="Montserrat" w:hAnsi="Montserrat" w:cs="Montserrat"/>
          <w:sz w:val="18"/>
          <w:szCs w:val="18"/>
        </w:rPr>
        <w:t>0</w:t>
      </w:r>
      <w:r>
        <w:rPr>
          <w:rFonts w:ascii="Montserrat" w:eastAsia="Montserrat" w:hAnsi="Montserrat" w:cs="Montserrat"/>
          <w:sz w:val="18"/>
          <w:szCs w:val="18"/>
        </w:rPr>
        <w:t>0</w:t>
      </w:r>
      <w:r w:rsidR="00A65AA1">
        <w:rPr>
          <w:rFonts w:ascii="Montserrat" w:eastAsia="Montserrat" w:hAnsi="Montserrat" w:cs="Montserrat"/>
          <w:sz w:val="18"/>
          <w:szCs w:val="18"/>
        </w:rPr>
        <w:t>416</w:t>
      </w:r>
    </w:p>
    <w:p w14:paraId="49BF7DF8" w14:textId="7C919154" w:rsidR="00A65AA1" w:rsidRPr="001F6E0E" w:rsidRDefault="000317F1" w:rsidP="00A135E4">
      <w:pPr>
        <w:pStyle w:val="Prrafodelista"/>
        <w:widowControl w:val="0"/>
        <w:numPr>
          <w:ilvl w:val="0"/>
          <w:numId w:val="3"/>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w:t>
      </w:r>
      <w:r w:rsidRPr="00D94CDB">
        <w:rPr>
          <w:rFonts w:ascii="Montserrat" w:eastAsia="Montserrat" w:hAnsi="Montserrat" w:cs="Montserrat"/>
          <w:sz w:val="18"/>
          <w:szCs w:val="18"/>
        </w:rPr>
        <w:t>0</w:t>
      </w:r>
      <w:r>
        <w:rPr>
          <w:rFonts w:ascii="Montserrat" w:eastAsia="Montserrat" w:hAnsi="Montserrat" w:cs="Montserrat"/>
          <w:sz w:val="18"/>
          <w:szCs w:val="18"/>
        </w:rPr>
        <w:t>0</w:t>
      </w:r>
      <w:r w:rsidR="00A65AA1">
        <w:rPr>
          <w:rFonts w:ascii="Montserrat" w:eastAsia="Montserrat" w:hAnsi="Montserrat" w:cs="Montserrat"/>
          <w:sz w:val="18"/>
          <w:szCs w:val="18"/>
        </w:rPr>
        <w:t>435</w:t>
      </w:r>
    </w:p>
    <w:p w14:paraId="07FC340F" w14:textId="6A16FCFE" w:rsidR="009A66F2" w:rsidRPr="009A66F2" w:rsidRDefault="009A66F2" w:rsidP="00A135E4">
      <w:pPr>
        <w:pStyle w:val="Prrafodelista"/>
        <w:widowControl w:val="0"/>
        <w:numPr>
          <w:ilvl w:val="0"/>
          <w:numId w:val="3"/>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w:t>
      </w:r>
      <w:r w:rsidRPr="00D94CDB">
        <w:rPr>
          <w:rFonts w:ascii="Montserrat" w:eastAsia="Montserrat" w:hAnsi="Montserrat" w:cs="Montserrat"/>
          <w:sz w:val="18"/>
          <w:szCs w:val="18"/>
        </w:rPr>
        <w:t>0</w:t>
      </w:r>
      <w:r>
        <w:rPr>
          <w:rFonts w:ascii="Montserrat" w:eastAsia="Montserrat" w:hAnsi="Montserrat" w:cs="Montserrat"/>
          <w:sz w:val="18"/>
          <w:szCs w:val="18"/>
        </w:rPr>
        <w:t>0479</w:t>
      </w:r>
    </w:p>
    <w:p w14:paraId="021D7ED9" w14:textId="57767ECC" w:rsidR="00A65AA1" w:rsidRPr="00D94CDB" w:rsidRDefault="00A65AA1" w:rsidP="00A135E4">
      <w:pPr>
        <w:pStyle w:val="Prrafodelista"/>
        <w:widowControl w:val="0"/>
        <w:numPr>
          <w:ilvl w:val="0"/>
          <w:numId w:val="3"/>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w:t>
      </w:r>
      <w:r w:rsidRPr="00D94CDB">
        <w:rPr>
          <w:rFonts w:ascii="Montserrat" w:eastAsia="Montserrat" w:hAnsi="Montserrat" w:cs="Montserrat"/>
          <w:sz w:val="18"/>
          <w:szCs w:val="18"/>
        </w:rPr>
        <w:t>0</w:t>
      </w:r>
      <w:r>
        <w:rPr>
          <w:rFonts w:ascii="Montserrat" w:eastAsia="Montserrat" w:hAnsi="Montserrat" w:cs="Montserrat"/>
          <w:sz w:val="18"/>
          <w:szCs w:val="18"/>
        </w:rPr>
        <w:t>0493</w:t>
      </w:r>
    </w:p>
    <w:p w14:paraId="52A68FF7" w14:textId="4603DAD2" w:rsidR="00A65AA1" w:rsidRPr="00D94CDB" w:rsidRDefault="00A65AA1" w:rsidP="00A135E4">
      <w:pPr>
        <w:pStyle w:val="Prrafodelista"/>
        <w:widowControl w:val="0"/>
        <w:numPr>
          <w:ilvl w:val="0"/>
          <w:numId w:val="3"/>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w:t>
      </w:r>
      <w:r w:rsidRPr="00D94CDB">
        <w:rPr>
          <w:rFonts w:ascii="Montserrat" w:eastAsia="Montserrat" w:hAnsi="Montserrat" w:cs="Montserrat"/>
          <w:sz w:val="18"/>
          <w:szCs w:val="18"/>
        </w:rPr>
        <w:t>0</w:t>
      </w:r>
      <w:r>
        <w:rPr>
          <w:rFonts w:ascii="Montserrat" w:eastAsia="Montserrat" w:hAnsi="Montserrat" w:cs="Montserrat"/>
          <w:sz w:val="18"/>
          <w:szCs w:val="18"/>
        </w:rPr>
        <w:t>0494</w:t>
      </w:r>
    </w:p>
    <w:p w14:paraId="2EE7D059" w14:textId="0F6954EA" w:rsidR="00A65AA1" w:rsidRDefault="00A65AA1" w:rsidP="00A135E4">
      <w:pPr>
        <w:pStyle w:val="Prrafodelista"/>
        <w:widowControl w:val="0"/>
        <w:numPr>
          <w:ilvl w:val="0"/>
          <w:numId w:val="3"/>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w:t>
      </w:r>
      <w:r w:rsidRPr="00D94CDB">
        <w:rPr>
          <w:rFonts w:ascii="Montserrat" w:eastAsia="Montserrat" w:hAnsi="Montserrat" w:cs="Montserrat"/>
          <w:sz w:val="18"/>
          <w:szCs w:val="18"/>
        </w:rPr>
        <w:t>0</w:t>
      </w:r>
      <w:r>
        <w:rPr>
          <w:rFonts w:ascii="Montserrat" w:eastAsia="Montserrat" w:hAnsi="Montserrat" w:cs="Montserrat"/>
          <w:sz w:val="18"/>
          <w:szCs w:val="18"/>
        </w:rPr>
        <w:t>0495</w:t>
      </w:r>
    </w:p>
    <w:p w14:paraId="56EB55D2" w14:textId="62E39695" w:rsidR="00344239" w:rsidRPr="00D94CDB" w:rsidRDefault="00344239" w:rsidP="00A135E4">
      <w:pPr>
        <w:pStyle w:val="Prrafodelista"/>
        <w:widowControl w:val="0"/>
        <w:numPr>
          <w:ilvl w:val="0"/>
          <w:numId w:val="3"/>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330026524000499</w:t>
      </w:r>
    </w:p>
    <w:p w14:paraId="33D57BBE" w14:textId="77777777" w:rsidR="00A65AA1" w:rsidRPr="00AB50C0" w:rsidRDefault="00A65AA1" w:rsidP="00AB50C0">
      <w:pPr>
        <w:widowControl w:val="0"/>
        <w:ind w:left="2552"/>
        <w:jc w:val="both"/>
        <w:rPr>
          <w:rFonts w:ascii="Montserrat" w:eastAsia="Montserrat" w:hAnsi="Montserrat" w:cs="Montserrat"/>
          <w:sz w:val="18"/>
          <w:szCs w:val="18"/>
        </w:rPr>
      </w:pPr>
    </w:p>
    <w:p w14:paraId="5B434330" w14:textId="77777777" w:rsidR="000317F1" w:rsidRDefault="000317F1" w:rsidP="000317F1">
      <w:pPr>
        <w:ind w:left="720"/>
        <w:jc w:val="both"/>
        <w:rPr>
          <w:rFonts w:ascii="Montserrat" w:eastAsia="Montserrat" w:hAnsi="Montserrat" w:cs="Montserrat"/>
          <w:b/>
          <w:sz w:val="18"/>
          <w:szCs w:val="18"/>
        </w:rPr>
      </w:pPr>
    </w:p>
    <w:p w14:paraId="3B86CA17" w14:textId="7F8451A0" w:rsidR="000317F1" w:rsidRDefault="000317F1" w:rsidP="00B402A5">
      <w:pPr>
        <w:ind w:left="720"/>
        <w:jc w:val="both"/>
        <w:rPr>
          <w:rFonts w:ascii="Montserrat" w:eastAsia="Montserrat" w:hAnsi="Montserrat" w:cs="Montserrat"/>
          <w:b/>
          <w:sz w:val="18"/>
          <w:szCs w:val="18"/>
        </w:rPr>
      </w:pPr>
      <w:r>
        <w:rPr>
          <w:rFonts w:ascii="Montserrat" w:eastAsia="Montserrat" w:hAnsi="Montserrat" w:cs="Montserrat"/>
          <w:b/>
          <w:sz w:val="18"/>
          <w:szCs w:val="18"/>
        </w:rPr>
        <w:t>B</w:t>
      </w:r>
      <w:r w:rsidRPr="000463AF">
        <w:rPr>
          <w:rFonts w:ascii="Montserrat" w:eastAsia="Montserrat" w:hAnsi="Montserrat" w:cs="Montserrat"/>
          <w:b/>
          <w:sz w:val="18"/>
          <w:szCs w:val="18"/>
        </w:rPr>
        <w:t xml:space="preserve">. Respuestas a solicitudes de acceso a la información en las que se analizará la clasificación de confidencialidad </w:t>
      </w:r>
    </w:p>
    <w:p w14:paraId="123C5B44" w14:textId="77777777" w:rsidR="00910FE2" w:rsidRPr="00B402A5" w:rsidRDefault="00910FE2" w:rsidP="00B402A5">
      <w:pPr>
        <w:ind w:left="720"/>
        <w:jc w:val="both"/>
        <w:rPr>
          <w:rFonts w:ascii="Montserrat" w:eastAsia="Montserrat" w:hAnsi="Montserrat" w:cs="Montserrat"/>
          <w:sz w:val="18"/>
          <w:szCs w:val="18"/>
        </w:rPr>
      </w:pPr>
    </w:p>
    <w:p w14:paraId="35ACFA60" w14:textId="147DF837" w:rsidR="00F5365C" w:rsidRDefault="00F5365C" w:rsidP="00A135E4">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330026523000400</w:t>
      </w:r>
    </w:p>
    <w:p w14:paraId="3D03AC06" w14:textId="69066712" w:rsidR="000317F1" w:rsidRDefault="000317F1" w:rsidP="00A135E4">
      <w:pPr>
        <w:pStyle w:val="Prrafodelista"/>
        <w:widowControl w:val="0"/>
        <w:numPr>
          <w:ilvl w:val="0"/>
          <w:numId w:val="4"/>
        </w:numPr>
        <w:ind w:left="2835" w:hanging="283"/>
        <w:jc w:val="both"/>
        <w:rPr>
          <w:rFonts w:ascii="Montserrat" w:eastAsia="Montserrat" w:hAnsi="Montserrat" w:cs="Montserrat"/>
          <w:sz w:val="18"/>
          <w:szCs w:val="18"/>
        </w:rPr>
      </w:pPr>
      <w:r w:rsidRPr="000D0A98">
        <w:rPr>
          <w:rFonts w:ascii="Montserrat" w:eastAsia="Montserrat" w:hAnsi="Montserrat" w:cs="Montserrat"/>
          <w:sz w:val="18"/>
          <w:szCs w:val="18"/>
        </w:rPr>
        <w:t>Folio 330026524000</w:t>
      </w:r>
      <w:r w:rsidR="00A65AA1">
        <w:rPr>
          <w:rFonts w:ascii="Montserrat" w:eastAsia="Montserrat" w:hAnsi="Montserrat" w:cs="Montserrat"/>
          <w:sz w:val="18"/>
          <w:szCs w:val="18"/>
        </w:rPr>
        <w:t>413</w:t>
      </w:r>
    </w:p>
    <w:p w14:paraId="0EB62DCD" w14:textId="57224B93" w:rsidR="00B73EE8" w:rsidRPr="00B73EE8" w:rsidRDefault="00B73EE8" w:rsidP="00A135E4">
      <w:pPr>
        <w:pStyle w:val="Prrafodelista"/>
        <w:widowControl w:val="0"/>
        <w:numPr>
          <w:ilvl w:val="0"/>
          <w:numId w:val="4"/>
        </w:numPr>
        <w:ind w:left="2835" w:hanging="283"/>
        <w:jc w:val="both"/>
        <w:rPr>
          <w:rFonts w:ascii="Montserrat" w:eastAsia="Montserrat" w:hAnsi="Montserrat" w:cs="Montserrat"/>
          <w:sz w:val="18"/>
          <w:szCs w:val="18"/>
        </w:rPr>
      </w:pPr>
      <w:r w:rsidRPr="00B73EE8">
        <w:rPr>
          <w:rFonts w:ascii="Montserrat" w:eastAsia="Montserrat" w:hAnsi="Montserrat" w:cs="Montserrat"/>
          <w:sz w:val="18"/>
          <w:szCs w:val="18"/>
        </w:rPr>
        <w:t>Folio 330026524000</w:t>
      </w:r>
      <w:r w:rsidR="00A65AA1">
        <w:rPr>
          <w:rFonts w:ascii="Montserrat" w:eastAsia="Montserrat" w:hAnsi="Montserrat" w:cs="Montserrat"/>
          <w:sz w:val="18"/>
          <w:szCs w:val="18"/>
        </w:rPr>
        <w:t>476</w:t>
      </w:r>
    </w:p>
    <w:p w14:paraId="50EB2996" w14:textId="2DD24736" w:rsidR="000317F1" w:rsidRDefault="000317F1" w:rsidP="00A135E4">
      <w:pPr>
        <w:pStyle w:val="Prrafodelista"/>
        <w:widowControl w:val="0"/>
        <w:numPr>
          <w:ilvl w:val="0"/>
          <w:numId w:val="4"/>
        </w:numPr>
        <w:ind w:left="2835" w:hanging="283"/>
        <w:jc w:val="both"/>
        <w:rPr>
          <w:rFonts w:ascii="Montserrat" w:eastAsia="Montserrat" w:hAnsi="Montserrat" w:cs="Montserrat"/>
          <w:sz w:val="18"/>
          <w:szCs w:val="18"/>
        </w:rPr>
      </w:pPr>
      <w:r w:rsidRPr="00BD48F2">
        <w:rPr>
          <w:rFonts w:ascii="Montserrat" w:eastAsia="Montserrat" w:hAnsi="Montserrat" w:cs="Montserrat"/>
          <w:sz w:val="18"/>
          <w:szCs w:val="18"/>
        </w:rPr>
        <w:t>Folio 330026524000</w:t>
      </w:r>
      <w:r w:rsidR="00A65AA1">
        <w:rPr>
          <w:rFonts w:ascii="Montserrat" w:eastAsia="Montserrat" w:hAnsi="Montserrat" w:cs="Montserrat"/>
          <w:sz w:val="18"/>
          <w:szCs w:val="18"/>
        </w:rPr>
        <w:t>489</w:t>
      </w:r>
    </w:p>
    <w:p w14:paraId="68A73D4D" w14:textId="564B2D3F" w:rsidR="000317F1" w:rsidRDefault="000317F1" w:rsidP="00A135E4">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330026524000</w:t>
      </w:r>
      <w:r w:rsidR="00A65AA1">
        <w:rPr>
          <w:rFonts w:ascii="Montserrat" w:eastAsia="Montserrat" w:hAnsi="Montserrat" w:cs="Montserrat"/>
          <w:sz w:val="18"/>
          <w:szCs w:val="18"/>
        </w:rPr>
        <w:t>527</w:t>
      </w:r>
    </w:p>
    <w:p w14:paraId="1D53C89A" w14:textId="580FCA0E" w:rsidR="009F1E01" w:rsidRDefault="009F1E01" w:rsidP="00A135E4">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65AA1">
        <w:rPr>
          <w:rFonts w:ascii="Montserrat" w:eastAsia="Montserrat" w:hAnsi="Montserrat" w:cs="Montserrat"/>
          <w:sz w:val="18"/>
          <w:szCs w:val="18"/>
        </w:rPr>
        <w:t>533</w:t>
      </w:r>
    </w:p>
    <w:p w14:paraId="70C75B37" w14:textId="21DEED6E" w:rsidR="00DF7F1D" w:rsidRDefault="00DF7F1D" w:rsidP="00A135E4">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0547</w:t>
      </w:r>
    </w:p>
    <w:p w14:paraId="2D745355" w14:textId="7FEFA8AE" w:rsidR="003A1428" w:rsidRDefault="003A1428" w:rsidP="00A135E4">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65AA1">
        <w:rPr>
          <w:rFonts w:ascii="Montserrat" w:eastAsia="Montserrat" w:hAnsi="Montserrat" w:cs="Montserrat"/>
          <w:sz w:val="18"/>
          <w:szCs w:val="18"/>
        </w:rPr>
        <w:t>577</w:t>
      </w:r>
    </w:p>
    <w:p w14:paraId="1ADE7C89" w14:textId="1CA47CA3" w:rsidR="003A1428" w:rsidRDefault="003A1428" w:rsidP="00A135E4">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48172E">
        <w:rPr>
          <w:rFonts w:ascii="Montserrat" w:eastAsia="Montserrat" w:hAnsi="Montserrat" w:cs="Montserrat"/>
          <w:sz w:val="18"/>
          <w:szCs w:val="18"/>
        </w:rPr>
        <w:t>628</w:t>
      </w:r>
    </w:p>
    <w:p w14:paraId="6D4E2FD6" w14:textId="48E4FF87" w:rsidR="000C41D1" w:rsidRDefault="000C41D1" w:rsidP="00A135E4">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330026524000776</w:t>
      </w:r>
    </w:p>
    <w:p w14:paraId="72E79CB2" w14:textId="77777777" w:rsidR="000317F1" w:rsidRPr="00793FD8" w:rsidRDefault="000317F1" w:rsidP="000317F1">
      <w:pPr>
        <w:pStyle w:val="Prrafodelista"/>
        <w:widowControl w:val="0"/>
        <w:ind w:left="2835"/>
        <w:jc w:val="both"/>
        <w:rPr>
          <w:rFonts w:ascii="Montserrat" w:eastAsia="Montserrat" w:hAnsi="Montserrat" w:cs="Montserrat"/>
          <w:sz w:val="18"/>
          <w:szCs w:val="18"/>
        </w:rPr>
      </w:pPr>
    </w:p>
    <w:p w14:paraId="3A733DD1" w14:textId="77777777" w:rsidR="000317F1" w:rsidRPr="000463AF" w:rsidRDefault="000317F1" w:rsidP="000317F1">
      <w:pPr>
        <w:ind w:firstLine="720"/>
        <w:jc w:val="both"/>
        <w:rPr>
          <w:rFonts w:ascii="Montserrat" w:eastAsia="Montserrat" w:hAnsi="Montserrat" w:cs="Montserrat"/>
          <w:b/>
          <w:sz w:val="18"/>
          <w:szCs w:val="18"/>
        </w:rPr>
      </w:pPr>
      <w:r>
        <w:rPr>
          <w:rFonts w:ascii="Montserrat" w:eastAsia="Montserrat" w:hAnsi="Montserrat" w:cs="Montserrat"/>
          <w:b/>
          <w:sz w:val="18"/>
          <w:szCs w:val="18"/>
        </w:rPr>
        <w:t>C</w:t>
      </w:r>
      <w:r w:rsidRPr="000463AF">
        <w:rPr>
          <w:rFonts w:ascii="Montserrat" w:eastAsia="Montserrat" w:hAnsi="Montserrat" w:cs="Montserrat"/>
          <w:b/>
          <w:sz w:val="18"/>
          <w:szCs w:val="18"/>
        </w:rPr>
        <w:t>. Respuestas a solicitudes de acceso a la información en las que se analizará la versión pública</w:t>
      </w:r>
    </w:p>
    <w:p w14:paraId="72175D27" w14:textId="77777777" w:rsidR="000317F1" w:rsidRPr="000463AF" w:rsidRDefault="000317F1" w:rsidP="000317F1">
      <w:pPr>
        <w:widowControl w:val="0"/>
        <w:jc w:val="both"/>
        <w:rPr>
          <w:rFonts w:ascii="Montserrat" w:eastAsia="Montserrat" w:hAnsi="Montserrat" w:cs="Montserrat"/>
          <w:sz w:val="18"/>
          <w:szCs w:val="18"/>
        </w:rPr>
      </w:pPr>
    </w:p>
    <w:p w14:paraId="055DA665" w14:textId="54563D1D" w:rsidR="000317F1" w:rsidRPr="000463AF" w:rsidRDefault="000317F1" w:rsidP="00A135E4">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65AA1">
        <w:rPr>
          <w:rFonts w:ascii="Montserrat" w:eastAsia="Montserrat" w:hAnsi="Montserrat" w:cs="Montserrat"/>
          <w:sz w:val="18"/>
          <w:szCs w:val="18"/>
        </w:rPr>
        <w:t>350</w:t>
      </w:r>
    </w:p>
    <w:p w14:paraId="74C522AA" w14:textId="6DE97649" w:rsidR="000317F1" w:rsidRDefault="000317F1" w:rsidP="00A135E4">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A65AA1">
        <w:rPr>
          <w:rFonts w:ascii="Montserrat" w:eastAsia="Montserrat" w:hAnsi="Montserrat" w:cs="Montserrat"/>
          <w:sz w:val="18"/>
          <w:szCs w:val="18"/>
        </w:rPr>
        <w:t>487</w:t>
      </w:r>
    </w:p>
    <w:p w14:paraId="306BC907" w14:textId="5C6248E8" w:rsidR="00FB6829" w:rsidRDefault="00FB6829" w:rsidP="00A135E4">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330036524000492</w:t>
      </w:r>
    </w:p>
    <w:p w14:paraId="3E0DEE58" w14:textId="63B18418" w:rsidR="00C8481F" w:rsidRPr="000463AF" w:rsidRDefault="00EF1AD4" w:rsidP="00A135E4">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C8481F">
        <w:rPr>
          <w:rFonts w:ascii="Montserrat" w:eastAsia="Montserrat" w:hAnsi="Montserrat" w:cs="Montserrat"/>
          <w:sz w:val="18"/>
          <w:szCs w:val="18"/>
        </w:rPr>
        <w:t>000526</w:t>
      </w:r>
    </w:p>
    <w:p w14:paraId="792FE0CB" w14:textId="33197F54" w:rsidR="002F31E2" w:rsidRDefault="002F31E2" w:rsidP="009A66F2">
      <w:pPr>
        <w:widowControl w:val="0"/>
        <w:ind w:left="2835"/>
        <w:jc w:val="both"/>
        <w:rPr>
          <w:rFonts w:ascii="Montserrat" w:eastAsia="Montserrat" w:hAnsi="Montserrat" w:cs="Montserrat"/>
          <w:b/>
          <w:sz w:val="18"/>
          <w:szCs w:val="18"/>
        </w:rPr>
      </w:pPr>
    </w:p>
    <w:p w14:paraId="6BFA370F" w14:textId="1BCBEC2B" w:rsidR="000317F1" w:rsidRDefault="000317F1" w:rsidP="00B23EFD">
      <w:pPr>
        <w:ind w:left="709"/>
        <w:jc w:val="both"/>
        <w:rPr>
          <w:rFonts w:ascii="Montserrat" w:eastAsia="Montserrat" w:hAnsi="Montserrat" w:cs="Montserrat"/>
          <w:b/>
          <w:sz w:val="18"/>
          <w:szCs w:val="18"/>
        </w:rPr>
      </w:pPr>
      <w:r w:rsidRPr="00C32636">
        <w:rPr>
          <w:rFonts w:ascii="Montserrat" w:eastAsia="Montserrat" w:hAnsi="Montserrat" w:cs="Montserrat"/>
          <w:b/>
          <w:sz w:val="18"/>
          <w:szCs w:val="18"/>
        </w:rPr>
        <w:t xml:space="preserve">III. </w:t>
      </w:r>
      <w:r w:rsidRPr="000463AF">
        <w:rPr>
          <w:rFonts w:ascii="Montserrat" w:eastAsia="Montserrat" w:hAnsi="Montserrat" w:cs="Montserrat"/>
          <w:b/>
          <w:sz w:val="18"/>
          <w:szCs w:val="18"/>
        </w:rPr>
        <w:t>Solicitudes de acceso a la información en las que se analizará la ampliación de plazo para dar respuesta</w:t>
      </w:r>
    </w:p>
    <w:p w14:paraId="3CD5191B" w14:textId="0A82D6B8" w:rsidR="000317F1" w:rsidRDefault="000317F1" w:rsidP="006A30E4">
      <w:pPr>
        <w:widowControl w:val="0"/>
        <w:jc w:val="both"/>
        <w:rPr>
          <w:rFonts w:ascii="Montserrat" w:eastAsia="Montserrat" w:hAnsi="Montserrat" w:cs="Montserrat"/>
          <w:sz w:val="18"/>
          <w:szCs w:val="18"/>
        </w:rPr>
      </w:pPr>
    </w:p>
    <w:p w14:paraId="63EC3758" w14:textId="24260277" w:rsidR="0069443F" w:rsidRDefault="0069443F"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0476F8">
        <w:rPr>
          <w:rFonts w:ascii="Montserrat" w:eastAsia="Montserrat" w:hAnsi="Montserrat" w:cs="Montserrat"/>
          <w:sz w:val="18"/>
          <w:szCs w:val="18"/>
        </w:rPr>
        <w:t>639</w:t>
      </w:r>
    </w:p>
    <w:p w14:paraId="4ABB21E0" w14:textId="25BBF7FC" w:rsidR="00324EFB" w:rsidRDefault="00324EFB"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sidR="000476F8">
        <w:rPr>
          <w:rFonts w:ascii="Montserrat" w:eastAsia="Montserrat" w:hAnsi="Montserrat" w:cs="Montserrat"/>
          <w:sz w:val="18"/>
          <w:szCs w:val="18"/>
        </w:rPr>
        <w:t>646</w:t>
      </w:r>
    </w:p>
    <w:p w14:paraId="37254CFF" w14:textId="6F672E02" w:rsidR="008A4864"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8A4864">
        <w:rPr>
          <w:rFonts w:ascii="Montserrat" w:eastAsia="Montserrat" w:hAnsi="Montserrat" w:cs="Montserrat"/>
          <w:sz w:val="18"/>
          <w:szCs w:val="18"/>
        </w:rPr>
        <w:t>000652</w:t>
      </w:r>
    </w:p>
    <w:p w14:paraId="1ABD3BE3" w14:textId="531C9B1C" w:rsidR="00CE1A07"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CE1A07">
        <w:rPr>
          <w:rFonts w:ascii="Montserrat" w:eastAsia="Montserrat" w:hAnsi="Montserrat" w:cs="Montserrat"/>
          <w:sz w:val="18"/>
          <w:szCs w:val="18"/>
        </w:rPr>
        <w:t>000655</w:t>
      </w:r>
    </w:p>
    <w:p w14:paraId="78F38D60" w14:textId="6ABE98F9" w:rsidR="00A73819"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A73819">
        <w:rPr>
          <w:rFonts w:ascii="Montserrat" w:eastAsia="Montserrat" w:hAnsi="Montserrat" w:cs="Montserrat"/>
          <w:sz w:val="18"/>
          <w:szCs w:val="18"/>
        </w:rPr>
        <w:t>000656</w:t>
      </w:r>
    </w:p>
    <w:p w14:paraId="7BB62111" w14:textId="12F1148A" w:rsidR="006A30E4" w:rsidRDefault="006A30E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330026524000657</w:t>
      </w:r>
    </w:p>
    <w:p w14:paraId="45ADB1BF" w14:textId="50B4590E" w:rsidR="001F6E0E" w:rsidRDefault="001F6E0E"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w:t>
      </w:r>
      <w:r w:rsidR="00EF1AD4">
        <w:rPr>
          <w:rFonts w:ascii="Montserrat" w:eastAsia="Montserrat" w:hAnsi="Montserrat" w:cs="Montserrat"/>
          <w:sz w:val="18"/>
          <w:szCs w:val="18"/>
        </w:rPr>
        <w:t>olio 330026524</w:t>
      </w:r>
      <w:r>
        <w:rPr>
          <w:rFonts w:ascii="Montserrat" w:eastAsia="Montserrat" w:hAnsi="Montserrat" w:cs="Montserrat"/>
          <w:sz w:val="18"/>
          <w:szCs w:val="18"/>
        </w:rPr>
        <w:t>000658</w:t>
      </w:r>
    </w:p>
    <w:p w14:paraId="0FD3F8A6" w14:textId="59948862" w:rsidR="008A4864"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8A4864">
        <w:rPr>
          <w:rFonts w:ascii="Montserrat" w:eastAsia="Montserrat" w:hAnsi="Montserrat" w:cs="Montserrat"/>
          <w:sz w:val="18"/>
          <w:szCs w:val="18"/>
        </w:rPr>
        <w:t>000659</w:t>
      </w:r>
    </w:p>
    <w:p w14:paraId="3CFA23CB" w14:textId="6E572045" w:rsidR="006A30E4" w:rsidRDefault="006A30E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330026524000660</w:t>
      </w:r>
    </w:p>
    <w:p w14:paraId="1F7DDCD2" w14:textId="63132B68" w:rsidR="001F6E0E"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000664</w:t>
      </w:r>
    </w:p>
    <w:p w14:paraId="5C3B5FB7" w14:textId="609E183F" w:rsidR="0069443F" w:rsidRDefault="0069443F"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0476F8">
        <w:rPr>
          <w:rFonts w:ascii="Montserrat" w:eastAsia="Montserrat" w:hAnsi="Montserrat" w:cs="Montserrat"/>
          <w:sz w:val="18"/>
          <w:szCs w:val="18"/>
        </w:rPr>
        <w:t>667</w:t>
      </w:r>
    </w:p>
    <w:p w14:paraId="2C151B9A" w14:textId="49F3073D" w:rsidR="00014069" w:rsidRDefault="00014069"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0669</w:t>
      </w:r>
    </w:p>
    <w:p w14:paraId="644DD919" w14:textId="4E9A27B8" w:rsidR="001F6E0E" w:rsidRDefault="001F6E0E"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330026523000673</w:t>
      </w:r>
    </w:p>
    <w:p w14:paraId="37BB11AA" w14:textId="62569006" w:rsidR="0069443F" w:rsidRDefault="0069443F"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0476F8">
        <w:rPr>
          <w:rFonts w:ascii="Montserrat" w:eastAsia="Montserrat" w:hAnsi="Montserrat" w:cs="Montserrat"/>
          <w:sz w:val="18"/>
          <w:szCs w:val="18"/>
        </w:rPr>
        <w:t>679</w:t>
      </w:r>
    </w:p>
    <w:p w14:paraId="255A38A1" w14:textId="403B7562" w:rsidR="00324EFB" w:rsidRDefault="00324EFB"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sidR="000476F8">
        <w:rPr>
          <w:rFonts w:ascii="Montserrat" w:eastAsia="Montserrat" w:hAnsi="Montserrat" w:cs="Montserrat"/>
          <w:sz w:val="18"/>
          <w:szCs w:val="18"/>
        </w:rPr>
        <w:t>680</w:t>
      </w:r>
    </w:p>
    <w:p w14:paraId="440519C0" w14:textId="3E622627" w:rsidR="00762DFD" w:rsidRDefault="00EF1AD4" w:rsidP="001F6E0E">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CE1A07">
        <w:rPr>
          <w:rFonts w:ascii="Montserrat" w:eastAsia="Montserrat" w:hAnsi="Montserrat" w:cs="Montserrat"/>
          <w:sz w:val="18"/>
          <w:szCs w:val="18"/>
        </w:rPr>
        <w:t>000682</w:t>
      </w:r>
    </w:p>
    <w:p w14:paraId="37EBFECB" w14:textId="70601215" w:rsidR="001F6E0E" w:rsidRPr="001F6E0E" w:rsidRDefault="00EF1AD4" w:rsidP="001F6E0E">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000684</w:t>
      </w:r>
    </w:p>
    <w:p w14:paraId="4AB723F7" w14:textId="78A7EE38" w:rsidR="006A30E4" w:rsidRDefault="006A30E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330026524000687</w:t>
      </w:r>
    </w:p>
    <w:p w14:paraId="40878C12" w14:textId="0BCE156A" w:rsidR="006A30E4" w:rsidRDefault="006A30E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330026524000688</w:t>
      </w:r>
    </w:p>
    <w:p w14:paraId="1564B6C8" w14:textId="28CD53CD" w:rsidR="006A30E4" w:rsidRDefault="006A30E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330026524000689</w:t>
      </w:r>
    </w:p>
    <w:p w14:paraId="624957C3" w14:textId="7DB827A3" w:rsidR="006A30E4" w:rsidRDefault="006A30E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330026524000690</w:t>
      </w:r>
    </w:p>
    <w:p w14:paraId="61B4A074" w14:textId="0B301B6B" w:rsidR="006A30E4" w:rsidRDefault="006A30E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330026524000691</w:t>
      </w:r>
    </w:p>
    <w:p w14:paraId="4F988953" w14:textId="5B52CF88" w:rsidR="001F6E0E"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000695</w:t>
      </w:r>
    </w:p>
    <w:p w14:paraId="619DA9E4" w14:textId="157768BF" w:rsidR="001F6E0E"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000699</w:t>
      </w:r>
    </w:p>
    <w:p w14:paraId="4B1982EE" w14:textId="4B5216F2" w:rsidR="0069443F" w:rsidRPr="000463AF" w:rsidRDefault="0069443F"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0476F8">
        <w:rPr>
          <w:rFonts w:ascii="Montserrat" w:eastAsia="Montserrat" w:hAnsi="Montserrat" w:cs="Montserrat"/>
          <w:sz w:val="18"/>
          <w:szCs w:val="18"/>
        </w:rPr>
        <w:t>710</w:t>
      </w:r>
    </w:p>
    <w:p w14:paraId="5630E72A" w14:textId="003724F5" w:rsidR="000317F1" w:rsidRDefault="000317F1"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0476F8">
        <w:rPr>
          <w:rFonts w:ascii="Montserrat" w:eastAsia="Montserrat" w:hAnsi="Montserrat" w:cs="Montserrat"/>
          <w:sz w:val="18"/>
          <w:szCs w:val="18"/>
        </w:rPr>
        <w:t>720</w:t>
      </w:r>
    </w:p>
    <w:p w14:paraId="5E918A2B" w14:textId="1F6A9D99" w:rsidR="00CE1A07"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 Folio 330026524</w:t>
      </w:r>
      <w:r w:rsidR="00CE1A07">
        <w:rPr>
          <w:rFonts w:ascii="Montserrat" w:eastAsia="Montserrat" w:hAnsi="Montserrat" w:cs="Montserrat"/>
          <w:sz w:val="18"/>
          <w:szCs w:val="18"/>
        </w:rPr>
        <w:t>000722</w:t>
      </w:r>
    </w:p>
    <w:p w14:paraId="12586F40" w14:textId="5C04C32F" w:rsidR="00CE1A07"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CE1A07">
        <w:rPr>
          <w:rFonts w:ascii="Montserrat" w:eastAsia="Montserrat" w:hAnsi="Montserrat" w:cs="Montserrat"/>
          <w:sz w:val="18"/>
          <w:szCs w:val="18"/>
        </w:rPr>
        <w:t>000730</w:t>
      </w:r>
    </w:p>
    <w:p w14:paraId="54D1FE4F" w14:textId="32F54553" w:rsidR="00CE1A07"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CE1A07">
        <w:rPr>
          <w:rFonts w:ascii="Montserrat" w:eastAsia="Montserrat" w:hAnsi="Montserrat" w:cs="Montserrat"/>
          <w:sz w:val="18"/>
          <w:szCs w:val="18"/>
        </w:rPr>
        <w:t>000731</w:t>
      </w:r>
    </w:p>
    <w:p w14:paraId="305B8034" w14:textId="370F93C9" w:rsidR="00324EFB" w:rsidRDefault="00324EFB"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sidR="000476F8">
        <w:rPr>
          <w:rFonts w:ascii="Montserrat" w:eastAsia="Montserrat" w:hAnsi="Montserrat" w:cs="Montserrat"/>
          <w:sz w:val="18"/>
          <w:szCs w:val="18"/>
        </w:rPr>
        <w:t>767</w:t>
      </w:r>
    </w:p>
    <w:p w14:paraId="6BA54B2D" w14:textId="20A6EC76" w:rsidR="001F6E0E" w:rsidRPr="000463AF"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000769</w:t>
      </w:r>
    </w:p>
    <w:p w14:paraId="2D21259A" w14:textId="3074F524" w:rsidR="000317F1" w:rsidRDefault="000317F1"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9B30DD">
        <w:rPr>
          <w:rFonts w:ascii="Montserrat" w:eastAsia="Montserrat" w:hAnsi="Montserrat" w:cs="Montserrat"/>
          <w:sz w:val="18"/>
          <w:szCs w:val="18"/>
        </w:rPr>
        <w:t>781</w:t>
      </w:r>
    </w:p>
    <w:p w14:paraId="11ED3821" w14:textId="6F55D8F9" w:rsidR="001F6E0E" w:rsidRDefault="00EF1AD4" w:rsidP="000317F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000785</w:t>
      </w:r>
    </w:p>
    <w:p w14:paraId="21536B0C" w14:textId="53DE31B9" w:rsidR="00C2419E" w:rsidRPr="00621662" w:rsidRDefault="00C2419E" w:rsidP="006A30E4">
      <w:pPr>
        <w:widowControl w:val="0"/>
        <w:ind w:left="2835"/>
        <w:jc w:val="both"/>
        <w:rPr>
          <w:rFonts w:ascii="Montserrat" w:eastAsia="Montserrat" w:hAnsi="Montserrat" w:cs="Montserrat"/>
          <w:b/>
          <w:sz w:val="16"/>
          <w:szCs w:val="18"/>
        </w:rPr>
      </w:pPr>
    </w:p>
    <w:p w14:paraId="43459C65" w14:textId="2FA84340" w:rsidR="000317F1" w:rsidRDefault="00B23EFD" w:rsidP="000317F1">
      <w:pPr>
        <w:keepLines/>
        <w:ind w:left="720"/>
        <w:jc w:val="both"/>
        <w:rPr>
          <w:rFonts w:ascii="Montserrat" w:eastAsia="Montserrat" w:hAnsi="Montserrat" w:cs="Montserrat"/>
          <w:b/>
          <w:color w:val="00000A"/>
          <w:sz w:val="18"/>
          <w:szCs w:val="18"/>
        </w:rPr>
      </w:pPr>
      <w:r>
        <w:rPr>
          <w:rFonts w:ascii="Montserrat" w:eastAsia="Montserrat" w:hAnsi="Montserrat" w:cs="Montserrat"/>
          <w:b/>
          <w:sz w:val="18"/>
          <w:szCs w:val="18"/>
        </w:rPr>
        <w:t>I</w:t>
      </w:r>
      <w:r w:rsidR="000317F1" w:rsidRPr="000463AF">
        <w:rPr>
          <w:rFonts w:ascii="Montserrat" w:eastAsia="Montserrat" w:hAnsi="Montserrat" w:cs="Montserrat"/>
          <w:b/>
          <w:sz w:val="18"/>
          <w:szCs w:val="18"/>
        </w:rPr>
        <w:t xml:space="preserve">V. </w:t>
      </w:r>
      <w:r w:rsidR="000317F1">
        <w:rPr>
          <w:rFonts w:ascii="Montserrat" w:eastAsia="Montserrat" w:hAnsi="Montserrat" w:cs="Montserrat"/>
          <w:b/>
          <w:color w:val="00000A"/>
          <w:sz w:val="18"/>
          <w:szCs w:val="18"/>
        </w:rPr>
        <w:t xml:space="preserve">Versiones públicas para dar cumplimiento a las obligaciones de transparencia previstas en la Ley General de Transparencia y </w:t>
      </w:r>
      <w:r w:rsidR="00910FE2">
        <w:rPr>
          <w:rFonts w:ascii="Montserrat" w:eastAsia="Montserrat" w:hAnsi="Montserrat" w:cs="Montserrat"/>
          <w:b/>
          <w:color w:val="00000A"/>
          <w:sz w:val="18"/>
          <w:szCs w:val="18"/>
        </w:rPr>
        <w:t>Acceso a la Información Pública</w:t>
      </w:r>
    </w:p>
    <w:p w14:paraId="608D9832" w14:textId="77777777" w:rsidR="000317F1" w:rsidRPr="00621662" w:rsidRDefault="000317F1" w:rsidP="000317F1">
      <w:pPr>
        <w:jc w:val="both"/>
        <w:rPr>
          <w:rFonts w:ascii="Montserrat" w:eastAsia="Montserrat" w:hAnsi="Montserrat" w:cs="Montserrat"/>
          <w:b/>
          <w:color w:val="00000A"/>
          <w:sz w:val="16"/>
          <w:szCs w:val="18"/>
        </w:rPr>
      </w:pPr>
    </w:p>
    <w:p w14:paraId="33149746" w14:textId="1661AD7A" w:rsidR="000317F1" w:rsidRDefault="000317F1" w:rsidP="000317F1">
      <w:pPr>
        <w:ind w:firstLine="720"/>
        <w:jc w:val="both"/>
        <w:rPr>
          <w:rFonts w:ascii="Montserrat" w:eastAsia="Montserrat" w:hAnsi="Montserrat" w:cs="Montserrat"/>
          <w:b/>
          <w:sz w:val="18"/>
          <w:szCs w:val="18"/>
        </w:rPr>
      </w:pPr>
      <w:r>
        <w:rPr>
          <w:rFonts w:ascii="Montserrat" w:eastAsia="Montserrat" w:hAnsi="Montserrat" w:cs="Montserrat"/>
          <w:b/>
          <w:sz w:val="18"/>
          <w:szCs w:val="18"/>
        </w:rPr>
        <w:t xml:space="preserve">A.  Artículo 70, </w:t>
      </w:r>
      <w:r w:rsidR="00910FE2">
        <w:rPr>
          <w:rFonts w:ascii="Montserrat" w:eastAsia="Montserrat" w:hAnsi="Montserrat" w:cs="Montserrat"/>
          <w:b/>
          <w:sz w:val="18"/>
          <w:szCs w:val="18"/>
        </w:rPr>
        <w:t>f</w:t>
      </w:r>
      <w:r>
        <w:rPr>
          <w:rFonts w:ascii="Montserrat" w:eastAsia="Montserrat" w:hAnsi="Montserrat" w:cs="Montserrat"/>
          <w:b/>
          <w:sz w:val="18"/>
          <w:szCs w:val="18"/>
        </w:rPr>
        <w:t>racción IX de la LGTAIP</w:t>
      </w:r>
    </w:p>
    <w:p w14:paraId="37FC1B7E" w14:textId="77777777" w:rsidR="000317F1" w:rsidRPr="00621662" w:rsidRDefault="000317F1" w:rsidP="000317F1">
      <w:pPr>
        <w:ind w:left="720" w:firstLine="720"/>
        <w:jc w:val="both"/>
        <w:rPr>
          <w:rFonts w:ascii="Montserrat" w:eastAsia="Montserrat" w:hAnsi="Montserrat" w:cs="Montserrat"/>
          <w:b/>
          <w:color w:val="00000A"/>
          <w:sz w:val="16"/>
          <w:szCs w:val="18"/>
        </w:rPr>
      </w:pPr>
    </w:p>
    <w:p w14:paraId="5DB77A0D" w14:textId="1C391247" w:rsidR="000317F1" w:rsidRDefault="000317F1" w:rsidP="000317F1">
      <w:pPr>
        <w:widowControl w:val="0"/>
        <w:jc w:val="both"/>
        <w:rPr>
          <w:rFonts w:ascii="Montserrat" w:eastAsia="Montserrat" w:hAnsi="Montserrat" w:cs="Montserrat"/>
          <w:b/>
          <w:sz w:val="18"/>
          <w:szCs w:val="18"/>
        </w:rPr>
      </w:pPr>
      <w:r>
        <w:rPr>
          <w:rFonts w:ascii="Montserrat" w:eastAsia="Montserrat" w:hAnsi="Montserrat" w:cs="Montserrat"/>
          <w:b/>
          <w:color w:val="00000A"/>
          <w:sz w:val="18"/>
          <w:szCs w:val="18"/>
        </w:rPr>
        <w:t xml:space="preserve">     </w:t>
      </w:r>
      <w:r>
        <w:rPr>
          <w:rFonts w:ascii="Montserrat" w:eastAsia="Montserrat" w:hAnsi="Montserrat" w:cs="Montserrat"/>
          <w:b/>
          <w:color w:val="00000A"/>
          <w:sz w:val="18"/>
          <w:szCs w:val="18"/>
        </w:rPr>
        <w:tab/>
        <w:t xml:space="preserve">      </w:t>
      </w:r>
      <w:r>
        <w:rPr>
          <w:rFonts w:ascii="Montserrat" w:eastAsia="Montserrat" w:hAnsi="Montserrat" w:cs="Montserrat"/>
          <w:color w:val="00000A"/>
          <w:sz w:val="18"/>
          <w:szCs w:val="18"/>
        </w:rPr>
        <w:t xml:space="preserve">A.1   </w:t>
      </w:r>
      <w:r w:rsidR="000476F8" w:rsidRPr="00441A26">
        <w:rPr>
          <w:rFonts w:ascii="Montserrat" w:eastAsia="Montserrat" w:hAnsi="Montserrat" w:cs="Montserrat"/>
          <w:sz w:val="18"/>
          <w:szCs w:val="18"/>
        </w:rPr>
        <w:t>Dirección General de Programación y Presupuesto (</w:t>
      </w:r>
      <w:r w:rsidR="00D9146E" w:rsidRPr="00441A26">
        <w:rPr>
          <w:rFonts w:ascii="Montserrat" w:eastAsia="Montserrat" w:hAnsi="Montserrat" w:cs="Montserrat"/>
          <w:sz w:val="18"/>
          <w:szCs w:val="18"/>
        </w:rPr>
        <w:t>DGPYP)</w:t>
      </w:r>
      <w:r w:rsidR="00D9146E">
        <w:rPr>
          <w:rFonts w:ascii="Montserrat" w:eastAsia="Montserrat" w:hAnsi="Montserrat" w:cs="Montserrat"/>
          <w:sz w:val="18"/>
          <w:szCs w:val="18"/>
        </w:rPr>
        <w:t xml:space="preserve"> VP</w:t>
      </w:r>
      <w:r>
        <w:rPr>
          <w:rFonts w:ascii="Montserrat" w:eastAsia="Montserrat" w:hAnsi="Montserrat" w:cs="Montserrat"/>
          <w:sz w:val="18"/>
          <w:szCs w:val="18"/>
        </w:rPr>
        <w:t xml:space="preserve"> 00</w:t>
      </w:r>
      <w:r w:rsidR="000476F8">
        <w:rPr>
          <w:rFonts w:ascii="Montserrat" w:eastAsia="Montserrat" w:hAnsi="Montserrat" w:cs="Montserrat"/>
          <w:sz w:val="18"/>
          <w:szCs w:val="18"/>
        </w:rPr>
        <w:t>25</w:t>
      </w:r>
      <w:r w:rsidR="00B006C0">
        <w:rPr>
          <w:rFonts w:ascii="Montserrat" w:eastAsia="Montserrat" w:hAnsi="Montserrat" w:cs="Montserrat"/>
          <w:sz w:val="18"/>
          <w:szCs w:val="18"/>
        </w:rPr>
        <w:t>/20</w:t>
      </w:r>
      <w:r>
        <w:rPr>
          <w:rFonts w:ascii="Montserrat" w:eastAsia="Montserrat" w:hAnsi="Montserrat" w:cs="Montserrat"/>
          <w:sz w:val="18"/>
          <w:szCs w:val="18"/>
        </w:rPr>
        <w:t>24</w:t>
      </w:r>
    </w:p>
    <w:p w14:paraId="62D23749" w14:textId="0F613DBB" w:rsidR="000317F1" w:rsidRPr="00621662" w:rsidRDefault="000317F1" w:rsidP="000317F1">
      <w:pPr>
        <w:keepLines/>
        <w:ind w:left="720"/>
        <w:jc w:val="both"/>
        <w:rPr>
          <w:rFonts w:ascii="Montserrat" w:eastAsia="Montserrat" w:hAnsi="Montserrat" w:cs="Montserrat"/>
          <w:b/>
          <w:sz w:val="16"/>
          <w:szCs w:val="18"/>
        </w:rPr>
      </w:pPr>
    </w:p>
    <w:p w14:paraId="2089EF13" w14:textId="20406AEC" w:rsidR="00095063" w:rsidRDefault="00095063" w:rsidP="000317F1">
      <w:pPr>
        <w:keepLines/>
        <w:ind w:left="720"/>
        <w:jc w:val="both"/>
        <w:rPr>
          <w:rFonts w:ascii="Montserrat" w:eastAsia="Montserrat" w:hAnsi="Montserrat" w:cs="Montserrat"/>
          <w:b/>
          <w:sz w:val="18"/>
          <w:szCs w:val="18"/>
        </w:rPr>
      </w:pPr>
      <w:r>
        <w:rPr>
          <w:rFonts w:ascii="Montserrat" w:eastAsia="Montserrat" w:hAnsi="Montserrat" w:cs="Montserrat"/>
          <w:b/>
          <w:sz w:val="18"/>
          <w:szCs w:val="18"/>
        </w:rPr>
        <w:t xml:space="preserve">V. Versiones públicas para dar cumplimiento a obligaciones previstas en la </w:t>
      </w:r>
      <w:r w:rsidRPr="00095063">
        <w:rPr>
          <w:rFonts w:ascii="Montserrat" w:eastAsia="Montserrat" w:hAnsi="Montserrat" w:cs="Montserrat"/>
          <w:b/>
          <w:sz w:val="18"/>
          <w:szCs w:val="18"/>
        </w:rPr>
        <w:t>Ley General de Archivos</w:t>
      </w:r>
    </w:p>
    <w:p w14:paraId="1A12AA52" w14:textId="77777777" w:rsidR="00095063" w:rsidRPr="00621662" w:rsidRDefault="00095063" w:rsidP="00095063">
      <w:pPr>
        <w:ind w:left="993"/>
        <w:jc w:val="both"/>
        <w:rPr>
          <w:rFonts w:ascii="Montserrat" w:hAnsi="Montserrat"/>
          <w:sz w:val="16"/>
          <w:szCs w:val="18"/>
        </w:rPr>
      </w:pPr>
    </w:p>
    <w:p w14:paraId="2B4BB4E3" w14:textId="3F7C2E8D" w:rsidR="00095063" w:rsidRDefault="00095063" w:rsidP="00095063">
      <w:pPr>
        <w:ind w:left="993"/>
        <w:jc w:val="both"/>
        <w:rPr>
          <w:rFonts w:ascii="Montserrat" w:hAnsi="Montserrat"/>
          <w:sz w:val="18"/>
          <w:szCs w:val="18"/>
        </w:rPr>
      </w:pPr>
      <w:r>
        <w:rPr>
          <w:rFonts w:ascii="Montserrat" w:hAnsi="Montserrat"/>
          <w:sz w:val="18"/>
          <w:szCs w:val="18"/>
        </w:rPr>
        <w:t>A.1 Versiones públicas en c</w:t>
      </w:r>
      <w:r w:rsidRPr="008A4864">
        <w:rPr>
          <w:rFonts w:ascii="Montserrat" w:hAnsi="Montserrat"/>
          <w:sz w:val="18"/>
          <w:szCs w:val="18"/>
        </w:rPr>
        <w:t>umplimiento al artículo 116 fracción VI de la Ley General de Archivos y al numeral 7 del oficio circular DG/07/2022</w:t>
      </w:r>
      <w:r>
        <w:rPr>
          <w:rFonts w:ascii="Montserrat" w:hAnsi="Montserrat"/>
          <w:sz w:val="18"/>
          <w:szCs w:val="18"/>
        </w:rPr>
        <w:t>.</w:t>
      </w:r>
    </w:p>
    <w:p w14:paraId="3A044B5B" w14:textId="77777777" w:rsidR="00095063" w:rsidRPr="00621662" w:rsidRDefault="00095063" w:rsidP="000317F1">
      <w:pPr>
        <w:keepLines/>
        <w:ind w:left="720"/>
        <w:jc w:val="both"/>
        <w:rPr>
          <w:rFonts w:ascii="Montserrat" w:eastAsia="Montserrat" w:hAnsi="Montserrat" w:cs="Montserrat"/>
          <w:b/>
          <w:sz w:val="16"/>
          <w:szCs w:val="18"/>
        </w:rPr>
      </w:pPr>
    </w:p>
    <w:p w14:paraId="359FE14F" w14:textId="1CB27499" w:rsidR="000317F1" w:rsidRDefault="000317F1" w:rsidP="000317F1">
      <w:pPr>
        <w:keepLines/>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V</w:t>
      </w:r>
      <w:r w:rsidR="00095063">
        <w:rPr>
          <w:rFonts w:ascii="Montserrat" w:eastAsia="Montserrat" w:hAnsi="Montserrat" w:cs="Montserrat"/>
          <w:b/>
          <w:sz w:val="18"/>
          <w:szCs w:val="18"/>
        </w:rPr>
        <w:t>I</w:t>
      </w:r>
      <w:r w:rsidRPr="000463AF">
        <w:rPr>
          <w:rFonts w:ascii="Montserrat" w:eastAsia="Montserrat" w:hAnsi="Montserrat" w:cs="Montserrat"/>
          <w:b/>
          <w:sz w:val="18"/>
          <w:szCs w:val="18"/>
        </w:rPr>
        <w:t>. Asunto</w:t>
      </w:r>
      <w:r>
        <w:rPr>
          <w:rFonts w:ascii="Montserrat" w:eastAsia="Montserrat" w:hAnsi="Montserrat" w:cs="Montserrat"/>
          <w:b/>
          <w:sz w:val="18"/>
          <w:szCs w:val="18"/>
        </w:rPr>
        <w:t>s</w:t>
      </w:r>
      <w:r w:rsidRPr="000463AF">
        <w:rPr>
          <w:rFonts w:ascii="Montserrat" w:eastAsia="Montserrat" w:hAnsi="Montserrat" w:cs="Montserrat"/>
          <w:b/>
          <w:sz w:val="18"/>
          <w:szCs w:val="18"/>
        </w:rPr>
        <w:t xml:space="preserve"> General</w:t>
      </w:r>
      <w:r>
        <w:rPr>
          <w:rFonts w:ascii="Montserrat" w:eastAsia="Montserrat" w:hAnsi="Montserrat" w:cs="Montserrat"/>
          <w:b/>
          <w:sz w:val="18"/>
          <w:szCs w:val="18"/>
        </w:rPr>
        <w:t>es</w:t>
      </w:r>
    </w:p>
    <w:p w14:paraId="51935BDB" w14:textId="13AED561" w:rsidR="000317F1" w:rsidRPr="00621662" w:rsidRDefault="000317F1" w:rsidP="008714D1">
      <w:pPr>
        <w:jc w:val="both"/>
        <w:rPr>
          <w:rFonts w:ascii="Montserrat" w:eastAsia="Montserrat" w:hAnsi="Montserrat" w:cs="Montserrat"/>
          <w:b/>
          <w:sz w:val="16"/>
          <w:szCs w:val="18"/>
        </w:rPr>
      </w:pPr>
    </w:p>
    <w:p w14:paraId="1D37B754" w14:textId="77777777" w:rsidR="000317F1" w:rsidRPr="000463AF" w:rsidRDefault="000317F1" w:rsidP="000317F1">
      <w:pPr>
        <w:keepLines/>
        <w:spacing w:after="160"/>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SEGUNDO PUNTO DEL ORDEN DEL DÍA</w:t>
      </w:r>
    </w:p>
    <w:p w14:paraId="7D80D207" w14:textId="77777777" w:rsidR="000317F1" w:rsidRDefault="000317F1" w:rsidP="000317F1">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52063F71" w14:textId="77777777" w:rsidR="000317F1" w:rsidRPr="00621662" w:rsidRDefault="000317F1" w:rsidP="000317F1">
      <w:pPr>
        <w:jc w:val="both"/>
        <w:rPr>
          <w:rFonts w:ascii="Montserrat" w:eastAsia="Montserrat" w:hAnsi="Montserrat" w:cs="Montserrat"/>
          <w:sz w:val="16"/>
          <w:szCs w:val="18"/>
        </w:rPr>
      </w:pPr>
    </w:p>
    <w:p w14:paraId="54BCB747" w14:textId="77777777" w:rsidR="000317F1" w:rsidRDefault="000317F1" w:rsidP="000317F1">
      <w:pPr>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A. </w:t>
      </w:r>
      <w:r>
        <w:rPr>
          <w:rFonts w:ascii="Montserrat" w:eastAsia="Montserrat" w:hAnsi="Montserrat" w:cs="Montserrat"/>
          <w:b/>
          <w:sz w:val="18"/>
          <w:szCs w:val="18"/>
        </w:rPr>
        <w:t>R</w:t>
      </w:r>
      <w:r w:rsidRPr="000463AF">
        <w:rPr>
          <w:rFonts w:ascii="Montserrat" w:eastAsia="Montserrat" w:hAnsi="Montserrat" w:cs="Montserrat"/>
          <w:b/>
          <w:sz w:val="18"/>
          <w:szCs w:val="18"/>
        </w:rPr>
        <w:t>espuestas a solicitudes de acceso a la información en las que se analizará la c</w:t>
      </w:r>
      <w:r>
        <w:rPr>
          <w:rFonts w:ascii="Montserrat" w:eastAsia="Montserrat" w:hAnsi="Montserrat" w:cs="Montserrat"/>
          <w:b/>
          <w:sz w:val="18"/>
          <w:szCs w:val="18"/>
        </w:rPr>
        <w:t>lasificación de reserva</w:t>
      </w:r>
    </w:p>
    <w:p w14:paraId="4B39B0FD" w14:textId="77777777" w:rsidR="002736FF" w:rsidRPr="00621662" w:rsidRDefault="002736FF" w:rsidP="00AB50C0">
      <w:pPr>
        <w:ind w:right="49"/>
        <w:jc w:val="both"/>
        <w:rPr>
          <w:rFonts w:ascii="Montserrat" w:eastAsia="Montserrat" w:hAnsi="Montserrat" w:cs="Montserrat"/>
          <w:b/>
          <w:sz w:val="16"/>
          <w:szCs w:val="18"/>
        </w:rPr>
      </w:pPr>
    </w:p>
    <w:p w14:paraId="6B0606C3" w14:textId="083DF055" w:rsidR="00A65AA1" w:rsidRDefault="00A65AA1" w:rsidP="00AB50C0">
      <w:pPr>
        <w:ind w:right="49"/>
        <w:jc w:val="both"/>
        <w:rPr>
          <w:rFonts w:ascii="Montserrat" w:eastAsia="Montserrat" w:hAnsi="Montserrat" w:cs="Montserrat"/>
          <w:b/>
          <w:sz w:val="18"/>
          <w:szCs w:val="18"/>
        </w:rPr>
      </w:pPr>
      <w:r>
        <w:rPr>
          <w:rFonts w:ascii="Montserrat" w:eastAsia="Montserrat" w:hAnsi="Montserrat" w:cs="Montserrat"/>
          <w:b/>
          <w:sz w:val="18"/>
          <w:szCs w:val="18"/>
        </w:rPr>
        <w:t xml:space="preserve">A.1 Folio </w:t>
      </w:r>
      <w:r>
        <w:rPr>
          <w:rFonts w:ascii="Montserrat" w:hAnsi="Montserrat"/>
          <w:b/>
          <w:sz w:val="18"/>
          <w:szCs w:val="18"/>
        </w:rPr>
        <w:t>330026524000416</w:t>
      </w:r>
    </w:p>
    <w:p w14:paraId="06692F91" w14:textId="028C2CCF" w:rsidR="00A65AA1" w:rsidRPr="00621662" w:rsidRDefault="00A65AA1" w:rsidP="000317F1">
      <w:pPr>
        <w:jc w:val="both"/>
        <w:rPr>
          <w:rFonts w:ascii="Montserrat" w:eastAsia="Montserrat" w:hAnsi="Montserrat" w:cs="Montserrat"/>
          <w:b/>
          <w:sz w:val="16"/>
          <w:szCs w:val="18"/>
        </w:rPr>
      </w:pPr>
    </w:p>
    <w:p w14:paraId="1B0683A6" w14:textId="77777777" w:rsidR="00A65AA1" w:rsidRPr="002A5991" w:rsidRDefault="00A65AA1" w:rsidP="00A65AA1">
      <w:pPr>
        <w:widowControl w:val="0"/>
        <w:ind w:hanging="2"/>
        <w:rPr>
          <w:rFonts w:ascii="Montserrat" w:eastAsia="Montserrat" w:hAnsi="Montserrat" w:cs="Montserrat"/>
          <w:sz w:val="18"/>
          <w:szCs w:val="18"/>
        </w:rPr>
      </w:pPr>
      <w:r w:rsidRPr="002A5991">
        <w:rPr>
          <w:rFonts w:ascii="Montserrat" w:eastAsia="Montserrat" w:hAnsi="Montserrat" w:cs="Montserrat"/>
          <w:sz w:val="18"/>
          <w:szCs w:val="18"/>
        </w:rPr>
        <w:t>Un particular requirió:</w:t>
      </w:r>
    </w:p>
    <w:p w14:paraId="63F5417B" w14:textId="77777777" w:rsidR="00A65AA1" w:rsidRPr="00621662" w:rsidRDefault="00A65AA1" w:rsidP="00A65AA1">
      <w:pPr>
        <w:widowControl w:val="0"/>
        <w:ind w:hanging="2"/>
        <w:rPr>
          <w:rFonts w:ascii="Montserrat" w:eastAsia="Montserrat" w:hAnsi="Montserrat" w:cs="Montserrat"/>
          <w:sz w:val="16"/>
          <w:szCs w:val="18"/>
        </w:rPr>
      </w:pPr>
    </w:p>
    <w:p w14:paraId="52DE0524" w14:textId="77777777" w:rsidR="00A65AA1" w:rsidRPr="00AB50C0" w:rsidRDefault="00A65AA1" w:rsidP="00A65AA1">
      <w:pPr>
        <w:shd w:val="clear" w:color="auto" w:fill="FFFFFF"/>
        <w:ind w:left="567" w:right="714"/>
        <w:jc w:val="both"/>
        <w:rPr>
          <w:rFonts w:ascii="Montserrat" w:eastAsia="Montserrat" w:hAnsi="Montserrat" w:cs="Montserrat"/>
          <w:i/>
          <w:sz w:val="16"/>
          <w:szCs w:val="18"/>
        </w:rPr>
      </w:pPr>
      <w:r w:rsidRPr="00AB50C0">
        <w:rPr>
          <w:rFonts w:ascii="Montserrat" w:eastAsia="Montserrat" w:hAnsi="Montserrat" w:cs="Montserrat"/>
          <w:i/>
          <w:sz w:val="16"/>
          <w:szCs w:val="18"/>
        </w:rPr>
        <w:t>“Se requiere que la Secretaría de la Función Pública (SFP) transparente y proporcione la digitalización de la versión pública del expediente administrativo: 2023/IMSS/DE3166”. (Sic)</w:t>
      </w:r>
    </w:p>
    <w:p w14:paraId="2A7820C7" w14:textId="77777777" w:rsidR="00A65AA1" w:rsidRPr="00621662" w:rsidRDefault="00A65AA1" w:rsidP="00A65AA1">
      <w:pPr>
        <w:shd w:val="clear" w:color="auto" w:fill="FFFFFF"/>
        <w:ind w:left="567" w:right="714"/>
        <w:jc w:val="both"/>
        <w:rPr>
          <w:rFonts w:ascii="Montserrat" w:eastAsia="Montserrat" w:hAnsi="Montserrat" w:cs="Montserrat"/>
          <w:sz w:val="16"/>
          <w:szCs w:val="18"/>
        </w:rPr>
      </w:pPr>
    </w:p>
    <w:p w14:paraId="5D8E3EF1" w14:textId="546EB1E4" w:rsidR="00A65AA1" w:rsidRPr="008918C9" w:rsidRDefault="00A65AA1" w:rsidP="00A65AA1">
      <w:pPr>
        <w:ind w:right="67"/>
        <w:jc w:val="both"/>
        <w:rPr>
          <w:rFonts w:ascii="Montserrat" w:hAnsi="Montserrat" w:cs="Montserrat"/>
          <w:iCs/>
          <w:color w:val="000000"/>
          <w:sz w:val="18"/>
          <w:szCs w:val="18"/>
          <w:lang w:eastAsia="es-MX"/>
        </w:rPr>
      </w:pPr>
      <w:r>
        <w:rPr>
          <w:rFonts w:ascii="Montserrat" w:eastAsia="Montserrat" w:hAnsi="Montserrat" w:cs="Montserrat"/>
          <w:sz w:val="18"/>
          <w:szCs w:val="18"/>
        </w:rPr>
        <w:t>El Órgano Interno de Control Especifico en el Instituto Mexicano del Seguro Social (OICE-IMSS)</w:t>
      </w:r>
      <w:r w:rsidRPr="000A4BFD">
        <w:rPr>
          <w:rFonts w:ascii="Montserrat" w:eastAsia="Montserrat" w:hAnsi="Montserrat" w:cs="Montserrat"/>
          <w:sz w:val="18"/>
          <w:szCs w:val="18"/>
        </w:rPr>
        <w:t xml:space="preserve">, </w:t>
      </w:r>
      <w:r>
        <w:rPr>
          <w:rFonts w:ascii="Montserrat" w:eastAsia="Montserrat" w:hAnsi="Montserrat" w:cs="Montserrat"/>
          <w:sz w:val="18"/>
          <w:szCs w:val="18"/>
        </w:rPr>
        <w:t>informó que, de</w:t>
      </w:r>
      <w:r w:rsidRPr="000A4BFD">
        <w:rPr>
          <w:rFonts w:ascii="Montserrat" w:eastAsia="Montserrat" w:hAnsi="Montserrat" w:cs="Montserrat"/>
          <w:sz w:val="18"/>
          <w:szCs w:val="18"/>
        </w:rPr>
        <w:t xml:space="preserve"> una búsqueda </w:t>
      </w:r>
      <w:r>
        <w:rPr>
          <w:rFonts w:ascii="Montserrat" w:eastAsia="Montserrat" w:hAnsi="Montserrat" w:cs="Montserrat"/>
          <w:sz w:val="18"/>
          <w:szCs w:val="18"/>
        </w:rPr>
        <w:t>en los archivos, en bases de datos y sistemas con los que cuenta el Área de Quejas, Denuncias e Investig</w:t>
      </w:r>
      <w:r w:rsidR="00910FE2">
        <w:rPr>
          <w:rFonts w:ascii="Montserrat" w:eastAsia="Montserrat" w:hAnsi="Montserrat" w:cs="Montserrat"/>
          <w:sz w:val="18"/>
          <w:szCs w:val="18"/>
        </w:rPr>
        <w:t xml:space="preserve">aciones, localizó el expediente </w:t>
      </w:r>
      <w:r w:rsidRPr="004D6B88">
        <w:rPr>
          <w:rFonts w:ascii="Montserrat" w:eastAsia="Montserrat" w:hAnsi="Montserrat" w:cs="Montserrat"/>
          <w:i/>
          <w:sz w:val="18"/>
          <w:szCs w:val="18"/>
        </w:rPr>
        <w:t>2023/IMSS/DE3166</w:t>
      </w:r>
      <w:r>
        <w:rPr>
          <w:rFonts w:ascii="Montserrat" w:eastAsia="Montserrat" w:hAnsi="Montserrat" w:cs="Montserrat"/>
          <w:i/>
          <w:sz w:val="18"/>
          <w:szCs w:val="18"/>
        </w:rPr>
        <w:t xml:space="preserve"> </w:t>
      </w:r>
      <w:r w:rsidRPr="0026305A">
        <w:rPr>
          <w:rFonts w:ascii="Montserrat" w:eastAsia="Montserrat" w:hAnsi="Montserrat" w:cs="Montserrat"/>
          <w:sz w:val="18"/>
          <w:szCs w:val="18"/>
        </w:rPr>
        <w:t>y solicitó</w:t>
      </w:r>
      <w:r>
        <w:rPr>
          <w:rFonts w:ascii="Montserrat" w:hAnsi="Montserrat" w:cs="Montserrat"/>
          <w:iCs/>
          <w:color w:val="000000"/>
          <w:sz w:val="18"/>
          <w:szCs w:val="18"/>
          <w:lang w:eastAsia="es-MX"/>
        </w:rPr>
        <w:t xml:space="preserve"> su reserva </w:t>
      </w:r>
      <w:r w:rsidRPr="00BE5D00">
        <w:rPr>
          <w:rFonts w:ascii="Montserrat" w:hAnsi="Montserrat" w:cs="Montserrat"/>
          <w:iCs/>
          <w:color w:val="000000"/>
          <w:sz w:val="18"/>
          <w:szCs w:val="18"/>
          <w:lang w:eastAsia="es-MX"/>
        </w:rPr>
        <w:t xml:space="preserve">por </w:t>
      </w:r>
      <w:r>
        <w:rPr>
          <w:rFonts w:ascii="Montserrat" w:hAnsi="Montserrat" w:cs="Montserrat"/>
          <w:iCs/>
          <w:color w:val="000000"/>
          <w:sz w:val="18"/>
          <w:szCs w:val="18"/>
          <w:lang w:eastAsia="es-MX"/>
        </w:rPr>
        <w:t>el</w:t>
      </w:r>
      <w:r w:rsidRPr="00BE5D00">
        <w:rPr>
          <w:rFonts w:ascii="Montserrat" w:hAnsi="Montserrat" w:cs="Montserrat"/>
          <w:iCs/>
          <w:color w:val="000000"/>
          <w:sz w:val="18"/>
          <w:szCs w:val="18"/>
          <w:lang w:eastAsia="es-MX"/>
        </w:rPr>
        <w:t xml:space="preserve"> plazo de </w:t>
      </w:r>
      <w:r>
        <w:rPr>
          <w:rFonts w:ascii="Montserrat" w:hAnsi="Montserrat" w:cs="Montserrat"/>
          <w:iCs/>
          <w:color w:val="000000"/>
          <w:sz w:val="18"/>
          <w:szCs w:val="18"/>
          <w:lang w:eastAsia="es-MX"/>
        </w:rPr>
        <w:t>1</w:t>
      </w:r>
      <w:r w:rsidRPr="00BE5D00">
        <w:rPr>
          <w:rFonts w:ascii="Montserrat" w:hAnsi="Montserrat" w:cs="Montserrat"/>
          <w:iCs/>
          <w:color w:val="000000"/>
          <w:sz w:val="18"/>
          <w:szCs w:val="18"/>
          <w:lang w:eastAsia="es-MX"/>
        </w:rPr>
        <w:t xml:space="preserve"> año, de conformidad con </w:t>
      </w:r>
      <w:r w:rsidR="00910FE2">
        <w:rPr>
          <w:rFonts w:ascii="Montserrat" w:hAnsi="Montserrat" w:cs="Montserrat"/>
          <w:iCs/>
          <w:color w:val="000000"/>
          <w:sz w:val="18"/>
          <w:szCs w:val="18"/>
          <w:lang w:eastAsia="es-MX"/>
        </w:rPr>
        <w:t>el</w:t>
      </w:r>
      <w:r w:rsidRPr="00BE5D00">
        <w:rPr>
          <w:rFonts w:ascii="Montserrat" w:hAnsi="Montserrat" w:cs="Montserrat"/>
          <w:iCs/>
          <w:color w:val="000000"/>
          <w:sz w:val="18"/>
          <w:szCs w:val="18"/>
          <w:lang w:eastAsia="es-MX"/>
        </w:rPr>
        <w:t xml:space="preserve"> artículo 110</w:t>
      </w:r>
      <w:r w:rsidR="00143B0A">
        <w:rPr>
          <w:rFonts w:ascii="Montserrat" w:hAnsi="Montserrat" w:cs="Montserrat"/>
          <w:iCs/>
          <w:color w:val="000000"/>
          <w:sz w:val="18"/>
          <w:szCs w:val="18"/>
          <w:lang w:eastAsia="es-MX"/>
        </w:rPr>
        <w:t>,</w:t>
      </w:r>
      <w:r w:rsidRPr="00BE5D00">
        <w:rPr>
          <w:rFonts w:ascii="Montserrat" w:hAnsi="Montserrat" w:cs="Montserrat"/>
          <w:iCs/>
          <w:color w:val="000000"/>
          <w:sz w:val="18"/>
          <w:szCs w:val="18"/>
          <w:lang w:eastAsia="es-MX"/>
        </w:rPr>
        <w:t xml:space="preserve"> fracción VI de la Ley Federal de Transparencia y Acceso a la Información Pública</w:t>
      </w:r>
      <w:r>
        <w:rPr>
          <w:rFonts w:ascii="Montserrat" w:hAnsi="Montserrat" w:cs="Montserrat"/>
          <w:iCs/>
          <w:color w:val="000000"/>
          <w:sz w:val="18"/>
          <w:szCs w:val="18"/>
          <w:lang w:eastAsia="es-MX"/>
        </w:rPr>
        <w:t xml:space="preserve">, </w:t>
      </w:r>
      <w:r>
        <w:rPr>
          <w:rFonts w:ascii="Montserrat" w:eastAsia="Montserrat" w:hAnsi="Montserrat" w:cs="Montserrat"/>
          <w:sz w:val="18"/>
          <w:szCs w:val="18"/>
        </w:rPr>
        <w:t>debido a que se encuentran en proceso de investigación.</w:t>
      </w:r>
    </w:p>
    <w:p w14:paraId="35119CC9" w14:textId="77777777" w:rsidR="00A65AA1" w:rsidRPr="00621662" w:rsidRDefault="00A65AA1" w:rsidP="00A65AA1">
      <w:pPr>
        <w:ind w:right="67"/>
        <w:jc w:val="both"/>
        <w:rPr>
          <w:rFonts w:ascii="Montserrat" w:eastAsia="Montserrat" w:hAnsi="Montserrat" w:cs="Montserrat"/>
          <w:sz w:val="16"/>
          <w:szCs w:val="18"/>
        </w:rPr>
      </w:pPr>
    </w:p>
    <w:p w14:paraId="7FB8A0CF" w14:textId="77777777" w:rsidR="00A65AA1" w:rsidRDefault="00A65AA1" w:rsidP="00A65AA1">
      <w:pPr>
        <w:autoSpaceDE w:val="0"/>
        <w:autoSpaceDN w:val="0"/>
        <w:adjustRightInd w:val="0"/>
        <w:jc w:val="both"/>
        <w:rPr>
          <w:rFonts w:ascii="Montserrat" w:hAnsi="Montserrat" w:cs="Montserrat"/>
          <w:iCs/>
          <w:color w:val="000000"/>
          <w:sz w:val="18"/>
          <w:szCs w:val="18"/>
          <w:lang w:eastAsia="es-MX"/>
        </w:rPr>
      </w:pPr>
      <w:r w:rsidRPr="00947F4B">
        <w:rPr>
          <w:rFonts w:ascii="Montserrat" w:hAnsi="Montserrat" w:cs="Montserrat"/>
          <w:iCs/>
          <w:color w:val="000000"/>
          <w:sz w:val="18"/>
          <w:szCs w:val="18"/>
          <w:lang w:eastAsia="es-MX"/>
        </w:rPr>
        <w:t>En cumplimiento a lo dispuesto en el artículo 104 de la Ley General de Transparencia y Acceso a la Información Pública aplicó la siguiente prueba de daño:</w:t>
      </w:r>
    </w:p>
    <w:p w14:paraId="68FE2493" w14:textId="77777777" w:rsidR="00A65AA1" w:rsidRPr="00621662" w:rsidRDefault="00A65AA1" w:rsidP="00A65AA1">
      <w:pPr>
        <w:autoSpaceDE w:val="0"/>
        <w:autoSpaceDN w:val="0"/>
        <w:adjustRightInd w:val="0"/>
        <w:jc w:val="both"/>
        <w:rPr>
          <w:rFonts w:ascii="Montserrat" w:hAnsi="Montserrat" w:cs="Montserrat"/>
          <w:color w:val="000000"/>
          <w:sz w:val="16"/>
          <w:szCs w:val="18"/>
          <w:lang w:eastAsia="es-MX"/>
        </w:rPr>
      </w:pPr>
    </w:p>
    <w:p w14:paraId="78CE1382" w14:textId="5CE1FEB5" w:rsidR="00A65AA1" w:rsidRPr="00A03D00" w:rsidRDefault="00A65AA1" w:rsidP="00A65AA1">
      <w:pPr>
        <w:autoSpaceDE w:val="0"/>
        <w:autoSpaceDN w:val="0"/>
        <w:adjustRightInd w:val="0"/>
        <w:jc w:val="both"/>
        <w:rPr>
          <w:rFonts w:ascii="Montserrat" w:hAnsi="Montserrat" w:cs="Montserrat"/>
          <w:iCs/>
          <w:color w:val="000000"/>
          <w:sz w:val="18"/>
          <w:szCs w:val="18"/>
          <w:lang w:eastAsia="es-MX"/>
        </w:rPr>
      </w:pPr>
      <w:r w:rsidRPr="00BE5D00">
        <w:rPr>
          <w:rFonts w:ascii="Montserrat" w:hAnsi="Montserrat" w:cs="Montserrat"/>
          <w:iCs/>
          <w:color w:val="000000"/>
          <w:sz w:val="18"/>
          <w:szCs w:val="18"/>
          <w:lang w:eastAsia="es-MX"/>
        </w:rPr>
        <w:t>I. La divulgación de la información representa un riesgo real, demostrable e identificable de perjuicio s</w:t>
      </w:r>
      <w:r>
        <w:rPr>
          <w:rFonts w:ascii="Montserrat" w:hAnsi="Montserrat" w:cs="Montserrat"/>
          <w:iCs/>
          <w:color w:val="000000"/>
          <w:sz w:val="18"/>
          <w:szCs w:val="18"/>
          <w:lang w:eastAsia="es-MX"/>
        </w:rPr>
        <w:t>i</w:t>
      </w:r>
      <w:r w:rsidR="00513344">
        <w:rPr>
          <w:rFonts w:ascii="Montserrat" w:hAnsi="Montserrat" w:cs="Montserrat"/>
          <w:iCs/>
          <w:color w:val="000000"/>
          <w:sz w:val="18"/>
          <w:szCs w:val="18"/>
          <w:lang w:eastAsia="es-MX"/>
        </w:rPr>
        <w:t>gnificativo al interés público:</w:t>
      </w:r>
      <w:r w:rsidR="00C33541">
        <w:rPr>
          <w:rFonts w:ascii="Montserrat" w:hAnsi="Montserrat" w:cs="Montserrat"/>
          <w:iCs/>
          <w:color w:val="000000"/>
          <w:sz w:val="18"/>
          <w:szCs w:val="18"/>
          <w:lang w:eastAsia="es-MX"/>
        </w:rPr>
        <w:t xml:space="preserve"> S</w:t>
      </w:r>
      <w:r w:rsidRPr="00A03D00">
        <w:rPr>
          <w:rFonts w:ascii="Montserrat" w:hAnsi="Montserrat" w:cs="Montserrat"/>
          <w:iCs/>
          <w:color w:val="000000"/>
          <w:sz w:val="18"/>
          <w:szCs w:val="18"/>
          <w:lang w:eastAsia="es-MX"/>
        </w:rPr>
        <w:t>e considera que con la divulgación de la información, se causaría un riesgo real, demostrable e identificable, en razón de que, causaría un menoscabo significativo a las actividades de verificación relativas al cumplimiento de la L</w:t>
      </w:r>
      <w:r w:rsidR="00A135E4">
        <w:rPr>
          <w:rFonts w:ascii="Montserrat" w:hAnsi="Montserrat" w:cs="Montserrat"/>
          <w:iCs/>
          <w:color w:val="000000"/>
          <w:sz w:val="18"/>
          <w:szCs w:val="18"/>
          <w:lang w:eastAsia="es-MX"/>
        </w:rPr>
        <w:t>ey G</w:t>
      </w:r>
      <w:r w:rsidRPr="00A03D00">
        <w:rPr>
          <w:rFonts w:ascii="Montserrat" w:hAnsi="Montserrat" w:cs="Montserrat"/>
          <w:iCs/>
          <w:color w:val="000000"/>
          <w:sz w:val="18"/>
          <w:szCs w:val="18"/>
          <w:lang w:eastAsia="es-MX"/>
        </w:rPr>
        <w:t>e</w:t>
      </w:r>
      <w:r w:rsidR="00A135E4">
        <w:rPr>
          <w:rFonts w:ascii="Montserrat" w:hAnsi="Montserrat" w:cs="Montserrat"/>
          <w:iCs/>
          <w:color w:val="000000"/>
          <w:sz w:val="18"/>
          <w:szCs w:val="18"/>
          <w:lang w:eastAsia="es-MX"/>
        </w:rPr>
        <w:t>n</w:t>
      </w:r>
      <w:r w:rsidRPr="00A03D00">
        <w:rPr>
          <w:rFonts w:ascii="Montserrat" w:hAnsi="Montserrat" w:cs="Montserrat"/>
          <w:iCs/>
          <w:color w:val="000000"/>
          <w:sz w:val="18"/>
          <w:szCs w:val="18"/>
          <w:lang w:eastAsia="es-MX"/>
        </w:rPr>
        <w:t>eral de Responsabilidades Administrativas toda vez que dichas documentales contienen información de hechos y líneas de investigación necesarias para su esclarecimiento.</w:t>
      </w:r>
    </w:p>
    <w:p w14:paraId="14CF68F3" w14:textId="77777777" w:rsidR="00A65AA1" w:rsidRDefault="00A65AA1" w:rsidP="00A65AA1">
      <w:pPr>
        <w:autoSpaceDE w:val="0"/>
        <w:autoSpaceDN w:val="0"/>
        <w:adjustRightInd w:val="0"/>
        <w:jc w:val="both"/>
        <w:rPr>
          <w:rFonts w:ascii="Montserrat" w:hAnsi="Montserrat" w:cs="Montserrat"/>
          <w:iCs/>
          <w:color w:val="000000"/>
          <w:sz w:val="18"/>
          <w:szCs w:val="18"/>
          <w:lang w:eastAsia="es-MX"/>
        </w:rPr>
      </w:pPr>
    </w:p>
    <w:p w14:paraId="73F9FC87" w14:textId="7B0C62EA" w:rsidR="00A65AA1" w:rsidRPr="00A03D00" w:rsidRDefault="00A65AA1" w:rsidP="00A65AA1">
      <w:pPr>
        <w:autoSpaceDE w:val="0"/>
        <w:autoSpaceDN w:val="0"/>
        <w:adjustRightInd w:val="0"/>
        <w:jc w:val="both"/>
        <w:rPr>
          <w:rFonts w:ascii="Montserrat" w:hAnsi="Montserrat" w:cs="Montserrat"/>
          <w:iCs/>
          <w:color w:val="000000"/>
          <w:sz w:val="18"/>
          <w:szCs w:val="18"/>
          <w:lang w:eastAsia="es-MX"/>
        </w:rPr>
      </w:pPr>
      <w:r w:rsidRPr="00BE5D00">
        <w:rPr>
          <w:rFonts w:ascii="Montserrat" w:hAnsi="Montserrat" w:cs="Montserrat"/>
          <w:iCs/>
          <w:color w:val="000000"/>
          <w:sz w:val="18"/>
          <w:szCs w:val="18"/>
          <w:lang w:eastAsia="es-MX"/>
        </w:rPr>
        <w:t>II. El riesgo de perjuicio que supondría la divulgación supera el interés pú</w:t>
      </w:r>
      <w:r>
        <w:rPr>
          <w:rFonts w:ascii="Montserrat" w:hAnsi="Montserrat" w:cs="Montserrat"/>
          <w:iCs/>
          <w:color w:val="000000"/>
          <w:sz w:val="18"/>
          <w:szCs w:val="18"/>
          <w:lang w:eastAsia="es-MX"/>
        </w:rPr>
        <w:t>blico general de que se difunda</w:t>
      </w:r>
      <w:r w:rsidR="00C33541">
        <w:rPr>
          <w:rFonts w:ascii="Montserrat" w:hAnsi="Montserrat" w:cs="Montserrat"/>
          <w:iCs/>
          <w:color w:val="000000"/>
          <w:sz w:val="18"/>
          <w:szCs w:val="18"/>
          <w:lang w:eastAsia="es-MX"/>
        </w:rPr>
        <w:t>: T</w:t>
      </w:r>
      <w:r w:rsidRPr="00A03D00">
        <w:rPr>
          <w:rFonts w:ascii="Montserrat" w:hAnsi="Montserrat" w:cs="Montserrat"/>
          <w:iCs/>
          <w:color w:val="000000"/>
          <w:sz w:val="18"/>
          <w:szCs w:val="18"/>
          <w:lang w:eastAsia="es-MX"/>
        </w:rPr>
        <w: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5859C778" w14:textId="77777777" w:rsidR="00A65AA1" w:rsidRPr="00BE5D00" w:rsidRDefault="00A65AA1" w:rsidP="00A65AA1">
      <w:pPr>
        <w:autoSpaceDE w:val="0"/>
        <w:autoSpaceDN w:val="0"/>
        <w:adjustRightInd w:val="0"/>
        <w:jc w:val="both"/>
        <w:rPr>
          <w:rFonts w:ascii="Montserrat" w:hAnsi="Montserrat" w:cs="Montserrat"/>
          <w:color w:val="000000"/>
          <w:sz w:val="18"/>
          <w:szCs w:val="18"/>
          <w:lang w:eastAsia="es-MX"/>
        </w:rPr>
      </w:pPr>
    </w:p>
    <w:p w14:paraId="07462D53" w14:textId="07F0CCD8" w:rsidR="00A65AA1" w:rsidRDefault="00A65AA1" w:rsidP="00A65AA1">
      <w:pPr>
        <w:autoSpaceDE w:val="0"/>
        <w:autoSpaceDN w:val="0"/>
        <w:adjustRightInd w:val="0"/>
        <w:jc w:val="both"/>
        <w:rPr>
          <w:rFonts w:ascii="Montserrat" w:hAnsi="Montserrat" w:cs="Montserrat"/>
          <w:iCs/>
          <w:color w:val="000000"/>
          <w:sz w:val="18"/>
          <w:szCs w:val="18"/>
          <w:lang w:eastAsia="es-MX"/>
        </w:rPr>
      </w:pPr>
      <w:r w:rsidRPr="00BE5D00">
        <w:rPr>
          <w:rFonts w:ascii="Montserrat" w:hAnsi="Montserrat" w:cs="Montserrat"/>
          <w:iCs/>
          <w:color w:val="000000"/>
          <w:sz w:val="18"/>
          <w:szCs w:val="18"/>
          <w:lang w:eastAsia="es-MX"/>
        </w:rPr>
        <w:t>III. La limitación se adecúa al principio de proporcionalidad y representa el medio menos restrictivo disp</w:t>
      </w:r>
      <w:r>
        <w:rPr>
          <w:rFonts w:ascii="Montserrat" w:hAnsi="Montserrat" w:cs="Montserrat"/>
          <w:iCs/>
          <w:color w:val="000000"/>
          <w:sz w:val="18"/>
          <w:szCs w:val="18"/>
          <w:lang w:eastAsia="es-MX"/>
        </w:rPr>
        <w:t>o</w:t>
      </w:r>
      <w:r w:rsidR="00C33541">
        <w:rPr>
          <w:rFonts w:ascii="Montserrat" w:hAnsi="Montserrat" w:cs="Montserrat"/>
          <w:iCs/>
          <w:color w:val="000000"/>
          <w:sz w:val="18"/>
          <w:szCs w:val="18"/>
          <w:lang w:eastAsia="es-MX"/>
        </w:rPr>
        <w:t>nible para evitar el perjuicio: P</w:t>
      </w:r>
      <w:r>
        <w:rPr>
          <w:rFonts w:ascii="Montserrat" w:hAnsi="Montserrat" w:cs="Montserrat"/>
          <w:iCs/>
          <w:color w:val="000000"/>
          <w:sz w:val="18"/>
          <w:szCs w:val="18"/>
          <w:lang w:eastAsia="es-MX"/>
        </w:rPr>
        <w:t>uesto</w:t>
      </w:r>
      <w:r w:rsidRPr="00A03D00">
        <w:rPr>
          <w:rFonts w:ascii="Montserrat" w:hAnsi="Montserrat" w:cs="Montserrat"/>
          <w:iCs/>
          <w:color w:val="000000"/>
          <w:sz w:val="18"/>
          <w:szCs w:val="18"/>
          <w:lang w:eastAsia="es-MX"/>
        </w:rPr>
        <w:t xml:space="preserve">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r>
        <w:rPr>
          <w:rFonts w:ascii="Montserrat" w:hAnsi="Montserrat" w:cs="Montserrat"/>
          <w:iCs/>
          <w:color w:val="000000"/>
          <w:sz w:val="18"/>
          <w:szCs w:val="18"/>
          <w:lang w:eastAsia="es-MX"/>
        </w:rPr>
        <w:t xml:space="preserve">. </w:t>
      </w:r>
    </w:p>
    <w:p w14:paraId="2A457DC1" w14:textId="77777777" w:rsidR="00A65AA1" w:rsidRDefault="00A65AA1" w:rsidP="00A65AA1">
      <w:pPr>
        <w:ind w:hanging="2"/>
        <w:jc w:val="both"/>
        <w:rPr>
          <w:rFonts w:ascii="Montserrat" w:hAnsi="Montserrat" w:cs="Montserrat"/>
          <w:iCs/>
          <w:color w:val="000000"/>
          <w:sz w:val="18"/>
          <w:szCs w:val="18"/>
          <w:lang w:eastAsia="es-MX"/>
        </w:rPr>
      </w:pPr>
    </w:p>
    <w:p w14:paraId="46F61C38" w14:textId="77777777" w:rsidR="00A65AA1" w:rsidRDefault="00A65AA1" w:rsidP="00A65AA1">
      <w:pPr>
        <w:ind w:hanging="2"/>
        <w:jc w:val="both"/>
        <w:rPr>
          <w:rFonts w:ascii="Montserrat" w:hAnsi="Montserrat" w:cs="Montserrat"/>
          <w:iCs/>
          <w:color w:val="000000"/>
          <w:sz w:val="18"/>
          <w:szCs w:val="18"/>
          <w:lang w:eastAsia="es-MX"/>
        </w:rPr>
      </w:pPr>
      <w:r w:rsidRPr="00A03D00">
        <w:rPr>
          <w:rFonts w:ascii="Montserrat" w:hAnsi="Montserrat" w:cs="Montserrat"/>
          <w:iCs/>
          <w:color w:val="000000"/>
          <w:sz w:val="18"/>
          <w:szCs w:val="18"/>
          <w:lang w:eastAsia="es-MX"/>
        </w:rPr>
        <w:t>Por lo que una vez dictada la resolución que conforme a derecho sea procedente; haya causado estado y la misma se encuentre firme, se podrá entregar versión pública de la totalidad de la información solicitada.</w:t>
      </w:r>
    </w:p>
    <w:p w14:paraId="6AA578A4" w14:textId="77777777" w:rsidR="00A65AA1" w:rsidRDefault="00A65AA1" w:rsidP="00A65AA1">
      <w:pPr>
        <w:ind w:hanging="2"/>
        <w:jc w:val="both"/>
        <w:rPr>
          <w:rFonts w:ascii="Montserrat" w:hAnsi="Montserrat" w:cs="Montserrat"/>
          <w:iCs/>
          <w:color w:val="000000"/>
          <w:sz w:val="18"/>
          <w:szCs w:val="18"/>
          <w:lang w:eastAsia="es-MX"/>
        </w:rPr>
      </w:pPr>
    </w:p>
    <w:p w14:paraId="691225C9" w14:textId="77777777" w:rsidR="00A65AA1" w:rsidRDefault="00A65AA1" w:rsidP="00A65AA1">
      <w:pPr>
        <w:ind w:hanging="2"/>
        <w:jc w:val="both"/>
        <w:rPr>
          <w:rFonts w:ascii="Montserrat" w:hAnsi="Montserrat" w:cs="Montserrat"/>
          <w:iCs/>
          <w:color w:val="000000"/>
          <w:sz w:val="18"/>
          <w:szCs w:val="18"/>
          <w:lang w:eastAsia="es-MX"/>
        </w:rPr>
      </w:pPr>
      <w:r>
        <w:rPr>
          <w:rFonts w:ascii="Montserrat" w:hAnsi="Montserrat" w:cs="Montserrat"/>
          <w:iCs/>
          <w:color w:val="000000"/>
          <w:sz w:val="18"/>
          <w:szCs w:val="18"/>
          <w:lang w:eastAsia="es-MX"/>
        </w:rPr>
        <w:t xml:space="preserve">En cumplimiento al </w:t>
      </w:r>
      <w:r w:rsidRPr="00561094">
        <w:rPr>
          <w:rFonts w:ascii="Montserrat" w:hAnsi="Montserrat" w:cs="Montserrat"/>
          <w:iCs/>
          <w:color w:val="000000"/>
          <w:sz w:val="18"/>
          <w:szCs w:val="18"/>
          <w:lang w:eastAsia="es-MX"/>
        </w:rPr>
        <w:t>vigésimo cuarto</w:t>
      </w:r>
      <w:r>
        <w:rPr>
          <w:rFonts w:ascii="Montserrat" w:hAnsi="Montserrat" w:cs="Montserrat"/>
          <w:iCs/>
          <w:color w:val="000000"/>
          <w:sz w:val="18"/>
          <w:szCs w:val="18"/>
          <w:lang w:eastAsia="es-MX"/>
        </w:rPr>
        <w:t xml:space="preserve"> de los Lineamientos generales en materia de clasificación y desclasificación de la información, así como para la elaboración de versiones públicas remitió lo siguiente:</w:t>
      </w:r>
    </w:p>
    <w:p w14:paraId="784073AC" w14:textId="77777777" w:rsidR="00A65AA1" w:rsidRPr="00AB50C0" w:rsidRDefault="00A65AA1" w:rsidP="00A65AA1">
      <w:pPr>
        <w:ind w:hanging="2"/>
        <w:jc w:val="both"/>
        <w:rPr>
          <w:rFonts w:ascii="Montserrat" w:hAnsi="Montserrat" w:cs="Montserrat"/>
          <w:iCs/>
          <w:color w:val="000000"/>
          <w:sz w:val="18"/>
          <w:szCs w:val="18"/>
          <w:lang w:eastAsia="es-MX"/>
        </w:rPr>
      </w:pPr>
    </w:p>
    <w:p w14:paraId="5BA27DA7" w14:textId="7CF43E52" w:rsidR="00A65AA1" w:rsidRPr="00AB50C0" w:rsidRDefault="00A65AA1" w:rsidP="00A65AA1">
      <w:pPr>
        <w:spacing w:after="160" w:line="249" w:lineRule="auto"/>
        <w:jc w:val="both"/>
        <w:textDirection w:val="btLr"/>
        <w:textAlignment w:val="baseline"/>
        <w:outlineLvl w:val="0"/>
        <w:rPr>
          <w:rFonts w:ascii="Montserrat" w:eastAsia="Montserrat" w:hAnsi="Montserrat" w:cs="Montserrat"/>
          <w:sz w:val="18"/>
          <w:szCs w:val="18"/>
        </w:rPr>
      </w:pPr>
      <w:r w:rsidRPr="00AB50C0">
        <w:rPr>
          <w:rFonts w:ascii="Montserrat" w:hAnsi="Montserrat"/>
          <w:bCs/>
          <w:color w:val="00000A"/>
          <w:sz w:val="18"/>
          <w:szCs w:val="18"/>
        </w:rPr>
        <w:t>I. La existencia de un procedimiento de auditoría relativo al cumplimiento de las leyes</w:t>
      </w:r>
      <w:r w:rsidR="00C33541">
        <w:rPr>
          <w:rFonts w:ascii="Montserrat" w:hAnsi="Montserrat"/>
          <w:bCs/>
          <w:color w:val="00000A"/>
          <w:sz w:val="18"/>
          <w:szCs w:val="18"/>
        </w:rPr>
        <w:t>:</w:t>
      </w:r>
      <w:r w:rsidRPr="00AB50C0">
        <w:rPr>
          <w:rFonts w:ascii="Montserrat" w:hAnsi="Montserrat"/>
          <w:bCs/>
          <w:color w:val="00000A"/>
          <w:sz w:val="18"/>
          <w:szCs w:val="18"/>
        </w:rPr>
        <w:t xml:space="preserve"> </w:t>
      </w:r>
      <w:r w:rsidRPr="00AB50C0">
        <w:rPr>
          <w:rFonts w:ascii="Montserrat" w:hAnsi="Montserrat"/>
          <w:color w:val="00000A"/>
          <w:sz w:val="18"/>
          <w:szCs w:val="18"/>
        </w:rPr>
        <w:t>Al respecto, cabe precisar que la información requerida obra inmersa en expedientes que se encuentran en etapa de investigación.</w:t>
      </w:r>
    </w:p>
    <w:p w14:paraId="03BB465D" w14:textId="77777777" w:rsidR="00A65AA1" w:rsidRPr="00AB50C0" w:rsidRDefault="00A65AA1" w:rsidP="00A65AA1">
      <w:pPr>
        <w:jc w:val="both"/>
        <w:rPr>
          <w:rFonts w:ascii="Montserrat" w:eastAsia="Montserrat" w:hAnsi="Montserrat" w:cs="Montserrat"/>
          <w:sz w:val="18"/>
          <w:szCs w:val="18"/>
        </w:rPr>
      </w:pPr>
      <w:r w:rsidRPr="00AB50C0">
        <w:rPr>
          <w:rFonts w:ascii="Montserrat" w:hAnsi="Montserrat"/>
          <w:color w:val="00000A"/>
          <w:sz w:val="18"/>
          <w:szCs w:val="18"/>
        </w:rPr>
        <w:t>De tal situación, se desprende que en el momento en que se presentó la solicitud de información, se encontraba en vigencia procesos de investigación. De este modo se acredita el primero de los requisitos, al existir un procedimiento de verificación del cumplimiento de ley.</w:t>
      </w:r>
    </w:p>
    <w:p w14:paraId="42871755" w14:textId="77777777" w:rsidR="00A65AA1" w:rsidRPr="00AB50C0" w:rsidRDefault="00A65AA1" w:rsidP="00A65AA1">
      <w:pPr>
        <w:ind w:hanging="2"/>
        <w:jc w:val="both"/>
        <w:rPr>
          <w:rFonts w:ascii="Montserrat" w:eastAsia="Montserrat" w:hAnsi="Montserrat" w:cs="Montserrat"/>
          <w:sz w:val="18"/>
          <w:szCs w:val="18"/>
        </w:rPr>
      </w:pPr>
    </w:p>
    <w:p w14:paraId="5396DE89" w14:textId="00B21B73" w:rsidR="00A65AA1" w:rsidRPr="00A65AA1" w:rsidRDefault="00A65AA1" w:rsidP="00A65AA1">
      <w:pPr>
        <w:spacing w:after="160" w:line="249" w:lineRule="auto"/>
        <w:jc w:val="both"/>
        <w:textDirection w:val="btLr"/>
        <w:textAlignment w:val="baseline"/>
        <w:outlineLvl w:val="0"/>
        <w:rPr>
          <w:rFonts w:ascii="Montserrat" w:eastAsia="Montserrat" w:hAnsi="Montserrat" w:cs="Montserrat"/>
          <w:sz w:val="18"/>
          <w:szCs w:val="18"/>
        </w:rPr>
      </w:pPr>
      <w:r w:rsidRPr="00AB50C0">
        <w:rPr>
          <w:rFonts w:ascii="Montserrat" w:hAnsi="Montserrat"/>
          <w:bCs/>
          <w:color w:val="00000A"/>
          <w:sz w:val="18"/>
          <w:szCs w:val="18"/>
        </w:rPr>
        <w:t>II. Que el procedimiento se encuentre en trámite</w:t>
      </w:r>
      <w:r w:rsidR="00C33541">
        <w:rPr>
          <w:rFonts w:ascii="Montserrat" w:hAnsi="Montserrat"/>
          <w:bCs/>
          <w:color w:val="00000A"/>
          <w:sz w:val="18"/>
          <w:szCs w:val="18"/>
        </w:rPr>
        <w:t>:</w:t>
      </w:r>
      <w:r w:rsidRPr="00AB50C0">
        <w:rPr>
          <w:rFonts w:ascii="Montserrat" w:hAnsi="Montserrat"/>
          <w:bCs/>
          <w:color w:val="00000A"/>
          <w:sz w:val="18"/>
          <w:szCs w:val="18"/>
        </w:rPr>
        <w:t xml:space="preserve"> </w:t>
      </w:r>
      <w:r w:rsidRPr="00AB50C0">
        <w:rPr>
          <w:rFonts w:ascii="Montserrat" w:hAnsi="Montserrat"/>
          <w:color w:val="00000A"/>
          <w:sz w:val="18"/>
          <w:szCs w:val="18"/>
        </w:rPr>
        <w:t>Al respecto, cabe recordar que los Lineamientos para la Atención, Investigación y Conclusión de Quejas y Denuncias, prevén las etapas del procedimiento de investigación de las quejas y denuncias presentadas en contra</w:t>
      </w:r>
      <w:r w:rsidRPr="00A65AA1">
        <w:rPr>
          <w:rFonts w:ascii="Montserrat" w:hAnsi="Montserrat"/>
          <w:color w:val="00000A"/>
          <w:sz w:val="18"/>
          <w:szCs w:val="18"/>
        </w:rPr>
        <w:t xml:space="preserve"> de servidores públicos que medularmente son las siguientes:</w:t>
      </w:r>
    </w:p>
    <w:p w14:paraId="5DE4129F" w14:textId="77777777" w:rsidR="00A65AA1" w:rsidRPr="00260BD5" w:rsidRDefault="00A65AA1" w:rsidP="00A65AA1">
      <w:pPr>
        <w:jc w:val="both"/>
        <w:rPr>
          <w:rFonts w:ascii="Montserrat" w:hAnsi="Montserrat"/>
          <w:color w:val="00000A"/>
          <w:sz w:val="18"/>
          <w:szCs w:val="18"/>
        </w:rPr>
      </w:pPr>
      <w:r w:rsidRPr="00260BD5">
        <w:rPr>
          <w:rFonts w:ascii="Montserrat" w:hAnsi="Montserrat"/>
          <w:color w:val="00000A"/>
          <w:sz w:val="18"/>
          <w:szCs w:val="18"/>
        </w:rPr>
        <w:t>(1) Acuerdo de Radicación (Inicio), en la cual el Órgano Interno de Control realiza un análisis general de la queja o denuncia, procediendo a generar dicho documento, en donde se establecen las acciones y líneas de investigación a seguir, entre otras cosas, y por medio del cual comienza formalmente la etapa de investigación.</w:t>
      </w:r>
    </w:p>
    <w:p w14:paraId="11AB4A56" w14:textId="77777777" w:rsidR="00A65AA1" w:rsidRPr="00260BD5" w:rsidRDefault="00A65AA1" w:rsidP="00A65AA1">
      <w:pPr>
        <w:ind w:hanging="2"/>
        <w:jc w:val="both"/>
        <w:rPr>
          <w:rFonts w:ascii="Montserrat" w:hAnsi="Montserrat"/>
          <w:color w:val="00000A"/>
          <w:sz w:val="18"/>
          <w:szCs w:val="18"/>
        </w:rPr>
      </w:pPr>
    </w:p>
    <w:p w14:paraId="734F8048" w14:textId="77777777" w:rsidR="00A65AA1" w:rsidRPr="00260BD5" w:rsidRDefault="00A65AA1" w:rsidP="00A65AA1">
      <w:pPr>
        <w:jc w:val="both"/>
        <w:rPr>
          <w:rFonts w:ascii="Montserrat" w:hAnsi="Montserrat"/>
          <w:color w:val="00000A"/>
          <w:sz w:val="18"/>
          <w:szCs w:val="18"/>
        </w:rPr>
      </w:pPr>
      <w:r w:rsidRPr="00260BD5">
        <w:rPr>
          <w:rFonts w:ascii="Montserrat" w:hAnsi="Montserrat"/>
          <w:color w:val="00000A"/>
          <w:sz w:val="18"/>
          <w:szCs w:val="18"/>
        </w:rPr>
        <w:t>(2) Inicio de la investigación, en donde dicha autoridad realizará toda clase de diligencias y actos para obtener los elementos necesarios de convicción que resulten idóneos para la acreditación de las conductas presuntamente irregulares.</w:t>
      </w:r>
    </w:p>
    <w:p w14:paraId="4BF94F74" w14:textId="77777777" w:rsidR="00A65AA1" w:rsidRPr="00260BD5" w:rsidRDefault="00A65AA1" w:rsidP="00A65AA1">
      <w:pPr>
        <w:ind w:hanging="2"/>
        <w:jc w:val="both"/>
        <w:rPr>
          <w:rFonts w:ascii="Montserrat" w:hAnsi="Montserrat"/>
          <w:color w:val="00000A"/>
          <w:sz w:val="18"/>
          <w:szCs w:val="18"/>
        </w:rPr>
      </w:pPr>
    </w:p>
    <w:p w14:paraId="3669F460" w14:textId="77777777" w:rsidR="00A65AA1" w:rsidRPr="00260BD5" w:rsidRDefault="00A65AA1" w:rsidP="00A65AA1">
      <w:pPr>
        <w:jc w:val="both"/>
        <w:rPr>
          <w:rFonts w:ascii="Montserrat" w:hAnsi="Montserrat"/>
          <w:color w:val="00000A"/>
          <w:sz w:val="18"/>
          <w:szCs w:val="18"/>
        </w:rPr>
      </w:pPr>
      <w:r w:rsidRPr="00260BD5">
        <w:rPr>
          <w:rFonts w:ascii="Montserrat" w:hAnsi="Montserrat"/>
          <w:color w:val="00000A"/>
          <w:sz w:val="18"/>
          <w:szCs w:val="18"/>
        </w:rPr>
        <w:t>(3) Acuerdo de Conclusión, en el cual, una vez finalizadas las actuaciones previstas en la etapa de investigación, se deberá realizar una relación de hechos, así como el estudio y análisis de las documentales recabadas y así emitir dicho documento, en alguno de los siguientes sentidos: a) archivo por falta de trámite; b) remisión de expediente al área de responsabilidades, o c) incompetencia.</w:t>
      </w:r>
    </w:p>
    <w:p w14:paraId="19D0DB8C" w14:textId="77777777" w:rsidR="00A65AA1" w:rsidRPr="00260BD5" w:rsidRDefault="00A65AA1" w:rsidP="00A65AA1">
      <w:pPr>
        <w:ind w:hanging="2"/>
        <w:jc w:val="both"/>
        <w:rPr>
          <w:rFonts w:ascii="Montserrat" w:hAnsi="Montserrat"/>
          <w:color w:val="00000A"/>
          <w:sz w:val="18"/>
          <w:szCs w:val="18"/>
        </w:rPr>
      </w:pPr>
    </w:p>
    <w:p w14:paraId="7C834713" w14:textId="77777777" w:rsidR="00A65AA1" w:rsidRPr="00260BD5" w:rsidRDefault="00A65AA1" w:rsidP="00A65AA1">
      <w:pPr>
        <w:jc w:val="both"/>
        <w:rPr>
          <w:rFonts w:ascii="Montserrat" w:hAnsi="Montserrat"/>
          <w:sz w:val="18"/>
          <w:szCs w:val="18"/>
        </w:rPr>
      </w:pPr>
      <w:r w:rsidRPr="00260BD5">
        <w:rPr>
          <w:rFonts w:ascii="Montserrat" w:hAnsi="Montserrat"/>
          <w:color w:val="00000A"/>
          <w:sz w:val="18"/>
          <w:szCs w:val="18"/>
        </w:rPr>
        <w:t>En función de los Lineamientos precisados, se advierte que existen tres etapas en la investigación de quejas o denuncias; por lo que, en el caso concreto, al momento de la presentación de la solicitud, el procedimiento se encuentra en investigación, es decir que no ha concluido, al estar recabando elementos necesarios para determinar si procede o no las posibles infracciones cometidas por el ( la ) servidor (a) público (a) involucrado (a), para que después emita el acuerdo de conclusión correspondiente.</w:t>
      </w:r>
    </w:p>
    <w:p w14:paraId="534A8D1A" w14:textId="77777777" w:rsidR="00A65AA1" w:rsidRPr="00260BD5" w:rsidRDefault="00A65AA1" w:rsidP="00A65AA1">
      <w:pPr>
        <w:ind w:hanging="2"/>
        <w:jc w:val="both"/>
        <w:rPr>
          <w:rFonts w:ascii="Montserrat" w:hAnsi="Montserrat"/>
          <w:sz w:val="18"/>
          <w:szCs w:val="18"/>
        </w:rPr>
      </w:pPr>
    </w:p>
    <w:p w14:paraId="6E13F92E" w14:textId="77777777" w:rsidR="00A65AA1" w:rsidRPr="00260BD5" w:rsidRDefault="00A65AA1" w:rsidP="00A65AA1">
      <w:pPr>
        <w:jc w:val="both"/>
        <w:rPr>
          <w:rFonts w:ascii="Montserrat" w:hAnsi="Montserrat"/>
          <w:sz w:val="18"/>
          <w:szCs w:val="18"/>
        </w:rPr>
      </w:pPr>
      <w:r w:rsidRPr="00260BD5">
        <w:rPr>
          <w:rFonts w:ascii="Montserrat" w:hAnsi="Montserrat"/>
          <w:color w:val="00000A"/>
          <w:sz w:val="18"/>
          <w:szCs w:val="18"/>
        </w:rPr>
        <w:lastRenderedPageBreak/>
        <w:t>De tal circunstancia, se colige que se acredita, el segundo requisito establecido en los Lineamientos Generales, pues como se advirtió el procedimiento aún se encuentra en trámite.</w:t>
      </w:r>
    </w:p>
    <w:p w14:paraId="0F4B58A5" w14:textId="77777777" w:rsidR="00A65AA1" w:rsidRPr="00260BD5" w:rsidRDefault="00A65AA1" w:rsidP="00A65AA1">
      <w:pPr>
        <w:ind w:hanging="2"/>
        <w:rPr>
          <w:rFonts w:ascii="Montserrat" w:hAnsi="Montserrat"/>
          <w:sz w:val="18"/>
          <w:szCs w:val="18"/>
        </w:rPr>
      </w:pPr>
    </w:p>
    <w:p w14:paraId="58945A07" w14:textId="2E75AABF" w:rsidR="00A65AA1" w:rsidRPr="00A65AA1" w:rsidRDefault="00C33541" w:rsidP="00A65AA1">
      <w:pPr>
        <w:spacing w:after="160" w:line="249" w:lineRule="auto"/>
        <w:jc w:val="both"/>
        <w:textDirection w:val="btLr"/>
        <w:textAlignment w:val="baseline"/>
        <w:outlineLvl w:val="0"/>
        <w:rPr>
          <w:rFonts w:ascii="Montserrat" w:hAnsi="Montserrat"/>
          <w:color w:val="00000A"/>
          <w:sz w:val="18"/>
          <w:szCs w:val="18"/>
        </w:rPr>
      </w:pPr>
      <w:r>
        <w:rPr>
          <w:rFonts w:ascii="Montserrat" w:hAnsi="Montserrat"/>
          <w:bCs/>
          <w:color w:val="00000A"/>
          <w:sz w:val="18"/>
          <w:szCs w:val="18"/>
        </w:rPr>
        <w:t>II</w:t>
      </w:r>
      <w:r w:rsidR="00A65AA1" w:rsidRPr="00AB50C0">
        <w:rPr>
          <w:rFonts w:ascii="Montserrat" w:hAnsi="Montserrat"/>
          <w:bCs/>
          <w:color w:val="00000A"/>
          <w:sz w:val="18"/>
          <w:szCs w:val="18"/>
        </w:rPr>
        <w:t>I. La vinculación directa con las actividades que realiza la autoridad en el procedimiento</w:t>
      </w:r>
      <w:r>
        <w:rPr>
          <w:rFonts w:ascii="Montserrat" w:hAnsi="Montserrat"/>
          <w:bCs/>
          <w:color w:val="00000A"/>
          <w:sz w:val="18"/>
          <w:szCs w:val="18"/>
        </w:rPr>
        <w:t>:</w:t>
      </w:r>
      <w:r w:rsidR="00A65AA1" w:rsidRPr="00AB50C0">
        <w:rPr>
          <w:rFonts w:ascii="Montserrat" w:hAnsi="Montserrat"/>
          <w:bCs/>
          <w:color w:val="00000A"/>
          <w:sz w:val="18"/>
          <w:szCs w:val="18"/>
        </w:rPr>
        <w:t xml:space="preserve"> </w:t>
      </w:r>
      <w:r w:rsidR="00A65AA1" w:rsidRPr="00AB50C0">
        <w:rPr>
          <w:rFonts w:ascii="Montserrat" w:hAnsi="Montserrat"/>
          <w:color w:val="00000A"/>
          <w:sz w:val="18"/>
          <w:szCs w:val="18"/>
        </w:rPr>
        <w:t>Se precisa que</w:t>
      </w:r>
      <w:r w:rsidR="00A65AA1" w:rsidRPr="00A65AA1">
        <w:rPr>
          <w:rFonts w:ascii="Montserrat" w:hAnsi="Montserrat"/>
          <w:color w:val="00000A"/>
          <w:sz w:val="18"/>
          <w:szCs w:val="18"/>
        </w:rPr>
        <w:t>, conforme a la normatividad, dicho documento contiene datos sobre la o los denunciados, así como, la descripción de las acciones y líneas de investigación necesarias para el esclarecimiento de los hechos, esto es, la información o documentos que se necesitan indagar para poder acreditar o no la probable responsabilidad de los servidores públicos. Con base en lo anterior, se desprende que las documentales a las que pretende tener acceso el particular, sí tienen vinculación directa con las actividades de verificación que realiza la dependencia, puesto que se tratan de documentales relacionada</w:t>
      </w:r>
      <w:r w:rsidR="00A135E4">
        <w:rPr>
          <w:rFonts w:ascii="Montserrat" w:hAnsi="Montserrat"/>
          <w:color w:val="00000A"/>
          <w:sz w:val="18"/>
          <w:szCs w:val="18"/>
        </w:rPr>
        <w:t>s</w:t>
      </w:r>
      <w:r w:rsidR="00A4780C">
        <w:rPr>
          <w:rFonts w:ascii="Montserrat" w:hAnsi="Montserrat"/>
          <w:color w:val="00000A"/>
          <w:sz w:val="18"/>
          <w:szCs w:val="18"/>
        </w:rPr>
        <w:t xml:space="preserve"> </w:t>
      </w:r>
      <w:r w:rsidR="00A65AA1" w:rsidRPr="00A65AA1">
        <w:rPr>
          <w:rFonts w:ascii="Montserrat" w:hAnsi="Montserrat"/>
          <w:color w:val="00000A"/>
          <w:sz w:val="18"/>
          <w:szCs w:val="18"/>
        </w:rPr>
        <w:t>con los hechos denunciados y sobre la regulación de la etapa de notificación a las partes.</w:t>
      </w:r>
    </w:p>
    <w:p w14:paraId="393E4D81" w14:textId="780CC576" w:rsidR="00A65AA1" w:rsidRDefault="00A65AA1" w:rsidP="009B7367">
      <w:pPr>
        <w:jc w:val="both"/>
        <w:rPr>
          <w:rFonts w:ascii="Montserrat" w:eastAsia="Montserrat" w:hAnsi="Montserrat" w:cs="Montserrat"/>
          <w:sz w:val="18"/>
          <w:szCs w:val="18"/>
        </w:rPr>
      </w:pPr>
      <w:r w:rsidRPr="00260BD5">
        <w:rPr>
          <w:rFonts w:ascii="Montserrat" w:hAnsi="Montserrat"/>
          <w:color w:val="00000A"/>
          <w:sz w:val="18"/>
          <w:szCs w:val="18"/>
        </w:rPr>
        <w:t xml:space="preserve">En tal virtud, se actualiza el tercero de los requisitos establecidos en los Lineamientos Generales, ya que el Acuerdo de Inicio, guarda vinculación directa con las actividades de verificación que realiza el </w:t>
      </w:r>
      <w:r w:rsidR="009B7367">
        <w:rPr>
          <w:rFonts w:ascii="Montserrat" w:eastAsia="Montserrat" w:hAnsi="Montserrat" w:cs="Montserrat"/>
          <w:sz w:val="18"/>
          <w:szCs w:val="18"/>
        </w:rPr>
        <w:t>Órgano Interno de Control Especifico en el Instituto Mexicano del Seguro Social.</w:t>
      </w:r>
    </w:p>
    <w:p w14:paraId="1D002E04" w14:textId="77777777" w:rsidR="009B7367" w:rsidRPr="00260BD5" w:rsidRDefault="009B7367" w:rsidP="009B7367">
      <w:pPr>
        <w:jc w:val="both"/>
        <w:rPr>
          <w:rFonts w:ascii="Montserrat" w:hAnsi="Montserrat"/>
          <w:sz w:val="18"/>
          <w:szCs w:val="18"/>
        </w:rPr>
      </w:pPr>
    </w:p>
    <w:p w14:paraId="26302FDF" w14:textId="2863C93B" w:rsidR="00A65AA1" w:rsidRPr="00A65AA1" w:rsidRDefault="00C33541" w:rsidP="00A65AA1">
      <w:pPr>
        <w:jc w:val="both"/>
        <w:textDirection w:val="btLr"/>
        <w:textAlignment w:val="baseline"/>
        <w:outlineLvl w:val="0"/>
        <w:rPr>
          <w:rFonts w:ascii="Montserrat" w:hAnsi="Montserrat"/>
          <w:sz w:val="18"/>
          <w:szCs w:val="18"/>
        </w:rPr>
      </w:pPr>
      <w:r>
        <w:rPr>
          <w:rFonts w:ascii="Montserrat" w:hAnsi="Montserrat"/>
          <w:bCs/>
          <w:color w:val="00000A"/>
          <w:sz w:val="18"/>
          <w:szCs w:val="18"/>
        </w:rPr>
        <w:t>IV</w:t>
      </w:r>
      <w:r w:rsidR="00A65AA1" w:rsidRPr="00AB50C0">
        <w:rPr>
          <w:rFonts w:ascii="Montserrat" w:hAnsi="Montserrat"/>
          <w:bCs/>
          <w:color w:val="00000A"/>
          <w:sz w:val="18"/>
          <w:szCs w:val="18"/>
        </w:rPr>
        <w:t xml:space="preserve">. Que la difusión de la información impida u obstaculice las actividades de inspección, supervisión o vigilancia que realicen las </w:t>
      </w:r>
      <w:r>
        <w:rPr>
          <w:rFonts w:ascii="Montserrat" w:hAnsi="Montserrat"/>
          <w:bCs/>
          <w:color w:val="00000A"/>
          <w:sz w:val="18"/>
          <w:szCs w:val="18"/>
        </w:rPr>
        <w:t>autoridades en el procedimiento:</w:t>
      </w:r>
      <w:r w:rsidR="00A65AA1" w:rsidRPr="00AB50C0">
        <w:rPr>
          <w:rFonts w:ascii="Montserrat" w:hAnsi="Montserrat"/>
          <w:bCs/>
          <w:color w:val="00000A"/>
          <w:sz w:val="18"/>
          <w:szCs w:val="18"/>
        </w:rPr>
        <w:t xml:space="preserve"> </w:t>
      </w:r>
      <w:r w:rsidR="00A65AA1" w:rsidRPr="00AB50C0">
        <w:rPr>
          <w:rFonts w:ascii="Montserrat" w:hAnsi="Montserrat"/>
          <w:color w:val="00000A"/>
          <w:sz w:val="18"/>
          <w:szCs w:val="18"/>
        </w:rPr>
        <w:t>Al respecto</w:t>
      </w:r>
      <w:r w:rsidR="00A65AA1" w:rsidRPr="00A65AA1">
        <w:rPr>
          <w:rFonts w:ascii="Montserrat" w:hAnsi="Montserrat"/>
          <w:color w:val="00000A"/>
          <w:sz w:val="18"/>
          <w:szCs w:val="18"/>
        </w:rPr>
        <w:t xml:space="preserve">, es importante señalar que la información solicitada, forma parte de la etapa de investigación, por lo que no se podría permitir el acceso, aunado a que la reserva de los documentos solicitados permitía salvaguardar las funciones que realiza la Secretaría de la Función Pública, a través del </w:t>
      </w:r>
      <w:r w:rsidR="009B7367">
        <w:rPr>
          <w:rFonts w:ascii="Montserrat" w:eastAsia="Montserrat" w:hAnsi="Montserrat" w:cs="Montserrat"/>
          <w:sz w:val="18"/>
          <w:szCs w:val="18"/>
        </w:rPr>
        <w:t>Órgano Interno de Control Especifico en el Instituto Mexicano del Seguro Social</w:t>
      </w:r>
      <w:r w:rsidR="00A65AA1" w:rsidRPr="00A65AA1">
        <w:rPr>
          <w:rFonts w:ascii="Montserrat" w:hAnsi="Montserrat"/>
          <w:color w:val="00000A"/>
          <w:sz w:val="18"/>
          <w:szCs w:val="18"/>
        </w:rPr>
        <w:t>, pues se deb</w:t>
      </w:r>
      <w:r w:rsidR="00A135E4">
        <w:rPr>
          <w:rFonts w:ascii="Montserrat" w:hAnsi="Montserrat"/>
          <w:color w:val="00000A"/>
          <w:sz w:val="18"/>
          <w:szCs w:val="18"/>
        </w:rPr>
        <w:t>e</w:t>
      </w:r>
      <w:r w:rsidR="00A65AA1" w:rsidRPr="00A65AA1">
        <w:rPr>
          <w:rFonts w:ascii="Montserrat" w:hAnsi="Montserrat"/>
          <w:color w:val="00000A"/>
          <w:sz w:val="18"/>
          <w:szCs w:val="18"/>
        </w:rPr>
        <w:t xml:space="preserve"> proteger la conducción del debido proceso, la salvaguarda de la imagen de la o las personas involucradas y la protección del principio de presunción de inocencia.</w:t>
      </w:r>
    </w:p>
    <w:p w14:paraId="21A947F8" w14:textId="77777777" w:rsidR="00A65AA1" w:rsidRDefault="00A65AA1" w:rsidP="00A65AA1">
      <w:pPr>
        <w:ind w:firstLine="284"/>
        <w:jc w:val="both"/>
        <w:rPr>
          <w:rFonts w:ascii="Montserrat" w:hAnsi="Montserrat"/>
          <w:color w:val="00000A"/>
          <w:sz w:val="18"/>
          <w:szCs w:val="18"/>
        </w:rPr>
      </w:pPr>
    </w:p>
    <w:p w14:paraId="763AB348" w14:textId="77777777" w:rsidR="00A65AA1" w:rsidRPr="00260BD5" w:rsidRDefault="00A65AA1" w:rsidP="00A65AA1">
      <w:pPr>
        <w:jc w:val="both"/>
        <w:rPr>
          <w:rFonts w:ascii="Montserrat" w:hAnsi="Montserrat"/>
          <w:sz w:val="18"/>
          <w:szCs w:val="18"/>
        </w:rPr>
      </w:pPr>
      <w:r w:rsidRPr="00260BD5">
        <w:rPr>
          <w:rFonts w:ascii="Montserrat" w:hAnsi="Montserrat"/>
          <w:color w:val="00000A"/>
          <w:sz w:val="18"/>
          <w:szCs w:val="18"/>
        </w:rPr>
        <w:t>En ese sentido, constituye la única medida posible para proteger temporalmente el procedimiento referido -instaurado al momento de la solicitud-, y con ello, la actuación por parte de la autoridad investigadora.</w:t>
      </w:r>
    </w:p>
    <w:p w14:paraId="44FCC838" w14:textId="77777777" w:rsidR="00A65AA1" w:rsidRPr="00260BD5" w:rsidRDefault="00A65AA1" w:rsidP="00A65AA1">
      <w:pPr>
        <w:ind w:hanging="2"/>
        <w:rPr>
          <w:rFonts w:ascii="Montserrat" w:hAnsi="Montserrat"/>
          <w:sz w:val="18"/>
          <w:szCs w:val="18"/>
        </w:rPr>
      </w:pPr>
    </w:p>
    <w:p w14:paraId="3099D7F3" w14:textId="11EC1FFC" w:rsidR="00A65AA1" w:rsidRPr="00260BD5" w:rsidRDefault="00A65AA1" w:rsidP="00A65AA1">
      <w:pPr>
        <w:jc w:val="both"/>
        <w:rPr>
          <w:rFonts w:ascii="Montserrat" w:hAnsi="Montserrat"/>
          <w:sz w:val="18"/>
          <w:szCs w:val="18"/>
        </w:rPr>
      </w:pPr>
      <w:r w:rsidRPr="00260BD5">
        <w:rPr>
          <w:rFonts w:ascii="Montserrat" w:hAnsi="Montserrat"/>
          <w:color w:val="00000A"/>
          <w:sz w:val="18"/>
          <w:szCs w:val="18"/>
        </w:rPr>
        <w:t xml:space="preserve">Bajo tales consideraciones, se advierte que hacer del conocimiento público las documentales requeridas, resultaría perjudicial en la investigación que realiza el </w:t>
      </w:r>
      <w:r w:rsidR="009B7367">
        <w:rPr>
          <w:rFonts w:ascii="Montserrat" w:eastAsia="Montserrat" w:hAnsi="Montserrat" w:cs="Montserrat"/>
          <w:sz w:val="18"/>
          <w:szCs w:val="18"/>
        </w:rPr>
        <w:t>Órgano Interno de Control Especifico en el Instituto Mexicano del Seguro Social</w:t>
      </w:r>
      <w:r w:rsidRPr="00260BD5">
        <w:rPr>
          <w:rFonts w:ascii="Montserrat" w:hAnsi="Montserrat"/>
          <w:color w:val="00000A"/>
          <w:sz w:val="18"/>
          <w:szCs w:val="18"/>
        </w:rPr>
        <w:t xml:space="preserve"> pues se advierte que se están realizando gestiones para allegarse de los elementos relacionados con los hechos denunciados y el esclarecimiento de los mismos; por lo que se considera que al divulgar la información contenida en ellos, se podrían realizar acciones con el fin de obstaculizar o impedir las averiguaciones, o alterar los elementos con los que se pretende acreditar o no, la presunta responsabilidad.</w:t>
      </w:r>
    </w:p>
    <w:p w14:paraId="18FE4352" w14:textId="77777777" w:rsidR="00A65AA1" w:rsidRDefault="00A65AA1" w:rsidP="00A65AA1">
      <w:pPr>
        <w:spacing w:before="240" w:after="240"/>
        <w:ind w:right="-20"/>
        <w:jc w:val="both"/>
        <w:rPr>
          <w:rFonts w:ascii="Montserrat" w:eastAsia="Montserrat" w:hAnsi="Montserrat" w:cs="Montserrat"/>
          <w:sz w:val="18"/>
          <w:szCs w:val="18"/>
        </w:rPr>
      </w:pPr>
      <w:r>
        <w:rPr>
          <w:rFonts w:ascii="Montserrat" w:eastAsia="Montserrat" w:hAnsi="Montserrat" w:cs="Montserrat"/>
          <w:sz w:val="18"/>
          <w:szCs w:val="18"/>
        </w:rPr>
        <w:t>As</w:t>
      </w:r>
      <w:r w:rsidRPr="00040A05">
        <w:rPr>
          <w:rFonts w:ascii="Montserrat" w:eastAsia="Montserrat" w:hAnsi="Montserrat" w:cs="Montserrat"/>
          <w:sz w:val="18"/>
          <w:szCs w:val="18"/>
        </w:rPr>
        <w:t xml:space="preserve">í, tomando en cuenta la prueba de daño realizada, en términos de lo establecido en los artículos 99, párrafo segundo y 100, de la Ley Federal de Transparencia y Acceso a la Información Pública, se determina que el plazo de reserva </w:t>
      </w:r>
      <w:r w:rsidRPr="00A03D00">
        <w:rPr>
          <w:rFonts w:ascii="Montserrat" w:eastAsia="Montserrat" w:hAnsi="Montserrat" w:cs="Montserrat"/>
          <w:sz w:val="18"/>
          <w:szCs w:val="18"/>
        </w:rPr>
        <w:t>debe ser de 1 año,</w:t>
      </w:r>
      <w:r w:rsidRPr="00040A05">
        <w:rPr>
          <w:rFonts w:ascii="Montserrat" w:eastAsia="Montserrat" w:hAnsi="Montserrat" w:cs="Montserrat"/>
          <w:sz w:val="18"/>
          <w:szCs w:val="18"/>
        </w:rPr>
        <w:t xml:space="preserve"> el cual, podrá modificarse en caso de variación en las circunstancias que llevaron a establecerlo. </w:t>
      </w:r>
    </w:p>
    <w:p w14:paraId="6D69638C" w14:textId="77777777" w:rsidR="00A65AA1" w:rsidRDefault="00A65AA1" w:rsidP="00A65AA1">
      <w:pPr>
        <w:spacing w:before="240" w:after="240"/>
        <w:ind w:right="-20" w:hanging="2"/>
        <w:jc w:val="both"/>
        <w:rPr>
          <w:rFonts w:ascii="Montserrat" w:eastAsia="Montserrat" w:hAnsi="Montserrat" w:cs="Montserrat"/>
          <w:b/>
          <w:sz w:val="18"/>
          <w:szCs w:val="18"/>
        </w:rPr>
      </w:pPr>
      <w:r w:rsidRPr="00040A05">
        <w:rPr>
          <w:rFonts w:ascii="Montserrat" w:eastAsia="Montserrat" w:hAnsi="Montserrat" w:cs="Montserrat"/>
          <w:sz w:val="18"/>
          <w:szCs w:val="18"/>
        </w:rPr>
        <w:t xml:space="preserve">En consecuencia, se </w:t>
      </w:r>
      <w:r>
        <w:rPr>
          <w:rFonts w:ascii="Montserrat" w:eastAsia="Montserrat" w:hAnsi="Montserrat" w:cs="Montserrat"/>
          <w:sz w:val="18"/>
          <w:szCs w:val="18"/>
        </w:rPr>
        <w:t>emite</w:t>
      </w:r>
      <w:r w:rsidRPr="00040A05">
        <w:rPr>
          <w:rFonts w:ascii="Montserrat" w:eastAsia="Montserrat" w:hAnsi="Montserrat" w:cs="Montserrat"/>
          <w:sz w:val="18"/>
          <w:szCs w:val="18"/>
        </w:rPr>
        <w:t xml:space="preserve"> la siguiente resolución por unanimidad:</w:t>
      </w:r>
      <w:r w:rsidRPr="00040A05">
        <w:rPr>
          <w:rFonts w:ascii="Montserrat" w:eastAsia="Montserrat" w:hAnsi="Montserrat" w:cs="Montserrat"/>
          <w:b/>
          <w:sz w:val="18"/>
          <w:szCs w:val="18"/>
        </w:rPr>
        <w:t xml:space="preserve"> </w:t>
      </w:r>
    </w:p>
    <w:p w14:paraId="30738674" w14:textId="700127AF" w:rsidR="00A65AA1" w:rsidRDefault="00116C5E" w:rsidP="00116C5E">
      <w:pPr>
        <w:ind w:right="49"/>
        <w:jc w:val="both"/>
        <w:rPr>
          <w:rFonts w:ascii="Montserrat" w:eastAsia="Montserrat" w:hAnsi="Montserrat" w:cs="Montserrat"/>
          <w:sz w:val="18"/>
          <w:szCs w:val="18"/>
        </w:rPr>
      </w:pPr>
      <w:r w:rsidRPr="00E707D4">
        <w:rPr>
          <w:rFonts w:ascii="Montserrat" w:eastAsia="Montserrat" w:hAnsi="Montserrat" w:cs="Montserrat"/>
          <w:b/>
          <w:sz w:val="18"/>
          <w:szCs w:val="18"/>
        </w:rPr>
        <w:t>II.A.1.ORD.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00A65AA1" w:rsidRPr="00E337E3">
        <w:rPr>
          <w:rFonts w:ascii="Montserrat" w:eastAsia="Montserrat" w:hAnsi="Montserrat" w:cs="Montserrat"/>
          <w:b/>
          <w:sz w:val="18"/>
          <w:szCs w:val="18"/>
        </w:rPr>
        <w:t xml:space="preserve">CONFIRMAR </w:t>
      </w:r>
      <w:r w:rsidR="00A65AA1" w:rsidRPr="00E337E3">
        <w:rPr>
          <w:rFonts w:ascii="Montserrat" w:eastAsia="Montserrat" w:hAnsi="Montserrat" w:cs="Montserrat"/>
          <w:sz w:val="18"/>
          <w:szCs w:val="18"/>
        </w:rPr>
        <w:t xml:space="preserve">la clasificación de reserva invocada por el </w:t>
      </w:r>
      <w:r w:rsidR="00A65AA1">
        <w:rPr>
          <w:rFonts w:ascii="Montserrat" w:eastAsia="Montserrat" w:hAnsi="Montserrat" w:cs="Montserrat"/>
          <w:sz w:val="18"/>
          <w:szCs w:val="18"/>
        </w:rPr>
        <w:t>OICE-IMSS</w:t>
      </w:r>
      <w:r w:rsidR="00A65AA1" w:rsidRPr="00E337E3">
        <w:rPr>
          <w:rFonts w:ascii="Montserrat" w:eastAsia="Montserrat" w:hAnsi="Montserrat" w:cs="Montserrat"/>
          <w:sz w:val="18"/>
          <w:szCs w:val="18"/>
        </w:rPr>
        <w:t xml:space="preserve"> respecto </w:t>
      </w:r>
      <w:r w:rsidR="00A65AA1">
        <w:rPr>
          <w:rFonts w:ascii="Montserrat" w:eastAsia="Montserrat" w:hAnsi="Montserrat" w:cs="Montserrat"/>
          <w:sz w:val="18"/>
          <w:szCs w:val="18"/>
        </w:rPr>
        <w:t xml:space="preserve">del expediente </w:t>
      </w:r>
      <w:r w:rsidR="00C33541" w:rsidRPr="004D6B88">
        <w:rPr>
          <w:rFonts w:ascii="Montserrat" w:eastAsia="Montserrat" w:hAnsi="Montserrat" w:cs="Montserrat"/>
          <w:i/>
          <w:sz w:val="18"/>
          <w:szCs w:val="18"/>
        </w:rPr>
        <w:t>2023/IMSS/</w:t>
      </w:r>
      <w:r w:rsidR="00C33541" w:rsidRPr="00C33541">
        <w:rPr>
          <w:rFonts w:ascii="Montserrat" w:eastAsia="Montserrat" w:hAnsi="Montserrat" w:cs="Montserrat"/>
          <w:sz w:val="18"/>
          <w:szCs w:val="18"/>
        </w:rPr>
        <w:t>DE3166</w:t>
      </w:r>
      <w:r w:rsidR="00A65AA1" w:rsidRPr="00E337E3">
        <w:rPr>
          <w:rFonts w:ascii="Montserrat" w:eastAsia="Montserrat" w:hAnsi="Montserrat" w:cs="Montserrat"/>
          <w:sz w:val="18"/>
          <w:szCs w:val="18"/>
        </w:rPr>
        <w:t xml:space="preserve">, </w:t>
      </w:r>
      <w:r w:rsidR="00C33541">
        <w:rPr>
          <w:rFonts w:ascii="Montserrat" w:eastAsia="Montserrat" w:hAnsi="Montserrat" w:cs="Montserrat"/>
          <w:sz w:val="18"/>
          <w:szCs w:val="18"/>
        </w:rPr>
        <w:t>por el periodo de 1 año, con fundamento en el</w:t>
      </w:r>
      <w:r w:rsidR="00A65AA1">
        <w:rPr>
          <w:rFonts w:ascii="Montserrat" w:eastAsia="Montserrat" w:hAnsi="Montserrat" w:cs="Montserrat"/>
          <w:sz w:val="18"/>
          <w:szCs w:val="18"/>
        </w:rPr>
        <w:t xml:space="preserve"> artículo 110, fracción V</w:t>
      </w:r>
      <w:r w:rsidR="00A65AA1" w:rsidRPr="00E337E3">
        <w:rPr>
          <w:rFonts w:ascii="Montserrat" w:eastAsia="Montserrat" w:hAnsi="Montserrat" w:cs="Montserrat"/>
          <w:sz w:val="18"/>
          <w:szCs w:val="18"/>
        </w:rPr>
        <w:t>I, de la Ley Federal de Transparencia y Acceso a la Información</w:t>
      </w:r>
      <w:r w:rsidR="00C33541">
        <w:rPr>
          <w:rFonts w:ascii="Montserrat" w:eastAsia="Montserrat" w:hAnsi="Montserrat" w:cs="Montserrat"/>
          <w:sz w:val="18"/>
          <w:szCs w:val="18"/>
        </w:rPr>
        <w:t xml:space="preserve"> Pública.</w:t>
      </w:r>
    </w:p>
    <w:p w14:paraId="775C52DE" w14:textId="7296A0D1" w:rsidR="00BB1EAF" w:rsidRDefault="00BB1EAF" w:rsidP="00116C5E">
      <w:pPr>
        <w:ind w:right="49"/>
        <w:jc w:val="both"/>
        <w:rPr>
          <w:rFonts w:ascii="Montserrat" w:eastAsia="Montserrat" w:hAnsi="Montserrat" w:cs="Montserrat"/>
          <w:sz w:val="18"/>
          <w:szCs w:val="18"/>
        </w:rPr>
      </w:pPr>
    </w:p>
    <w:p w14:paraId="354D7A7B" w14:textId="77777777" w:rsidR="00BB1EAF" w:rsidRPr="005E1B83" w:rsidRDefault="00BB1EAF" w:rsidP="00BB1EAF">
      <w:pPr>
        <w:spacing w:after="160" w:line="259" w:lineRule="auto"/>
        <w:jc w:val="both"/>
        <w:rPr>
          <w:rFonts w:ascii="Montserrat" w:eastAsia="Montserrat" w:hAnsi="Montserrat" w:cs="Montserrat"/>
          <w:sz w:val="18"/>
          <w:szCs w:val="18"/>
        </w:rPr>
      </w:pPr>
      <w:r w:rsidRPr="005E1B83">
        <w:rPr>
          <w:rFonts w:ascii="Montserrat" w:eastAsia="Montserrat" w:hAnsi="Montserrat" w:cs="Montserrat"/>
          <w:sz w:val="18"/>
          <w:szCs w:val="18"/>
        </w:rPr>
        <w:t xml:space="preserve">Se exhorta a efecto de tener en consideración lo dispuesto en el artículo Vigésimo de los Lineamientos para la atención, investigación y conclusión de quejas y denuncias, toda vez que los titulares de las áreas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r w:rsidRPr="005E1B83">
        <w:rPr>
          <w:rStyle w:val="Refdecomentario"/>
          <w:rFonts w:ascii="Montserrat" w:hAnsi="Montserrat"/>
          <w:sz w:val="18"/>
          <w:szCs w:val="18"/>
        </w:rPr>
        <w:t/>
      </w:r>
    </w:p>
    <w:p w14:paraId="2A74369E" w14:textId="77777777" w:rsidR="00BB1EAF" w:rsidRPr="00BB1EAF" w:rsidRDefault="00BB1EAF" w:rsidP="00BB1EAF">
      <w:pPr>
        <w:spacing w:after="160" w:line="259" w:lineRule="auto"/>
        <w:jc w:val="both"/>
        <w:rPr>
          <w:rFonts w:ascii="Montserrat" w:eastAsia="Montserrat" w:hAnsi="Montserrat" w:cs="Montserrat"/>
          <w:b/>
          <w:sz w:val="18"/>
          <w:szCs w:val="18"/>
        </w:rPr>
      </w:pPr>
      <w:r w:rsidRPr="005E1B83">
        <w:rPr>
          <w:rFonts w:ascii="Montserrat" w:hAnsi="Montserrat"/>
          <w:sz w:val="18"/>
          <w:szCs w:val="18"/>
        </w:rPr>
        <w:lastRenderedPageBreak/>
        <w:t>Los documentos clasificados como reservados serán desclasificados, entre otras, cuando se extinga el plazo de reserva, de conformidad con el artículo 99, fracción II, y último párrafo, de la Ley Federal de Transparencia y Acceso a la Información Pública.</w:t>
      </w:r>
    </w:p>
    <w:p w14:paraId="30C3E4B5" w14:textId="24E455E4" w:rsidR="00A65AA1" w:rsidRDefault="009B7367" w:rsidP="00A65AA1">
      <w:pPr>
        <w:ind w:right="49"/>
        <w:jc w:val="both"/>
        <w:rPr>
          <w:rFonts w:ascii="Montserrat" w:eastAsia="Montserrat" w:hAnsi="Montserrat" w:cs="Montserrat"/>
          <w:b/>
          <w:sz w:val="18"/>
          <w:szCs w:val="18"/>
        </w:rPr>
      </w:pPr>
      <w:r>
        <w:rPr>
          <w:rFonts w:ascii="Montserrat" w:eastAsia="Montserrat" w:hAnsi="Montserrat" w:cs="Montserrat"/>
          <w:b/>
          <w:sz w:val="18"/>
          <w:szCs w:val="18"/>
        </w:rPr>
        <w:t>A.2</w:t>
      </w:r>
      <w:r w:rsidR="00A65AA1">
        <w:rPr>
          <w:rFonts w:ascii="Montserrat" w:eastAsia="Montserrat" w:hAnsi="Montserrat" w:cs="Montserrat"/>
          <w:b/>
          <w:sz w:val="18"/>
          <w:szCs w:val="18"/>
        </w:rPr>
        <w:t xml:space="preserve"> Folio </w:t>
      </w:r>
      <w:r w:rsidR="00A65AA1">
        <w:rPr>
          <w:rFonts w:ascii="Montserrat" w:hAnsi="Montserrat"/>
          <w:b/>
          <w:sz w:val="18"/>
          <w:szCs w:val="18"/>
        </w:rPr>
        <w:t>330026524000435</w:t>
      </w:r>
    </w:p>
    <w:p w14:paraId="6CD89099" w14:textId="7D360DAA" w:rsidR="00A65AA1" w:rsidRDefault="00A65AA1" w:rsidP="000317F1">
      <w:pPr>
        <w:jc w:val="both"/>
        <w:rPr>
          <w:rFonts w:ascii="Montserrat" w:eastAsia="Montserrat" w:hAnsi="Montserrat" w:cs="Montserrat"/>
          <w:b/>
          <w:sz w:val="18"/>
          <w:szCs w:val="18"/>
        </w:rPr>
      </w:pPr>
    </w:p>
    <w:p w14:paraId="061D8D19" w14:textId="77777777" w:rsidR="00A65AA1" w:rsidRPr="002A5991" w:rsidRDefault="00A65AA1" w:rsidP="00A65AA1">
      <w:pPr>
        <w:widowControl w:val="0"/>
        <w:ind w:hanging="2"/>
        <w:rPr>
          <w:rFonts w:ascii="Montserrat" w:eastAsia="Montserrat" w:hAnsi="Montserrat" w:cs="Montserrat"/>
          <w:sz w:val="18"/>
          <w:szCs w:val="18"/>
        </w:rPr>
      </w:pPr>
      <w:r w:rsidRPr="002A5991">
        <w:rPr>
          <w:rFonts w:ascii="Montserrat" w:eastAsia="Montserrat" w:hAnsi="Montserrat" w:cs="Montserrat"/>
          <w:sz w:val="18"/>
          <w:szCs w:val="18"/>
        </w:rPr>
        <w:t>Un particular requirió:</w:t>
      </w:r>
    </w:p>
    <w:p w14:paraId="36BAB779" w14:textId="77777777" w:rsidR="00A65AA1" w:rsidRPr="002A5991" w:rsidRDefault="00A65AA1" w:rsidP="00A65AA1">
      <w:pPr>
        <w:widowControl w:val="0"/>
        <w:ind w:hanging="2"/>
        <w:rPr>
          <w:rFonts w:ascii="Montserrat" w:eastAsia="Montserrat" w:hAnsi="Montserrat" w:cs="Montserrat"/>
          <w:sz w:val="18"/>
          <w:szCs w:val="18"/>
        </w:rPr>
      </w:pPr>
    </w:p>
    <w:p w14:paraId="341D6A0F" w14:textId="77777777" w:rsidR="00A65AA1" w:rsidRPr="00A65AA1" w:rsidRDefault="00A65AA1" w:rsidP="00A65AA1">
      <w:pPr>
        <w:shd w:val="clear" w:color="auto" w:fill="FFFFFF"/>
        <w:ind w:left="567" w:right="714"/>
        <w:jc w:val="both"/>
        <w:rPr>
          <w:rFonts w:ascii="Montserrat" w:eastAsia="Montserrat" w:hAnsi="Montserrat" w:cs="Montserrat"/>
          <w:i/>
          <w:sz w:val="16"/>
          <w:szCs w:val="18"/>
        </w:rPr>
      </w:pPr>
      <w:r w:rsidRPr="00A65AA1">
        <w:rPr>
          <w:rFonts w:ascii="Montserrat" w:eastAsia="Montserrat" w:hAnsi="Montserrat" w:cs="Montserrat"/>
          <w:i/>
          <w:sz w:val="16"/>
          <w:szCs w:val="18"/>
        </w:rPr>
        <w:t>“Con base a la circular publicada en el Diario Oficial de la Federación el 7 de febrero de 20224 por la que se comunica a las dependencias y entidades de la Administración Pública Federal, empresas productivas del Estado, así como a las entidades federativas, que deberán abstenerse de aceptar propuestas o celebrar contratos con la empresa Grupo Nacional Provincial, S.A.B. expediente 0109/2022, así como también conforme a lo señalado en la ficha técnica del infractor del Directorio de Licitantes, Proveedores y Contratistas sancionados con el impedimento para presentar propuestas o celebrar contratos con las dependencias, entidades de la Administración Pública Federal y de los Gobiernos de los Estados, en la que se hace mención que Grupo Nacional Provincial, S.A.B. se UBICÓ EN LOS PREVISTOS DE LOS ARTÍCULOS 59 Y 60, FRACCIÓN IV DE LA LEY DE ADQUISICIONES, ARRENDAMIENTOS Y SERVICIOS DEL SECTOR PÚBLICO, AL PROPORCIONAR INFORMACIÓN FALSA, quisiéramos saber:</w:t>
      </w:r>
    </w:p>
    <w:p w14:paraId="677A97C4" w14:textId="77777777" w:rsidR="00A65AA1" w:rsidRPr="00A65AA1" w:rsidRDefault="00A65AA1" w:rsidP="00A65AA1">
      <w:pPr>
        <w:shd w:val="clear" w:color="auto" w:fill="FFFFFF"/>
        <w:ind w:left="567" w:right="714"/>
        <w:jc w:val="both"/>
        <w:rPr>
          <w:rFonts w:ascii="Montserrat" w:eastAsia="Montserrat" w:hAnsi="Montserrat" w:cs="Montserrat"/>
          <w:i/>
          <w:sz w:val="16"/>
          <w:szCs w:val="18"/>
        </w:rPr>
      </w:pPr>
    </w:p>
    <w:p w14:paraId="651D1DA2" w14:textId="77777777" w:rsidR="00A65AA1" w:rsidRPr="00A65AA1" w:rsidRDefault="00A65AA1" w:rsidP="00A65AA1">
      <w:pPr>
        <w:shd w:val="clear" w:color="auto" w:fill="FFFFFF"/>
        <w:ind w:left="567" w:right="714"/>
        <w:jc w:val="both"/>
        <w:rPr>
          <w:rFonts w:ascii="Montserrat" w:eastAsia="Montserrat" w:hAnsi="Montserrat" w:cs="Montserrat"/>
          <w:i/>
          <w:sz w:val="16"/>
          <w:szCs w:val="18"/>
        </w:rPr>
      </w:pPr>
      <w:r w:rsidRPr="00A65AA1">
        <w:rPr>
          <w:rFonts w:ascii="Montserrat" w:eastAsia="Montserrat" w:hAnsi="Montserrat" w:cs="Montserrat"/>
          <w:i/>
          <w:sz w:val="16"/>
          <w:szCs w:val="18"/>
        </w:rPr>
        <w:t>¿cuál fue la información falsa que Grupo Nacional Provincial, S.A.B. proporcionó?</w:t>
      </w:r>
    </w:p>
    <w:p w14:paraId="2906AB1E" w14:textId="77777777" w:rsidR="00A65AA1" w:rsidRPr="00A65AA1" w:rsidRDefault="00A65AA1" w:rsidP="00A65AA1">
      <w:pPr>
        <w:shd w:val="clear" w:color="auto" w:fill="FFFFFF"/>
        <w:ind w:left="567" w:right="714"/>
        <w:jc w:val="both"/>
        <w:rPr>
          <w:rFonts w:ascii="Montserrat" w:eastAsia="Montserrat" w:hAnsi="Montserrat" w:cs="Montserrat"/>
          <w:i/>
          <w:sz w:val="16"/>
          <w:szCs w:val="18"/>
        </w:rPr>
      </w:pPr>
      <w:r w:rsidRPr="00A65AA1">
        <w:rPr>
          <w:rFonts w:ascii="Montserrat" w:eastAsia="Montserrat" w:hAnsi="Montserrat" w:cs="Montserrat"/>
          <w:i/>
          <w:sz w:val="16"/>
          <w:szCs w:val="18"/>
        </w:rPr>
        <w:t>¿detectaron dolo o mala fe por parte de grupo Nacional Provincial, S.A.B al momento de proporcionar información falsa?</w:t>
      </w:r>
    </w:p>
    <w:p w14:paraId="7FDF5A83" w14:textId="77777777" w:rsidR="00A65AA1" w:rsidRPr="00A65AA1" w:rsidRDefault="00A65AA1" w:rsidP="00A65AA1">
      <w:pPr>
        <w:shd w:val="clear" w:color="auto" w:fill="FFFFFF"/>
        <w:ind w:left="567" w:right="714"/>
        <w:jc w:val="both"/>
        <w:rPr>
          <w:rFonts w:ascii="Montserrat" w:eastAsia="Montserrat" w:hAnsi="Montserrat" w:cs="Montserrat"/>
          <w:i/>
          <w:sz w:val="16"/>
          <w:szCs w:val="18"/>
        </w:rPr>
      </w:pPr>
      <w:r w:rsidRPr="00A65AA1">
        <w:rPr>
          <w:rFonts w:ascii="Montserrat" w:eastAsia="Montserrat" w:hAnsi="Montserrat" w:cs="Montserrat"/>
          <w:i/>
          <w:sz w:val="16"/>
          <w:szCs w:val="18"/>
        </w:rPr>
        <w:t>¿qué tipo de servicios prestaba Grupo Nacional Provincial, S.A.B. ante la autoridad Instituto Mexicano del Seguro Social?</w:t>
      </w:r>
    </w:p>
    <w:p w14:paraId="36A051C5" w14:textId="77777777" w:rsidR="00A65AA1" w:rsidRPr="00A65AA1" w:rsidRDefault="00A65AA1" w:rsidP="00A65AA1">
      <w:pPr>
        <w:shd w:val="clear" w:color="auto" w:fill="FFFFFF"/>
        <w:ind w:left="567" w:right="714"/>
        <w:jc w:val="both"/>
        <w:rPr>
          <w:rFonts w:ascii="Montserrat" w:eastAsia="Montserrat" w:hAnsi="Montserrat" w:cs="Montserrat"/>
          <w:i/>
          <w:sz w:val="16"/>
          <w:szCs w:val="18"/>
        </w:rPr>
      </w:pPr>
    </w:p>
    <w:p w14:paraId="3F6DC7E9" w14:textId="77777777" w:rsidR="00A65AA1" w:rsidRPr="00A65AA1" w:rsidRDefault="00A65AA1" w:rsidP="00A65AA1">
      <w:pPr>
        <w:shd w:val="clear" w:color="auto" w:fill="FFFFFF"/>
        <w:ind w:left="567" w:right="714"/>
        <w:jc w:val="both"/>
        <w:rPr>
          <w:rFonts w:ascii="Montserrat" w:eastAsia="Montserrat" w:hAnsi="Montserrat" w:cs="Montserrat"/>
          <w:i/>
          <w:sz w:val="16"/>
          <w:szCs w:val="18"/>
        </w:rPr>
      </w:pPr>
      <w:r w:rsidRPr="00A65AA1">
        <w:rPr>
          <w:rFonts w:ascii="Montserrat" w:eastAsia="Montserrat" w:hAnsi="Montserrat" w:cs="Montserrat"/>
          <w:i/>
          <w:sz w:val="16"/>
          <w:szCs w:val="18"/>
        </w:rPr>
        <w:t>Asimismo, tomando en consideración las calificaciones publicadas por CONDUSEF "</w:t>
      </w:r>
      <w:proofErr w:type="spellStart"/>
      <w:r w:rsidRPr="00A65AA1">
        <w:rPr>
          <w:rFonts w:ascii="Montserrat" w:eastAsia="Montserrat" w:hAnsi="Montserrat" w:cs="Montserrat"/>
          <w:i/>
          <w:sz w:val="16"/>
          <w:szCs w:val="18"/>
        </w:rPr>
        <w:t>RevisaComparaDecide</w:t>
      </w:r>
      <w:proofErr w:type="spellEnd"/>
      <w:r w:rsidRPr="00A65AA1">
        <w:rPr>
          <w:rFonts w:ascii="Montserrat" w:eastAsia="Montserrat" w:hAnsi="Montserrat" w:cs="Montserrat"/>
          <w:i/>
          <w:sz w:val="16"/>
          <w:szCs w:val="18"/>
        </w:rPr>
        <w:t>" en el que CONDUSEF analiza el comportamiento de las aseguradoras en relación a las reclamaciones recibidas del ramo auto, de enero a junio de 2023, viendo que durante dicho período se registraron 8,134 reclamaciones de usuarios de aseguradoras en México, siendo que Grupo Nacional Provincial, S.A.B. de esas  8,134 reclamaciones es responsable del 19% de las mismas, ¿por qué motivos el  Instituto Mexicano del Seguro Social siguió contratando con Grupo Nacional Provincial, S.A.B.?”. (Sic)</w:t>
      </w:r>
    </w:p>
    <w:p w14:paraId="719B0B36" w14:textId="77777777" w:rsidR="00A65AA1" w:rsidRPr="002A5991" w:rsidRDefault="00A65AA1" w:rsidP="00A65AA1">
      <w:pPr>
        <w:shd w:val="clear" w:color="auto" w:fill="FFFFFF"/>
        <w:ind w:left="567" w:right="714"/>
        <w:jc w:val="both"/>
        <w:rPr>
          <w:rFonts w:ascii="Montserrat" w:eastAsia="Montserrat" w:hAnsi="Montserrat" w:cs="Montserrat"/>
          <w:sz w:val="18"/>
          <w:szCs w:val="18"/>
        </w:rPr>
      </w:pPr>
    </w:p>
    <w:p w14:paraId="640A0117" w14:textId="2986C9DC" w:rsidR="00A65AA1" w:rsidRPr="008918C9" w:rsidRDefault="00A65AA1" w:rsidP="00A65AA1">
      <w:pPr>
        <w:ind w:right="67"/>
        <w:jc w:val="both"/>
        <w:rPr>
          <w:rFonts w:ascii="Montserrat" w:hAnsi="Montserrat" w:cs="Montserrat"/>
          <w:iCs/>
          <w:color w:val="000000"/>
          <w:sz w:val="18"/>
          <w:szCs w:val="18"/>
          <w:lang w:eastAsia="es-MX"/>
        </w:rPr>
      </w:pPr>
      <w:r>
        <w:rPr>
          <w:rFonts w:ascii="Montserrat" w:eastAsia="Montserrat" w:hAnsi="Montserrat" w:cs="Montserrat"/>
          <w:sz w:val="18"/>
          <w:szCs w:val="18"/>
        </w:rPr>
        <w:t>El Órgano Interno de Control Especifico en el Instituto Mexicano del Seguro Social (OICE-IMSS)</w:t>
      </w:r>
      <w:r w:rsidRPr="000A4BFD">
        <w:rPr>
          <w:rFonts w:ascii="Montserrat" w:eastAsia="Montserrat" w:hAnsi="Montserrat" w:cs="Montserrat"/>
          <w:sz w:val="18"/>
          <w:szCs w:val="18"/>
        </w:rPr>
        <w:t xml:space="preserve">, </w:t>
      </w:r>
      <w:r>
        <w:rPr>
          <w:rFonts w:ascii="Montserrat" w:eastAsia="Montserrat" w:hAnsi="Montserrat" w:cs="Montserrat"/>
          <w:sz w:val="18"/>
          <w:szCs w:val="18"/>
        </w:rPr>
        <w:t>informó que, de</w:t>
      </w:r>
      <w:r w:rsidRPr="000A4BFD">
        <w:rPr>
          <w:rFonts w:ascii="Montserrat" w:eastAsia="Montserrat" w:hAnsi="Montserrat" w:cs="Montserrat"/>
          <w:sz w:val="18"/>
          <w:szCs w:val="18"/>
        </w:rPr>
        <w:t xml:space="preserve"> una búsqueda </w:t>
      </w:r>
      <w:r>
        <w:rPr>
          <w:rFonts w:ascii="Montserrat" w:eastAsia="Montserrat" w:hAnsi="Montserrat" w:cs="Montserrat"/>
          <w:sz w:val="18"/>
          <w:szCs w:val="18"/>
        </w:rPr>
        <w:t>en los archivos, en bases de datos y sistemas con los que cuenta el Área de Quejas, Denuncias e Investig</w:t>
      </w:r>
      <w:r w:rsidR="00C33541">
        <w:rPr>
          <w:rFonts w:ascii="Montserrat" w:eastAsia="Montserrat" w:hAnsi="Montserrat" w:cs="Montserrat"/>
          <w:sz w:val="18"/>
          <w:szCs w:val="18"/>
        </w:rPr>
        <w:t xml:space="preserve">aciones, localizó el </w:t>
      </w:r>
      <w:r w:rsidR="00C33541" w:rsidRPr="005E1B83">
        <w:rPr>
          <w:rFonts w:ascii="Montserrat" w:eastAsia="Montserrat" w:hAnsi="Montserrat" w:cs="Montserrat"/>
          <w:sz w:val="18"/>
          <w:szCs w:val="18"/>
        </w:rPr>
        <w:t>expediente PISI</w:t>
      </w:r>
      <w:r w:rsidRPr="005E1B83">
        <w:rPr>
          <w:rFonts w:ascii="Montserrat" w:eastAsia="Montserrat" w:hAnsi="Montserrat" w:cs="Montserrat"/>
          <w:sz w:val="18"/>
          <w:szCs w:val="18"/>
        </w:rPr>
        <w:t>-A-NC-DS-0007/2023</w:t>
      </w:r>
      <w:r w:rsidRPr="005E1B83">
        <w:rPr>
          <w:rFonts w:ascii="Montserrat" w:eastAsia="Montserrat" w:hAnsi="Montserrat" w:cs="Montserrat"/>
          <w:i/>
          <w:sz w:val="18"/>
          <w:szCs w:val="18"/>
        </w:rPr>
        <w:t xml:space="preserve"> </w:t>
      </w:r>
      <w:r w:rsidRPr="005E1B83">
        <w:rPr>
          <w:rFonts w:ascii="Montserrat" w:eastAsia="Montserrat" w:hAnsi="Montserrat" w:cs="Montserrat"/>
          <w:sz w:val="18"/>
          <w:szCs w:val="18"/>
        </w:rPr>
        <w:t>y solicitó</w:t>
      </w:r>
      <w:r>
        <w:rPr>
          <w:rFonts w:ascii="Montserrat" w:hAnsi="Montserrat" w:cs="Montserrat"/>
          <w:iCs/>
          <w:color w:val="000000"/>
          <w:sz w:val="18"/>
          <w:szCs w:val="18"/>
          <w:lang w:eastAsia="es-MX"/>
        </w:rPr>
        <w:t xml:space="preserve"> su reserva </w:t>
      </w:r>
      <w:r w:rsidRPr="00BE5D00">
        <w:rPr>
          <w:rFonts w:ascii="Montserrat" w:hAnsi="Montserrat" w:cs="Montserrat"/>
          <w:iCs/>
          <w:color w:val="000000"/>
          <w:sz w:val="18"/>
          <w:szCs w:val="18"/>
          <w:lang w:eastAsia="es-MX"/>
        </w:rPr>
        <w:t xml:space="preserve">por </w:t>
      </w:r>
      <w:r>
        <w:rPr>
          <w:rFonts w:ascii="Montserrat" w:hAnsi="Montserrat" w:cs="Montserrat"/>
          <w:iCs/>
          <w:color w:val="000000"/>
          <w:sz w:val="18"/>
          <w:szCs w:val="18"/>
          <w:lang w:eastAsia="es-MX"/>
        </w:rPr>
        <w:t>el</w:t>
      </w:r>
      <w:r w:rsidRPr="00BE5D00">
        <w:rPr>
          <w:rFonts w:ascii="Montserrat" w:hAnsi="Montserrat" w:cs="Montserrat"/>
          <w:iCs/>
          <w:color w:val="000000"/>
          <w:sz w:val="18"/>
          <w:szCs w:val="18"/>
          <w:lang w:eastAsia="es-MX"/>
        </w:rPr>
        <w:t xml:space="preserve"> plazo de </w:t>
      </w:r>
      <w:r>
        <w:rPr>
          <w:rFonts w:ascii="Montserrat" w:hAnsi="Montserrat" w:cs="Montserrat"/>
          <w:iCs/>
          <w:color w:val="000000"/>
          <w:sz w:val="18"/>
          <w:szCs w:val="18"/>
          <w:lang w:eastAsia="es-MX"/>
        </w:rPr>
        <w:t>1</w:t>
      </w:r>
      <w:r w:rsidRPr="00BE5D00">
        <w:rPr>
          <w:rFonts w:ascii="Montserrat" w:hAnsi="Montserrat" w:cs="Montserrat"/>
          <w:iCs/>
          <w:color w:val="000000"/>
          <w:sz w:val="18"/>
          <w:szCs w:val="18"/>
          <w:lang w:eastAsia="es-MX"/>
        </w:rPr>
        <w:t xml:space="preserve"> año, </w:t>
      </w:r>
      <w:r w:rsidR="000C687A">
        <w:rPr>
          <w:rFonts w:ascii="Montserrat" w:hAnsi="Montserrat" w:cs="Montserrat"/>
          <w:iCs/>
          <w:color w:val="000000"/>
          <w:sz w:val="18"/>
          <w:szCs w:val="18"/>
          <w:lang w:eastAsia="es-MX"/>
        </w:rPr>
        <w:t>con fundamento en e</w:t>
      </w:r>
      <w:r w:rsidRPr="00BE5D00">
        <w:rPr>
          <w:rFonts w:ascii="Montserrat" w:hAnsi="Montserrat" w:cs="Montserrat"/>
          <w:iCs/>
          <w:color w:val="000000"/>
          <w:sz w:val="18"/>
          <w:szCs w:val="18"/>
          <w:lang w:eastAsia="es-MX"/>
        </w:rPr>
        <w:t xml:space="preserve">l artículo 110 fracción </w:t>
      </w:r>
      <w:r w:rsidR="000C687A">
        <w:rPr>
          <w:rFonts w:ascii="Montserrat" w:hAnsi="Montserrat" w:cs="Montserrat"/>
          <w:iCs/>
          <w:color w:val="000000"/>
          <w:sz w:val="18"/>
          <w:szCs w:val="18"/>
          <w:lang w:eastAsia="es-MX"/>
        </w:rPr>
        <w:t>X</w:t>
      </w:r>
      <w:r w:rsidRPr="00BE5D00">
        <w:rPr>
          <w:rFonts w:ascii="Montserrat" w:hAnsi="Montserrat" w:cs="Montserrat"/>
          <w:iCs/>
          <w:color w:val="000000"/>
          <w:sz w:val="18"/>
          <w:szCs w:val="18"/>
          <w:lang w:eastAsia="es-MX"/>
        </w:rPr>
        <w:t>I de la Ley Federal de Transparencia y Acceso a la Información Pública</w:t>
      </w:r>
      <w:r>
        <w:rPr>
          <w:rFonts w:ascii="Montserrat" w:hAnsi="Montserrat" w:cs="Montserrat"/>
          <w:iCs/>
          <w:color w:val="000000"/>
          <w:sz w:val="18"/>
          <w:szCs w:val="18"/>
          <w:lang w:eastAsia="es-MX"/>
        </w:rPr>
        <w:t xml:space="preserve">, </w:t>
      </w:r>
      <w:r>
        <w:rPr>
          <w:rFonts w:ascii="Montserrat" w:eastAsia="Montserrat" w:hAnsi="Montserrat" w:cs="Montserrat"/>
          <w:sz w:val="18"/>
          <w:szCs w:val="18"/>
        </w:rPr>
        <w:t xml:space="preserve">debido a que </w:t>
      </w:r>
      <w:r w:rsidR="00A135E4">
        <w:rPr>
          <w:rFonts w:ascii="Montserrat" w:eastAsia="Montserrat" w:hAnsi="Montserrat" w:cs="Montserrat"/>
          <w:sz w:val="18"/>
          <w:szCs w:val="18"/>
        </w:rPr>
        <w:t xml:space="preserve">cuenta con medio de impugnación que </w:t>
      </w:r>
      <w:r w:rsidR="00D9146E">
        <w:rPr>
          <w:rFonts w:ascii="Montserrat" w:eastAsia="Montserrat" w:hAnsi="Montserrat" w:cs="Montserrat"/>
          <w:sz w:val="18"/>
          <w:szCs w:val="18"/>
        </w:rPr>
        <w:t>está</w:t>
      </w:r>
      <w:r w:rsidR="00A135E4">
        <w:rPr>
          <w:rFonts w:ascii="Montserrat" w:eastAsia="Montserrat" w:hAnsi="Montserrat" w:cs="Montserrat"/>
          <w:sz w:val="18"/>
          <w:szCs w:val="18"/>
        </w:rPr>
        <w:t xml:space="preserve"> pendiente por resolverse</w:t>
      </w:r>
      <w:r>
        <w:rPr>
          <w:rFonts w:ascii="Montserrat" w:eastAsia="Montserrat" w:hAnsi="Montserrat" w:cs="Montserrat"/>
          <w:sz w:val="18"/>
          <w:szCs w:val="18"/>
        </w:rPr>
        <w:t>.</w:t>
      </w:r>
    </w:p>
    <w:p w14:paraId="6ED8AD8A" w14:textId="77777777" w:rsidR="00A65AA1" w:rsidRDefault="00A65AA1" w:rsidP="00A65AA1">
      <w:pPr>
        <w:ind w:right="67"/>
        <w:jc w:val="both"/>
        <w:rPr>
          <w:rFonts w:ascii="Montserrat" w:eastAsia="Montserrat" w:hAnsi="Montserrat" w:cs="Montserrat"/>
          <w:sz w:val="18"/>
          <w:szCs w:val="18"/>
        </w:rPr>
      </w:pPr>
    </w:p>
    <w:p w14:paraId="09866D57" w14:textId="77777777" w:rsidR="00A65AA1" w:rsidRDefault="00A65AA1" w:rsidP="00A65AA1">
      <w:pPr>
        <w:autoSpaceDE w:val="0"/>
        <w:autoSpaceDN w:val="0"/>
        <w:adjustRightInd w:val="0"/>
        <w:jc w:val="both"/>
        <w:rPr>
          <w:rFonts w:ascii="Montserrat" w:hAnsi="Montserrat" w:cs="Montserrat"/>
          <w:iCs/>
          <w:color w:val="000000"/>
          <w:sz w:val="18"/>
          <w:szCs w:val="18"/>
          <w:lang w:eastAsia="es-MX"/>
        </w:rPr>
      </w:pPr>
      <w:r w:rsidRPr="00947F4B">
        <w:rPr>
          <w:rFonts w:ascii="Montserrat" w:hAnsi="Montserrat" w:cs="Montserrat"/>
          <w:iCs/>
          <w:color w:val="000000"/>
          <w:sz w:val="18"/>
          <w:szCs w:val="18"/>
          <w:lang w:eastAsia="es-MX"/>
        </w:rPr>
        <w:t>En cumplimiento a lo dispuesto en el artículo 104 de la Ley General de Transparencia y Acceso a la Información Pública aplicó la siguiente prueba de daño:</w:t>
      </w:r>
    </w:p>
    <w:p w14:paraId="051D4CCB" w14:textId="77777777" w:rsidR="00A65AA1" w:rsidRDefault="00A65AA1" w:rsidP="00A65AA1">
      <w:pPr>
        <w:autoSpaceDE w:val="0"/>
        <w:autoSpaceDN w:val="0"/>
        <w:adjustRightInd w:val="0"/>
        <w:jc w:val="both"/>
        <w:rPr>
          <w:rFonts w:ascii="Montserrat" w:hAnsi="Montserrat" w:cs="Montserrat"/>
          <w:color w:val="000000"/>
          <w:sz w:val="18"/>
          <w:szCs w:val="18"/>
          <w:lang w:eastAsia="es-MX"/>
        </w:rPr>
      </w:pPr>
    </w:p>
    <w:p w14:paraId="3C7B315B" w14:textId="0612CDBD" w:rsidR="000C687A" w:rsidRDefault="000C687A" w:rsidP="000C687A">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I. La divulgación de la información representa un riesgo real, demostrable e identificable de perjuicio significativo al interés</w:t>
      </w:r>
      <w:r>
        <w:rPr>
          <w:rFonts w:ascii="Montserrat" w:eastAsia="Montserrat" w:hAnsi="Montserrat" w:cs="Montserrat"/>
          <w:sz w:val="18"/>
          <w:szCs w:val="18"/>
        </w:rPr>
        <w:t xml:space="preserve"> público:</w:t>
      </w:r>
    </w:p>
    <w:p w14:paraId="1A6B8548" w14:textId="29E760BC" w:rsidR="000C687A" w:rsidRDefault="000C687A" w:rsidP="000C687A">
      <w:pPr>
        <w:pStyle w:val="Prrafodelista"/>
        <w:ind w:left="0" w:right="-19"/>
        <w:jc w:val="both"/>
        <w:rPr>
          <w:rFonts w:ascii="Montserrat" w:eastAsia="Montserrat" w:hAnsi="Montserrat" w:cs="Montserrat"/>
          <w:sz w:val="18"/>
          <w:szCs w:val="18"/>
        </w:rPr>
      </w:pPr>
    </w:p>
    <w:p w14:paraId="2C76D5E1" w14:textId="0F2F03EF" w:rsidR="000C687A" w:rsidRDefault="000C687A" w:rsidP="000C687A">
      <w:pPr>
        <w:pStyle w:val="Prrafodelista"/>
        <w:ind w:left="0" w:right="-19"/>
        <w:jc w:val="both"/>
        <w:rPr>
          <w:rFonts w:ascii="Montserrat" w:eastAsia="Montserrat" w:hAnsi="Montserrat" w:cs="Montserrat"/>
          <w:sz w:val="18"/>
          <w:szCs w:val="18"/>
        </w:rPr>
      </w:pPr>
      <w:r>
        <w:rPr>
          <w:rFonts w:ascii="Montserrat" w:eastAsia="Montserrat" w:hAnsi="Montserrat" w:cs="Montserrat"/>
          <w:sz w:val="18"/>
          <w:szCs w:val="18"/>
        </w:rPr>
        <w:t>a) Afectación riesgo real: La resolución sancionatoria aún no está firme, en razón de que está pendiente de resolverse el Recurso de Revisión y la empresa aún puede interponer algún otro medio de impugnación, razón por la que se actualiza el supuesto de reserva de la información solicitada, consecuentemente, de otorgarse la procedencia de la solicitud, por una parte se vulneraría el artículo 113, fracción X</w:t>
      </w:r>
      <w:r w:rsidR="00A135E4">
        <w:rPr>
          <w:rFonts w:ascii="Montserrat" w:eastAsia="Montserrat" w:hAnsi="Montserrat" w:cs="Montserrat"/>
          <w:sz w:val="18"/>
          <w:szCs w:val="18"/>
        </w:rPr>
        <w:t>I</w:t>
      </w:r>
      <w:r>
        <w:rPr>
          <w:rFonts w:ascii="Montserrat" w:eastAsia="Montserrat" w:hAnsi="Montserrat" w:cs="Montserrat"/>
          <w:sz w:val="18"/>
          <w:szCs w:val="18"/>
        </w:rPr>
        <w:t xml:space="preserve"> de la Ley General de Transparencia y Acceso a la Información Pública, y por otra, podría afectar el desarrollo del procedimiento de resolución del OICE-IMSS y entorpecer la adecuada</w:t>
      </w:r>
      <w:r w:rsidR="00F928D0">
        <w:rPr>
          <w:rFonts w:ascii="Montserrat" w:eastAsia="Montserrat" w:hAnsi="Montserrat" w:cs="Montserrat"/>
          <w:sz w:val="18"/>
          <w:szCs w:val="18"/>
        </w:rPr>
        <w:t xml:space="preserve"> defensa de la empresa y el debido proceso, afectando </w:t>
      </w:r>
      <w:r w:rsidR="00D9146E">
        <w:rPr>
          <w:rFonts w:ascii="Montserrat" w:eastAsia="Montserrat" w:hAnsi="Montserrat" w:cs="Montserrat"/>
          <w:sz w:val="18"/>
          <w:szCs w:val="18"/>
        </w:rPr>
        <w:t>directamente</w:t>
      </w:r>
      <w:r w:rsidR="00F928D0">
        <w:rPr>
          <w:rFonts w:ascii="Montserrat" w:eastAsia="Montserrat" w:hAnsi="Montserrat" w:cs="Montserrat"/>
          <w:sz w:val="18"/>
          <w:szCs w:val="18"/>
        </w:rPr>
        <w:t xml:space="preserve"> el derecho a la impartición de justifica efectiva, así como la protección de datos personales de la partes en </w:t>
      </w:r>
      <w:r w:rsidR="00D9146E">
        <w:rPr>
          <w:rFonts w:ascii="Montserrat" w:eastAsia="Montserrat" w:hAnsi="Montserrat" w:cs="Montserrat"/>
          <w:sz w:val="18"/>
          <w:szCs w:val="18"/>
        </w:rPr>
        <w:t>controversia</w:t>
      </w:r>
      <w:r w:rsidR="00F928D0">
        <w:rPr>
          <w:rFonts w:ascii="Montserrat" w:eastAsia="Montserrat" w:hAnsi="Montserrat" w:cs="Montserrat"/>
          <w:sz w:val="18"/>
          <w:szCs w:val="18"/>
        </w:rPr>
        <w:t xml:space="preserve">. </w:t>
      </w:r>
    </w:p>
    <w:p w14:paraId="5DC6D22F" w14:textId="646270A9" w:rsidR="00F928D0" w:rsidRPr="00621662" w:rsidRDefault="00F928D0" w:rsidP="000C687A">
      <w:pPr>
        <w:pStyle w:val="Prrafodelista"/>
        <w:ind w:left="0" w:right="-19"/>
        <w:jc w:val="both"/>
        <w:rPr>
          <w:rFonts w:ascii="Montserrat" w:eastAsia="Montserrat" w:hAnsi="Montserrat" w:cs="Montserrat"/>
          <w:sz w:val="16"/>
          <w:szCs w:val="18"/>
        </w:rPr>
      </w:pPr>
    </w:p>
    <w:p w14:paraId="2F88E481" w14:textId="1C8667E3" w:rsidR="00F928D0" w:rsidRDefault="00F928D0" w:rsidP="000C687A">
      <w:pPr>
        <w:pStyle w:val="Prrafodelista"/>
        <w:ind w:left="0" w:right="-19"/>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b) Afectación riesgo demostrable: Se estaría en condiciones de generar un riesgo, violentando el </w:t>
      </w:r>
      <w:r w:rsidR="00D9146E">
        <w:rPr>
          <w:rFonts w:ascii="Montserrat" w:eastAsia="Montserrat" w:hAnsi="Montserrat" w:cs="Montserrat"/>
          <w:sz w:val="18"/>
          <w:szCs w:val="18"/>
        </w:rPr>
        <w:t>principio</w:t>
      </w:r>
      <w:r>
        <w:rPr>
          <w:rFonts w:ascii="Montserrat" w:eastAsia="Montserrat" w:hAnsi="Montserrat" w:cs="Montserrat"/>
          <w:sz w:val="18"/>
          <w:szCs w:val="18"/>
        </w:rPr>
        <w:t xml:space="preserve"> al debido proceso que se otorga a los presuntos responsables, el derecho de defensa, la oportunidad de ofrecer y desahogar los medios de prueba que pudieran demostrar su inocencia o la inexistencia de responsabilidad administrativa, así como los medios de impugnación a los que tiene derecho la empresa para demostrar su inocencia. </w:t>
      </w:r>
    </w:p>
    <w:p w14:paraId="5A5683E9" w14:textId="2B2166D0" w:rsidR="00F928D0" w:rsidRPr="00621662" w:rsidRDefault="00F928D0" w:rsidP="000C687A">
      <w:pPr>
        <w:pStyle w:val="Prrafodelista"/>
        <w:ind w:left="0" w:right="-19"/>
        <w:jc w:val="both"/>
        <w:rPr>
          <w:rFonts w:ascii="Montserrat" w:eastAsia="Montserrat" w:hAnsi="Montserrat" w:cs="Montserrat"/>
          <w:sz w:val="16"/>
          <w:szCs w:val="18"/>
        </w:rPr>
      </w:pPr>
    </w:p>
    <w:p w14:paraId="3B71F38F" w14:textId="268BE55F" w:rsidR="00F928D0" w:rsidRDefault="00F928D0" w:rsidP="000C687A">
      <w:pPr>
        <w:pStyle w:val="Prrafodelista"/>
        <w:ind w:left="0" w:right="-19"/>
        <w:jc w:val="both"/>
        <w:rPr>
          <w:rFonts w:ascii="Montserrat" w:eastAsia="Montserrat" w:hAnsi="Montserrat" w:cs="Montserrat"/>
          <w:sz w:val="18"/>
          <w:szCs w:val="18"/>
        </w:rPr>
      </w:pPr>
      <w:r>
        <w:rPr>
          <w:rFonts w:ascii="Montserrat" w:eastAsia="Montserrat" w:hAnsi="Montserrat" w:cs="Montserrat"/>
          <w:sz w:val="18"/>
          <w:szCs w:val="18"/>
        </w:rPr>
        <w:t>c) Afectación riesgo identificable: Otorgar acceso al expediente en cuestión, podría ocasionar un riesgo a la seguridad jurídica de la empresa responsable y al principio de presunción de inocencia que le asiste durante la sustanciación de los procedimientos hasta en tanto no se dicte sentencia definitiva y que la misma haya causado estado.</w:t>
      </w:r>
    </w:p>
    <w:p w14:paraId="5D2143AD" w14:textId="77777777" w:rsidR="000C687A" w:rsidRPr="00621662" w:rsidRDefault="000C687A" w:rsidP="000C687A">
      <w:pPr>
        <w:pStyle w:val="Prrafodelista"/>
        <w:ind w:left="0" w:right="-19"/>
        <w:jc w:val="both"/>
        <w:rPr>
          <w:rFonts w:ascii="Montserrat" w:eastAsia="Montserrat" w:hAnsi="Montserrat" w:cs="Montserrat"/>
          <w:sz w:val="16"/>
          <w:szCs w:val="18"/>
        </w:rPr>
      </w:pPr>
    </w:p>
    <w:p w14:paraId="602E38F5" w14:textId="1B841AA5" w:rsidR="000C687A" w:rsidRDefault="000C687A" w:rsidP="000C687A">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 xml:space="preserve">II. El riesgo de perjuicio que supondría la divulgación supera el interés público general de que se difunda: </w:t>
      </w:r>
      <w:r w:rsidR="00F928D0">
        <w:rPr>
          <w:rFonts w:ascii="Montserrat" w:eastAsia="Montserrat" w:hAnsi="Montserrat" w:cs="Montserrat"/>
          <w:sz w:val="18"/>
          <w:szCs w:val="18"/>
        </w:rPr>
        <w:t xml:space="preserve">La publicidad de la información podría vulnerar los artículos 1, 14, 16 y 17 de la Constitución </w:t>
      </w:r>
      <w:r w:rsidR="00D9146E">
        <w:rPr>
          <w:rFonts w:ascii="Montserrat" w:eastAsia="Montserrat" w:hAnsi="Montserrat" w:cs="Montserrat"/>
          <w:sz w:val="18"/>
          <w:szCs w:val="18"/>
        </w:rPr>
        <w:t>Política</w:t>
      </w:r>
      <w:r w:rsidR="00F928D0">
        <w:rPr>
          <w:rFonts w:ascii="Montserrat" w:eastAsia="Montserrat" w:hAnsi="Montserrat" w:cs="Montserrat"/>
          <w:sz w:val="18"/>
          <w:szCs w:val="18"/>
        </w:rPr>
        <w:t xml:space="preserve"> de los Estados Unidos Mexicanos estando en riesgo derechos y g</w:t>
      </w:r>
      <w:r w:rsidR="00A135E4">
        <w:rPr>
          <w:rFonts w:ascii="Montserrat" w:eastAsia="Montserrat" w:hAnsi="Montserrat" w:cs="Montserrat"/>
          <w:sz w:val="18"/>
          <w:szCs w:val="18"/>
        </w:rPr>
        <w:t>arantí</w:t>
      </w:r>
      <w:r w:rsidR="00F928D0">
        <w:rPr>
          <w:rFonts w:ascii="Montserrat" w:eastAsia="Montserrat" w:hAnsi="Montserrat" w:cs="Montserrat"/>
          <w:sz w:val="18"/>
          <w:szCs w:val="18"/>
        </w:rPr>
        <w:t xml:space="preserve">as a favor del ciudadano, pues es obligación de los órganos del Estado, salvaguardar el debido proceso y seguridad jurídica, así como el derecho fundamental a la tutela jurisdiccional efectiva dentro de los plazos y términos que fijen las leyes, para acceder de manera </w:t>
      </w:r>
      <w:r w:rsidR="00D9146E">
        <w:rPr>
          <w:rFonts w:ascii="Montserrat" w:eastAsia="Montserrat" w:hAnsi="Montserrat" w:cs="Montserrat"/>
          <w:sz w:val="18"/>
          <w:szCs w:val="18"/>
        </w:rPr>
        <w:t>expedita</w:t>
      </w:r>
      <w:r w:rsidR="00F928D0">
        <w:rPr>
          <w:rFonts w:ascii="Montserrat" w:eastAsia="Montserrat" w:hAnsi="Montserrat" w:cs="Montserrat"/>
          <w:sz w:val="18"/>
          <w:szCs w:val="18"/>
        </w:rPr>
        <w:t xml:space="preserve"> a tribunales independientes e imparciales, a plantear una pretensión o asegurara una defensa adecuada, con el fin de que en el procedimiento correspondiente se respeten las formalidades esenciales del procedimiento y una vez substanciado el mismo, se emita la resolución que en derecho proceda.</w:t>
      </w:r>
    </w:p>
    <w:p w14:paraId="51AD26E2" w14:textId="19BDEBA7" w:rsidR="00F928D0" w:rsidRPr="00621662" w:rsidRDefault="00F928D0" w:rsidP="000C687A">
      <w:pPr>
        <w:pStyle w:val="Prrafodelista"/>
        <w:ind w:left="0" w:right="-19"/>
        <w:jc w:val="both"/>
        <w:rPr>
          <w:rFonts w:ascii="Montserrat" w:eastAsia="Montserrat" w:hAnsi="Montserrat" w:cs="Montserrat"/>
          <w:sz w:val="16"/>
          <w:szCs w:val="18"/>
        </w:rPr>
      </w:pPr>
    </w:p>
    <w:p w14:paraId="26062549" w14:textId="39521303" w:rsidR="00F928D0" w:rsidRDefault="00F928D0" w:rsidP="000C687A">
      <w:pPr>
        <w:pStyle w:val="Prrafodelista"/>
        <w:ind w:left="0" w:right="-19"/>
        <w:jc w:val="both"/>
        <w:rPr>
          <w:rFonts w:ascii="Montserrat" w:eastAsia="Montserrat" w:hAnsi="Montserrat" w:cs="Montserrat"/>
          <w:sz w:val="18"/>
          <w:szCs w:val="18"/>
        </w:rPr>
      </w:pPr>
      <w:r>
        <w:rPr>
          <w:rFonts w:ascii="Montserrat" w:eastAsia="Montserrat" w:hAnsi="Montserrat" w:cs="Montserrat"/>
          <w:sz w:val="18"/>
          <w:szCs w:val="18"/>
        </w:rPr>
        <w:t xml:space="preserve">Si bien es cierto que el derecho de acceso a la información es un derecho fundamental, también lo es el derecho al debido proceso y que no se obstaculicen las estrategias procesales, en especial con objeto de tutelar eficazmente el interés de las partes dentro del procedimiento, en especial en cuanto a la posibilidad de restituir a las mismas en el goce de sus derechos, lo que se lograría en el momento en que se emita una decisión definitiva emitida conforme a derecho, por el contrario, la entrega de la información haría físicamente imposible restituir a las partes del procedimiento en el goce de sus derechos, especialmente para el caso de que eventualmente se revoque total o parcialmente la resolución recurrida y se deba reponer el procedimiento administrativo sancionador de mérito. </w:t>
      </w:r>
    </w:p>
    <w:p w14:paraId="1CB02D0A" w14:textId="19109005" w:rsidR="00F928D0" w:rsidRPr="00621662" w:rsidRDefault="00F928D0" w:rsidP="000C687A">
      <w:pPr>
        <w:pStyle w:val="Prrafodelista"/>
        <w:ind w:left="0" w:right="-19"/>
        <w:jc w:val="both"/>
        <w:rPr>
          <w:rFonts w:ascii="Montserrat" w:eastAsia="Montserrat" w:hAnsi="Montserrat" w:cs="Montserrat"/>
          <w:sz w:val="16"/>
          <w:szCs w:val="18"/>
        </w:rPr>
      </w:pPr>
    </w:p>
    <w:p w14:paraId="2B71CB3C" w14:textId="035FED7C" w:rsidR="00F928D0" w:rsidRPr="00A34554" w:rsidRDefault="00F928D0" w:rsidP="000C687A">
      <w:pPr>
        <w:pStyle w:val="Prrafodelista"/>
        <w:ind w:left="0" w:right="-19"/>
        <w:jc w:val="both"/>
        <w:rPr>
          <w:rFonts w:ascii="Montserrat" w:eastAsia="Montserrat" w:hAnsi="Montserrat" w:cs="Montserrat"/>
          <w:sz w:val="18"/>
          <w:szCs w:val="18"/>
        </w:rPr>
      </w:pPr>
      <w:r>
        <w:rPr>
          <w:rFonts w:ascii="Montserrat" w:eastAsia="Montserrat" w:hAnsi="Montserrat" w:cs="Montserrat"/>
          <w:sz w:val="18"/>
          <w:szCs w:val="18"/>
        </w:rPr>
        <w:t xml:space="preserve">Por lo </w:t>
      </w:r>
      <w:r w:rsidR="00E322D2">
        <w:rPr>
          <w:rFonts w:ascii="Montserrat" w:eastAsia="Montserrat" w:hAnsi="Montserrat" w:cs="Montserrat"/>
          <w:sz w:val="18"/>
          <w:szCs w:val="18"/>
        </w:rPr>
        <w:t>tanto, en el caso concreto, se considera que el derecho fundamental al debido proceso y al no obstaculizar las estrategias procesales “pesa” más y debe prevalecer al colisionar con el derecho de acceso a la información. Es importante mencionar que no se trata de una jerarquización general y abstracta, sino, más bien de una jerarquización en concreto, evitando la violación a los derechos fundamentales mencionados, en detrimento de la actuación de la autoridad en un marco de libertad, objetividad e imparcialidad.</w:t>
      </w:r>
    </w:p>
    <w:p w14:paraId="684C0B88" w14:textId="77777777" w:rsidR="000C687A" w:rsidRPr="00621662" w:rsidRDefault="000C687A" w:rsidP="000C687A">
      <w:pPr>
        <w:pStyle w:val="Prrafodelista"/>
        <w:ind w:left="0" w:right="-19"/>
        <w:jc w:val="both"/>
        <w:rPr>
          <w:rFonts w:ascii="Montserrat" w:eastAsia="Montserrat" w:hAnsi="Montserrat" w:cs="Montserrat"/>
          <w:sz w:val="16"/>
          <w:szCs w:val="18"/>
        </w:rPr>
      </w:pPr>
    </w:p>
    <w:p w14:paraId="48635C43" w14:textId="482C75DC" w:rsidR="000C687A" w:rsidRDefault="000C687A" w:rsidP="000C687A">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 xml:space="preserve">III. La limitación se adecúa al principio de proporcionalidad y representa el medio menos restrictivo disponible para evitar el perjuicio: </w:t>
      </w:r>
      <w:r w:rsidR="00E322D2">
        <w:rPr>
          <w:rFonts w:ascii="Montserrat" w:eastAsia="Montserrat" w:hAnsi="Montserrat" w:cs="Montserrat"/>
          <w:sz w:val="18"/>
          <w:szCs w:val="18"/>
        </w:rPr>
        <w:t xml:space="preserve">Esto se justifica debido a que la reserva de la información representa el medio menos restrictivo disponible para evitar el perjuicio, siendo proporcional el hecho de que, cuando la resolución cause estado, se extinguen las causas de clasificación y se estaría en posibilidad de proporcionar la requerido por el solicitante, ya que de lo contrario, al entregar la información, se afectaría el derecho al debido proceso, derecho al honor, principio de presunción de inocencia, derecho de defensa, entre otros, es decir, el otorgamiento de la información entorpecería el debido proceso, y se </w:t>
      </w:r>
      <w:r w:rsidR="00D9146E">
        <w:rPr>
          <w:rFonts w:ascii="Montserrat" w:eastAsia="Montserrat" w:hAnsi="Montserrat" w:cs="Montserrat"/>
          <w:sz w:val="18"/>
          <w:szCs w:val="18"/>
        </w:rPr>
        <w:t>pondría</w:t>
      </w:r>
      <w:r w:rsidR="00E322D2">
        <w:rPr>
          <w:rFonts w:ascii="Montserrat" w:eastAsia="Montserrat" w:hAnsi="Montserrat" w:cs="Montserrat"/>
          <w:sz w:val="18"/>
          <w:szCs w:val="18"/>
        </w:rPr>
        <w:t xml:space="preserve"> en riesgo la materia del procedimiento contencioso administrativo.</w:t>
      </w:r>
    </w:p>
    <w:p w14:paraId="26D759D9" w14:textId="77777777" w:rsidR="000C687A" w:rsidRPr="00621662" w:rsidRDefault="000C687A" w:rsidP="000C687A">
      <w:pPr>
        <w:pStyle w:val="Prrafodelista"/>
        <w:ind w:left="0" w:right="-19"/>
        <w:jc w:val="both"/>
        <w:rPr>
          <w:rFonts w:ascii="Montserrat" w:eastAsia="Montserrat" w:hAnsi="Montserrat" w:cs="Montserrat"/>
          <w:sz w:val="16"/>
          <w:szCs w:val="18"/>
        </w:rPr>
      </w:pPr>
    </w:p>
    <w:p w14:paraId="2E9E95B3" w14:textId="6F6F7261" w:rsidR="000C687A" w:rsidRDefault="000C687A" w:rsidP="000C687A">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 xml:space="preserve">En cumplimiento al trigésimo de los Lineamientos en materia de Clasificación y Desclasificación de la Información, así como para la Elaboración de Versiones Públicas, </w:t>
      </w:r>
      <w:r w:rsidR="009C4904">
        <w:rPr>
          <w:rFonts w:ascii="Montserrat" w:eastAsia="Montserrat" w:hAnsi="Montserrat" w:cs="Montserrat"/>
          <w:sz w:val="18"/>
          <w:szCs w:val="18"/>
        </w:rPr>
        <w:t>señaló</w:t>
      </w:r>
      <w:r w:rsidRPr="00A34554">
        <w:rPr>
          <w:rFonts w:ascii="Montserrat" w:eastAsia="Montserrat" w:hAnsi="Montserrat" w:cs="Montserrat"/>
          <w:sz w:val="18"/>
          <w:szCs w:val="18"/>
        </w:rPr>
        <w:t xml:space="preserve"> los siguientes elementos </w:t>
      </w:r>
    </w:p>
    <w:p w14:paraId="14E1D2E4" w14:textId="77777777" w:rsidR="000C687A" w:rsidRPr="00621662" w:rsidRDefault="000C687A" w:rsidP="000C687A">
      <w:pPr>
        <w:pStyle w:val="Prrafodelista"/>
        <w:ind w:left="0" w:right="-19"/>
        <w:jc w:val="both"/>
        <w:rPr>
          <w:rFonts w:ascii="Montserrat" w:eastAsia="Montserrat" w:hAnsi="Montserrat" w:cs="Montserrat"/>
          <w:sz w:val="14"/>
          <w:szCs w:val="18"/>
        </w:rPr>
      </w:pPr>
    </w:p>
    <w:p w14:paraId="366426A8" w14:textId="45A336B6" w:rsidR="000C687A" w:rsidRDefault="000C687A" w:rsidP="000C687A">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I. La existencia de un procedimiento judicial, administrativo o arbitral en trámite: Como a continuación se ilustra en el cuadro siguiente:</w:t>
      </w:r>
    </w:p>
    <w:p w14:paraId="0815C4F2" w14:textId="77777777" w:rsidR="00621662" w:rsidRPr="00621662" w:rsidRDefault="00621662" w:rsidP="000C687A">
      <w:pPr>
        <w:pStyle w:val="Prrafodelista"/>
        <w:ind w:left="0" w:right="-19"/>
        <w:jc w:val="both"/>
        <w:rPr>
          <w:rFonts w:ascii="Montserrat" w:eastAsia="Montserrat" w:hAnsi="Montserrat" w:cs="Montserrat"/>
          <w:sz w:val="16"/>
          <w:szCs w:val="18"/>
        </w:rPr>
      </w:pPr>
    </w:p>
    <w:tbl>
      <w:tblPr>
        <w:tblStyle w:val="Tablaconcuadrcula"/>
        <w:tblW w:w="0" w:type="auto"/>
        <w:tblInd w:w="-5" w:type="dxa"/>
        <w:tblLook w:val="04A0" w:firstRow="1" w:lastRow="0" w:firstColumn="1" w:lastColumn="0" w:noHBand="0" w:noVBand="1"/>
      </w:tblPr>
      <w:tblGrid>
        <w:gridCol w:w="4111"/>
        <w:gridCol w:w="5666"/>
      </w:tblGrid>
      <w:tr w:rsidR="00B006C0" w:rsidRPr="00621662" w14:paraId="37D58E50" w14:textId="77777777" w:rsidTr="00621662">
        <w:tc>
          <w:tcPr>
            <w:tcW w:w="4111" w:type="dxa"/>
          </w:tcPr>
          <w:p w14:paraId="573AF3E1" w14:textId="6DA82E99" w:rsidR="00B006C0" w:rsidRPr="00621662" w:rsidRDefault="00B006C0" w:rsidP="00B006C0">
            <w:pPr>
              <w:pStyle w:val="Prrafodelista"/>
              <w:ind w:left="0" w:right="-19"/>
              <w:jc w:val="center"/>
              <w:rPr>
                <w:rFonts w:ascii="Montserrat" w:eastAsia="Montserrat" w:hAnsi="Montserrat" w:cs="Montserrat"/>
                <w:sz w:val="18"/>
                <w:szCs w:val="18"/>
                <w:lang w:val="es-MX"/>
              </w:rPr>
            </w:pPr>
            <w:r w:rsidRPr="00621662">
              <w:rPr>
                <w:rFonts w:ascii="Montserrat" w:eastAsia="Montserrat" w:hAnsi="Montserrat" w:cs="Montserrat"/>
                <w:sz w:val="18"/>
                <w:szCs w:val="18"/>
                <w:lang w:val="es-MX"/>
              </w:rPr>
              <w:t>Infractor</w:t>
            </w:r>
          </w:p>
        </w:tc>
        <w:tc>
          <w:tcPr>
            <w:tcW w:w="5666" w:type="dxa"/>
          </w:tcPr>
          <w:p w14:paraId="0BAAF068" w14:textId="3754287B" w:rsidR="00B006C0" w:rsidRPr="00621662" w:rsidRDefault="00B006C0" w:rsidP="00B006C0">
            <w:pPr>
              <w:pStyle w:val="Prrafodelista"/>
              <w:ind w:left="0" w:right="-19"/>
              <w:jc w:val="center"/>
              <w:rPr>
                <w:rFonts w:ascii="Montserrat" w:eastAsia="Montserrat" w:hAnsi="Montserrat" w:cs="Montserrat"/>
                <w:sz w:val="18"/>
                <w:szCs w:val="18"/>
                <w:lang w:val="es-MX"/>
              </w:rPr>
            </w:pPr>
            <w:r w:rsidRPr="00621662">
              <w:rPr>
                <w:rFonts w:ascii="Montserrat" w:eastAsia="Montserrat" w:hAnsi="Montserrat" w:cs="Montserrat"/>
                <w:sz w:val="18"/>
                <w:szCs w:val="18"/>
                <w:lang w:val="es-MX"/>
              </w:rPr>
              <w:t>Medio de Impugnación</w:t>
            </w:r>
          </w:p>
        </w:tc>
      </w:tr>
      <w:tr w:rsidR="00B006C0" w:rsidRPr="00621662" w14:paraId="5C3E32DD" w14:textId="77777777" w:rsidTr="00621662">
        <w:tc>
          <w:tcPr>
            <w:tcW w:w="4111" w:type="dxa"/>
          </w:tcPr>
          <w:p w14:paraId="16C16650" w14:textId="13C500DF" w:rsidR="00B006C0" w:rsidRPr="00621662" w:rsidRDefault="00B006C0" w:rsidP="000C687A">
            <w:pPr>
              <w:pStyle w:val="Prrafodelista"/>
              <w:ind w:left="0" w:right="-19"/>
              <w:jc w:val="both"/>
              <w:rPr>
                <w:rFonts w:ascii="Montserrat" w:eastAsia="Montserrat" w:hAnsi="Montserrat" w:cs="Montserrat"/>
                <w:sz w:val="18"/>
                <w:szCs w:val="18"/>
                <w:lang w:val="es-MX"/>
              </w:rPr>
            </w:pPr>
            <w:r w:rsidRPr="00621662">
              <w:rPr>
                <w:rFonts w:ascii="Montserrat" w:eastAsia="Montserrat" w:hAnsi="Montserrat" w:cs="Montserrat"/>
                <w:sz w:val="18"/>
                <w:szCs w:val="18"/>
                <w:lang w:val="es-MX"/>
              </w:rPr>
              <w:t>GRUPO NACIONAL PROVINCIAL, S.A.B.</w:t>
            </w:r>
          </w:p>
        </w:tc>
        <w:tc>
          <w:tcPr>
            <w:tcW w:w="5666" w:type="dxa"/>
          </w:tcPr>
          <w:p w14:paraId="147EB6F9" w14:textId="7F5F5C47" w:rsidR="00B006C0" w:rsidRPr="00621662" w:rsidRDefault="00B006C0" w:rsidP="000C687A">
            <w:pPr>
              <w:pStyle w:val="Prrafodelista"/>
              <w:ind w:left="0" w:right="-19"/>
              <w:jc w:val="both"/>
              <w:rPr>
                <w:rFonts w:ascii="Montserrat" w:eastAsia="Montserrat" w:hAnsi="Montserrat" w:cs="Montserrat"/>
                <w:sz w:val="18"/>
                <w:szCs w:val="18"/>
                <w:lang w:val="es-MX"/>
              </w:rPr>
            </w:pPr>
            <w:r w:rsidRPr="00621662">
              <w:rPr>
                <w:rFonts w:ascii="Montserrat" w:eastAsia="Montserrat" w:hAnsi="Montserrat" w:cs="Montserrat"/>
                <w:sz w:val="18"/>
                <w:szCs w:val="18"/>
                <w:lang w:val="es-MX"/>
              </w:rPr>
              <w:t>Recurso de Revisión 004/2024 en etapa de emitir resolución.</w:t>
            </w:r>
          </w:p>
        </w:tc>
      </w:tr>
    </w:tbl>
    <w:p w14:paraId="433E1642" w14:textId="77777777" w:rsidR="000C687A" w:rsidRDefault="000C687A" w:rsidP="000C687A">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lastRenderedPageBreak/>
        <w:t>II. Que la información solicitada se refiera a actuaciones, diligencias o constancias propias del procedimiento: La información solicitada es parte integral del procedimiento de sanción administrativa radicado en el expediente número PISI-A-NC-DS-0007/2023, por lo que contiene datos que forman parte del procedimiento y que sirvieron de base para emitir la resolución sancionatoria en contra de la empresa GRUPO NACIONAL PROVINCIAL, S.A.B., quien interpuso Recurso de Revisión en contra de la resolución contenida en el oficio número 00641/30.15/576/2024 de fecha 26 de enero de 2024, para verificar la validez de la resolución.</w:t>
      </w:r>
    </w:p>
    <w:p w14:paraId="3FE8CD46" w14:textId="77777777" w:rsidR="000C687A" w:rsidRPr="00621662" w:rsidRDefault="000C687A" w:rsidP="000C687A">
      <w:pPr>
        <w:pStyle w:val="Prrafodelista"/>
        <w:ind w:left="0" w:right="-19"/>
        <w:jc w:val="both"/>
        <w:rPr>
          <w:rFonts w:ascii="Montserrat" w:eastAsia="Montserrat" w:hAnsi="Montserrat" w:cs="Montserrat"/>
          <w:sz w:val="16"/>
          <w:szCs w:val="18"/>
        </w:rPr>
      </w:pPr>
    </w:p>
    <w:p w14:paraId="6117D477" w14:textId="5130F626" w:rsidR="000C687A" w:rsidRPr="00A34554" w:rsidRDefault="000C687A" w:rsidP="000C687A">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 xml:space="preserve">Por tanto, al existir </w:t>
      </w:r>
      <w:r w:rsidR="00A135E4">
        <w:rPr>
          <w:rFonts w:ascii="Montserrat" w:eastAsia="Montserrat" w:hAnsi="Montserrat" w:cs="Montserrat"/>
          <w:sz w:val="18"/>
          <w:szCs w:val="18"/>
        </w:rPr>
        <w:t>u</w:t>
      </w:r>
      <w:r w:rsidRPr="00A34554">
        <w:rPr>
          <w:rFonts w:ascii="Montserrat" w:eastAsia="Montserrat" w:hAnsi="Montserrat" w:cs="Montserrat"/>
          <w:sz w:val="18"/>
          <w:szCs w:val="18"/>
        </w:rPr>
        <w:t>n Recurso de Revisión pendiente y al estar dentro del término legal para ser impugnada por otro medio; el presente asunto se encuadra en el supuesto de excepción de acceso a la información para clasificarlo como información reservada.</w:t>
      </w:r>
    </w:p>
    <w:p w14:paraId="6A3EB17E" w14:textId="77777777" w:rsidR="000C687A" w:rsidRPr="00621662" w:rsidRDefault="000C687A" w:rsidP="000C687A">
      <w:pPr>
        <w:pStyle w:val="Prrafodelista"/>
        <w:ind w:left="0" w:right="-19"/>
        <w:jc w:val="both"/>
        <w:rPr>
          <w:rFonts w:ascii="Montserrat" w:eastAsia="Montserrat" w:hAnsi="Montserrat" w:cs="Montserrat"/>
          <w:sz w:val="16"/>
          <w:szCs w:val="18"/>
        </w:rPr>
      </w:pPr>
    </w:p>
    <w:p w14:paraId="022C2DEE" w14:textId="297B83D4" w:rsidR="000C687A" w:rsidRDefault="000C687A" w:rsidP="000C687A">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III. Que su difusión afecte o interrumpa la libertad de decisión de las autoridades dentro del juicio o procedimiento administrativo seguido en forma de juicio:</w:t>
      </w:r>
      <w:r>
        <w:rPr>
          <w:rFonts w:ascii="Montserrat" w:eastAsia="Montserrat" w:hAnsi="Montserrat" w:cs="Montserrat"/>
          <w:sz w:val="18"/>
          <w:szCs w:val="18"/>
        </w:rPr>
        <w:t xml:space="preserve"> </w:t>
      </w:r>
      <w:r w:rsidRPr="00A34554">
        <w:rPr>
          <w:rFonts w:ascii="Montserrat" w:eastAsia="Montserrat" w:hAnsi="Montserrat" w:cs="Montserrat"/>
          <w:sz w:val="18"/>
          <w:szCs w:val="18"/>
        </w:rPr>
        <w:t>La difusión de la información y la estrecha relación con el interés jurídico tutelado, se considera el derecho constitucional al debido proceso, defensa adecuada, presunción de inocencia, mismos que de otorgar acceso a la información solicitada, primero se actualizaría una violación al supuesto legal que establece la hipótesis de reserva, y con ello los derechos consagrados en los artículos 14, 16 y 17 de la Constitución Política de los Estados Unidos Mexicanos, lo que puede obstaculizar y entorpecer la correcta resolución del asunto.</w:t>
      </w:r>
    </w:p>
    <w:p w14:paraId="027D2766" w14:textId="77777777" w:rsidR="000C687A" w:rsidRPr="00621662" w:rsidRDefault="000C687A" w:rsidP="000C687A">
      <w:pPr>
        <w:pStyle w:val="Prrafodelista"/>
        <w:ind w:left="0" w:right="-19"/>
        <w:jc w:val="both"/>
        <w:rPr>
          <w:rFonts w:ascii="Montserrat" w:eastAsia="Montserrat" w:hAnsi="Montserrat" w:cs="Montserrat"/>
          <w:sz w:val="16"/>
          <w:szCs w:val="18"/>
        </w:rPr>
      </w:pPr>
    </w:p>
    <w:p w14:paraId="73EAC04D" w14:textId="77777777" w:rsidR="000C687A" w:rsidRDefault="000C687A" w:rsidP="00621662">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un año, el cual, podrá modificarse en caso variación en las circunstancias que llevaron a establecerlo.</w:t>
      </w:r>
    </w:p>
    <w:p w14:paraId="39C65D02" w14:textId="77777777" w:rsidR="00621662" w:rsidRPr="00621662" w:rsidRDefault="00621662" w:rsidP="00621662">
      <w:pPr>
        <w:ind w:right="-20" w:hanging="2"/>
        <w:jc w:val="both"/>
        <w:rPr>
          <w:rFonts w:ascii="Montserrat" w:eastAsia="Montserrat" w:hAnsi="Montserrat" w:cs="Montserrat"/>
          <w:sz w:val="16"/>
          <w:szCs w:val="18"/>
        </w:rPr>
      </w:pPr>
    </w:p>
    <w:p w14:paraId="01F74E89" w14:textId="123C9900" w:rsidR="00A65AA1" w:rsidRDefault="00A65AA1" w:rsidP="00621662">
      <w:pPr>
        <w:ind w:right="-20" w:hanging="2"/>
        <w:jc w:val="both"/>
        <w:rPr>
          <w:rFonts w:ascii="Montserrat" w:eastAsia="Montserrat" w:hAnsi="Montserrat" w:cs="Montserrat"/>
          <w:b/>
          <w:sz w:val="18"/>
          <w:szCs w:val="18"/>
        </w:rPr>
      </w:pPr>
      <w:r w:rsidRPr="00040A05">
        <w:rPr>
          <w:rFonts w:ascii="Montserrat" w:eastAsia="Montserrat" w:hAnsi="Montserrat" w:cs="Montserrat"/>
          <w:sz w:val="18"/>
          <w:szCs w:val="18"/>
        </w:rPr>
        <w:t xml:space="preserve">En consecuencia, se </w:t>
      </w:r>
      <w:r>
        <w:rPr>
          <w:rFonts w:ascii="Montserrat" w:eastAsia="Montserrat" w:hAnsi="Montserrat" w:cs="Montserrat"/>
          <w:sz w:val="18"/>
          <w:szCs w:val="18"/>
        </w:rPr>
        <w:t>emite</w:t>
      </w:r>
      <w:r w:rsidRPr="00040A05">
        <w:rPr>
          <w:rFonts w:ascii="Montserrat" w:eastAsia="Montserrat" w:hAnsi="Montserrat" w:cs="Montserrat"/>
          <w:sz w:val="18"/>
          <w:szCs w:val="18"/>
        </w:rPr>
        <w:t xml:space="preserve"> la siguiente resolución por unanimidad:</w:t>
      </w:r>
      <w:r w:rsidRPr="00040A05">
        <w:rPr>
          <w:rFonts w:ascii="Montserrat" w:eastAsia="Montserrat" w:hAnsi="Montserrat" w:cs="Montserrat"/>
          <w:b/>
          <w:sz w:val="18"/>
          <w:szCs w:val="18"/>
        </w:rPr>
        <w:t xml:space="preserve"> </w:t>
      </w:r>
    </w:p>
    <w:p w14:paraId="3BA79E51" w14:textId="77777777" w:rsidR="00621662" w:rsidRPr="00621662" w:rsidRDefault="00621662" w:rsidP="00621662">
      <w:pPr>
        <w:ind w:right="-20" w:hanging="2"/>
        <w:jc w:val="both"/>
        <w:rPr>
          <w:rFonts w:ascii="Montserrat" w:eastAsia="Montserrat" w:hAnsi="Montserrat" w:cs="Montserrat"/>
          <w:b/>
          <w:sz w:val="16"/>
          <w:szCs w:val="18"/>
        </w:rPr>
      </w:pPr>
    </w:p>
    <w:p w14:paraId="73D6F8AC" w14:textId="5E70C96B" w:rsidR="00A135E4" w:rsidRDefault="00A135E4" w:rsidP="005E1B83">
      <w:pPr>
        <w:ind w:right="49"/>
        <w:jc w:val="both"/>
        <w:rPr>
          <w:rFonts w:ascii="Montserrat" w:eastAsia="Montserrat" w:hAnsi="Montserrat" w:cs="Montserrat"/>
          <w:sz w:val="18"/>
          <w:szCs w:val="18"/>
        </w:rPr>
      </w:pPr>
      <w:r>
        <w:rPr>
          <w:rFonts w:ascii="Montserrat" w:eastAsia="Montserrat" w:hAnsi="Montserrat" w:cs="Montserrat"/>
          <w:b/>
          <w:sz w:val="18"/>
          <w:szCs w:val="18"/>
        </w:rPr>
        <w:t>II.A.2</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005E1B83">
        <w:rPr>
          <w:rFonts w:ascii="Montserrat" w:eastAsia="Montserrat" w:hAnsi="Montserrat" w:cs="Montserrat"/>
          <w:b/>
          <w:sz w:val="18"/>
          <w:szCs w:val="18"/>
        </w:rPr>
        <w:t>CONFIRMAR</w:t>
      </w:r>
      <w:r w:rsidRPr="00DE342B">
        <w:rPr>
          <w:rFonts w:ascii="Montserrat" w:eastAsia="Montserrat" w:hAnsi="Montserrat" w:cs="Montserrat"/>
          <w:b/>
          <w:sz w:val="18"/>
          <w:szCs w:val="18"/>
        </w:rPr>
        <w:t xml:space="preserve"> </w:t>
      </w:r>
      <w:r w:rsidRPr="00DE342B">
        <w:rPr>
          <w:rFonts w:ascii="Montserrat" w:eastAsia="Montserrat" w:hAnsi="Montserrat" w:cs="Montserrat"/>
          <w:sz w:val="18"/>
          <w:szCs w:val="18"/>
        </w:rPr>
        <w:t>la clasificación de la información como reservada invocada por el OIC</w:t>
      </w:r>
      <w:r>
        <w:rPr>
          <w:rFonts w:ascii="Montserrat" w:eastAsia="Montserrat" w:hAnsi="Montserrat" w:cs="Montserrat"/>
          <w:sz w:val="18"/>
          <w:szCs w:val="18"/>
        </w:rPr>
        <w:t>E</w:t>
      </w:r>
      <w:r w:rsidRPr="00DE342B">
        <w:rPr>
          <w:rFonts w:ascii="Montserrat" w:eastAsia="Montserrat" w:hAnsi="Montserrat" w:cs="Montserrat"/>
          <w:sz w:val="18"/>
          <w:szCs w:val="18"/>
        </w:rPr>
        <w:t>-</w:t>
      </w:r>
      <w:r>
        <w:rPr>
          <w:rFonts w:ascii="Montserrat" w:eastAsia="Montserrat" w:hAnsi="Montserrat" w:cs="Montserrat"/>
          <w:sz w:val="18"/>
          <w:szCs w:val="18"/>
        </w:rPr>
        <w:t xml:space="preserve">IMSS, respecto </w:t>
      </w:r>
      <w:r w:rsidRPr="00DE342B">
        <w:rPr>
          <w:rFonts w:ascii="Montserrat" w:eastAsia="Montserrat" w:hAnsi="Montserrat" w:cs="Montserrat"/>
          <w:sz w:val="18"/>
          <w:szCs w:val="18"/>
        </w:rPr>
        <w:t xml:space="preserve">del expediente </w:t>
      </w:r>
      <w:r>
        <w:rPr>
          <w:rFonts w:ascii="Montserrat" w:eastAsia="Montserrat" w:hAnsi="Montserrat" w:cs="Montserrat"/>
          <w:sz w:val="18"/>
          <w:szCs w:val="18"/>
        </w:rPr>
        <w:t>PISI-A-NC-DS-0007/2023</w:t>
      </w:r>
      <w:r w:rsidRPr="00DE342B">
        <w:rPr>
          <w:rFonts w:ascii="Montserrat" w:eastAsia="Montserrat" w:hAnsi="Montserrat" w:cs="Montserrat"/>
          <w:sz w:val="18"/>
          <w:szCs w:val="18"/>
        </w:rPr>
        <w:t xml:space="preserve">, </w:t>
      </w:r>
      <w:r w:rsidR="005E1B83" w:rsidRPr="005E1B83">
        <w:rPr>
          <w:rFonts w:ascii="Montserrat" w:eastAsia="Montserrat" w:hAnsi="Montserrat" w:cs="Montserrat"/>
          <w:sz w:val="18"/>
          <w:szCs w:val="18"/>
        </w:rPr>
        <w:t xml:space="preserve">el plazo de 1 año, con fundamento en el artículo 110 fracción XI de la Ley Federal de Transparencia y Acceso a la Información Pública, debido a que cuenta con medio de impugnación que </w:t>
      </w:r>
      <w:r w:rsidR="00D9146E" w:rsidRPr="005E1B83">
        <w:rPr>
          <w:rFonts w:ascii="Montserrat" w:eastAsia="Montserrat" w:hAnsi="Montserrat" w:cs="Montserrat"/>
          <w:sz w:val="18"/>
          <w:szCs w:val="18"/>
        </w:rPr>
        <w:t>está</w:t>
      </w:r>
      <w:r w:rsidR="005E1B83" w:rsidRPr="005E1B83">
        <w:rPr>
          <w:rFonts w:ascii="Montserrat" w:eastAsia="Montserrat" w:hAnsi="Montserrat" w:cs="Montserrat"/>
          <w:sz w:val="18"/>
          <w:szCs w:val="18"/>
        </w:rPr>
        <w:t xml:space="preserve"> pendiente por resolverse.</w:t>
      </w:r>
    </w:p>
    <w:p w14:paraId="5B534FE8" w14:textId="77777777" w:rsidR="005E1B83" w:rsidRPr="00621662" w:rsidRDefault="005E1B83" w:rsidP="005E1B83">
      <w:pPr>
        <w:ind w:right="49"/>
        <w:jc w:val="both"/>
        <w:rPr>
          <w:rFonts w:ascii="Montserrat" w:eastAsia="Montserrat" w:hAnsi="Montserrat" w:cs="Montserrat"/>
          <w:b/>
          <w:sz w:val="16"/>
          <w:szCs w:val="18"/>
        </w:rPr>
      </w:pPr>
    </w:p>
    <w:p w14:paraId="1A093902" w14:textId="0A477EC5" w:rsidR="009A66F2" w:rsidRDefault="009A66F2" w:rsidP="009A66F2">
      <w:pPr>
        <w:ind w:right="49"/>
        <w:jc w:val="both"/>
        <w:rPr>
          <w:rFonts w:ascii="Montserrat" w:hAnsi="Montserrat"/>
          <w:b/>
          <w:sz w:val="18"/>
          <w:szCs w:val="18"/>
        </w:rPr>
      </w:pPr>
      <w:r>
        <w:rPr>
          <w:rFonts w:ascii="Montserrat" w:eastAsia="Montserrat" w:hAnsi="Montserrat" w:cs="Montserrat"/>
          <w:b/>
          <w:sz w:val="18"/>
          <w:szCs w:val="18"/>
        </w:rPr>
        <w:t>A.</w:t>
      </w:r>
      <w:r w:rsidR="001F6E0E">
        <w:rPr>
          <w:rFonts w:ascii="Montserrat" w:eastAsia="Montserrat" w:hAnsi="Montserrat" w:cs="Montserrat"/>
          <w:b/>
          <w:sz w:val="18"/>
          <w:szCs w:val="18"/>
        </w:rPr>
        <w:t>3</w:t>
      </w:r>
      <w:r>
        <w:rPr>
          <w:rFonts w:ascii="Montserrat" w:eastAsia="Montserrat" w:hAnsi="Montserrat" w:cs="Montserrat"/>
          <w:b/>
          <w:sz w:val="18"/>
          <w:szCs w:val="18"/>
        </w:rPr>
        <w:t xml:space="preserve"> Folio </w:t>
      </w:r>
      <w:r>
        <w:rPr>
          <w:rFonts w:ascii="Montserrat" w:hAnsi="Montserrat"/>
          <w:b/>
          <w:sz w:val="18"/>
          <w:szCs w:val="18"/>
        </w:rPr>
        <w:t>330026524000479</w:t>
      </w:r>
    </w:p>
    <w:p w14:paraId="6EDCCFE0" w14:textId="77777777" w:rsidR="009A66F2" w:rsidRPr="00621662" w:rsidRDefault="009A66F2" w:rsidP="009A66F2">
      <w:pPr>
        <w:ind w:right="49"/>
        <w:jc w:val="both"/>
        <w:rPr>
          <w:rFonts w:ascii="Montserrat" w:hAnsi="Montserrat"/>
          <w:b/>
          <w:sz w:val="16"/>
          <w:szCs w:val="18"/>
        </w:rPr>
      </w:pPr>
    </w:p>
    <w:p w14:paraId="68CBF167" w14:textId="4284B212" w:rsidR="009A66F2" w:rsidRDefault="009A66F2" w:rsidP="009A66F2">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Un particular requirió:</w:t>
      </w:r>
    </w:p>
    <w:p w14:paraId="72F8FD4B" w14:textId="77777777" w:rsidR="009A66F2" w:rsidRPr="009A66F2" w:rsidRDefault="009A66F2" w:rsidP="009A66F2">
      <w:pPr>
        <w:pStyle w:val="Prrafodelista"/>
        <w:ind w:right="-19"/>
        <w:jc w:val="both"/>
        <w:rPr>
          <w:rFonts w:ascii="Montserrat" w:eastAsia="Montserrat" w:hAnsi="Montserrat" w:cs="Montserrat"/>
          <w:i/>
          <w:sz w:val="16"/>
          <w:szCs w:val="18"/>
        </w:rPr>
      </w:pPr>
    </w:p>
    <w:p w14:paraId="63EF01CD" w14:textId="756D3B62" w:rsidR="009A66F2" w:rsidRPr="009A66F2" w:rsidRDefault="009A66F2" w:rsidP="00621662">
      <w:pPr>
        <w:pStyle w:val="Prrafodelista"/>
        <w:ind w:left="567" w:right="567"/>
        <w:jc w:val="both"/>
        <w:rPr>
          <w:rFonts w:ascii="Montserrat" w:eastAsia="Montserrat" w:hAnsi="Montserrat" w:cs="Montserrat"/>
          <w:i/>
          <w:sz w:val="16"/>
          <w:szCs w:val="18"/>
        </w:rPr>
      </w:pPr>
      <w:r w:rsidRPr="009A66F2">
        <w:rPr>
          <w:rFonts w:ascii="Montserrat" w:eastAsia="Montserrat" w:hAnsi="Montserrat" w:cs="Montserrat"/>
          <w:i/>
          <w:sz w:val="16"/>
          <w:szCs w:val="18"/>
        </w:rPr>
        <w:t>"ASUNTO: Solicitud con objetivo de informar el motivo de inhabilitación de la institución de seguros GRUPO NACIONAL PROVINCIAL Sociedad Anónima Bursátil SECRETARÍA DE LA FUNCIÓN PÚBLICA PRESENTE. INSTITUTO MEXICANO DEL SEGURO SOCIAL. PRESENTE. Veracruz, a 19 de febrero del 2024 L.D. […] mexicano, mayor de edad, por medio de esta Plataforma Nacional de Transparencia, solicito la siguiente información: 1) Copias simples (en su caso, digitalizadas), O EL ARCHIVO DIGITAL DE TODO EL JUICIO o procedimiento que se sustanció por ésta auditoría, en contra de la institución de seguros GRUPO NACIONAL PROVINCIAL Sociedad Anónima Bursátil, y que culminó con su INHABILITACIÓN. 2) El nombre del ente de gobierno (municipal, estatal o federal) o autoridad que denunció, se quejó o solicitó investigación o sanción, de la institución de seguros GRUPO NACIONAL PROVINCIAL Sociedad Anónima Bursátil, y que culminó con la INHABILITACIÓN de esta. 3) Copias simples (en su caso, digitalizadas), O EL ARCHIVO DIGITAL de la Resolución número 00641/30.15/576/2024 de fecha 26 de enero de 2024, que se dictó en el expediente número PISI-A-NC-DS-0007/2023, mediante el cual se resolvió el procedimiento administrativo de sanción incoado a la empresa GRUPO NACIONAL PROVINCIAL, S.A.B., donde esta Autoridad Administrativa hace de conocimiento que a partir del día siguiente al en que se publique determinada Circular en el Diario Oficial de la Federación, deberán abstenerse de recibir propuestas o celebrar contrato alguno sobre las materias de adquisiciones, arrendamientos, servicios, obras públicas y servicios relacionados con las mismas, con dicha persona moral, de manera directa o por interpósita persona, por el plazo de UN AÑO. 4) ¿Cuál es la suma económica correspondiente a la MULTA que se indica en la Circular número 00641/30.15/585/2024, se impuso a la institución de seguros GRUPO NACIONAL PROVINCIAL S.A.B.? ATENTAMENTE L.D. […]</w:t>
      </w:r>
    </w:p>
    <w:p w14:paraId="63251466" w14:textId="77777777" w:rsidR="009A66F2" w:rsidRPr="009A66F2" w:rsidRDefault="009A66F2" w:rsidP="00621662">
      <w:pPr>
        <w:pStyle w:val="Prrafodelista"/>
        <w:ind w:left="567" w:right="567"/>
        <w:jc w:val="both"/>
        <w:rPr>
          <w:rFonts w:ascii="Montserrat" w:eastAsia="Montserrat" w:hAnsi="Montserrat" w:cs="Montserrat"/>
          <w:i/>
          <w:sz w:val="18"/>
          <w:szCs w:val="18"/>
        </w:rPr>
      </w:pPr>
    </w:p>
    <w:p w14:paraId="208C81B8" w14:textId="374646E6" w:rsidR="009A66F2" w:rsidRPr="009A66F2" w:rsidRDefault="009A66F2" w:rsidP="00621662">
      <w:pPr>
        <w:pStyle w:val="Prrafodelista"/>
        <w:ind w:left="567" w:right="567"/>
        <w:jc w:val="both"/>
        <w:rPr>
          <w:rFonts w:ascii="Montserrat" w:eastAsia="Montserrat" w:hAnsi="Montserrat" w:cs="Montserrat"/>
          <w:i/>
          <w:sz w:val="18"/>
          <w:szCs w:val="18"/>
        </w:rPr>
      </w:pPr>
      <w:r w:rsidRPr="009A66F2">
        <w:rPr>
          <w:rFonts w:ascii="Montserrat" w:eastAsia="Montserrat" w:hAnsi="Montserrat" w:cs="Montserrat"/>
          <w:i/>
          <w:sz w:val="18"/>
          <w:szCs w:val="18"/>
        </w:rPr>
        <w:t xml:space="preserve">Datos complementarios: DOF: 07/02/2024 CIRCULAR por la que se comunica a las dependencias y entidades de la Administración Pública Federal, empresas productivas del Estado, así como a las entidades federativas, que deberán abstenerse de aceptar propuestas o celebrar contratos con la empresa Grupo Nacional Provincial, S.A.B. Al margen un sello con el Escudo Nacional, que dice: Estados Unidos </w:t>
      </w:r>
      <w:r w:rsidR="00621662" w:rsidRPr="009A66F2">
        <w:rPr>
          <w:rFonts w:ascii="Montserrat" w:eastAsia="Montserrat" w:hAnsi="Montserrat" w:cs="Montserrat"/>
          <w:i/>
          <w:sz w:val="18"/>
          <w:szCs w:val="18"/>
        </w:rPr>
        <w:t>Mexicanos. -</w:t>
      </w:r>
      <w:r w:rsidRPr="009A66F2">
        <w:rPr>
          <w:rFonts w:ascii="Montserrat" w:eastAsia="Montserrat" w:hAnsi="Montserrat" w:cs="Montserrat"/>
          <w:i/>
          <w:sz w:val="18"/>
          <w:szCs w:val="18"/>
        </w:rPr>
        <w:t xml:space="preserve"> FUNCIÓN </w:t>
      </w:r>
      <w:r w:rsidR="00621662" w:rsidRPr="009A66F2">
        <w:rPr>
          <w:rFonts w:ascii="Montserrat" w:eastAsia="Montserrat" w:hAnsi="Montserrat" w:cs="Montserrat"/>
          <w:i/>
          <w:sz w:val="18"/>
          <w:szCs w:val="18"/>
        </w:rPr>
        <w:t>PÚBLICA. -</w:t>
      </w:r>
      <w:r w:rsidRPr="009A66F2">
        <w:rPr>
          <w:rFonts w:ascii="Montserrat" w:eastAsia="Montserrat" w:hAnsi="Montserrat" w:cs="Montserrat"/>
          <w:i/>
          <w:sz w:val="18"/>
          <w:szCs w:val="18"/>
        </w:rPr>
        <w:t xml:space="preserve"> Secretaría de la Función </w:t>
      </w:r>
      <w:r w:rsidR="00621662" w:rsidRPr="009A66F2">
        <w:rPr>
          <w:rFonts w:ascii="Montserrat" w:eastAsia="Montserrat" w:hAnsi="Montserrat" w:cs="Montserrat"/>
          <w:i/>
          <w:sz w:val="18"/>
          <w:szCs w:val="18"/>
        </w:rPr>
        <w:t>Pública. -</w:t>
      </w:r>
      <w:r w:rsidRPr="009A66F2">
        <w:rPr>
          <w:rFonts w:ascii="Montserrat" w:eastAsia="Montserrat" w:hAnsi="Montserrat" w:cs="Montserrat"/>
          <w:i/>
          <w:sz w:val="18"/>
          <w:szCs w:val="18"/>
        </w:rPr>
        <w:t xml:space="preserve"> Órgano Interno de Control Específico en el Instituto Mexicano del Seguro </w:t>
      </w:r>
      <w:r w:rsidR="00621662" w:rsidRPr="009A66F2">
        <w:rPr>
          <w:rFonts w:ascii="Montserrat" w:eastAsia="Montserrat" w:hAnsi="Montserrat" w:cs="Montserrat"/>
          <w:i/>
          <w:sz w:val="18"/>
          <w:szCs w:val="18"/>
        </w:rPr>
        <w:t>Social. -</w:t>
      </w:r>
      <w:r w:rsidRPr="009A66F2">
        <w:rPr>
          <w:rFonts w:ascii="Montserrat" w:eastAsia="Montserrat" w:hAnsi="Montserrat" w:cs="Montserrat"/>
          <w:i/>
          <w:sz w:val="18"/>
          <w:szCs w:val="18"/>
        </w:rPr>
        <w:t xml:space="preserve"> Área de </w:t>
      </w:r>
      <w:r w:rsidR="00621662" w:rsidRPr="009A66F2">
        <w:rPr>
          <w:rFonts w:ascii="Montserrat" w:eastAsia="Montserrat" w:hAnsi="Montserrat" w:cs="Montserrat"/>
          <w:i/>
          <w:sz w:val="18"/>
          <w:szCs w:val="18"/>
        </w:rPr>
        <w:t>Responsabilidades. -</w:t>
      </w:r>
      <w:r w:rsidRPr="009A66F2">
        <w:rPr>
          <w:rFonts w:ascii="Montserrat" w:eastAsia="Montserrat" w:hAnsi="Montserrat" w:cs="Montserrat"/>
          <w:i/>
          <w:sz w:val="18"/>
          <w:szCs w:val="18"/>
        </w:rPr>
        <w:t xml:space="preserve"> Expediente No. PISI-A-NC-DS-0007/2023. Circular número 00641/30.15/585/2024” (Sic)</w:t>
      </w:r>
    </w:p>
    <w:p w14:paraId="005B7C89" w14:textId="77777777" w:rsidR="009A66F2" w:rsidRPr="00A34554" w:rsidRDefault="009A66F2" w:rsidP="009A66F2">
      <w:pPr>
        <w:pStyle w:val="Prrafodelista"/>
        <w:ind w:right="-19"/>
        <w:jc w:val="both"/>
        <w:rPr>
          <w:rFonts w:ascii="Montserrat" w:eastAsia="Montserrat" w:hAnsi="Montserrat" w:cs="Montserrat"/>
          <w:sz w:val="18"/>
          <w:szCs w:val="18"/>
        </w:rPr>
      </w:pPr>
    </w:p>
    <w:p w14:paraId="50C54EAA" w14:textId="67BC090C" w:rsidR="009A66F2" w:rsidRPr="00A34554" w:rsidRDefault="009A66F2" w:rsidP="009A66F2">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El Órgano Interno de Control Específico en el Instituto Mexicano del Seguro Social (OIC</w:t>
      </w:r>
      <w:r w:rsidR="00B006C0">
        <w:rPr>
          <w:rFonts w:ascii="Montserrat" w:eastAsia="Montserrat" w:hAnsi="Montserrat" w:cs="Montserrat"/>
          <w:sz w:val="18"/>
          <w:szCs w:val="18"/>
        </w:rPr>
        <w:t>E</w:t>
      </w:r>
      <w:r w:rsidRPr="00A34554">
        <w:rPr>
          <w:rFonts w:ascii="Montserrat" w:eastAsia="Montserrat" w:hAnsi="Montserrat" w:cs="Montserrat"/>
          <w:sz w:val="18"/>
          <w:szCs w:val="18"/>
        </w:rPr>
        <w:t xml:space="preserve">-IMSS), solicitó al Comité de Transparencia la reserva del expediente PISI-A-NC-DS-0007/2023, está reservado al tener un medio de impugnación pendiente de resolverse y la resolución definitiva no ha causado estado, por el periodo de 1 año, de conformidad con el artículo 110, fracción XI, </w:t>
      </w:r>
      <w:r w:rsidR="00147BD4">
        <w:rPr>
          <w:rFonts w:ascii="Montserrat" w:eastAsia="Montserrat" w:hAnsi="Montserrat" w:cs="Montserrat"/>
          <w:sz w:val="18"/>
          <w:szCs w:val="18"/>
        </w:rPr>
        <w:t xml:space="preserve">de </w:t>
      </w:r>
      <w:r w:rsidRPr="00A34554">
        <w:rPr>
          <w:rFonts w:ascii="Montserrat" w:eastAsia="Montserrat" w:hAnsi="Montserrat" w:cs="Montserrat"/>
          <w:sz w:val="18"/>
          <w:szCs w:val="18"/>
        </w:rPr>
        <w:t>la Ley Federal de Transparencia y Acceso a la Información Pública.</w:t>
      </w:r>
    </w:p>
    <w:p w14:paraId="3C67A0C2" w14:textId="77777777" w:rsidR="009A66F2" w:rsidRPr="00A34554" w:rsidRDefault="009A66F2" w:rsidP="009A66F2">
      <w:pPr>
        <w:pStyle w:val="Prrafodelista"/>
        <w:ind w:left="0" w:right="-19"/>
        <w:jc w:val="both"/>
        <w:rPr>
          <w:rFonts w:ascii="Montserrat" w:eastAsia="Montserrat" w:hAnsi="Montserrat" w:cs="Montserrat"/>
          <w:sz w:val="18"/>
          <w:szCs w:val="18"/>
        </w:rPr>
      </w:pPr>
    </w:p>
    <w:p w14:paraId="03B4C7CA" w14:textId="77777777" w:rsidR="009C4904" w:rsidRDefault="009C4904" w:rsidP="009C4904">
      <w:pPr>
        <w:autoSpaceDE w:val="0"/>
        <w:autoSpaceDN w:val="0"/>
        <w:adjustRightInd w:val="0"/>
        <w:jc w:val="both"/>
        <w:rPr>
          <w:rFonts w:ascii="Montserrat" w:hAnsi="Montserrat" w:cs="Montserrat"/>
          <w:iCs/>
          <w:color w:val="000000"/>
          <w:sz w:val="18"/>
          <w:szCs w:val="18"/>
          <w:lang w:eastAsia="es-MX"/>
        </w:rPr>
      </w:pPr>
      <w:r w:rsidRPr="00947F4B">
        <w:rPr>
          <w:rFonts w:ascii="Montserrat" w:hAnsi="Montserrat" w:cs="Montserrat"/>
          <w:iCs/>
          <w:color w:val="000000"/>
          <w:sz w:val="18"/>
          <w:szCs w:val="18"/>
          <w:lang w:eastAsia="es-MX"/>
        </w:rPr>
        <w:t>En cumplimiento a lo dispuesto en el artículo 104 de la Ley General de Transparencia y Acceso a la Información Pública aplicó la siguiente prueba de daño:</w:t>
      </w:r>
    </w:p>
    <w:p w14:paraId="49614ECC" w14:textId="77777777" w:rsidR="009C4904" w:rsidRDefault="009C4904" w:rsidP="009C4904">
      <w:pPr>
        <w:autoSpaceDE w:val="0"/>
        <w:autoSpaceDN w:val="0"/>
        <w:adjustRightInd w:val="0"/>
        <w:jc w:val="both"/>
        <w:rPr>
          <w:rFonts w:ascii="Montserrat" w:hAnsi="Montserrat" w:cs="Montserrat"/>
          <w:color w:val="000000"/>
          <w:sz w:val="18"/>
          <w:szCs w:val="18"/>
          <w:lang w:eastAsia="es-MX"/>
        </w:rPr>
      </w:pPr>
    </w:p>
    <w:p w14:paraId="3518CDB7" w14:textId="77777777" w:rsidR="009C4904" w:rsidRDefault="009C4904" w:rsidP="009C4904">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I. La divulgación de la información representa un riesgo real, demostrable e identificable de perjuicio significativo al interés</w:t>
      </w:r>
      <w:r>
        <w:rPr>
          <w:rFonts w:ascii="Montserrat" w:eastAsia="Montserrat" w:hAnsi="Montserrat" w:cs="Montserrat"/>
          <w:sz w:val="18"/>
          <w:szCs w:val="18"/>
        </w:rPr>
        <w:t xml:space="preserve"> público:</w:t>
      </w:r>
    </w:p>
    <w:p w14:paraId="1398A4A6" w14:textId="77777777" w:rsidR="009C4904" w:rsidRDefault="009C4904" w:rsidP="009C4904">
      <w:pPr>
        <w:pStyle w:val="Prrafodelista"/>
        <w:ind w:left="0" w:right="-19"/>
        <w:jc w:val="both"/>
        <w:rPr>
          <w:rFonts w:ascii="Montserrat" w:eastAsia="Montserrat" w:hAnsi="Montserrat" w:cs="Montserrat"/>
          <w:sz w:val="18"/>
          <w:szCs w:val="18"/>
        </w:rPr>
      </w:pPr>
    </w:p>
    <w:p w14:paraId="61F12C80" w14:textId="43185047" w:rsidR="009C4904" w:rsidRDefault="009C4904" w:rsidP="009C4904">
      <w:pPr>
        <w:pStyle w:val="Prrafodelista"/>
        <w:ind w:left="0" w:right="-19"/>
        <w:jc w:val="both"/>
        <w:rPr>
          <w:rFonts w:ascii="Montserrat" w:eastAsia="Montserrat" w:hAnsi="Montserrat" w:cs="Montserrat"/>
          <w:sz w:val="18"/>
          <w:szCs w:val="18"/>
        </w:rPr>
      </w:pPr>
      <w:r>
        <w:rPr>
          <w:rFonts w:ascii="Montserrat" w:eastAsia="Montserrat" w:hAnsi="Montserrat" w:cs="Montserrat"/>
          <w:sz w:val="18"/>
          <w:szCs w:val="18"/>
        </w:rPr>
        <w:t>a) Afectación riesgo real: La resolución sancionatoria aún no está firme, en razón de que está pendiente de resolverse el Recurso de Revisión y la empresa aún puede interponer algún otro medio de impugnación, razón por la que se actualiza el supuesto de reserva de la información solicitada, consecuentemente, de otorgarse la procedencia de la solicitud, por una parte se vulneraría el artículo 113, fracción X</w:t>
      </w:r>
      <w:r w:rsidR="00A135E4">
        <w:rPr>
          <w:rFonts w:ascii="Montserrat" w:eastAsia="Montserrat" w:hAnsi="Montserrat" w:cs="Montserrat"/>
          <w:sz w:val="18"/>
          <w:szCs w:val="18"/>
        </w:rPr>
        <w:t>I</w:t>
      </w:r>
      <w:r>
        <w:rPr>
          <w:rFonts w:ascii="Montserrat" w:eastAsia="Montserrat" w:hAnsi="Montserrat" w:cs="Montserrat"/>
          <w:sz w:val="18"/>
          <w:szCs w:val="18"/>
        </w:rPr>
        <w:t xml:space="preserve"> de la Ley General de Transparencia y Acceso a la Información Pública, y por otra, podría afectar el desarrollo del procedimiento de resolución del OICE-IMSS y entorpecer la adecuada defensa de la empresa y el debido proceso, afectando </w:t>
      </w:r>
      <w:r w:rsidR="00D9146E">
        <w:rPr>
          <w:rFonts w:ascii="Montserrat" w:eastAsia="Montserrat" w:hAnsi="Montserrat" w:cs="Montserrat"/>
          <w:sz w:val="18"/>
          <w:szCs w:val="18"/>
        </w:rPr>
        <w:t>directamente</w:t>
      </w:r>
      <w:r>
        <w:rPr>
          <w:rFonts w:ascii="Montserrat" w:eastAsia="Montserrat" w:hAnsi="Montserrat" w:cs="Montserrat"/>
          <w:sz w:val="18"/>
          <w:szCs w:val="18"/>
        </w:rPr>
        <w:t xml:space="preserve"> el derecho a la impartición de justifica efectiva, así como la protección de datos personales de la partes en </w:t>
      </w:r>
      <w:r w:rsidR="00D9146E">
        <w:rPr>
          <w:rFonts w:ascii="Montserrat" w:eastAsia="Montserrat" w:hAnsi="Montserrat" w:cs="Montserrat"/>
          <w:sz w:val="18"/>
          <w:szCs w:val="18"/>
        </w:rPr>
        <w:t>controversia</w:t>
      </w:r>
      <w:r>
        <w:rPr>
          <w:rFonts w:ascii="Montserrat" w:eastAsia="Montserrat" w:hAnsi="Montserrat" w:cs="Montserrat"/>
          <w:sz w:val="18"/>
          <w:szCs w:val="18"/>
        </w:rPr>
        <w:t xml:space="preserve">. </w:t>
      </w:r>
    </w:p>
    <w:p w14:paraId="7C450D2D" w14:textId="77777777" w:rsidR="009C4904" w:rsidRDefault="009C4904" w:rsidP="009C4904">
      <w:pPr>
        <w:pStyle w:val="Prrafodelista"/>
        <w:ind w:left="0" w:right="-19"/>
        <w:jc w:val="both"/>
        <w:rPr>
          <w:rFonts w:ascii="Montserrat" w:eastAsia="Montserrat" w:hAnsi="Montserrat" w:cs="Montserrat"/>
          <w:sz w:val="18"/>
          <w:szCs w:val="18"/>
        </w:rPr>
      </w:pPr>
    </w:p>
    <w:p w14:paraId="00178005" w14:textId="3AF48947" w:rsidR="009C4904" w:rsidRDefault="009C4904" w:rsidP="009C4904">
      <w:pPr>
        <w:pStyle w:val="Prrafodelista"/>
        <w:ind w:left="0" w:right="-19"/>
        <w:jc w:val="both"/>
        <w:rPr>
          <w:rFonts w:ascii="Montserrat" w:eastAsia="Montserrat" w:hAnsi="Montserrat" w:cs="Montserrat"/>
          <w:sz w:val="18"/>
          <w:szCs w:val="18"/>
        </w:rPr>
      </w:pPr>
      <w:r>
        <w:rPr>
          <w:rFonts w:ascii="Montserrat" w:eastAsia="Montserrat" w:hAnsi="Montserrat" w:cs="Montserrat"/>
          <w:sz w:val="18"/>
          <w:szCs w:val="18"/>
        </w:rPr>
        <w:t xml:space="preserve">b) Afectación riesgo demostrable: Se estaría en condiciones de generar un riesgo, violentando el </w:t>
      </w:r>
      <w:r w:rsidR="00D9146E">
        <w:rPr>
          <w:rFonts w:ascii="Montserrat" w:eastAsia="Montserrat" w:hAnsi="Montserrat" w:cs="Montserrat"/>
          <w:sz w:val="18"/>
          <w:szCs w:val="18"/>
        </w:rPr>
        <w:t>principio</w:t>
      </w:r>
      <w:r>
        <w:rPr>
          <w:rFonts w:ascii="Montserrat" w:eastAsia="Montserrat" w:hAnsi="Montserrat" w:cs="Montserrat"/>
          <w:sz w:val="18"/>
          <w:szCs w:val="18"/>
        </w:rPr>
        <w:t xml:space="preserve"> al debido proceso que se otorga a los presuntos responsables, el derecho de defensa, la oportunidad de ofrecer y desahogar los medios de prueba que pudieran demostrar su inocencia o la inexistencia de responsabilidad administrativa, así como los medios de impugnación a los que tiene derecho la empresa para demostrar su inocencia. </w:t>
      </w:r>
    </w:p>
    <w:p w14:paraId="2096FF48" w14:textId="77777777" w:rsidR="009C4904" w:rsidRDefault="009C4904" w:rsidP="009C4904">
      <w:pPr>
        <w:pStyle w:val="Prrafodelista"/>
        <w:ind w:left="0" w:right="-19"/>
        <w:jc w:val="both"/>
        <w:rPr>
          <w:rFonts w:ascii="Montserrat" w:eastAsia="Montserrat" w:hAnsi="Montserrat" w:cs="Montserrat"/>
          <w:sz w:val="18"/>
          <w:szCs w:val="18"/>
        </w:rPr>
      </w:pPr>
    </w:p>
    <w:p w14:paraId="5BCC413A" w14:textId="77777777" w:rsidR="009C4904" w:rsidRDefault="009C4904" w:rsidP="009C4904">
      <w:pPr>
        <w:pStyle w:val="Prrafodelista"/>
        <w:ind w:left="0" w:right="-19"/>
        <w:jc w:val="both"/>
        <w:rPr>
          <w:rFonts w:ascii="Montserrat" w:eastAsia="Montserrat" w:hAnsi="Montserrat" w:cs="Montserrat"/>
          <w:sz w:val="18"/>
          <w:szCs w:val="18"/>
        </w:rPr>
      </w:pPr>
      <w:r>
        <w:rPr>
          <w:rFonts w:ascii="Montserrat" w:eastAsia="Montserrat" w:hAnsi="Montserrat" w:cs="Montserrat"/>
          <w:sz w:val="18"/>
          <w:szCs w:val="18"/>
        </w:rPr>
        <w:t>c) Afectación riesgo identificable: Otorgar acceso al expediente en cuestión, podría ocasionar un riesgo a la seguridad jurídica de la empresa responsable y al principio de presunción de inocencia que le asiste durante la sustanciación de los procedimientos hasta en tanto no se dicte sentencia definitiva y que la misma haya causado estado.</w:t>
      </w:r>
    </w:p>
    <w:p w14:paraId="45EF2DE7" w14:textId="77777777" w:rsidR="009C4904" w:rsidRPr="00A34554" w:rsidRDefault="009C4904" w:rsidP="009C4904">
      <w:pPr>
        <w:pStyle w:val="Prrafodelista"/>
        <w:ind w:left="0" w:right="-19"/>
        <w:jc w:val="both"/>
        <w:rPr>
          <w:rFonts w:ascii="Montserrat" w:eastAsia="Montserrat" w:hAnsi="Montserrat" w:cs="Montserrat"/>
          <w:sz w:val="18"/>
          <w:szCs w:val="18"/>
        </w:rPr>
      </w:pPr>
    </w:p>
    <w:p w14:paraId="03C0DCF9" w14:textId="41A8E4F5" w:rsidR="009C4904" w:rsidRDefault="009C4904" w:rsidP="009C4904">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 xml:space="preserve">II. El riesgo de perjuicio que supondría la divulgación supera el interés público general de que se difunda: </w:t>
      </w:r>
      <w:r>
        <w:rPr>
          <w:rFonts w:ascii="Montserrat" w:eastAsia="Montserrat" w:hAnsi="Montserrat" w:cs="Montserrat"/>
          <w:sz w:val="18"/>
          <w:szCs w:val="18"/>
        </w:rPr>
        <w:t xml:space="preserve">La publicidad de la información podría vulnerar los artículos 1, 14, 16 y 17 de la Constitución </w:t>
      </w:r>
      <w:r w:rsidR="00D9146E">
        <w:rPr>
          <w:rFonts w:ascii="Montserrat" w:eastAsia="Montserrat" w:hAnsi="Montserrat" w:cs="Montserrat"/>
          <w:sz w:val="18"/>
          <w:szCs w:val="18"/>
        </w:rPr>
        <w:t>Política</w:t>
      </w:r>
      <w:r>
        <w:rPr>
          <w:rFonts w:ascii="Montserrat" w:eastAsia="Montserrat" w:hAnsi="Montserrat" w:cs="Montserrat"/>
          <w:sz w:val="18"/>
          <w:szCs w:val="18"/>
        </w:rPr>
        <w:t xml:space="preserve"> de los Estados Unidos Mexicanos estando en riesgo derechos y g</w:t>
      </w:r>
      <w:r w:rsidR="00A135E4">
        <w:rPr>
          <w:rFonts w:ascii="Montserrat" w:eastAsia="Montserrat" w:hAnsi="Montserrat" w:cs="Montserrat"/>
          <w:sz w:val="18"/>
          <w:szCs w:val="18"/>
        </w:rPr>
        <w:t>arantí</w:t>
      </w:r>
      <w:r>
        <w:rPr>
          <w:rFonts w:ascii="Montserrat" w:eastAsia="Montserrat" w:hAnsi="Montserrat" w:cs="Montserrat"/>
          <w:sz w:val="18"/>
          <w:szCs w:val="18"/>
        </w:rPr>
        <w:t xml:space="preserve">as a favor del ciudadano, pues es obligación de los órganos del Estado, salvaguardar el debido proceso y seguridad jurídica, así como el derecho fundamental a la tutela jurisdiccional efectiva dentro de los plazos y términos que fijen las leyes, para acceder de manera </w:t>
      </w:r>
      <w:r w:rsidR="00D9146E">
        <w:rPr>
          <w:rFonts w:ascii="Montserrat" w:eastAsia="Montserrat" w:hAnsi="Montserrat" w:cs="Montserrat"/>
          <w:sz w:val="18"/>
          <w:szCs w:val="18"/>
        </w:rPr>
        <w:t>expedita</w:t>
      </w:r>
      <w:r>
        <w:rPr>
          <w:rFonts w:ascii="Montserrat" w:eastAsia="Montserrat" w:hAnsi="Montserrat" w:cs="Montserrat"/>
          <w:sz w:val="18"/>
          <w:szCs w:val="18"/>
        </w:rPr>
        <w:t xml:space="preserve"> a tribunales independientes e imparciales, a plantear una pretensión o asegurara una defensa adecuada, con el fin de que en el procedimiento correspondiente se respeten las formalidades esenciales del procedimiento y una vez substanciado el mismo, se emita la resolución que en derecho proceda.</w:t>
      </w:r>
    </w:p>
    <w:p w14:paraId="18E9FF12" w14:textId="77777777" w:rsidR="009C4904" w:rsidRDefault="009C4904" w:rsidP="009C4904">
      <w:pPr>
        <w:pStyle w:val="Prrafodelista"/>
        <w:ind w:left="0" w:right="-19"/>
        <w:jc w:val="both"/>
        <w:rPr>
          <w:rFonts w:ascii="Montserrat" w:eastAsia="Montserrat" w:hAnsi="Montserrat" w:cs="Montserrat"/>
          <w:sz w:val="18"/>
          <w:szCs w:val="18"/>
        </w:rPr>
      </w:pPr>
    </w:p>
    <w:p w14:paraId="63EB1B5F" w14:textId="77777777" w:rsidR="009C4904" w:rsidRDefault="009C4904" w:rsidP="009C4904">
      <w:pPr>
        <w:pStyle w:val="Prrafodelista"/>
        <w:ind w:left="0" w:right="-19"/>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Si bien es cierto que el derecho de acceso a la información es un derecho fundamental, también lo es el derecho al debido proceso y que no se obstaculicen las estrategias procesales, en especial con objeto de tutelar eficazmente el interés de las partes dentro del procedimiento, en especial en cuanto a la posibilidad de restituir a las mismas en el goce de sus derechos, lo que se lograría en el momento en que se emita una decisión definitiva emitida conforme a derecho, por el contrario, la entrega de la información haría físicamente imposible restituir a las partes del procedimiento en el goce de sus derechos, especialmente para el caso de que eventualmente se revoque total o parcialmente la resolución recurrida y se deba reponer el procedimiento administrativo sancionador de mérito. </w:t>
      </w:r>
    </w:p>
    <w:p w14:paraId="4D85F071" w14:textId="77777777" w:rsidR="009C4904" w:rsidRDefault="009C4904" w:rsidP="009C4904">
      <w:pPr>
        <w:pStyle w:val="Prrafodelista"/>
        <w:ind w:left="0" w:right="-19"/>
        <w:jc w:val="both"/>
        <w:rPr>
          <w:rFonts w:ascii="Montserrat" w:eastAsia="Montserrat" w:hAnsi="Montserrat" w:cs="Montserrat"/>
          <w:sz w:val="18"/>
          <w:szCs w:val="18"/>
        </w:rPr>
      </w:pPr>
    </w:p>
    <w:p w14:paraId="2665EC3B" w14:textId="77777777" w:rsidR="009C4904" w:rsidRPr="00A34554" w:rsidRDefault="009C4904" w:rsidP="009C4904">
      <w:pPr>
        <w:pStyle w:val="Prrafodelista"/>
        <w:ind w:left="0" w:right="-19"/>
        <w:jc w:val="both"/>
        <w:rPr>
          <w:rFonts w:ascii="Montserrat" w:eastAsia="Montserrat" w:hAnsi="Montserrat" w:cs="Montserrat"/>
          <w:sz w:val="18"/>
          <w:szCs w:val="18"/>
        </w:rPr>
      </w:pPr>
      <w:r>
        <w:rPr>
          <w:rFonts w:ascii="Montserrat" w:eastAsia="Montserrat" w:hAnsi="Montserrat" w:cs="Montserrat"/>
          <w:sz w:val="18"/>
          <w:szCs w:val="18"/>
        </w:rPr>
        <w:t>Por lo tanto, en el caso concreto, se considera que el derecho fundamental al debido proceso y al no obstaculizar las estrategias procesales “pesa” más y debe prevalecer al colisionar con el derecho de acceso a la información. Es importante mencionar que no se trata de una jerarquización general y abstracta, sino, más bien de una jerarquización en concreto, evitando la violación a los derechos fundamentales mencionados, en detrimento de la actuación de la autoridad en un marco de libertad, objetividad e imparcialidad.</w:t>
      </w:r>
    </w:p>
    <w:p w14:paraId="2F244A5B" w14:textId="77777777" w:rsidR="009C4904" w:rsidRPr="00A34554" w:rsidRDefault="009C4904" w:rsidP="009C4904">
      <w:pPr>
        <w:pStyle w:val="Prrafodelista"/>
        <w:ind w:left="0" w:right="-19"/>
        <w:jc w:val="both"/>
        <w:rPr>
          <w:rFonts w:ascii="Montserrat" w:eastAsia="Montserrat" w:hAnsi="Montserrat" w:cs="Montserrat"/>
          <w:sz w:val="18"/>
          <w:szCs w:val="18"/>
        </w:rPr>
      </w:pPr>
    </w:p>
    <w:p w14:paraId="1E45645F" w14:textId="583FDE75" w:rsidR="009C4904" w:rsidRDefault="009C4904" w:rsidP="009C4904">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 xml:space="preserve">III. La limitación se adecúa al principio de proporcionalidad y representa el medio menos restrictivo disponible para evitar el perjuicio: </w:t>
      </w:r>
      <w:r>
        <w:rPr>
          <w:rFonts w:ascii="Montserrat" w:eastAsia="Montserrat" w:hAnsi="Montserrat" w:cs="Montserrat"/>
          <w:sz w:val="18"/>
          <w:szCs w:val="18"/>
        </w:rPr>
        <w:t>Esto se justifica debido a que la reserva de la información representa el medio menos restrictivo disponible para evitar el perjuicio, siendo proporcional el hecho de que, cuando la resolución cause estado, se extinguen las causas de clasificación y se estaría en posibilidad de proporcionar la requerido por el solicitante, ya que de lo contrario, al entregar la información, se afectaría el derecho al debido proceso, derecho al honor, principio de presunción de inocencia, derecho de defensa, entre otros, es decir, el otorgamiento de la información entorpecería el debido proceso, y se p</w:t>
      </w:r>
      <w:r w:rsidR="00A135E4">
        <w:rPr>
          <w:rFonts w:ascii="Montserrat" w:eastAsia="Montserrat" w:hAnsi="Montserrat" w:cs="Montserrat"/>
          <w:sz w:val="18"/>
          <w:szCs w:val="18"/>
        </w:rPr>
        <w:t>ondrí</w:t>
      </w:r>
      <w:r>
        <w:rPr>
          <w:rFonts w:ascii="Montserrat" w:eastAsia="Montserrat" w:hAnsi="Montserrat" w:cs="Montserrat"/>
          <w:sz w:val="18"/>
          <w:szCs w:val="18"/>
        </w:rPr>
        <w:t>a en riesgo la materia del procedimiento contencioso administrativo.</w:t>
      </w:r>
    </w:p>
    <w:p w14:paraId="672845C9" w14:textId="77777777" w:rsidR="009C4904" w:rsidRPr="00A34554" w:rsidRDefault="009C4904" w:rsidP="009C4904">
      <w:pPr>
        <w:pStyle w:val="Prrafodelista"/>
        <w:ind w:left="0" w:right="-19"/>
        <w:jc w:val="both"/>
        <w:rPr>
          <w:rFonts w:ascii="Montserrat" w:eastAsia="Montserrat" w:hAnsi="Montserrat" w:cs="Montserrat"/>
          <w:sz w:val="18"/>
          <w:szCs w:val="18"/>
        </w:rPr>
      </w:pPr>
    </w:p>
    <w:p w14:paraId="0F0A0F7B" w14:textId="4D27DE95" w:rsidR="009C4904" w:rsidRDefault="009C4904" w:rsidP="009C4904">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 xml:space="preserve">En cumplimiento al trigésimo de los Lineamientos en materia de Clasificación y Desclasificación de la Información, así como para la Elaboración de Versiones Públicas, </w:t>
      </w:r>
      <w:r>
        <w:rPr>
          <w:rFonts w:ascii="Montserrat" w:eastAsia="Montserrat" w:hAnsi="Montserrat" w:cs="Montserrat"/>
          <w:sz w:val="18"/>
          <w:szCs w:val="18"/>
        </w:rPr>
        <w:t>señaló</w:t>
      </w:r>
      <w:r w:rsidRPr="00A34554">
        <w:rPr>
          <w:rFonts w:ascii="Montserrat" w:eastAsia="Montserrat" w:hAnsi="Montserrat" w:cs="Montserrat"/>
          <w:sz w:val="18"/>
          <w:szCs w:val="18"/>
        </w:rPr>
        <w:t xml:space="preserve"> los siguiente</w:t>
      </w:r>
      <w:r w:rsidR="00EB387F">
        <w:rPr>
          <w:rFonts w:ascii="Montserrat" w:eastAsia="Montserrat" w:hAnsi="Montserrat" w:cs="Montserrat"/>
          <w:sz w:val="18"/>
          <w:szCs w:val="18"/>
        </w:rPr>
        <w:t>s elementos:</w:t>
      </w:r>
    </w:p>
    <w:p w14:paraId="1000A4E6" w14:textId="77777777" w:rsidR="009C4904" w:rsidRDefault="009C4904" w:rsidP="009C4904">
      <w:pPr>
        <w:pStyle w:val="Prrafodelista"/>
        <w:ind w:left="0" w:right="-19"/>
        <w:jc w:val="both"/>
        <w:rPr>
          <w:rFonts w:ascii="Montserrat" w:eastAsia="Montserrat" w:hAnsi="Montserrat" w:cs="Montserrat"/>
          <w:sz w:val="18"/>
          <w:szCs w:val="18"/>
        </w:rPr>
      </w:pPr>
    </w:p>
    <w:p w14:paraId="03C2BC69" w14:textId="77777777" w:rsidR="009C4904" w:rsidRDefault="009C4904" w:rsidP="009C4904">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I. La existencia de un procedimiento judicial, administrativo o arbitral en trámite: Como a continuación se ilustra en el cuadro siguiente:</w:t>
      </w:r>
    </w:p>
    <w:p w14:paraId="60C2CC1A" w14:textId="77777777" w:rsidR="009C4904" w:rsidRDefault="009C4904" w:rsidP="009C4904">
      <w:pPr>
        <w:pStyle w:val="Prrafodelista"/>
        <w:ind w:left="0" w:right="-19"/>
        <w:jc w:val="both"/>
        <w:rPr>
          <w:rFonts w:ascii="Montserrat" w:eastAsia="Montserrat" w:hAnsi="Montserrat" w:cs="Montserrat"/>
          <w:sz w:val="18"/>
          <w:szCs w:val="18"/>
        </w:rPr>
      </w:pPr>
    </w:p>
    <w:tbl>
      <w:tblPr>
        <w:tblStyle w:val="Tablaconcuadrcula"/>
        <w:tblW w:w="0" w:type="auto"/>
        <w:tblInd w:w="0" w:type="dxa"/>
        <w:tblLook w:val="04A0" w:firstRow="1" w:lastRow="0" w:firstColumn="1" w:lastColumn="0" w:noHBand="0" w:noVBand="1"/>
      </w:tblPr>
      <w:tblGrid>
        <w:gridCol w:w="4248"/>
        <w:gridCol w:w="5714"/>
      </w:tblGrid>
      <w:tr w:rsidR="009C4904" w:rsidRPr="00621662" w14:paraId="4A310A50" w14:textId="77777777" w:rsidTr="00621662">
        <w:tc>
          <w:tcPr>
            <w:tcW w:w="4248" w:type="dxa"/>
          </w:tcPr>
          <w:p w14:paraId="2C1CF7FC" w14:textId="77777777" w:rsidR="009C4904" w:rsidRPr="00621662" w:rsidRDefault="009C4904" w:rsidP="00621662">
            <w:pPr>
              <w:pStyle w:val="Prrafodelista"/>
              <w:ind w:left="0" w:right="-19"/>
              <w:jc w:val="center"/>
              <w:rPr>
                <w:rFonts w:ascii="Montserrat" w:eastAsia="Montserrat" w:hAnsi="Montserrat" w:cs="Montserrat"/>
                <w:sz w:val="18"/>
                <w:szCs w:val="18"/>
                <w:lang w:val="es-MX"/>
              </w:rPr>
            </w:pPr>
            <w:r w:rsidRPr="00621662">
              <w:rPr>
                <w:rFonts w:ascii="Montserrat" w:eastAsia="Montserrat" w:hAnsi="Montserrat" w:cs="Montserrat"/>
                <w:sz w:val="18"/>
                <w:szCs w:val="18"/>
                <w:lang w:val="es-MX"/>
              </w:rPr>
              <w:t>Infractor</w:t>
            </w:r>
          </w:p>
        </w:tc>
        <w:tc>
          <w:tcPr>
            <w:tcW w:w="5714" w:type="dxa"/>
          </w:tcPr>
          <w:p w14:paraId="6E623FA8" w14:textId="77777777" w:rsidR="009C4904" w:rsidRPr="00621662" w:rsidRDefault="009C4904" w:rsidP="00621662">
            <w:pPr>
              <w:pStyle w:val="Prrafodelista"/>
              <w:ind w:left="0" w:right="-19"/>
              <w:jc w:val="center"/>
              <w:rPr>
                <w:rFonts w:ascii="Montserrat" w:eastAsia="Montserrat" w:hAnsi="Montserrat" w:cs="Montserrat"/>
                <w:sz w:val="18"/>
                <w:szCs w:val="18"/>
                <w:lang w:val="es-MX"/>
              </w:rPr>
            </w:pPr>
            <w:r w:rsidRPr="00621662">
              <w:rPr>
                <w:rFonts w:ascii="Montserrat" w:eastAsia="Montserrat" w:hAnsi="Montserrat" w:cs="Montserrat"/>
                <w:sz w:val="18"/>
                <w:szCs w:val="18"/>
                <w:lang w:val="es-MX"/>
              </w:rPr>
              <w:t>Medio de Impugnación</w:t>
            </w:r>
          </w:p>
        </w:tc>
      </w:tr>
      <w:tr w:rsidR="009C4904" w:rsidRPr="00621662" w14:paraId="4AB8ACC1" w14:textId="77777777" w:rsidTr="00621662">
        <w:tc>
          <w:tcPr>
            <w:tcW w:w="4248" w:type="dxa"/>
          </w:tcPr>
          <w:p w14:paraId="566589AF" w14:textId="77777777" w:rsidR="009C4904" w:rsidRPr="00621662" w:rsidRDefault="009C4904" w:rsidP="00AC40F5">
            <w:pPr>
              <w:pStyle w:val="Prrafodelista"/>
              <w:ind w:left="0" w:right="-19"/>
              <w:jc w:val="both"/>
              <w:rPr>
                <w:rFonts w:ascii="Montserrat" w:eastAsia="Montserrat" w:hAnsi="Montserrat" w:cs="Montserrat"/>
                <w:sz w:val="18"/>
                <w:szCs w:val="18"/>
                <w:lang w:val="es-MX"/>
              </w:rPr>
            </w:pPr>
            <w:r w:rsidRPr="00621662">
              <w:rPr>
                <w:rFonts w:ascii="Montserrat" w:eastAsia="Montserrat" w:hAnsi="Montserrat" w:cs="Montserrat"/>
                <w:sz w:val="18"/>
                <w:szCs w:val="18"/>
                <w:lang w:val="es-MX"/>
              </w:rPr>
              <w:t>GRUPO NACIONAL PROVINCIAL, S.A.B.</w:t>
            </w:r>
          </w:p>
        </w:tc>
        <w:tc>
          <w:tcPr>
            <w:tcW w:w="5714" w:type="dxa"/>
          </w:tcPr>
          <w:p w14:paraId="105FEAA0" w14:textId="77777777" w:rsidR="009C4904" w:rsidRPr="00621662" w:rsidRDefault="009C4904" w:rsidP="00AC40F5">
            <w:pPr>
              <w:pStyle w:val="Prrafodelista"/>
              <w:ind w:left="0" w:right="-19"/>
              <w:jc w:val="both"/>
              <w:rPr>
                <w:rFonts w:ascii="Montserrat" w:eastAsia="Montserrat" w:hAnsi="Montserrat" w:cs="Montserrat"/>
                <w:sz w:val="18"/>
                <w:szCs w:val="18"/>
                <w:lang w:val="es-MX"/>
              </w:rPr>
            </w:pPr>
            <w:r w:rsidRPr="00621662">
              <w:rPr>
                <w:rFonts w:ascii="Montserrat" w:eastAsia="Montserrat" w:hAnsi="Montserrat" w:cs="Montserrat"/>
                <w:sz w:val="18"/>
                <w:szCs w:val="18"/>
                <w:lang w:val="es-MX"/>
              </w:rPr>
              <w:t>Recurso de Revisión 004/2024 en etapa de emitir resolución</w:t>
            </w:r>
          </w:p>
        </w:tc>
      </w:tr>
    </w:tbl>
    <w:p w14:paraId="29C83D89" w14:textId="77777777" w:rsidR="009C4904" w:rsidRPr="00A34554" w:rsidRDefault="009C4904" w:rsidP="009C4904">
      <w:pPr>
        <w:pStyle w:val="Prrafodelista"/>
        <w:ind w:left="0" w:right="-19"/>
        <w:jc w:val="both"/>
        <w:rPr>
          <w:rFonts w:ascii="Montserrat" w:eastAsia="Montserrat" w:hAnsi="Montserrat" w:cs="Montserrat"/>
          <w:sz w:val="18"/>
          <w:szCs w:val="18"/>
        </w:rPr>
      </w:pPr>
    </w:p>
    <w:p w14:paraId="01ED66F2" w14:textId="77777777" w:rsidR="009C4904" w:rsidRDefault="009C4904" w:rsidP="009C4904">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II. Que la información solicitada se refiera a actuaciones, diligencias o constancias propias del procedimiento: La información solicitada es parte integral del procedimiento de sanción administrativa radicado en el expediente número PISI-A-NC-DS-0007/2023, por lo que contiene datos que forman parte del procedimiento y que sirvieron de base para emitir la resolución sancionatoria en contra de la empresa GRUPO NACIONAL PROVINCIAL, S.A.B., quien interpuso Recurso de Revisión en contra de la resolución contenida en el oficio número 00641/30.15/576/2024 de fecha 26 de enero de 2024, para verificar la validez de la resolución.</w:t>
      </w:r>
    </w:p>
    <w:p w14:paraId="0B9311E8" w14:textId="77777777" w:rsidR="009C4904" w:rsidRPr="00A34554" w:rsidRDefault="009C4904" w:rsidP="009C4904">
      <w:pPr>
        <w:pStyle w:val="Prrafodelista"/>
        <w:ind w:left="0" w:right="-19"/>
        <w:jc w:val="both"/>
        <w:rPr>
          <w:rFonts w:ascii="Montserrat" w:eastAsia="Montserrat" w:hAnsi="Montserrat" w:cs="Montserrat"/>
          <w:sz w:val="18"/>
          <w:szCs w:val="18"/>
        </w:rPr>
      </w:pPr>
    </w:p>
    <w:p w14:paraId="2422A968" w14:textId="7871DDD3" w:rsidR="009C4904" w:rsidRPr="00A34554" w:rsidRDefault="009C4904" w:rsidP="009C4904">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 xml:space="preserve">Por tanto, al existir </w:t>
      </w:r>
      <w:r w:rsidR="00A135E4">
        <w:rPr>
          <w:rFonts w:ascii="Montserrat" w:eastAsia="Montserrat" w:hAnsi="Montserrat" w:cs="Montserrat"/>
          <w:sz w:val="18"/>
          <w:szCs w:val="18"/>
        </w:rPr>
        <w:t>u</w:t>
      </w:r>
      <w:r w:rsidRPr="00A34554">
        <w:rPr>
          <w:rFonts w:ascii="Montserrat" w:eastAsia="Montserrat" w:hAnsi="Montserrat" w:cs="Montserrat"/>
          <w:sz w:val="18"/>
          <w:szCs w:val="18"/>
        </w:rPr>
        <w:t>n Recurso de Revisión pendiente y al estar dentro del término legal para ser impugnada por otro medio; el presente asunto se encuadra en el supuesto de excepción de acceso a la información para clasificarlo como información reservada.</w:t>
      </w:r>
    </w:p>
    <w:p w14:paraId="60C9C71F" w14:textId="77777777" w:rsidR="009C4904" w:rsidRDefault="009C4904" w:rsidP="009C4904">
      <w:pPr>
        <w:pStyle w:val="Prrafodelista"/>
        <w:ind w:left="0" w:right="-19"/>
        <w:jc w:val="both"/>
        <w:rPr>
          <w:rFonts w:ascii="Montserrat" w:eastAsia="Montserrat" w:hAnsi="Montserrat" w:cs="Montserrat"/>
          <w:sz w:val="18"/>
          <w:szCs w:val="18"/>
        </w:rPr>
      </w:pPr>
    </w:p>
    <w:p w14:paraId="37E8E4BD" w14:textId="77777777" w:rsidR="009C4904" w:rsidRDefault="009C4904" w:rsidP="009C4904">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t>III. Que su difusión afecte o interrumpa la libertad de decisión de las autoridades dentro del juicio o procedimiento administrativo seguido en forma de juicio:</w:t>
      </w:r>
      <w:r>
        <w:rPr>
          <w:rFonts w:ascii="Montserrat" w:eastAsia="Montserrat" w:hAnsi="Montserrat" w:cs="Montserrat"/>
          <w:sz w:val="18"/>
          <w:szCs w:val="18"/>
        </w:rPr>
        <w:t xml:space="preserve"> </w:t>
      </w:r>
      <w:r w:rsidRPr="00A34554">
        <w:rPr>
          <w:rFonts w:ascii="Montserrat" w:eastAsia="Montserrat" w:hAnsi="Montserrat" w:cs="Montserrat"/>
          <w:sz w:val="18"/>
          <w:szCs w:val="18"/>
        </w:rPr>
        <w:t>La difusión de la información y la estrecha relación con el interés jurídico tutelado, se considera el derecho constitucional al debido proceso, defensa adecuada, presunción de inocencia, mismos que de otorgar acceso a la información solicitada, primero se actualizaría una violación al supuesto legal que establece la hipótesis de reserva, y con ello los derechos consagrados en los artículos 14, 16 y 17 de la Constitución Política de los Estados Unidos Mexicanos, lo que puede obstaculizar y entorpecer la correcta resolución del asunto.</w:t>
      </w:r>
    </w:p>
    <w:p w14:paraId="06FFE95C" w14:textId="77777777" w:rsidR="009C4904" w:rsidRDefault="009C4904" w:rsidP="009C4904">
      <w:pPr>
        <w:pStyle w:val="Prrafodelista"/>
        <w:ind w:left="0" w:right="-19"/>
        <w:jc w:val="both"/>
        <w:rPr>
          <w:rFonts w:ascii="Montserrat" w:eastAsia="Montserrat" w:hAnsi="Montserrat" w:cs="Montserrat"/>
          <w:sz w:val="18"/>
          <w:szCs w:val="18"/>
        </w:rPr>
      </w:pPr>
      <w:r w:rsidRPr="00A34554">
        <w:rPr>
          <w:rFonts w:ascii="Montserrat" w:eastAsia="Montserrat" w:hAnsi="Montserrat" w:cs="Montserrat"/>
          <w:sz w:val="18"/>
          <w:szCs w:val="18"/>
        </w:rPr>
        <w:lastRenderedPageBreak/>
        <w:t>Así tomando en cuenta la prueba de daño realizada, en términos de lo establecido en los artículos 99, párrafo segundo y 100, de la Ley Federal de Transparencia y Acceso a la Información Pública, se determina que el plazo de reserva debe ser de un año, el cual, podrá modificarse en caso variación en las circunstancias que llevaron a establecerlo.</w:t>
      </w:r>
    </w:p>
    <w:p w14:paraId="22A81337" w14:textId="77777777" w:rsidR="009C4904" w:rsidRDefault="009C4904" w:rsidP="009C4904">
      <w:pPr>
        <w:spacing w:before="240" w:after="240"/>
        <w:ind w:right="-20" w:hanging="2"/>
        <w:jc w:val="both"/>
        <w:rPr>
          <w:rFonts w:ascii="Montserrat" w:eastAsia="Montserrat" w:hAnsi="Montserrat" w:cs="Montserrat"/>
          <w:b/>
          <w:sz w:val="18"/>
          <w:szCs w:val="18"/>
        </w:rPr>
      </w:pPr>
      <w:r w:rsidRPr="00040A05">
        <w:rPr>
          <w:rFonts w:ascii="Montserrat" w:eastAsia="Montserrat" w:hAnsi="Montserrat" w:cs="Montserrat"/>
          <w:sz w:val="18"/>
          <w:szCs w:val="18"/>
        </w:rPr>
        <w:t xml:space="preserve">En consecuencia, se </w:t>
      </w:r>
      <w:r>
        <w:rPr>
          <w:rFonts w:ascii="Montserrat" w:eastAsia="Montserrat" w:hAnsi="Montserrat" w:cs="Montserrat"/>
          <w:sz w:val="18"/>
          <w:szCs w:val="18"/>
        </w:rPr>
        <w:t>emite</w:t>
      </w:r>
      <w:r w:rsidRPr="00040A05">
        <w:rPr>
          <w:rFonts w:ascii="Montserrat" w:eastAsia="Montserrat" w:hAnsi="Montserrat" w:cs="Montserrat"/>
          <w:sz w:val="18"/>
          <w:szCs w:val="18"/>
        </w:rPr>
        <w:t xml:space="preserve"> la siguiente resolución por unanimidad:</w:t>
      </w:r>
      <w:r w:rsidRPr="00040A05">
        <w:rPr>
          <w:rFonts w:ascii="Montserrat" w:eastAsia="Montserrat" w:hAnsi="Montserrat" w:cs="Montserrat"/>
          <w:b/>
          <w:sz w:val="18"/>
          <w:szCs w:val="18"/>
        </w:rPr>
        <w:t xml:space="preserve"> </w:t>
      </w:r>
    </w:p>
    <w:p w14:paraId="52B3A7F8" w14:textId="315B7DA2" w:rsidR="006B647A" w:rsidRDefault="009C4904" w:rsidP="00095063">
      <w:pPr>
        <w:ind w:right="49"/>
        <w:jc w:val="both"/>
        <w:rPr>
          <w:rFonts w:ascii="Montserrat" w:eastAsia="Montserrat" w:hAnsi="Montserrat" w:cs="Montserrat"/>
          <w:sz w:val="18"/>
          <w:szCs w:val="18"/>
        </w:rPr>
      </w:pPr>
      <w:r>
        <w:rPr>
          <w:rFonts w:ascii="Montserrat" w:eastAsia="Montserrat" w:hAnsi="Montserrat" w:cs="Montserrat"/>
          <w:b/>
          <w:sz w:val="18"/>
          <w:szCs w:val="18"/>
        </w:rPr>
        <w:t>I</w:t>
      </w:r>
      <w:r w:rsidR="001F6E0E">
        <w:rPr>
          <w:rFonts w:ascii="Montserrat" w:eastAsia="Montserrat" w:hAnsi="Montserrat" w:cs="Montserrat"/>
          <w:b/>
          <w:sz w:val="18"/>
          <w:szCs w:val="18"/>
        </w:rPr>
        <w:t>I.A.3</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00095063">
        <w:rPr>
          <w:rFonts w:ascii="Montserrat" w:eastAsia="Montserrat" w:hAnsi="Montserrat" w:cs="Montserrat"/>
          <w:b/>
          <w:sz w:val="18"/>
          <w:szCs w:val="18"/>
        </w:rPr>
        <w:t>CONFIRMAR</w:t>
      </w:r>
      <w:r w:rsidR="00095063" w:rsidRPr="00DE342B">
        <w:rPr>
          <w:rFonts w:ascii="Montserrat" w:eastAsia="Montserrat" w:hAnsi="Montserrat" w:cs="Montserrat"/>
          <w:b/>
          <w:sz w:val="18"/>
          <w:szCs w:val="18"/>
        </w:rPr>
        <w:t xml:space="preserve"> </w:t>
      </w:r>
      <w:r w:rsidR="00095063" w:rsidRPr="00DE342B">
        <w:rPr>
          <w:rFonts w:ascii="Montserrat" w:eastAsia="Montserrat" w:hAnsi="Montserrat" w:cs="Montserrat"/>
          <w:sz w:val="18"/>
          <w:szCs w:val="18"/>
        </w:rPr>
        <w:t>la clasificación de la información como reservada invocada por el OIC</w:t>
      </w:r>
      <w:r w:rsidR="00095063">
        <w:rPr>
          <w:rFonts w:ascii="Montserrat" w:eastAsia="Montserrat" w:hAnsi="Montserrat" w:cs="Montserrat"/>
          <w:sz w:val="18"/>
          <w:szCs w:val="18"/>
        </w:rPr>
        <w:t>E</w:t>
      </w:r>
      <w:r w:rsidR="00095063" w:rsidRPr="00DE342B">
        <w:rPr>
          <w:rFonts w:ascii="Montserrat" w:eastAsia="Montserrat" w:hAnsi="Montserrat" w:cs="Montserrat"/>
          <w:sz w:val="18"/>
          <w:szCs w:val="18"/>
        </w:rPr>
        <w:t>-</w:t>
      </w:r>
      <w:r w:rsidR="00095063">
        <w:rPr>
          <w:rFonts w:ascii="Montserrat" w:eastAsia="Montserrat" w:hAnsi="Montserrat" w:cs="Montserrat"/>
          <w:sz w:val="18"/>
          <w:szCs w:val="18"/>
        </w:rPr>
        <w:t xml:space="preserve">IMSS, respecto </w:t>
      </w:r>
      <w:r w:rsidR="00095063" w:rsidRPr="00DE342B">
        <w:rPr>
          <w:rFonts w:ascii="Montserrat" w:eastAsia="Montserrat" w:hAnsi="Montserrat" w:cs="Montserrat"/>
          <w:sz w:val="18"/>
          <w:szCs w:val="18"/>
        </w:rPr>
        <w:t xml:space="preserve">del expediente </w:t>
      </w:r>
      <w:r w:rsidR="00095063">
        <w:rPr>
          <w:rFonts w:ascii="Montserrat" w:eastAsia="Montserrat" w:hAnsi="Montserrat" w:cs="Montserrat"/>
          <w:sz w:val="18"/>
          <w:szCs w:val="18"/>
        </w:rPr>
        <w:t>PISI-A-NC-DS-0007/2023</w:t>
      </w:r>
      <w:r w:rsidR="00095063" w:rsidRPr="00DE342B">
        <w:rPr>
          <w:rFonts w:ascii="Montserrat" w:eastAsia="Montserrat" w:hAnsi="Montserrat" w:cs="Montserrat"/>
          <w:sz w:val="18"/>
          <w:szCs w:val="18"/>
        </w:rPr>
        <w:t xml:space="preserve">, </w:t>
      </w:r>
      <w:r w:rsidR="00095063" w:rsidRPr="005E1B83">
        <w:rPr>
          <w:rFonts w:ascii="Montserrat" w:eastAsia="Montserrat" w:hAnsi="Montserrat" w:cs="Montserrat"/>
          <w:sz w:val="18"/>
          <w:szCs w:val="18"/>
        </w:rPr>
        <w:t xml:space="preserve">el plazo de 1 año, con fundamento en el artículo 110 fracción XI de la Ley Federal de Transparencia y Acceso a la Información Pública, debido a que cuenta con medio de impugnación que </w:t>
      </w:r>
      <w:r w:rsidR="00D9146E" w:rsidRPr="005E1B83">
        <w:rPr>
          <w:rFonts w:ascii="Montserrat" w:eastAsia="Montserrat" w:hAnsi="Montserrat" w:cs="Montserrat"/>
          <w:sz w:val="18"/>
          <w:szCs w:val="18"/>
        </w:rPr>
        <w:t>está</w:t>
      </w:r>
      <w:r w:rsidR="00095063" w:rsidRPr="005E1B83">
        <w:rPr>
          <w:rFonts w:ascii="Montserrat" w:eastAsia="Montserrat" w:hAnsi="Montserrat" w:cs="Montserrat"/>
          <w:sz w:val="18"/>
          <w:szCs w:val="18"/>
        </w:rPr>
        <w:t xml:space="preserve"> pendiente por resolverse</w:t>
      </w:r>
      <w:r w:rsidR="00095063">
        <w:rPr>
          <w:rFonts w:ascii="Montserrat" w:eastAsia="Montserrat" w:hAnsi="Montserrat" w:cs="Montserrat"/>
          <w:sz w:val="18"/>
          <w:szCs w:val="18"/>
        </w:rPr>
        <w:t>.</w:t>
      </w:r>
    </w:p>
    <w:p w14:paraId="0D74E5CB" w14:textId="77777777" w:rsidR="00095063" w:rsidRDefault="00095063" w:rsidP="00095063">
      <w:pPr>
        <w:ind w:right="49"/>
        <w:jc w:val="both"/>
        <w:rPr>
          <w:rFonts w:ascii="Montserrat" w:hAnsi="Montserrat"/>
          <w:b/>
          <w:sz w:val="18"/>
          <w:szCs w:val="18"/>
        </w:rPr>
      </w:pPr>
    </w:p>
    <w:p w14:paraId="3D1E82D5" w14:textId="7A7E432A" w:rsidR="00295155" w:rsidRDefault="001F6E0E" w:rsidP="00295155">
      <w:pPr>
        <w:ind w:right="49"/>
        <w:jc w:val="both"/>
        <w:rPr>
          <w:rFonts w:ascii="Montserrat" w:hAnsi="Montserrat"/>
          <w:b/>
          <w:sz w:val="18"/>
          <w:szCs w:val="18"/>
        </w:rPr>
      </w:pPr>
      <w:r>
        <w:rPr>
          <w:rFonts w:ascii="Montserrat" w:eastAsia="Montserrat" w:hAnsi="Montserrat" w:cs="Montserrat"/>
          <w:b/>
          <w:sz w:val="18"/>
          <w:szCs w:val="18"/>
        </w:rPr>
        <w:t>A.4</w:t>
      </w:r>
      <w:r w:rsidR="00A65AA1">
        <w:rPr>
          <w:rFonts w:ascii="Montserrat" w:eastAsia="Montserrat" w:hAnsi="Montserrat" w:cs="Montserrat"/>
          <w:b/>
          <w:sz w:val="18"/>
          <w:szCs w:val="18"/>
        </w:rPr>
        <w:t xml:space="preserve"> Folio </w:t>
      </w:r>
      <w:r w:rsidR="00A65AA1">
        <w:rPr>
          <w:rFonts w:ascii="Montserrat" w:hAnsi="Montserrat"/>
          <w:b/>
          <w:sz w:val="18"/>
          <w:szCs w:val="18"/>
        </w:rPr>
        <w:t>330026524000493</w:t>
      </w:r>
    </w:p>
    <w:p w14:paraId="655530AC" w14:textId="31C5E0C5" w:rsidR="00A65AA1" w:rsidRDefault="00A65AA1" w:rsidP="00295155">
      <w:pPr>
        <w:ind w:right="49"/>
        <w:jc w:val="both"/>
        <w:rPr>
          <w:rFonts w:ascii="Montserrat" w:hAnsi="Montserrat"/>
          <w:b/>
          <w:sz w:val="18"/>
          <w:szCs w:val="18"/>
        </w:rPr>
      </w:pPr>
    </w:p>
    <w:p w14:paraId="04270B21" w14:textId="5E4279D2" w:rsidR="00A65AA1" w:rsidRDefault="00A65AA1" w:rsidP="00A65AA1">
      <w:pPr>
        <w:ind w:right="-20"/>
        <w:jc w:val="both"/>
        <w:rPr>
          <w:rFonts w:ascii="Montserrat" w:eastAsia="Montserrat" w:hAnsi="Montserrat" w:cs="Montserrat"/>
          <w:sz w:val="18"/>
          <w:szCs w:val="18"/>
        </w:rPr>
      </w:pPr>
      <w:r>
        <w:rPr>
          <w:rFonts w:ascii="Montserrat" w:eastAsia="Montserrat" w:hAnsi="Montserrat" w:cs="Montserrat"/>
          <w:sz w:val="18"/>
          <w:szCs w:val="18"/>
        </w:rPr>
        <w:t>Un particular requirió:</w:t>
      </w:r>
    </w:p>
    <w:p w14:paraId="374863D4" w14:textId="77777777" w:rsidR="00A65AA1" w:rsidRDefault="00A65AA1" w:rsidP="00A65AA1">
      <w:pPr>
        <w:ind w:right="-20"/>
        <w:jc w:val="both"/>
        <w:rPr>
          <w:rFonts w:ascii="Montserrat" w:eastAsia="Montserrat" w:hAnsi="Montserrat" w:cs="Montserrat"/>
          <w:sz w:val="18"/>
          <w:szCs w:val="18"/>
        </w:rPr>
      </w:pPr>
    </w:p>
    <w:p w14:paraId="68E299C0"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eastAsia="Montserrat" w:hAnsi="Montserrat" w:cs="Montserrat"/>
          <w:i/>
          <w:sz w:val="16"/>
          <w:szCs w:val="18"/>
        </w:rPr>
        <w:t>"</w:t>
      </w:r>
      <w:r w:rsidRPr="00AB50C0">
        <w:rPr>
          <w:rFonts w:ascii="Montserrat" w:hAnsi="Montserrat"/>
          <w:i/>
          <w:sz w:val="16"/>
          <w:szCs w:val="18"/>
        </w:rPr>
        <w:t>Del Órgano Interno de Control Especifico en la Agencia Nacional de Aduanas de México, requiero lo siguiente:</w:t>
      </w:r>
    </w:p>
    <w:p w14:paraId="58314463"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hAnsi="Montserrat"/>
          <w:i/>
          <w:sz w:val="16"/>
          <w:szCs w:val="18"/>
        </w:rPr>
        <w:t>Copia simple o en versión pública de todos los documentos que formen parte de las auditorias del ejercicio 2023 y 2024</w:t>
      </w:r>
    </w:p>
    <w:p w14:paraId="75197F3A"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hAnsi="Montserrat"/>
          <w:i/>
          <w:sz w:val="16"/>
          <w:szCs w:val="18"/>
        </w:rPr>
        <w:t>Copia simple o en versión pública la documentación que acredite el seguimiento a las mismas y la documentación de la atención a las observaciones de las auditorias 2023 y 2024</w:t>
      </w:r>
    </w:p>
    <w:p w14:paraId="6E32B82C"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hAnsi="Montserrat"/>
          <w:i/>
          <w:sz w:val="16"/>
          <w:szCs w:val="18"/>
        </w:rPr>
        <w:t>Copia simple o versión pública de la Documentación de las Cedulas Definitivas y papeles de trabajo de las auditorias 2023 y 2024.</w:t>
      </w:r>
    </w:p>
    <w:p w14:paraId="2AD0639A"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hAnsi="Montserrat"/>
          <w:i/>
          <w:sz w:val="16"/>
          <w:szCs w:val="18"/>
        </w:rPr>
        <w:t xml:space="preserve">PAF 2023 y 2024, con la finalidad de cotejar que </w:t>
      </w:r>
      <w:proofErr w:type="gramStart"/>
      <w:r w:rsidRPr="00AB50C0">
        <w:rPr>
          <w:rFonts w:ascii="Montserrat" w:hAnsi="Montserrat"/>
          <w:i/>
          <w:sz w:val="16"/>
          <w:szCs w:val="18"/>
        </w:rPr>
        <w:t>todas la documentación</w:t>
      </w:r>
      <w:proofErr w:type="gramEnd"/>
      <w:r w:rsidRPr="00AB50C0">
        <w:rPr>
          <w:rFonts w:ascii="Montserrat" w:hAnsi="Montserrat"/>
          <w:i/>
          <w:sz w:val="16"/>
          <w:szCs w:val="18"/>
        </w:rPr>
        <w:t xml:space="preserve"> este completa y listado de las mismas.</w:t>
      </w:r>
    </w:p>
    <w:p w14:paraId="1789C8EA"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hAnsi="Montserrat"/>
          <w:i/>
          <w:sz w:val="16"/>
          <w:szCs w:val="18"/>
        </w:rPr>
        <w:t>Ya que estas no se encuentran para consulta dentro de las obligaciones de transparencia.” (Sic)</w:t>
      </w:r>
    </w:p>
    <w:p w14:paraId="1BED74CE" w14:textId="77777777" w:rsidR="00A65AA1" w:rsidRPr="00AB50C0" w:rsidRDefault="00A65AA1" w:rsidP="00A65AA1">
      <w:pPr>
        <w:jc w:val="both"/>
        <w:rPr>
          <w:rFonts w:ascii="Montserrat" w:eastAsia="Montserrat" w:hAnsi="Montserrat" w:cs="Montserrat"/>
          <w:sz w:val="16"/>
          <w:szCs w:val="18"/>
        </w:rPr>
      </w:pPr>
    </w:p>
    <w:p w14:paraId="102F6641" w14:textId="7073AFD6" w:rsidR="001F6E0E" w:rsidRPr="00F359E3" w:rsidRDefault="001F6E0E" w:rsidP="001F6E0E">
      <w:pPr>
        <w:ind w:right="49" w:hanging="2"/>
        <w:jc w:val="both"/>
        <w:rPr>
          <w:rFonts w:ascii="Montserrat" w:eastAsia="Montserrat" w:hAnsi="Montserrat" w:cs="Montserrat"/>
          <w:color w:val="00000A"/>
          <w:sz w:val="18"/>
          <w:szCs w:val="18"/>
        </w:rPr>
      </w:pPr>
      <w:r w:rsidRPr="00F359E3">
        <w:rPr>
          <w:rFonts w:ascii="Montserrat" w:eastAsia="Montserrat" w:hAnsi="Montserrat" w:cs="Montserrat"/>
          <w:kern w:val="2"/>
          <w:sz w:val="18"/>
          <w:szCs w:val="18"/>
        </w:rPr>
        <w:t>El Órgano Interno de Control Específico en la Agencia Nacional de Aduanas de México (OIC</w:t>
      </w:r>
      <w:r w:rsidR="00B006C0">
        <w:rPr>
          <w:rFonts w:ascii="Montserrat" w:eastAsia="Montserrat" w:hAnsi="Montserrat" w:cs="Montserrat"/>
          <w:kern w:val="2"/>
          <w:sz w:val="18"/>
          <w:szCs w:val="18"/>
        </w:rPr>
        <w:t>E-</w:t>
      </w:r>
      <w:r w:rsidRPr="00F359E3">
        <w:rPr>
          <w:rFonts w:ascii="Montserrat" w:eastAsia="Montserrat" w:hAnsi="Montserrat" w:cs="Montserrat"/>
          <w:kern w:val="2"/>
          <w:sz w:val="18"/>
          <w:szCs w:val="18"/>
        </w:rPr>
        <w:t>ANAM)</w:t>
      </w:r>
      <w:r w:rsidRPr="00F359E3">
        <w:rPr>
          <w:rFonts w:ascii="Montserrat" w:eastAsia="Montserrat" w:hAnsi="Montserrat" w:cs="Montserrat"/>
          <w:color w:val="00000A"/>
          <w:sz w:val="18"/>
          <w:szCs w:val="18"/>
        </w:rPr>
        <w:t xml:space="preserve">, solicitó al Comité de Transparencia la reserva de los expedientes Auditoría número 2024-06H00-OICE-AUD-001 y Auditoría número 2024-06H00-OICE-AUD-002, correspondientes al ejercicio 2024, que se encuentran en proceso de ejecución, de conformidad con el artículo 110 fracción VI, de la Ley Federal de Transparencia y Acceso a la Información Pública. </w:t>
      </w:r>
    </w:p>
    <w:p w14:paraId="057274D4" w14:textId="77777777" w:rsidR="001F6E0E" w:rsidRPr="00F359E3" w:rsidRDefault="001F6E0E" w:rsidP="001F6E0E">
      <w:pPr>
        <w:ind w:right="49" w:hanging="2"/>
        <w:jc w:val="both"/>
        <w:rPr>
          <w:rFonts w:ascii="Montserrat" w:eastAsia="Montserrat" w:hAnsi="Montserrat" w:cs="Montserrat"/>
          <w:color w:val="00000A"/>
          <w:sz w:val="18"/>
          <w:szCs w:val="18"/>
        </w:rPr>
      </w:pPr>
    </w:p>
    <w:p w14:paraId="12F898BF" w14:textId="77777777" w:rsidR="001F6E0E" w:rsidRPr="00A135E4" w:rsidRDefault="001F6E0E" w:rsidP="001F6E0E">
      <w:pPr>
        <w:ind w:right="49" w:hanging="2"/>
        <w:jc w:val="both"/>
        <w:rPr>
          <w:rFonts w:ascii="Montserrat" w:eastAsia="Montserrat" w:hAnsi="Montserrat" w:cs="Montserrat"/>
          <w:color w:val="00000A"/>
          <w:sz w:val="18"/>
          <w:szCs w:val="18"/>
        </w:rPr>
      </w:pPr>
      <w:r w:rsidRPr="00A135E4">
        <w:rPr>
          <w:rFonts w:ascii="Montserrat" w:eastAsia="Montserrat" w:hAnsi="Montserrat" w:cs="Montserrat"/>
          <w:color w:val="00000A"/>
          <w:sz w:val="18"/>
          <w:szCs w:val="18"/>
        </w:rPr>
        <w:t>En cumplimiento al vigésimo cuarto de los Lineamientos generales en materia de clasificación y desclasificación de la información, así como para la elaboración de versiones públicas remitió lo siguiente:</w:t>
      </w:r>
    </w:p>
    <w:p w14:paraId="6608A5E9" w14:textId="77777777" w:rsidR="001F6E0E" w:rsidRPr="00A135E4" w:rsidRDefault="001F6E0E" w:rsidP="001F6E0E">
      <w:pPr>
        <w:rPr>
          <w:rFonts w:ascii="Montserrat" w:eastAsia="Montserrat" w:hAnsi="Montserrat" w:cs="Montserrat"/>
          <w:color w:val="00000A"/>
          <w:sz w:val="18"/>
          <w:szCs w:val="18"/>
        </w:rPr>
      </w:pPr>
    </w:p>
    <w:p w14:paraId="74D1C344" w14:textId="376C6B07" w:rsidR="001F6E0E" w:rsidRPr="00A135E4" w:rsidRDefault="001F6E0E" w:rsidP="001F6E0E">
      <w:pPr>
        <w:jc w:val="both"/>
        <w:rPr>
          <w:rFonts w:ascii="Montserrat" w:eastAsia="Montserrat" w:hAnsi="Montserrat" w:cs="Montserrat"/>
          <w:color w:val="00000A"/>
          <w:sz w:val="18"/>
          <w:szCs w:val="18"/>
        </w:rPr>
      </w:pPr>
      <w:r w:rsidRPr="00A135E4">
        <w:rPr>
          <w:rFonts w:ascii="Montserrat" w:eastAsia="Montserrat" w:hAnsi="Montserrat" w:cs="Montserrat"/>
          <w:color w:val="00000A"/>
          <w:sz w:val="18"/>
          <w:szCs w:val="18"/>
        </w:rPr>
        <w:t xml:space="preserve">I. La existencia de un procedimiento de auditoría relativo al cumplimiento de las leyes. Este requisito se acredita en virtud de </w:t>
      </w:r>
      <w:r w:rsidRPr="00A135E4">
        <w:rPr>
          <w:rFonts w:ascii="Montserrat" w:eastAsia="Montserrat" w:hAnsi="Montserrat" w:cs="Montserrat"/>
          <w:color w:val="000000"/>
          <w:sz w:val="18"/>
          <w:szCs w:val="18"/>
        </w:rPr>
        <w:t xml:space="preserve">las auditorías </w:t>
      </w:r>
      <w:r w:rsidRPr="00A135E4">
        <w:rPr>
          <w:rFonts w:ascii="Montserrat" w:hAnsi="Montserrat"/>
          <w:bCs/>
          <w:sz w:val="18"/>
          <w:szCs w:val="18"/>
        </w:rPr>
        <w:t xml:space="preserve">número 2024-06H00-OICE-AUD-001 y 2024-06H00-OICE-AUD-002 </w:t>
      </w:r>
      <w:r w:rsidRPr="00A135E4">
        <w:rPr>
          <w:rFonts w:ascii="Montserrat" w:eastAsia="Montserrat" w:hAnsi="Montserrat" w:cs="Montserrat"/>
          <w:color w:val="00000A"/>
          <w:sz w:val="18"/>
          <w:szCs w:val="18"/>
        </w:rPr>
        <w:t>que está realizando el Área de Auditoría Interna, Desarrollo y Mejora de la Gestión Pública del OIC</w:t>
      </w:r>
      <w:r w:rsidR="00B006C0">
        <w:rPr>
          <w:rFonts w:ascii="Montserrat" w:eastAsia="Montserrat" w:hAnsi="Montserrat" w:cs="Montserrat"/>
          <w:color w:val="00000A"/>
          <w:sz w:val="18"/>
          <w:szCs w:val="18"/>
        </w:rPr>
        <w:t>E</w:t>
      </w:r>
      <w:r w:rsidRPr="00A135E4">
        <w:rPr>
          <w:rFonts w:ascii="Montserrat" w:eastAsia="Montserrat" w:hAnsi="Montserrat" w:cs="Montserrat"/>
          <w:color w:val="00000A"/>
          <w:sz w:val="18"/>
          <w:szCs w:val="18"/>
        </w:rPr>
        <w:t xml:space="preserve">-ANAM, </w:t>
      </w:r>
      <w:r w:rsidRPr="00A135E4">
        <w:rPr>
          <w:rFonts w:ascii="Montserrat" w:hAnsi="Montserrat"/>
          <w:bCs/>
          <w:sz w:val="18"/>
          <w:szCs w:val="18"/>
        </w:rPr>
        <w:t>se encuentran en proceso</w:t>
      </w:r>
      <w:r w:rsidRPr="00A135E4">
        <w:rPr>
          <w:rFonts w:ascii="Montserrat" w:eastAsia="Montserrat" w:hAnsi="Montserrat" w:cs="Montserrat"/>
          <w:color w:val="000000"/>
          <w:sz w:val="18"/>
          <w:szCs w:val="18"/>
        </w:rPr>
        <w:t>. Motivo por el que se debe guardar sigilo respecto de la información recabada, hasta en tanto se tenga el conocimiento veraz respecto de los resultados o posibles hechos que podrían o no, constituir irregularidades administrativas.</w:t>
      </w:r>
    </w:p>
    <w:p w14:paraId="2E3D0FED" w14:textId="77777777" w:rsidR="001F6E0E" w:rsidRPr="00A135E4" w:rsidRDefault="001F6E0E" w:rsidP="001F6E0E">
      <w:pPr>
        <w:jc w:val="both"/>
        <w:rPr>
          <w:rFonts w:ascii="Montserrat" w:eastAsia="Montserrat" w:hAnsi="Montserrat" w:cs="Montserrat"/>
          <w:color w:val="00000A"/>
          <w:sz w:val="18"/>
          <w:szCs w:val="18"/>
        </w:rPr>
      </w:pPr>
    </w:p>
    <w:p w14:paraId="7798B343" w14:textId="77777777" w:rsidR="001F6E0E" w:rsidRPr="00F359E3" w:rsidRDefault="001F6E0E" w:rsidP="001F6E0E">
      <w:pPr>
        <w:jc w:val="both"/>
        <w:rPr>
          <w:rFonts w:ascii="Montserrat" w:eastAsia="Montserrat" w:hAnsi="Montserrat" w:cs="Montserrat"/>
          <w:color w:val="00000A"/>
          <w:sz w:val="18"/>
          <w:szCs w:val="18"/>
        </w:rPr>
      </w:pPr>
      <w:r w:rsidRPr="00A135E4">
        <w:rPr>
          <w:rFonts w:ascii="Montserrat" w:eastAsia="Montserrat" w:hAnsi="Montserrat" w:cs="Montserrat"/>
          <w:color w:val="00000A"/>
          <w:sz w:val="18"/>
          <w:szCs w:val="18"/>
        </w:rPr>
        <w:t>II. Que el procedimiento se encuentre en trámite. En términos del ACUERDO por el que se modifica el diverso por el que se establecen las Disposiciones Generales para la Realización del Proceso de Fiscalización publicado en el Diario Oficial de la Federación el 8 de diciembre del 2022, define a la Auditoría en su artículo 3, fracción VI, primer párrafo, como el proceso sistemático enfocado en el examen objetivo</w:t>
      </w:r>
      <w:r w:rsidRPr="00F359E3">
        <w:rPr>
          <w:rFonts w:ascii="Montserrat" w:eastAsia="Montserrat" w:hAnsi="Montserrat" w:cs="Montserrat"/>
          <w:color w:val="00000A"/>
          <w:sz w:val="18"/>
          <w:szCs w:val="18"/>
        </w:rPr>
        <w:t xml:space="preserve">, independiente y evaluativo de las operaciones financieras, administrativas y técnicas realizadas; así como de los objetivos, planes, programas y metas alcanzados por las dependencias y entidades de la APF, estatal, municipal y alcaldías de la Ciudad de México, con el propósito de determinar si se realizaron de conformidad con los principios de economía, eficacia, eficiencia, transparencia y honradez, y en cumplimiento de la normativa aplicable. </w:t>
      </w:r>
    </w:p>
    <w:p w14:paraId="38220C13" w14:textId="77777777" w:rsidR="001F6E0E" w:rsidRPr="00F359E3" w:rsidRDefault="001F6E0E" w:rsidP="001F6E0E">
      <w:pPr>
        <w:jc w:val="both"/>
        <w:rPr>
          <w:rFonts w:ascii="Montserrat" w:eastAsia="Montserrat" w:hAnsi="Montserrat" w:cs="Montserrat"/>
          <w:color w:val="00000A"/>
          <w:sz w:val="18"/>
          <w:szCs w:val="18"/>
        </w:rPr>
      </w:pPr>
    </w:p>
    <w:p w14:paraId="0D35FCC3" w14:textId="78DBD073" w:rsidR="001F6E0E" w:rsidRPr="00F359E3" w:rsidRDefault="001F6E0E" w:rsidP="001F6E0E">
      <w:pPr>
        <w:jc w:val="both"/>
        <w:rPr>
          <w:rFonts w:ascii="Montserrat" w:eastAsia="Montserrat" w:hAnsi="Montserrat" w:cs="Montserrat"/>
          <w:color w:val="00000A"/>
          <w:sz w:val="18"/>
          <w:szCs w:val="18"/>
        </w:rPr>
      </w:pPr>
      <w:r w:rsidRPr="00F359E3">
        <w:rPr>
          <w:rFonts w:ascii="Montserrat" w:eastAsia="Montserrat" w:hAnsi="Montserrat" w:cs="Montserrat"/>
          <w:color w:val="00000A"/>
          <w:sz w:val="18"/>
          <w:szCs w:val="18"/>
        </w:rPr>
        <w:t>En ese sentido, es menester destacar que aún y cuando el proceso de auditoría lo comprenden diversos momentos trascendentales, tales como la planeación, ejecución, presentación de resultados preliminares, Informe de resultados finales, seguimiento a las acciones promovidas, resultado del seguimiento de las acciones promovidas, y en su caso el informe de irregularidades detectadas ; este debe concebirse como un único proceso, pues una etapa depende directamente de la realización de la que le precede, aunado a que dicho proceso sistemático persigue un objetivo único, que es el de prevenir y combatir la corrupción así como abatir  la impunidad, mediante los actos de fiscalización del OIC</w:t>
      </w:r>
      <w:r w:rsidR="00B006C0">
        <w:rPr>
          <w:rFonts w:ascii="Montserrat" w:eastAsia="Montserrat" w:hAnsi="Montserrat" w:cs="Montserrat"/>
          <w:color w:val="00000A"/>
          <w:sz w:val="18"/>
          <w:szCs w:val="18"/>
        </w:rPr>
        <w:t>E</w:t>
      </w:r>
      <w:r w:rsidRPr="00F359E3">
        <w:rPr>
          <w:rFonts w:ascii="Montserrat" w:eastAsia="Montserrat" w:hAnsi="Montserrat" w:cs="Montserrat"/>
          <w:color w:val="00000A"/>
          <w:sz w:val="18"/>
          <w:szCs w:val="18"/>
        </w:rPr>
        <w:t xml:space="preserve">-ANAM. En el caso en concreto, en los siguientes expedientes de auditoría que se encuentran en proceso:  Auditoría número 2024-06H00-OICE-AUD-001 y Auditoría número 2024-06H00-OICE-AUD-002. </w:t>
      </w:r>
    </w:p>
    <w:p w14:paraId="6B2E7FBB" w14:textId="77777777" w:rsidR="001F6E0E" w:rsidRPr="00F359E3" w:rsidRDefault="001F6E0E" w:rsidP="001F6E0E">
      <w:pPr>
        <w:jc w:val="both"/>
        <w:rPr>
          <w:rFonts w:ascii="Montserrat" w:eastAsia="Montserrat" w:hAnsi="Montserrat" w:cs="Montserrat"/>
          <w:color w:val="00000A"/>
          <w:sz w:val="18"/>
          <w:szCs w:val="18"/>
        </w:rPr>
      </w:pPr>
    </w:p>
    <w:p w14:paraId="71E7204B" w14:textId="72FB0663" w:rsidR="001F6E0E" w:rsidRPr="00A135E4" w:rsidRDefault="001F6E0E" w:rsidP="001F6E0E">
      <w:pPr>
        <w:jc w:val="both"/>
        <w:rPr>
          <w:rFonts w:ascii="Montserrat" w:eastAsia="Montserrat" w:hAnsi="Montserrat" w:cs="Montserrat"/>
          <w:color w:val="00000A"/>
          <w:sz w:val="18"/>
          <w:szCs w:val="18"/>
        </w:rPr>
      </w:pPr>
      <w:r w:rsidRPr="00A135E4">
        <w:rPr>
          <w:rFonts w:ascii="Montserrat" w:eastAsia="Montserrat" w:hAnsi="Montserrat" w:cs="Montserrat"/>
          <w:color w:val="00000A"/>
          <w:sz w:val="18"/>
          <w:szCs w:val="18"/>
        </w:rPr>
        <w:t>III. La vinculación directa con las actividades que realiza la autoridad en el procedimiento. Este requisito se acredita en virtud de que las atribuciones reglamentarias con las que cuenta el OIC</w:t>
      </w:r>
      <w:r w:rsidR="00B006C0">
        <w:rPr>
          <w:rFonts w:ascii="Montserrat" w:eastAsia="Montserrat" w:hAnsi="Montserrat" w:cs="Montserrat"/>
          <w:color w:val="00000A"/>
          <w:sz w:val="18"/>
          <w:szCs w:val="18"/>
        </w:rPr>
        <w:t>E</w:t>
      </w:r>
      <w:r w:rsidRPr="00A135E4">
        <w:rPr>
          <w:rFonts w:ascii="Montserrat" w:eastAsia="Montserrat" w:hAnsi="Montserrat" w:cs="Montserrat"/>
          <w:color w:val="00000A"/>
          <w:sz w:val="18"/>
          <w:szCs w:val="18"/>
        </w:rPr>
        <w:t>-ANAM permite examinar los resultados de la gestión gubernamental y el ejercicio del gasto público federal cualquiera que sea su naturaleza, en lo relativo a la contratación y remuneraciones del personal; contrataciones de adquisición, arrendamientos, arrendamiento financiero, servicios de cualquier naturaleza y ejecución de obra pública, conservación, uso, destino, afectación, enajenación y baja de bienes muebles e inmuebles, almacenes y demás activos, así como en lo relativo al manejo de los recursos públicos federales con el propósito de verificar si la administración de los recursos públicos se realizó con criterios de legalidad, honestidad, eficiencia, eficacia, economía, racionalidad, austeridad, transparencia, control, y equidad de género; si las actividades se efectuaron de conformidad con el artículo 1°, de la Ley Federal de Presupuesto y Responsabilidad Hacendaria, que rige al servicio público, para satisfacer los objetivos a los que estén destinados los recursos, y si los objetivos y metas de los programas se lograron de manera eficaz, eficiente y congruente, y si las actividades se realizaron de conformidad con las disposiciones jurídicas aplicables. y en su caso pueda determinarse si, conforme a la Ley General de Responsabilidades Administrativas, existen faltas administrativas imputables a servidores públicos.</w:t>
      </w:r>
    </w:p>
    <w:p w14:paraId="4ACEC4B9" w14:textId="77777777" w:rsidR="001F6E0E" w:rsidRPr="00A135E4" w:rsidRDefault="001F6E0E" w:rsidP="001F6E0E">
      <w:pPr>
        <w:jc w:val="both"/>
        <w:rPr>
          <w:rFonts w:ascii="Montserrat" w:eastAsia="Montserrat" w:hAnsi="Montserrat" w:cs="Montserrat"/>
          <w:color w:val="00000A"/>
          <w:sz w:val="18"/>
          <w:szCs w:val="18"/>
        </w:rPr>
      </w:pPr>
    </w:p>
    <w:p w14:paraId="795DC133" w14:textId="77777777" w:rsidR="001F6E0E" w:rsidRPr="00F359E3" w:rsidRDefault="001F6E0E" w:rsidP="001F6E0E">
      <w:pPr>
        <w:jc w:val="both"/>
        <w:rPr>
          <w:rFonts w:ascii="Montserrat" w:eastAsia="Montserrat" w:hAnsi="Montserrat" w:cs="Montserrat"/>
          <w:color w:val="00000A"/>
          <w:sz w:val="18"/>
          <w:szCs w:val="18"/>
        </w:rPr>
      </w:pPr>
      <w:r w:rsidRPr="00A135E4">
        <w:rPr>
          <w:rFonts w:ascii="Montserrat" w:eastAsia="Montserrat" w:hAnsi="Montserrat" w:cs="Montserrat"/>
          <w:color w:val="00000A"/>
          <w:sz w:val="18"/>
          <w:szCs w:val="18"/>
        </w:rPr>
        <w:t>IV.  Que la difusión de la información impida u obstaculice las actividades de inspección, supervisión o vigilancia que realicen las autoridades en el procedimiento. Este requisito se acredita en virtud de que, como ya se precisó, debe guardarse sigilo respecto de la información recabada en</w:t>
      </w:r>
      <w:r w:rsidRPr="00F359E3">
        <w:rPr>
          <w:rFonts w:ascii="Montserrat" w:eastAsia="Montserrat" w:hAnsi="Montserrat" w:cs="Montserrat"/>
          <w:color w:val="00000A"/>
          <w:sz w:val="18"/>
          <w:szCs w:val="18"/>
        </w:rPr>
        <w:t xml:space="preserve"> el proceso de auditoría, hasta en tanto se tenga el conocimiento veraz de los hechos que podrían o no, constituir irregularidades administrativas, lo que ocasionaría un daño irreparable a la función de fiscalización y con ello, la independencia y discrecionalidad de la autoridad fiscalizadora ante la hipótesis en comento.</w:t>
      </w:r>
    </w:p>
    <w:p w14:paraId="1CC9B31F" w14:textId="77777777" w:rsidR="001F6E0E" w:rsidRPr="00F359E3" w:rsidRDefault="001F6E0E" w:rsidP="001F6E0E">
      <w:pPr>
        <w:ind w:right="49" w:hanging="2"/>
        <w:jc w:val="both"/>
        <w:rPr>
          <w:rFonts w:ascii="Montserrat" w:eastAsia="Montserrat" w:hAnsi="Montserrat" w:cs="Montserrat"/>
          <w:color w:val="00000A"/>
          <w:sz w:val="18"/>
          <w:szCs w:val="18"/>
        </w:rPr>
      </w:pPr>
    </w:p>
    <w:p w14:paraId="00E96DD4" w14:textId="77777777" w:rsidR="001F6E0E" w:rsidRPr="00F359E3" w:rsidRDefault="001F6E0E" w:rsidP="001F6E0E">
      <w:pPr>
        <w:ind w:right="49" w:hanging="2"/>
        <w:jc w:val="both"/>
        <w:rPr>
          <w:rFonts w:ascii="Montserrat" w:eastAsia="Montserrat" w:hAnsi="Montserrat" w:cs="Montserrat"/>
          <w:color w:val="00000A"/>
          <w:sz w:val="18"/>
          <w:szCs w:val="18"/>
        </w:rPr>
      </w:pPr>
      <w:r w:rsidRPr="00F359E3">
        <w:rPr>
          <w:rFonts w:ascii="Montserrat" w:eastAsia="Montserrat" w:hAnsi="Montserrat" w:cs="Montserrat"/>
          <w:color w:val="00000A"/>
          <w:sz w:val="18"/>
          <w:szCs w:val="18"/>
        </w:rPr>
        <w:t>En cumplimiento al artículo 104, de la Ley General de Transparencia y Acceso a la Información Pública, se aplicó la siguiente prueba de daño:</w:t>
      </w:r>
    </w:p>
    <w:p w14:paraId="16270F06" w14:textId="77777777" w:rsidR="001F6E0E" w:rsidRPr="00F359E3" w:rsidRDefault="001F6E0E" w:rsidP="001F6E0E">
      <w:pPr>
        <w:ind w:right="49" w:hanging="2"/>
        <w:jc w:val="both"/>
        <w:rPr>
          <w:rFonts w:ascii="Montserrat" w:eastAsia="Montserrat" w:hAnsi="Montserrat" w:cs="Montserrat"/>
          <w:color w:val="00000A"/>
          <w:sz w:val="18"/>
          <w:szCs w:val="18"/>
        </w:rPr>
      </w:pPr>
    </w:p>
    <w:p w14:paraId="737804B6" w14:textId="77777777" w:rsidR="001F6E0E" w:rsidRPr="00F359E3" w:rsidRDefault="001F6E0E" w:rsidP="001F6E0E">
      <w:pPr>
        <w:ind w:right="49" w:hanging="2"/>
        <w:jc w:val="both"/>
        <w:rPr>
          <w:rFonts w:ascii="Montserrat" w:eastAsia="Montserrat" w:hAnsi="Montserrat" w:cs="Montserrat"/>
          <w:color w:val="00000A"/>
          <w:sz w:val="18"/>
          <w:szCs w:val="18"/>
        </w:rPr>
      </w:pPr>
      <w:r w:rsidRPr="00F359E3">
        <w:rPr>
          <w:rFonts w:ascii="Montserrat" w:eastAsia="Montserrat" w:hAnsi="Montserrat" w:cs="Montserrat"/>
          <w:color w:val="00000A"/>
          <w:sz w:val="18"/>
          <w:szCs w:val="18"/>
        </w:rPr>
        <w:t xml:space="preserve">I. La divulgación de la información representa un riesgo real, demostrable e identificable de perjuicio significativo al interés público. En el desahogo de los actos de fiscalización y papeles de trabajo se pueden desprender presuntas faltas administrativas de servidores públicos, hecho o actos contrarios a las leyes, por lo que las unidades fiscalizadoras deben recabar la documentación suficiente, pertinente, competente y relevante que acredite las posibles infracciones de las disposiciones jurídicas aplicables, y proceder a elaborar una posible denuncia o informe de irregularidades detectadas. Por lo que, difundir la información solicitada produciría un daño consistente en la obstrucción de los procedimientos de la instancia fiscalizadora que impactarían al debido proceso y en el resultado de las auditorías.  </w:t>
      </w:r>
    </w:p>
    <w:p w14:paraId="5E59B3E9" w14:textId="77777777" w:rsidR="001F6E0E" w:rsidRPr="00F359E3" w:rsidRDefault="001F6E0E" w:rsidP="001F6E0E">
      <w:pPr>
        <w:ind w:right="49" w:hanging="2"/>
        <w:jc w:val="both"/>
        <w:rPr>
          <w:rFonts w:ascii="Montserrat" w:eastAsia="Montserrat" w:hAnsi="Montserrat" w:cs="Montserrat"/>
          <w:color w:val="00000A"/>
          <w:sz w:val="18"/>
          <w:szCs w:val="18"/>
        </w:rPr>
      </w:pPr>
    </w:p>
    <w:p w14:paraId="3257E88F" w14:textId="77777777" w:rsidR="001F6E0E" w:rsidRPr="00F359E3" w:rsidRDefault="001F6E0E" w:rsidP="001F6E0E">
      <w:pPr>
        <w:ind w:right="49" w:hanging="2"/>
        <w:jc w:val="both"/>
        <w:rPr>
          <w:rFonts w:ascii="Montserrat" w:eastAsia="Montserrat" w:hAnsi="Montserrat" w:cs="Montserrat"/>
          <w:color w:val="00000A"/>
          <w:sz w:val="18"/>
          <w:szCs w:val="18"/>
        </w:rPr>
      </w:pPr>
      <w:r w:rsidRPr="00F359E3">
        <w:rPr>
          <w:rFonts w:ascii="Montserrat" w:eastAsia="Montserrat" w:hAnsi="Montserrat" w:cs="Montserrat"/>
          <w:color w:val="00000A"/>
          <w:sz w:val="18"/>
          <w:szCs w:val="18"/>
        </w:rPr>
        <w:t xml:space="preserve">Es decir, dar a conocer parte o la totalidad de las constancias contenidas en los expedientes, vulneraría las actividades de inspección, supervisión o vigilancia en el procedimiento de verificación del cumplimiento de las leyes. La reserva temporal en este caso, busca proteger la conducción de la verificación, inspección y auditoría relativas al cumplimiento de las leyes y el derecho de las personas servidoras públicas, particulares y/p terceras involucradas a tener un procedimiento de auditoría sin obstrucción, hasta en tanto no se hayan concluido. </w:t>
      </w:r>
    </w:p>
    <w:p w14:paraId="7181738A" w14:textId="77777777" w:rsidR="001F6E0E" w:rsidRPr="00F359E3" w:rsidRDefault="001F6E0E" w:rsidP="001F6E0E">
      <w:pPr>
        <w:ind w:right="49"/>
        <w:jc w:val="both"/>
        <w:rPr>
          <w:rFonts w:ascii="Montserrat" w:eastAsia="Montserrat" w:hAnsi="Montserrat" w:cs="Montserrat"/>
          <w:color w:val="00000A"/>
          <w:sz w:val="18"/>
          <w:szCs w:val="18"/>
        </w:rPr>
      </w:pPr>
    </w:p>
    <w:p w14:paraId="0E3A5AD0" w14:textId="77777777" w:rsidR="001F6E0E" w:rsidRPr="00F359E3" w:rsidRDefault="001F6E0E" w:rsidP="001F6E0E">
      <w:pPr>
        <w:ind w:right="49" w:hanging="2"/>
        <w:jc w:val="both"/>
        <w:rPr>
          <w:rFonts w:ascii="Montserrat" w:eastAsia="Montserrat" w:hAnsi="Montserrat" w:cs="Montserrat"/>
          <w:color w:val="00000A"/>
          <w:sz w:val="18"/>
          <w:szCs w:val="18"/>
        </w:rPr>
      </w:pPr>
      <w:r w:rsidRPr="00F359E3">
        <w:rPr>
          <w:rFonts w:ascii="Montserrat" w:eastAsia="Montserrat" w:hAnsi="Montserrat" w:cs="Montserrat"/>
          <w:color w:val="00000A"/>
          <w:sz w:val="18"/>
          <w:szCs w:val="18"/>
        </w:rPr>
        <w:lastRenderedPageBreak/>
        <w:t xml:space="preserve">II. El riesgo de perjuicio que supondría la divulgación supera el interés público general de que se difunda. Divulgar la información solicitada podría incidir negativamente en la libre deliberación y capacidad decisoria de la instancia fiscalizadora, además de menoscabar o dificultar las actuaciones previstas para llegar a la conclusión de los actos de fiscalización y en su caso, responsabilidades administrativas. Lo anterior al someter al prejuzgamiento público la información, su alcance y solución. </w:t>
      </w:r>
    </w:p>
    <w:p w14:paraId="6FBAA3C5" w14:textId="77777777" w:rsidR="001F6E0E" w:rsidRPr="00F359E3" w:rsidRDefault="001F6E0E" w:rsidP="001F6E0E">
      <w:pPr>
        <w:ind w:right="49" w:hanging="2"/>
        <w:jc w:val="both"/>
        <w:rPr>
          <w:rFonts w:ascii="Montserrat" w:eastAsia="Montserrat" w:hAnsi="Montserrat" w:cs="Montserrat"/>
          <w:color w:val="00000A"/>
          <w:sz w:val="18"/>
          <w:szCs w:val="18"/>
        </w:rPr>
      </w:pPr>
    </w:p>
    <w:p w14:paraId="66299DF9" w14:textId="77777777" w:rsidR="001F6E0E" w:rsidRPr="00F359E3" w:rsidRDefault="001F6E0E" w:rsidP="001F6E0E">
      <w:pPr>
        <w:ind w:right="49" w:hanging="2"/>
        <w:jc w:val="both"/>
        <w:rPr>
          <w:rFonts w:ascii="Montserrat" w:eastAsia="Montserrat" w:hAnsi="Montserrat" w:cs="Montserrat"/>
          <w:color w:val="00000A"/>
          <w:sz w:val="18"/>
          <w:szCs w:val="18"/>
        </w:rPr>
      </w:pPr>
      <w:r w:rsidRPr="00F359E3">
        <w:rPr>
          <w:rFonts w:ascii="Montserrat" w:eastAsia="Montserrat" w:hAnsi="Montserrat" w:cs="Montserrat"/>
          <w:color w:val="00000A"/>
          <w:sz w:val="18"/>
          <w:szCs w:val="18"/>
        </w:rPr>
        <w:t xml:space="preserve">III. La limitación se adecúa al principio de proporcionalidad y representa el medio menos restrictivo disponible para evitar el perjuicio. La limitación se adecúa al principio de proporcionalidad a fin de garantizar el debido proceso e inhibir la comisión de irregularidades o faltas administrativas por parte de servidores públicos de la administración pública federal. </w:t>
      </w:r>
    </w:p>
    <w:p w14:paraId="659E3864" w14:textId="77777777" w:rsidR="001F6E0E" w:rsidRPr="00F359E3" w:rsidRDefault="001F6E0E" w:rsidP="001F6E0E">
      <w:pPr>
        <w:ind w:right="49" w:hanging="2"/>
        <w:jc w:val="both"/>
        <w:rPr>
          <w:rFonts w:ascii="Montserrat" w:eastAsia="Montserrat" w:hAnsi="Montserrat" w:cs="Montserrat"/>
          <w:color w:val="00000A"/>
          <w:sz w:val="18"/>
          <w:szCs w:val="18"/>
        </w:rPr>
      </w:pPr>
    </w:p>
    <w:p w14:paraId="2240E9E1" w14:textId="0403A403" w:rsidR="001F6E0E" w:rsidRPr="00F359E3" w:rsidRDefault="001F6E0E" w:rsidP="00A135E4">
      <w:pPr>
        <w:ind w:right="49" w:hanging="2"/>
        <w:jc w:val="both"/>
        <w:rPr>
          <w:rFonts w:ascii="Montserrat" w:eastAsia="Montserrat" w:hAnsi="Montserrat" w:cs="Montserrat"/>
          <w:kern w:val="2"/>
          <w:sz w:val="18"/>
          <w:szCs w:val="18"/>
        </w:rPr>
      </w:pPr>
      <w:r w:rsidRPr="00F359E3">
        <w:rPr>
          <w:rFonts w:ascii="Montserrat" w:eastAsia="Montserrat" w:hAnsi="Montserrat" w:cs="Montserrat"/>
          <w:color w:val="00000A"/>
          <w:sz w:val="18"/>
          <w:szCs w:val="18"/>
        </w:rPr>
        <w:t xml:space="preserve">Por lo que, la restricción al acceso a la información será temporal y se hará pública una vez que se haya resuelto en definitiva el procedimiento aludido. </w:t>
      </w:r>
    </w:p>
    <w:p w14:paraId="2F590FEA" w14:textId="77777777" w:rsidR="001F6E0E" w:rsidRPr="00F359E3" w:rsidRDefault="001F6E0E" w:rsidP="001F6E0E">
      <w:pPr>
        <w:ind w:right="51"/>
        <w:jc w:val="both"/>
        <w:rPr>
          <w:rFonts w:ascii="Montserrat" w:eastAsia="Montserrat" w:hAnsi="Montserrat" w:cs="Montserrat"/>
          <w:kern w:val="2"/>
          <w:sz w:val="18"/>
          <w:szCs w:val="18"/>
        </w:rPr>
      </w:pPr>
    </w:p>
    <w:p w14:paraId="06C4602C" w14:textId="77777777" w:rsidR="001F6E0E" w:rsidRPr="00F359E3" w:rsidRDefault="001F6E0E" w:rsidP="001F6E0E">
      <w:pPr>
        <w:ind w:right="51"/>
        <w:jc w:val="both"/>
        <w:rPr>
          <w:rFonts w:ascii="Montserrat" w:eastAsia="Montserrat" w:hAnsi="Montserrat" w:cs="Montserrat"/>
          <w:kern w:val="2"/>
          <w:sz w:val="18"/>
          <w:szCs w:val="18"/>
        </w:rPr>
      </w:pPr>
      <w:r w:rsidRPr="00F359E3">
        <w:rPr>
          <w:rFonts w:ascii="Montserrat" w:eastAsia="Montserrat" w:hAnsi="Montserrat" w:cs="Montserrat"/>
          <w:kern w:val="2"/>
          <w:sz w:val="18"/>
          <w:szCs w:val="18"/>
        </w:rPr>
        <w:t>Asimismo, a efecto de permitir la consulta directa de los expedientes de auditorías ACE-5/2023-1/2023, AI-5/2023-1/2023-1, AI-5/2023-3/2023-2, AI-5/2023-3/2023-3, AI-5/2023-3/2023-4, AI-6/2023-2/2023, AI-6/2023-2/2023-1, AI-6/2023-3/2023-2, AI-7/2023-3/2023, AI-7/2023-3/2023-1, AI-8/2023-3/2023, AI-8/2023-3/2023-1, AI-9/2023-4/2023, AI-8/2023-3/2023, AI-8/2023-3/2023-1, AI-9/2023-4/2023, AI-9/2023-1/2024-1, AI-10/2023-4/2023, AI-11/2023-4/2023, AI-13/2023-4/2023, PAF 2023, PAF 2024, solicitó al Comité de Transparencia aprobar las siguientes medidas:</w:t>
      </w:r>
    </w:p>
    <w:p w14:paraId="36AA3B7F" w14:textId="77777777" w:rsidR="001F6E0E" w:rsidRPr="00F359E3" w:rsidRDefault="001F6E0E" w:rsidP="001F6E0E">
      <w:pPr>
        <w:ind w:right="51"/>
        <w:jc w:val="both"/>
        <w:rPr>
          <w:rFonts w:ascii="Montserrat" w:eastAsia="Montserrat" w:hAnsi="Montserrat" w:cs="Montserrat"/>
          <w:kern w:val="2"/>
          <w:sz w:val="18"/>
          <w:szCs w:val="18"/>
        </w:rPr>
      </w:pPr>
    </w:p>
    <w:p w14:paraId="3BB943DD" w14:textId="30F3E2D8" w:rsidR="001F6E0E" w:rsidRPr="00F359E3" w:rsidRDefault="001F6E0E" w:rsidP="001F6E0E">
      <w:pPr>
        <w:ind w:right="49"/>
        <w:jc w:val="both"/>
        <w:rPr>
          <w:rFonts w:ascii="Montserrat" w:eastAsia="Montserrat" w:hAnsi="Montserrat" w:cs="Montserrat"/>
          <w:color w:val="00000A"/>
          <w:sz w:val="18"/>
          <w:szCs w:val="18"/>
        </w:rPr>
      </w:pPr>
      <w:r w:rsidRPr="00F359E3">
        <w:rPr>
          <w:rFonts w:ascii="Montserrat" w:eastAsia="Montserrat" w:hAnsi="Montserrat" w:cs="Montserrat"/>
          <w:color w:val="00000A"/>
          <w:sz w:val="18"/>
          <w:szCs w:val="18"/>
        </w:rPr>
        <w:t>Se llevará a cabo en las oficinas del OIC</w:t>
      </w:r>
      <w:r w:rsidR="00773CEC">
        <w:rPr>
          <w:rFonts w:ascii="Montserrat" w:eastAsia="Montserrat" w:hAnsi="Montserrat" w:cs="Montserrat"/>
          <w:color w:val="00000A"/>
          <w:sz w:val="18"/>
          <w:szCs w:val="18"/>
        </w:rPr>
        <w:t>E</w:t>
      </w:r>
      <w:bookmarkStart w:id="0" w:name="_GoBack"/>
      <w:r w:rsidRPr="00F359E3">
        <w:rPr>
          <w:rFonts w:ascii="Montserrat" w:eastAsia="Montserrat" w:hAnsi="Montserrat" w:cs="Montserrat"/>
          <w:color w:val="00000A"/>
          <w:sz w:val="18"/>
          <w:szCs w:val="18"/>
        </w:rPr>
        <w:t>-ANAM</w:t>
      </w:r>
      <w:bookmarkEnd w:id="0"/>
      <w:r w:rsidRPr="00F359E3">
        <w:rPr>
          <w:rFonts w:ascii="Montserrat" w:eastAsia="Montserrat" w:hAnsi="Montserrat" w:cs="Montserrat"/>
          <w:color w:val="00000A"/>
          <w:sz w:val="18"/>
          <w:szCs w:val="18"/>
        </w:rPr>
        <w:t xml:space="preserve"> ubicadas en Avenida Paseo de la Reforma, número 10, piso 19, colonia Tabacalera, Alcaldía Cuauhtémoc, C.P. 06030 en la Ciudad der México. La consulta podrá llevarse a cabo en días hábiles en un horario de 09:00 a 18:00 horas. </w:t>
      </w:r>
    </w:p>
    <w:p w14:paraId="4D6D4F20" w14:textId="77777777" w:rsidR="001F6E0E" w:rsidRPr="00F359E3" w:rsidRDefault="001F6E0E" w:rsidP="001F6E0E">
      <w:pPr>
        <w:ind w:right="49"/>
        <w:jc w:val="both"/>
        <w:rPr>
          <w:rFonts w:ascii="Montserrat" w:eastAsia="Montserrat" w:hAnsi="Montserrat" w:cs="Montserrat"/>
          <w:color w:val="00000A"/>
          <w:sz w:val="18"/>
          <w:szCs w:val="18"/>
        </w:rPr>
      </w:pPr>
    </w:p>
    <w:p w14:paraId="7581504B" w14:textId="77777777" w:rsidR="001F6E0E" w:rsidRPr="00F359E3" w:rsidRDefault="001F6E0E" w:rsidP="001F6E0E">
      <w:pPr>
        <w:ind w:right="49"/>
        <w:jc w:val="both"/>
        <w:rPr>
          <w:rFonts w:ascii="Montserrat" w:eastAsia="Montserrat" w:hAnsi="Montserrat" w:cs="Montserrat"/>
          <w:color w:val="00000A"/>
          <w:sz w:val="18"/>
          <w:szCs w:val="18"/>
        </w:rPr>
      </w:pPr>
      <w:r w:rsidRPr="00F359E3">
        <w:rPr>
          <w:rFonts w:ascii="Montserrat" w:eastAsia="Montserrat" w:hAnsi="Montserrat" w:cs="Montserrat"/>
          <w:color w:val="00000A"/>
          <w:sz w:val="18"/>
          <w:szCs w:val="18"/>
        </w:rPr>
        <w:t xml:space="preserve">Dado el volumen de la información se requerirá más de un día, por lo que podrá consultar de 20 a 100 hojas por día. Las personas servidoras públicas encargadas de gestionar el acceso a la consulta directa serán el Lic. Rubén Abraham Velasco Leonardo, Subdirector de Auditoría; Fernando Carbajal Pastor, Jefe de Departamento y </w:t>
      </w:r>
      <w:proofErr w:type="spellStart"/>
      <w:r w:rsidRPr="00F359E3">
        <w:rPr>
          <w:rFonts w:ascii="Montserrat" w:eastAsia="Montserrat" w:hAnsi="Montserrat" w:cs="Montserrat"/>
          <w:color w:val="00000A"/>
          <w:sz w:val="18"/>
          <w:szCs w:val="18"/>
        </w:rPr>
        <w:t>Lisset</w:t>
      </w:r>
      <w:proofErr w:type="spellEnd"/>
      <w:r w:rsidRPr="00F359E3">
        <w:rPr>
          <w:rFonts w:ascii="Montserrat" w:eastAsia="Montserrat" w:hAnsi="Montserrat" w:cs="Montserrat"/>
          <w:color w:val="00000A"/>
          <w:sz w:val="18"/>
          <w:szCs w:val="18"/>
        </w:rPr>
        <w:t xml:space="preserve"> Sofía Medina Murrieta, Jefa de Departamento.   </w:t>
      </w:r>
    </w:p>
    <w:p w14:paraId="7CF24CFF" w14:textId="77777777" w:rsidR="001F6E0E" w:rsidRPr="00F359E3" w:rsidRDefault="001F6E0E" w:rsidP="001F6E0E">
      <w:pPr>
        <w:ind w:right="49"/>
        <w:jc w:val="both"/>
        <w:rPr>
          <w:rFonts w:ascii="Montserrat" w:eastAsia="Montserrat" w:hAnsi="Montserrat" w:cs="Montserrat"/>
          <w:color w:val="00000A"/>
          <w:sz w:val="18"/>
          <w:szCs w:val="18"/>
        </w:rPr>
      </w:pPr>
    </w:p>
    <w:p w14:paraId="7680C74C" w14:textId="77777777" w:rsidR="001F6E0E" w:rsidRPr="00F359E3" w:rsidRDefault="001F6E0E" w:rsidP="001F6E0E">
      <w:pPr>
        <w:jc w:val="both"/>
        <w:rPr>
          <w:rFonts w:ascii="Montserrat" w:eastAsia="Montserrat" w:hAnsi="Montserrat" w:cs="Montserrat"/>
          <w:kern w:val="2"/>
          <w:sz w:val="18"/>
          <w:szCs w:val="18"/>
        </w:rPr>
      </w:pPr>
      <w:r w:rsidRPr="00F359E3">
        <w:rPr>
          <w:rFonts w:ascii="Montserrat" w:eastAsia="Montserrat" w:hAnsi="Montserrat" w:cs="Montserrat"/>
          <w:kern w:val="2"/>
          <w:sz w:val="18"/>
          <w:szCs w:val="18"/>
        </w:rPr>
        <w:t xml:space="preserve">Al respecto, deberá considerar para el ingreso a las oficinas, lo siguiente: </w:t>
      </w:r>
    </w:p>
    <w:p w14:paraId="456AA7C5" w14:textId="77777777" w:rsidR="001F6E0E" w:rsidRPr="00F359E3" w:rsidRDefault="001F6E0E" w:rsidP="001F6E0E">
      <w:pPr>
        <w:jc w:val="both"/>
        <w:rPr>
          <w:rFonts w:ascii="Montserrat" w:eastAsia="Montserrat" w:hAnsi="Montserrat" w:cs="Montserrat"/>
          <w:kern w:val="2"/>
          <w:sz w:val="18"/>
          <w:szCs w:val="18"/>
        </w:rPr>
      </w:pPr>
    </w:p>
    <w:p w14:paraId="27B2FF78" w14:textId="77777777" w:rsidR="001F6E0E" w:rsidRPr="00F359E3" w:rsidRDefault="001F6E0E" w:rsidP="00A135E4">
      <w:pPr>
        <w:pStyle w:val="Prrafodelista"/>
        <w:numPr>
          <w:ilvl w:val="0"/>
          <w:numId w:val="8"/>
        </w:numPr>
        <w:jc w:val="both"/>
        <w:rPr>
          <w:rFonts w:ascii="Montserrat" w:eastAsia="Montserrat" w:hAnsi="Montserrat" w:cs="Montserrat"/>
          <w:kern w:val="2"/>
          <w:sz w:val="18"/>
          <w:szCs w:val="18"/>
        </w:rPr>
      </w:pPr>
      <w:r w:rsidRPr="00F359E3">
        <w:rPr>
          <w:rFonts w:ascii="Montserrat" w:eastAsia="Montserrat" w:hAnsi="Montserrat" w:cs="Montserrat"/>
          <w:kern w:val="2"/>
          <w:sz w:val="18"/>
          <w:szCs w:val="18"/>
        </w:rPr>
        <w:t xml:space="preserve">Queda prohibido sustraer, alterar, modificar, divulgar, ocultar o inutilizar total o parcialmente la información que se ponga a disposición en consulta directa. </w:t>
      </w:r>
    </w:p>
    <w:p w14:paraId="18FF5C56" w14:textId="77777777" w:rsidR="001F6E0E" w:rsidRPr="00F359E3" w:rsidRDefault="001F6E0E" w:rsidP="00A135E4">
      <w:pPr>
        <w:pStyle w:val="Prrafodelista"/>
        <w:numPr>
          <w:ilvl w:val="0"/>
          <w:numId w:val="8"/>
        </w:numPr>
        <w:jc w:val="both"/>
        <w:rPr>
          <w:rFonts w:ascii="Montserrat" w:eastAsia="Montserrat" w:hAnsi="Montserrat" w:cs="Montserrat"/>
          <w:kern w:val="2"/>
          <w:sz w:val="18"/>
          <w:szCs w:val="18"/>
        </w:rPr>
      </w:pPr>
      <w:r w:rsidRPr="00F359E3">
        <w:rPr>
          <w:rFonts w:ascii="Montserrat" w:eastAsia="Montserrat" w:hAnsi="Montserrat" w:cs="Montserrat"/>
          <w:kern w:val="2"/>
          <w:sz w:val="18"/>
          <w:szCs w:val="18"/>
        </w:rPr>
        <w:t xml:space="preserve">Para el ingreso a las instalaciones será necesario que se registre y observe en todo momento las reglas de seguridad que se indiquen. </w:t>
      </w:r>
    </w:p>
    <w:p w14:paraId="17861C7F" w14:textId="77777777" w:rsidR="001F6E0E" w:rsidRPr="00F359E3" w:rsidRDefault="001F6E0E" w:rsidP="00A135E4">
      <w:pPr>
        <w:pStyle w:val="Prrafodelista"/>
        <w:numPr>
          <w:ilvl w:val="0"/>
          <w:numId w:val="8"/>
        </w:numPr>
        <w:jc w:val="both"/>
        <w:rPr>
          <w:rFonts w:ascii="Montserrat" w:eastAsia="Montserrat" w:hAnsi="Montserrat" w:cs="Montserrat"/>
          <w:kern w:val="2"/>
          <w:sz w:val="18"/>
          <w:szCs w:val="18"/>
        </w:rPr>
      </w:pPr>
      <w:r w:rsidRPr="00F359E3">
        <w:rPr>
          <w:rFonts w:ascii="Montserrat" w:eastAsia="Montserrat" w:hAnsi="Montserrat" w:cs="Montserrat"/>
          <w:kern w:val="2"/>
          <w:sz w:val="18"/>
          <w:szCs w:val="18"/>
        </w:rPr>
        <w:t xml:space="preserve">No podrá tomar fotografías, hacer llamadas, tomar notas, asistir con acompañantes y hacer uso de las instalaciones con fines distintos a los establecidos. </w:t>
      </w:r>
    </w:p>
    <w:p w14:paraId="0EFFF208" w14:textId="77777777" w:rsidR="001F6E0E" w:rsidRPr="00F359E3" w:rsidRDefault="001F6E0E" w:rsidP="001F6E0E">
      <w:pPr>
        <w:ind w:right="49"/>
        <w:jc w:val="both"/>
        <w:rPr>
          <w:rFonts w:ascii="Montserrat" w:eastAsia="Montserrat" w:hAnsi="Montserrat" w:cs="Montserrat"/>
          <w:color w:val="00000A"/>
          <w:sz w:val="18"/>
          <w:szCs w:val="18"/>
        </w:rPr>
      </w:pPr>
    </w:p>
    <w:p w14:paraId="0BF4D1BC" w14:textId="77777777" w:rsidR="001F6E0E" w:rsidRPr="00F359E3" w:rsidRDefault="001F6E0E" w:rsidP="001F6E0E">
      <w:pPr>
        <w:ind w:right="49"/>
        <w:jc w:val="both"/>
        <w:rPr>
          <w:rFonts w:ascii="Montserrat" w:eastAsia="Montserrat" w:hAnsi="Montserrat" w:cs="Montserrat"/>
          <w:color w:val="00000A"/>
          <w:sz w:val="18"/>
          <w:szCs w:val="18"/>
        </w:rPr>
      </w:pPr>
      <w:r w:rsidRPr="00F359E3">
        <w:rPr>
          <w:rFonts w:ascii="Montserrat" w:eastAsia="Montserrat" w:hAnsi="Montserrat" w:cs="Montserrat"/>
          <w:color w:val="00000A"/>
          <w:sz w:val="18"/>
          <w:szCs w:val="18"/>
        </w:rPr>
        <w:t xml:space="preserve">A efecto de elaborar las versiones públicas de la información, solicitó clasificar la siguiente información: </w:t>
      </w:r>
      <w:r w:rsidRPr="00F359E3">
        <w:rPr>
          <w:rFonts w:ascii="Montserrat" w:eastAsia="Montserrat" w:hAnsi="Montserrat" w:cs="Montserrat"/>
          <w:sz w:val="18"/>
          <w:szCs w:val="18"/>
        </w:rPr>
        <w:t>Datos identificativos, datos de origen, datos ideológicos, datos laborales, datos patrimoniales, datos sobre situación jurídica o legal</w:t>
      </w:r>
      <w:r>
        <w:rPr>
          <w:rFonts w:ascii="Montserrat" w:eastAsia="Montserrat" w:hAnsi="Montserrat" w:cs="Montserrat"/>
          <w:sz w:val="18"/>
          <w:szCs w:val="18"/>
        </w:rPr>
        <w:t xml:space="preserve">, </w:t>
      </w:r>
      <w:r w:rsidRPr="00F359E3">
        <w:rPr>
          <w:rFonts w:ascii="Montserrat" w:eastAsia="Montserrat" w:hAnsi="Montserrat" w:cs="Montserrat"/>
          <w:sz w:val="18"/>
          <w:szCs w:val="18"/>
        </w:rPr>
        <w:t>datos académicos</w:t>
      </w:r>
      <w:r>
        <w:rPr>
          <w:rFonts w:ascii="Montserrat" w:eastAsia="Montserrat" w:hAnsi="Montserrat" w:cs="Montserrat"/>
          <w:sz w:val="18"/>
          <w:szCs w:val="18"/>
        </w:rPr>
        <w:t xml:space="preserve"> y datos electrónicos en términos del artículo 113, fracción I, de la Ley Federal de Transparencia y Acceso a la Información Pública en relación con el numeral Trigésimo Octavo de los Lineamientos generales en materia de clasificación y desclasificación de la información, así como la elaboración de versiones públicas. </w:t>
      </w:r>
    </w:p>
    <w:p w14:paraId="4A1ECEF2" w14:textId="77777777" w:rsidR="001F6E0E" w:rsidRPr="00F359E3" w:rsidRDefault="001F6E0E" w:rsidP="001F6E0E">
      <w:pPr>
        <w:ind w:right="49"/>
        <w:jc w:val="both"/>
        <w:rPr>
          <w:rFonts w:ascii="Montserrat" w:eastAsia="Montserrat" w:hAnsi="Montserrat" w:cs="Montserrat"/>
          <w:color w:val="00000A"/>
          <w:sz w:val="18"/>
          <w:szCs w:val="18"/>
        </w:rPr>
      </w:pPr>
    </w:p>
    <w:p w14:paraId="1AF5F5DB" w14:textId="77777777" w:rsidR="001F6E0E" w:rsidRPr="00F359E3" w:rsidRDefault="001F6E0E" w:rsidP="001F6E0E">
      <w:pPr>
        <w:ind w:right="49" w:hanging="2"/>
        <w:jc w:val="both"/>
        <w:rPr>
          <w:rFonts w:ascii="Montserrat" w:eastAsia="Montserrat" w:hAnsi="Montserrat" w:cs="Montserrat"/>
          <w:color w:val="00000A"/>
          <w:sz w:val="18"/>
          <w:szCs w:val="18"/>
        </w:rPr>
      </w:pPr>
      <w:r w:rsidRPr="00F359E3">
        <w:rPr>
          <w:rFonts w:ascii="Montserrat" w:eastAsia="Montserrat" w:hAnsi="Montserrat" w:cs="Montserrat"/>
          <w:color w:val="00000A"/>
          <w:sz w:val="18"/>
          <w:szCs w:val="18"/>
        </w:rPr>
        <w:t>En consecuencia, se emiten las siguientes resoluciones por unanimidad:</w:t>
      </w:r>
    </w:p>
    <w:p w14:paraId="68E58129" w14:textId="77777777" w:rsidR="001F6E0E" w:rsidRPr="00F359E3" w:rsidRDefault="001F6E0E" w:rsidP="001F6E0E">
      <w:pPr>
        <w:ind w:right="49" w:hanging="2"/>
        <w:jc w:val="both"/>
        <w:rPr>
          <w:rFonts w:ascii="Montserrat" w:eastAsia="Montserrat" w:hAnsi="Montserrat" w:cs="Montserrat"/>
          <w:b/>
          <w:color w:val="00000A"/>
          <w:sz w:val="18"/>
          <w:szCs w:val="18"/>
        </w:rPr>
      </w:pPr>
    </w:p>
    <w:p w14:paraId="47990159" w14:textId="036B0CD7" w:rsidR="001F6E0E" w:rsidRDefault="001F6E0E" w:rsidP="001F6E0E">
      <w:pPr>
        <w:ind w:hanging="2"/>
        <w:jc w:val="both"/>
        <w:rPr>
          <w:rFonts w:ascii="Montserrat" w:eastAsia="Montserrat" w:hAnsi="Montserrat" w:cs="Montserrat"/>
          <w:color w:val="00000A"/>
          <w:sz w:val="18"/>
          <w:szCs w:val="18"/>
        </w:rPr>
      </w:pPr>
      <w:r w:rsidRPr="00E707D4">
        <w:rPr>
          <w:rFonts w:ascii="Montserrat" w:eastAsia="Montserrat" w:hAnsi="Montserrat" w:cs="Montserrat"/>
          <w:b/>
          <w:sz w:val="18"/>
          <w:szCs w:val="18"/>
        </w:rPr>
        <w:t>II.A.</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1.</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F359E3">
        <w:rPr>
          <w:rFonts w:ascii="Montserrat" w:eastAsia="Montserrat" w:hAnsi="Montserrat" w:cs="Montserrat"/>
          <w:b/>
          <w:sz w:val="18"/>
          <w:szCs w:val="18"/>
        </w:rPr>
        <w:t xml:space="preserve">CONFIRMAR </w:t>
      </w:r>
      <w:r w:rsidRPr="00F359E3">
        <w:rPr>
          <w:rFonts w:ascii="Montserrat" w:eastAsia="Montserrat" w:hAnsi="Montserrat" w:cs="Montserrat"/>
          <w:sz w:val="18"/>
          <w:szCs w:val="18"/>
        </w:rPr>
        <w:t xml:space="preserve">la clasificación de la información como reserva invocada por el OICE-ANAM </w:t>
      </w:r>
      <w:r>
        <w:rPr>
          <w:rFonts w:ascii="Montserrat" w:eastAsia="Montserrat" w:hAnsi="Montserrat" w:cs="Montserrat"/>
          <w:sz w:val="18"/>
          <w:szCs w:val="18"/>
        </w:rPr>
        <w:t xml:space="preserve">respecto de </w:t>
      </w:r>
      <w:r w:rsidRPr="00F359E3">
        <w:rPr>
          <w:rFonts w:ascii="Montserrat" w:eastAsia="Montserrat" w:hAnsi="Montserrat" w:cs="Montserrat"/>
          <w:color w:val="00000A"/>
          <w:sz w:val="18"/>
          <w:szCs w:val="18"/>
        </w:rPr>
        <w:t>los expedientes Auditoría número 2024-06H00-OICE-AUD-001 y Auditoría número 2024-06H00-OICE-AUD-002, correspondientes al ejercicio 2024, que se encuentran en proceso de ejecución, de conformidad con el artículo 110 fracción VI, de la Ley Federal de Transparencia y Acceso a la Información Pública.</w:t>
      </w:r>
    </w:p>
    <w:p w14:paraId="53D58C0C" w14:textId="77777777" w:rsidR="001F6E0E" w:rsidRPr="00F359E3" w:rsidRDefault="001F6E0E" w:rsidP="001F6E0E">
      <w:pPr>
        <w:ind w:hanging="2"/>
        <w:jc w:val="both"/>
        <w:rPr>
          <w:rFonts w:ascii="Montserrat" w:eastAsia="Montserrat" w:hAnsi="Montserrat" w:cs="Montserrat"/>
          <w:b/>
          <w:sz w:val="18"/>
          <w:szCs w:val="18"/>
        </w:rPr>
      </w:pPr>
    </w:p>
    <w:p w14:paraId="426A8499" w14:textId="0D841592" w:rsidR="001F6E0E" w:rsidRPr="00F359E3" w:rsidRDefault="001F6E0E" w:rsidP="001F6E0E">
      <w:pPr>
        <w:ind w:right="49" w:hanging="2"/>
        <w:jc w:val="both"/>
        <w:rPr>
          <w:rFonts w:ascii="Montserrat" w:eastAsia="Montserrat" w:hAnsi="Montserrat" w:cs="Montserrat"/>
          <w:sz w:val="18"/>
          <w:szCs w:val="18"/>
        </w:rPr>
      </w:pPr>
      <w:r w:rsidRPr="00E707D4">
        <w:rPr>
          <w:rFonts w:ascii="Montserrat" w:eastAsia="Montserrat" w:hAnsi="Montserrat" w:cs="Montserrat"/>
          <w:b/>
          <w:sz w:val="18"/>
          <w:szCs w:val="18"/>
        </w:rPr>
        <w:t>II.A.</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2.</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F359E3">
        <w:rPr>
          <w:rFonts w:ascii="Montserrat" w:eastAsia="Montserrat" w:hAnsi="Montserrat" w:cs="Montserrat"/>
          <w:b/>
          <w:sz w:val="18"/>
          <w:szCs w:val="18"/>
        </w:rPr>
        <w:t>CONFIRMAR</w:t>
      </w:r>
      <w:r w:rsidRPr="00F359E3">
        <w:rPr>
          <w:rFonts w:ascii="Montserrat" w:eastAsia="Montserrat" w:hAnsi="Montserrat" w:cs="Montserrat"/>
          <w:sz w:val="18"/>
          <w:szCs w:val="18"/>
        </w:rPr>
        <w:t xml:space="preserve"> las medidas para permitir la consulta directa invocadas por el OIC</w:t>
      </w:r>
      <w:r w:rsidR="00B006C0">
        <w:rPr>
          <w:rFonts w:ascii="Montserrat" w:eastAsia="Montserrat" w:hAnsi="Montserrat" w:cs="Montserrat"/>
          <w:sz w:val="18"/>
          <w:szCs w:val="18"/>
        </w:rPr>
        <w:t>E</w:t>
      </w:r>
      <w:r w:rsidRPr="00F359E3">
        <w:rPr>
          <w:rFonts w:ascii="Montserrat" w:eastAsia="Montserrat" w:hAnsi="Montserrat" w:cs="Montserrat"/>
          <w:sz w:val="18"/>
          <w:szCs w:val="18"/>
        </w:rPr>
        <w:t>-ANAM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B6DAC10" w14:textId="77777777" w:rsidR="001F6E0E" w:rsidRPr="00F359E3" w:rsidRDefault="001F6E0E" w:rsidP="001F6E0E">
      <w:pPr>
        <w:ind w:right="49" w:hanging="2"/>
        <w:jc w:val="both"/>
        <w:rPr>
          <w:rFonts w:ascii="Montserrat" w:eastAsia="Montserrat" w:hAnsi="Montserrat" w:cs="Montserrat"/>
          <w:sz w:val="18"/>
          <w:szCs w:val="18"/>
        </w:rPr>
      </w:pPr>
    </w:p>
    <w:p w14:paraId="096EAA6C" w14:textId="66B932C4" w:rsidR="001F6E0E" w:rsidRPr="00F359E3" w:rsidRDefault="001F6E0E" w:rsidP="001F6E0E">
      <w:pPr>
        <w:ind w:right="49" w:hanging="2"/>
        <w:jc w:val="both"/>
        <w:rPr>
          <w:rFonts w:ascii="Montserrat" w:hAnsi="Montserrat"/>
          <w:color w:val="000000"/>
          <w:sz w:val="18"/>
          <w:szCs w:val="18"/>
          <w:lang w:eastAsia="es-MX"/>
        </w:rPr>
      </w:pPr>
      <w:r w:rsidRPr="00E707D4">
        <w:rPr>
          <w:rFonts w:ascii="Montserrat" w:eastAsia="Montserrat" w:hAnsi="Montserrat" w:cs="Montserrat"/>
          <w:b/>
          <w:sz w:val="18"/>
          <w:szCs w:val="18"/>
        </w:rPr>
        <w:t>II.A.</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3.</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F359E3">
        <w:rPr>
          <w:rFonts w:ascii="Montserrat" w:hAnsi="Montserrat"/>
          <w:b/>
          <w:color w:val="000000"/>
          <w:sz w:val="18"/>
          <w:szCs w:val="18"/>
          <w:lang w:eastAsia="es-MX"/>
        </w:rPr>
        <w:t>CONFIRMAR</w:t>
      </w:r>
      <w:r w:rsidRPr="00F359E3">
        <w:rPr>
          <w:rFonts w:ascii="Montserrat" w:hAnsi="Montserrat"/>
          <w:color w:val="000000"/>
          <w:sz w:val="18"/>
          <w:szCs w:val="18"/>
          <w:lang w:eastAsia="es-MX"/>
        </w:rPr>
        <w:t xml:space="preserve"> la clasificación de la información como confidencial invocada por el OIC</w:t>
      </w:r>
      <w:r w:rsidR="00B006C0">
        <w:rPr>
          <w:rFonts w:ascii="Montserrat" w:hAnsi="Montserrat"/>
          <w:color w:val="000000"/>
          <w:sz w:val="18"/>
          <w:szCs w:val="18"/>
          <w:lang w:eastAsia="es-MX"/>
        </w:rPr>
        <w:t>E</w:t>
      </w:r>
      <w:r w:rsidRPr="00F359E3">
        <w:rPr>
          <w:rFonts w:ascii="Montserrat" w:hAnsi="Montserrat"/>
          <w:color w:val="000000"/>
          <w:sz w:val="18"/>
          <w:szCs w:val="18"/>
          <w:lang w:eastAsia="es-MX"/>
        </w:rPr>
        <w:t>-ANAM con fundamento</w:t>
      </w:r>
      <w:r>
        <w:rPr>
          <w:rFonts w:ascii="Montserrat" w:hAnsi="Montserrat"/>
          <w:color w:val="000000"/>
          <w:sz w:val="18"/>
          <w:szCs w:val="18"/>
          <w:lang w:eastAsia="es-MX"/>
        </w:rPr>
        <w:t xml:space="preserve"> en el artículo 113, fracciones I,</w:t>
      </w:r>
      <w:r w:rsidRPr="00F359E3">
        <w:rPr>
          <w:rFonts w:ascii="Montserrat" w:hAnsi="Montserrat"/>
          <w:color w:val="000000"/>
          <w:sz w:val="18"/>
          <w:szCs w:val="18"/>
          <w:lang w:eastAsia="es-MX"/>
        </w:rPr>
        <w:t xml:space="preserve"> de la Ley Federal de Transparencia y Acceso a la Información Pública y, por ende, se autoriza la elaboración de las versiones públicas.</w:t>
      </w:r>
    </w:p>
    <w:p w14:paraId="771C4901" w14:textId="444B26D7" w:rsidR="00A65AA1" w:rsidRDefault="00A65AA1" w:rsidP="00295155">
      <w:pPr>
        <w:ind w:right="49"/>
        <w:jc w:val="both"/>
        <w:rPr>
          <w:rFonts w:ascii="Montserrat" w:hAnsi="Montserrat"/>
          <w:b/>
          <w:sz w:val="18"/>
          <w:szCs w:val="18"/>
        </w:rPr>
      </w:pPr>
    </w:p>
    <w:p w14:paraId="029C0D78" w14:textId="21E0AA88" w:rsidR="00A65AA1" w:rsidRDefault="00A65AA1" w:rsidP="00295155">
      <w:pPr>
        <w:ind w:right="49"/>
        <w:jc w:val="both"/>
        <w:rPr>
          <w:rFonts w:ascii="Montserrat" w:hAnsi="Montserrat"/>
          <w:b/>
          <w:sz w:val="18"/>
          <w:szCs w:val="18"/>
        </w:rPr>
      </w:pPr>
      <w:r>
        <w:rPr>
          <w:rFonts w:ascii="Montserrat" w:eastAsia="Montserrat" w:hAnsi="Montserrat" w:cs="Montserrat"/>
          <w:b/>
          <w:sz w:val="18"/>
          <w:szCs w:val="18"/>
        </w:rPr>
        <w:t>A.</w:t>
      </w:r>
      <w:r w:rsidR="001F6E0E">
        <w:rPr>
          <w:rFonts w:ascii="Montserrat" w:eastAsia="Montserrat" w:hAnsi="Montserrat" w:cs="Montserrat"/>
          <w:b/>
          <w:sz w:val="18"/>
          <w:szCs w:val="18"/>
        </w:rPr>
        <w:t>5</w:t>
      </w:r>
      <w:r>
        <w:rPr>
          <w:rFonts w:ascii="Montserrat" w:eastAsia="Montserrat" w:hAnsi="Montserrat" w:cs="Montserrat"/>
          <w:b/>
          <w:sz w:val="18"/>
          <w:szCs w:val="18"/>
        </w:rPr>
        <w:t xml:space="preserve"> Folio </w:t>
      </w:r>
      <w:r>
        <w:rPr>
          <w:rFonts w:ascii="Montserrat" w:hAnsi="Montserrat"/>
          <w:b/>
          <w:sz w:val="18"/>
          <w:szCs w:val="18"/>
        </w:rPr>
        <w:t>330026524000494</w:t>
      </w:r>
    </w:p>
    <w:p w14:paraId="0C7EF1CF" w14:textId="7251631A" w:rsidR="00A65AA1" w:rsidRDefault="00A65AA1" w:rsidP="00295155">
      <w:pPr>
        <w:ind w:right="49"/>
        <w:jc w:val="both"/>
        <w:rPr>
          <w:rFonts w:ascii="Montserrat" w:hAnsi="Montserrat"/>
          <w:b/>
          <w:sz w:val="18"/>
          <w:szCs w:val="18"/>
        </w:rPr>
      </w:pPr>
    </w:p>
    <w:p w14:paraId="49CCADC0" w14:textId="092CB3A7" w:rsidR="00A65AA1" w:rsidRDefault="00A65AA1" w:rsidP="00A65AA1">
      <w:pPr>
        <w:ind w:right="-20"/>
        <w:jc w:val="both"/>
        <w:rPr>
          <w:rFonts w:ascii="Montserrat" w:eastAsia="Montserrat" w:hAnsi="Montserrat" w:cs="Montserrat"/>
          <w:sz w:val="18"/>
          <w:szCs w:val="18"/>
        </w:rPr>
      </w:pPr>
      <w:r>
        <w:rPr>
          <w:rFonts w:ascii="Montserrat" w:eastAsia="Montserrat" w:hAnsi="Montserrat" w:cs="Montserrat"/>
          <w:sz w:val="18"/>
          <w:szCs w:val="18"/>
        </w:rPr>
        <w:t>Un particular requirió:</w:t>
      </w:r>
    </w:p>
    <w:p w14:paraId="12F4BF93" w14:textId="77777777" w:rsidR="00A65AA1" w:rsidRDefault="00A65AA1" w:rsidP="00A65AA1">
      <w:pPr>
        <w:ind w:right="-20"/>
        <w:jc w:val="both"/>
        <w:rPr>
          <w:rFonts w:ascii="Montserrat" w:eastAsia="Montserrat" w:hAnsi="Montserrat" w:cs="Montserrat"/>
          <w:sz w:val="18"/>
          <w:szCs w:val="18"/>
        </w:rPr>
      </w:pPr>
    </w:p>
    <w:p w14:paraId="4C32736B"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eastAsia="Montserrat" w:hAnsi="Montserrat" w:cs="Montserrat"/>
          <w:i/>
          <w:sz w:val="16"/>
          <w:szCs w:val="18"/>
        </w:rPr>
        <w:t>"</w:t>
      </w:r>
      <w:r w:rsidRPr="00AB50C0">
        <w:rPr>
          <w:sz w:val="22"/>
        </w:rPr>
        <w:t xml:space="preserve"> </w:t>
      </w:r>
      <w:r w:rsidRPr="00AB50C0">
        <w:rPr>
          <w:rFonts w:ascii="Montserrat" w:hAnsi="Montserrat"/>
          <w:i/>
          <w:sz w:val="16"/>
          <w:szCs w:val="18"/>
        </w:rPr>
        <w:t>Del Órgano Interno de Control Especifico en la Agencia Nacional de Aduanas de México, requiero lo siguiente:</w:t>
      </w:r>
    </w:p>
    <w:p w14:paraId="4682B373"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hAnsi="Montserrat"/>
          <w:i/>
          <w:sz w:val="16"/>
          <w:szCs w:val="18"/>
        </w:rPr>
        <w:t>Copia simple o versión publica de todo el expediente de cada una de las quejas y denuncias que se encuentren en tramite</w:t>
      </w:r>
    </w:p>
    <w:p w14:paraId="1F2B2BFB"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hAnsi="Montserrat"/>
          <w:i/>
          <w:sz w:val="16"/>
          <w:szCs w:val="18"/>
        </w:rPr>
        <w:t>Copia simple o versión pública de todo el expediente de cada una de las quejas y denuncias que se encuentren concluidas, así como el acuerdo de notificación al promovente.</w:t>
      </w:r>
    </w:p>
    <w:p w14:paraId="5642F08F"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hAnsi="Montserrat"/>
          <w:i/>
          <w:sz w:val="16"/>
          <w:szCs w:val="18"/>
        </w:rPr>
        <w:t xml:space="preserve">Copia simple o versión pública de todo el expediente de cada una de las quejas y denuncias que se </w:t>
      </w:r>
      <w:proofErr w:type="spellStart"/>
      <w:r w:rsidRPr="00AB50C0">
        <w:rPr>
          <w:rFonts w:ascii="Montserrat" w:hAnsi="Montserrat"/>
          <w:i/>
          <w:sz w:val="16"/>
          <w:szCs w:val="18"/>
        </w:rPr>
        <w:t>turno</w:t>
      </w:r>
      <w:proofErr w:type="spellEnd"/>
      <w:r w:rsidRPr="00AB50C0">
        <w:rPr>
          <w:rFonts w:ascii="Montserrat" w:hAnsi="Montserrat"/>
          <w:i/>
          <w:sz w:val="16"/>
          <w:szCs w:val="18"/>
        </w:rPr>
        <w:t xml:space="preserve"> al área de responsabilidades</w:t>
      </w:r>
    </w:p>
    <w:p w14:paraId="61137683"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hAnsi="Montserrat"/>
          <w:i/>
          <w:sz w:val="16"/>
          <w:szCs w:val="18"/>
        </w:rPr>
        <w:t>Copia simple o versión pública de todo el expediente de cada una de las quejas y denuncias que se turnaron al tribunal por ser faltas graves.” (Sic)</w:t>
      </w:r>
    </w:p>
    <w:p w14:paraId="42B67441" w14:textId="77777777" w:rsidR="00A65AA1" w:rsidRPr="00AB50C0" w:rsidRDefault="00A65AA1" w:rsidP="00A65AA1">
      <w:pPr>
        <w:spacing w:line="257" w:lineRule="auto"/>
        <w:ind w:left="567" w:right="567"/>
        <w:jc w:val="both"/>
        <w:rPr>
          <w:rFonts w:ascii="Montserrat" w:hAnsi="Montserrat"/>
          <w:i/>
          <w:sz w:val="16"/>
          <w:szCs w:val="18"/>
        </w:rPr>
      </w:pPr>
    </w:p>
    <w:p w14:paraId="729407E7" w14:textId="7789EE6B" w:rsidR="001F6E0E" w:rsidRPr="00016DFF" w:rsidRDefault="001F6E0E" w:rsidP="001F6E0E">
      <w:pPr>
        <w:ind w:right="49" w:hanging="2"/>
        <w:jc w:val="both"/>
        <w:rPr>
          <w:rFonts w:ascii="Montserrat" w:eastAsia="Montserrat" w:hAnsi="Montserrat" w:cs="Montserrat"/>
          <w:color w:val="00000A"/>
          <w:sz w:val="18"/>
          <w:szCs w:val="18"/>
        </w:rPr>
      </w:pPr>
      <w:r w:rsidRPr="00016DFF">
        <w:rPr>
          <w:rFonts w:ascii="Montserrat" w:eastAsia="Montserrat" w:hAnsi="Montserrat" w:cs="Montserrat"/>
          <w:kern w:val="2"/>
          <w:sz w:val="18"/>
          <w:szCs w:val="18"/>
        </w:rPr>
        <w:t>El Órgano Interno de Control Específico en la Agencia Nacional de Aduanas de México (OIC</w:t>
      </w:r>
      <w:r w:rsidR="00B006C0">
        <w:rPr>
          <w:rFonts w:ascii="Montserrat" w:eastAsia="Montserrat" w:hAnsi="Montserrat" w:cs="Montserrat"/>
          <w:kern w:val="2"/>
          <w:sz w:val="18"/>
          <w:szCs w:val="18"/>
        </w:rPr>
        <w:t>E</w:t>
      </w:r>
      <w:r w:rsidRPr="00016DFF">
        <w:rPr>
          <w:rFonts w:ascii="Montserrat" w:eastAsia="Montserrat" w:hAnsi="Montserrat" w:cs="Montserrat"/>
          <w:kern w:val="2"/>
          <w:sz w:val="18"/>
          <w:szCs w:val="18"/>
        </w:rPr>
        <w:t>-ANAM)</w:t>
      </w:r>
      <w:r w:rsidRPr="00016DFF">
        <w:rPr>
          <w:rFonts w:ascii="Montserrat" w:eastAsia="Montserrat" w:hAnsi="Montserrat" w:cs="Montserrat"/>
          <w:color w:val="00000A"/>
          <w:sz w:val="18"/>
          <w:szCs w:val="18"/>
        </w:rPr>
        <w:t xml:space="preserve">, solicitó al Comité de Transparencia la reserva de 861 expedientes de quejas y denuncias que se señalan en la siguiente tabla dado que se encuentran en etapa de investigación, por el periodo de dos años, de conformidad con el artículo 110 fracción VI, de la Ley Federal de Transparencia y Acceso a la Información Pública.  </w:t>
      </w:r>
    </w:p>
    <w:p w14:paraId="34002CDE" w14:textId="77777777" w:rsidR="001F6E0E" w:rsidRPr="00016DFF" w:rsidRDefault="001F6E0E" w:rsidP="001F6E0E">
      <w:pPr>
        <w:ind w:right="49" w:hanging="2"/>
        <w:jc w:val="both"/>
        <w:rPr>
          <w:rFonts w:ascii="Montserrat" w:eastAsia="Montserrat" w:hAnsi="Montserrat" w:cs="Montserrat"/>
          <w:color w:val="00000A"/>
          <w:sz w:val="18"/>
          <w:szCs w:val="18"/>
        </w:rPr>
      </w:pPr>
    </w:p>
    <w:tbl>
      <w:tblPr>
        <w:tblStyle w:val="Tablaconcuadrcula"/>
        <w:tblW w:w="0" w:type="auto"/>
        <w:jc w:val="center"/>
        <w:tblInd w:w="0" w:type="dxa"/>
        <w:tblLook w:val="04A0" w:firstRow="1" w:lastRow="0" w:firstColumn="1" w:lastColumn="0" w:noHBand="0" w:noVBand="1"/>
      </w:tblPr>
      <w:tblGrid>
        <w:gridCol w:w="2942"/>
        <w:gridCol w:w="2943"/>
        <w:gridCol w:w="2943"/>
      </w:tblGrid>
      <w:tr w:rsidR="001F6E0E" w:rsidRPr="00016DFF" w14:paraId="0F17BAAA" w14:textId="77777777" w:rsidTr="004A1C5E">
        <w:trPr>
          <w:jc w:val="center"/>
        </w:trPr>
        <w:tc>
          <w:tcPr>
            <w:tcW w:w="2942" w:type="dxa"/>
          </w:tcPr>
          <w:p w14:paraId="05C6158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227191/2023/OMEXT/ANAM/DE8</w:t>
            </w:r>
          </w:p>
        </w:tc>
        <w:tc>
          <w:tcPr>
            <w:tcW w:w="2943" w:type="dxa"/>
          </w:tcPr>
          <w:p w14:paraId="1B35479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208920/2023/OIC/ANAM/DE338</w:t>
            </w:r>
          </w:p>
        </w:tc>
        <w:tc>
          <w:tcPr>
            <w:tcW w:w="2943" w:type="dxa"/>
          </w:tcPr>
          <w:p w14:paraId="6609553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402840/2023/OIC/ANAM/DE833</w:t>
            </w:r>
          </w:p>
        </w:tc>
      </w:tr>
      <w:tr w:rsidR="001F6E0E" w:rsidRPr="00016DFF" w14:paraId="5ED257BC" w14:textId="77777777" w:rsidTr="004A1C5E">
        <w:trPr>
          <w:jc w:val="center"/>
        </w:trPr>
        <w:tc>
          <w:tcPr>
            <w:tcW w:w="2942" w:type="dxa"/>
          </w:tcPr>
          <w:p w14:paraId="1C60B36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227192/2023/OMEXT/ANAM/DE9</w:t>
            </w:r>
          </w:p>
        </w:tc>
        <w:tc>
          <w:tcPr>
            <w:tcW w:w="2943" w:type="dxa"/>
          </w:tcPr>
          <w:p w14:paraId="44CF06E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208921/2023/OIC/ANAM/DE339</w:t>
            </w:r>
          </w:p>
        </w:tc>
        <w:tc>
          <w:tcPr>
            <w:tcW w:w="2943" w:type="dxa"/>
          </w:tcPr>
          <w:p w14:paraId="5548A44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402842/2023/OIC/ANAM/DE834</w:t>
            </w:r>
          </w:p>
        </w:tc>
      </w:tr>
      <w:tr w:rsidR="001F6E0E" w:rsidRPr="00016DFF" w14:paraId="6F36A77A" w14:textId="77777777" w:rsidTr="004A1C5E">
        <w:trPr>
          <w:jc w:val="center"/>
        </w:trPr>
        <w:tc>
          <w:tcPr>
            <w:tcW w:w="2942" w:type="dxa"/>
          </w:tcPr>
          <w:p w14:paraId="467CA66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227197/2023/OMEXT/ANAM/DE14</w:t>
            </w:r>
          </w:p>
        </w:tc>
        <w:tc>
          <w:tcPr>
            <w:tcW w:w="2943" w:type="dxa"/>
          </w:tcPr>
          <w:p w14:paraId="3707C45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208923/2023/OIC/ANAM/DE341</w:t>
            </w:r>
          </w:p>
        </w:tc>
        <w:tc>
          <w:tcPr>
            <w:tcW w:w="2943" w:type="dxa"/>
          </w:tcPr>
          <w:p w14:paraId="4003DCB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403262/2023/OIC/ANAM/DE835</w:t>
            </w:r>
          </w:p>
        </w:tc>
      </w:tr>
      <w:tr w:rsidR="001F6E0E" w:rsidRPr="00016DFF" w14:paraId="38F2E4C9" w14:textId="77777777" w:rsidTr="004A1C5E">
        <w:trPr>
          <w:jc w:val="center"/>
        </w:trPr>
        <w:tc>
          <w:tcPr>
            <w:tcW w:w="2942" w:type="dxa"/>
          </w:tcPr>
          <w:p w14:paraId="1EC3D51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227199/2023/OMEXT/ANAM/DE16</w:t>
            </w:r>
          </w:p>
        </w:tc>
        <w:tc>
          <w:tcPr>
            <w:tcW w:w="2943" w:type="dxa"/>
          </w:tcPr>
          <w:p w14:paraId="59D321E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208924/2023/OIC/ANAM/DE342</w:t>
            </w:r>
          </w:p>
        </w:tc>
        <w:tc>
          <w:tcPr>
            <w:tcW w:w="2943" w:type="dxa"/>
          </w:tcPr>
          <w:p w14:paraId="13C99F5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403263/2023/OIC/ANAM/DE836</w:t>
            </w:r>
          </w:p>
        </w:tc>
      </w:tr>
      <w:tr w:rsidR="001F6E0E" w:rsidRPr="00016DFF" w14:paraId="016202C7" w14:textId="77777777" w:rsidTr="004A1C5E">
        <w:trPr>
          <w:jc w:val="center"/>
        </w:trPr>
        <w:tc>
          <w:tcPr>
            <w:tcW w:w="2942" w:type="dxa"/>
          </w:tcPr>
          <w:p w14:paraId="593FC97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227207/2023/OMEXT/ANAM/DE24</w:t>
            </w:r>
          </w:p>
        </w:tc>
        <w:tc>
          <w:tcPr>
            <w:tcW w:w="2943" w:type="dxa"/>
          </w:tcPr>
          <w:p w14:paraId="7F218B6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208925/2023/OIC/ANAM/DE343</w:t>
            </w:r>
          </w:p>
        </w:tc>
        <w:tc>
          <w:tcPr>
            <w:tcW w:w="2943" w:type="dxa"/>
          </w:tcPr>
          <w:p w14:paraId="44EE348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403286/2023/OIC/ANAM/DE837</w:t>
            </w:r>
          </w:p>
        </w:tc>
      </w:tr>
      <w:tr w:rsidR="001F6E0E" w:rsidRPr="00016DFF" w14:paraId="565BB606" w14:textId="77777777" w:rsidTr="004A1C5E">
        <w:trPr>
          <w:jc w:val="center"/>
        </w:trPr>
        <w:tc>
          <w:tcPr>
            <w:tcW w:w="2942" w:type="dxa"/>
          </w:tcPr>
          <w:p w14:paraId="281136B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227208/2023/OMEXT/ANAM/DE25</w:t>
            </w:r>
          </w:p>
        </w:tc>
        <w:tc>
          <w:tcPr>
            <w:tcW w:w="2943" w:type="dxa"/>
          </w:tcPr>
          <w:p w14:paraId="376C69E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208928/2023/OIC/ANAM/DE346</w:t>
            </w:r>
          </w:p>
        </w:tc>
        <w:tc>
          <w:tcPr>
            <w:tcW w:w="2943" w:type="dxa"/>
          </w:tcPr>
          <w:p w14:paraId="55270E4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403287/2023/OIC/ANAM/DE838</w:t>
            </w:r>
          </w:p>
        </w:tc>
      </w:tr>
      <w:tr w:rsidR="001F6E0E" w:rsidRPr="00016DFF" w14:paraId="51202A53" w14:textId="77777777" w:rsidTr="004A1C5E">
        <w:trPr>
          <w:jc w:val="center"/>
        </w:trPr>
        <w:tc>
          <w:tcPr>
            <w:tcW w:w="2942" w:type="dxa"/>
          </w:tcPr>
          <w:p w14:paraId="1762E42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227211/2023/OMEXT/ANAM/DE28</w:t>
            </w:r>
          </w:p>
        </w:tc>
        <w:tc>
          <w:tcPr>
            <w:tcW w:w="2943" w:type="dxa"/>
          </w:tcPr>
          <w:p w14:paraId="47D7ECE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208929/2023/OIC/ANAM/DE347</w:t>
            </w:r>
          </w:p>
        </w:tc>
        <w:tc>
          <w:tcPr>
            <w:tcW w:w="2943" w:type="dxa"/>
          </w:tcPr>
          <w:p w14:paraId="41A77AD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403288/2023/OIC/ANAM/DE839</w:t>
            </w:r>
          </w:p>
        </w:tc>
      </w:tr>
      <w:tr w:rsidR="001F6E0E" w:rsidRPr="00016DFF" w14:paraId="22155296" w14:textId="77777777" w:rsidTr="004A1C5E">
        <w:trPr>
          <w:jc w:val="center"/>
        </w:trPr>
        <w:tc>
          <w:tcPr>
            <w:tcW w:w="2942" w:type="dxa"/>
          </w:tcPr>
          <w:p w14:paraId="5A04900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227212/2023/OMEXT/ANAM/DE29</w:t>
            </w:r>
          </w:p>
        </w:tc>
        <w:tc>
          <w:tcPr>
            <w:tcW w:w="2943" w:type="dxa"/>
          </w:tcPr>
          <w:p w14:paraId="7C1699F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208930/2023/OIC/ANAM/DE348</w:t>
            </w:r>
          </w:p>
        </w:tc>
        <w:tc>
          <w:tcPr>
            <w:tcW w:w="2943" w:type="dxa"/>
          </w:tcPr>
          <w:p w14:paraId="0A1D536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403289/2023/OIC/ANAM/DE840</w:t>
            </w:r>
          </w:p>
        </w:tc>
      </w:tr>
      <w:tr w:rsidR="001F6E0E" w:rsidRPr="00016DFF" w14:paraId="2C725C76" w14:textId="77777777" w:rsidTr="004A1C5E">
        <w:trPr>
          <w:jc w:val="center"/>
        </w:trPr>
        <w:tc>
          <w:tcPr>
            <w:tcW w:w="2942" w:type="dxa"/>
          </w:tcPr>
          <w:p w14:paraId="270E18D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227214/2023/OMEXT/ANAM/DE31</w:t>
            </w:r>
          </w:p>
        </w:tc>
        <w:tc>
          <w:tcPr>
            <w:tcW w:w="2943" w:type="dxa"/>
          </w:tcPr>
          <w:p w14:paraId="62DC9DF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208931/2023/OIC/ANAM/DE349</w:t>
            </w:r>
          </w:p>
        </w:tc>
        <w:tc>
          <w:tcPr>
            <w:tcW w:w="2943" w:type="dxa"/>
          </w:tcPr>
          <w:p w14:paraId="44A5EC9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403290/2023/OIC/ANAM/DE841</w:t>
            </w:r>
          </w:p>
        </w:tc>
      </w:tr>
      <w:tr w:rsidR="001F6E0E" w:rsidRPr="00016DFF" w14:paraId="497C95FE" w14:textId="77777777" w:rsidTr="004A1C5E">
        <w:trPr>
          <w:jc w:val="center"/>
        </w:trPr>
        <w:tc>
          <w:tcPr>
            <w:tcW w:w="2942" w:type="dxa"/>
          </w:tcPr>
          <w:p w14:paraId="3A51DB2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227220/2023/OMEXT/ANAM/DE37</w:t>
            </w:r>
          </w:p>
        </w:tc>
        <w:tc>
          <w:tcPr>
            <w:tcW w:w="2943" w:type="dxa"/>
          </w:tcPr>
          <w:p w14:paraId="7151618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208933/2023/OIC/ANAM/DE351</w:t>
            </w:r>
          </w:p>
        </w:tc>
        <w:tc>
          <w:tcPr>
            <w:tcW w:w="2943" w:type="dxa"/>
          </w:tcPr>
          <w:p w14:paraId="5A17434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403291/2023/OIC/ANAM/DE842</w:t>
            </w:r>
          </w:p>
        </w:tc>
      </w:tr>
      <w:tr w:rsidR="001F6E0E" w:rsidRPr="00016DFF" w14:paraId="48CBC47A" w14:textId="77777777" w:rsidTr="004A1C5E">
        <w:trPr>
          <w:jc w:val="center"/>
        </w:trPr>
        <w:tc>
          <w:tcPr>
            <w:tcW w:w="2942" w:type="dxa"/>
          </w:tcPr>
          <w:p w14:paraId="4B9308A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227225/2023/OMEXT/ANAM/DE42</w:t>
            </w:r>
          </w:p>
        </w:tc>
        <w:tc>
          <w:tcPr>
            <w:tcW w:w="2943" w:type="dxa"/>
          </w:tcPr>
          <w:p w14:paraId="62BF4D7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208935/2023/OIC/ANAM/DE353</w:t>
            </w:r>
          </w:p>
        </w:tc>
        <w:tc>
          <w:tcPr>
            <w:tcW w:w="2943" w:type="dxa"/>
          </w:tcPr>
          <w:p w14:paraId="600C094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403292/2023/OIC/ANAM/DE843</w:t>
            </w:r>
          </w:p>
        </w:tc>
      </w:tr>
      <w:tr w:rsidR="001F6E0E" w:rsidRPr="00016DFF" w14:paraId="73E8BF52" w14:textId="77777777" w:rsidTr="004A1C5E">
        <w:trPr>
          <w:jc w:val="center"/>
        </w:trPr>
        <w:tc>
          <w:tcPr>
            <w:tcW w:w="2942" w:type="dxa"/>
          </w:tcPr>
          <w:p w14:paraId="4C3D493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227227/2023/OMEXT/ANAM/DE44</w:t>
            </w:r>
          </w:p>
        </w:tc>
        <w:tc>
          <w:tcPr>
            <w:tcW w:w="2943" w:type="dxa"/>
          </w:tcPr>
          <w:p w14:paraId="662DEAF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208935/2023/OIC/ANAM/DE354</w:t>
            </w:r>
          </w:p>
        </w:tc>
        <w:tc>
          <w:tcPr>
            <w:tcW w:w="2943" w:type="dxa"/>
          </w:tcPr>
          <w:p w14:paraId="0A9AE8F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403293/2023/OIC/ANAM/DE844</w:t>
            </w:r>
          </w:p>
        </w:tc>
      </w:tr>
      <w:tr w:rsidR="001F6E0E" w:rsidRPr="00016DFF" w14:paraId="5103DDDA" w14:textId="77777777" w:rsidTr="004A1C5E">
        <w:trPr>
          <w:jc w:val="center"/>
        </w:trPr>
        <w:tc>
          <w:tcPr>
            <w:tcW w:w="2942" w:type="dxa"/>
          </w:tcPr>
          <w:p w14:paraId="43009A5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9658/2024/OMEXT/ANAM/DE1</w:t>
            </w:r>
          </w:p>
        </w:tc>
        <w:tc>
          <w:tcPr>
            <w:tcW w:w="2943" w:type="dxa"/>
          </w:tcPr>
          <w:p w14:paraId="092D9E4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208936/2023/OIC/ANAM/DE355</w:t>
            </w:r>
          </w:p>
        </w:tc>
        <w:tc>
          <w:tcPr>
            <w:tcW w:w="2943" w:type="dxa"/>
          </w:tcPr>
          <w:p w14:paraId="361EA74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403294/2023/OIC/ANAM/DE845</w:t>
            </w:r>
          </w:p>
        </w:tc>
      </w:tr>
      <w:tr w:rsidR="001F6E0E" w:rsidRPr="00016DFF" w14:paraId="2F4B0EB3" w14:textId="77777777" w:rsidTr="004A1C5E">
        <w:trPr>
          <w:jc w:val="center"/>
        </w:trPr>
        <w:tc>
          <w:tcPr>
            <w:tcW w:w="2942" w:type="dxa"/>
          </w:tcPr>
          <w:p w14:paraId="1C62E19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9659/2024/OMEXT/ANAM/DE2</w:t>
            </w:r>
          </w:p>
        </w:tc>
        <w:tc>
          <w:tcPr>
            <w:tcW w:w="2943" w:type="dxa"/>
          </w:tcPr>
          <w:p w14:paraId="18753F3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208937/2023/OIC/ANAM/DE356</w:t>
            </w:r>
          </w:p>
        </w:tc>
        <w:tc>
          <w:tcPr>
            <w:tcW w:w="2943" w:type="dxa"/>
          </w:tcPr>
          <w:p w14:paraId="6505EC6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403295/2023/OIC/ANAM/DE846</w:t>
            </w:r>
          </w:p>
        </w:tc>
      </w:tr>
      <w:tr w:rsidR="001F6E0E" w:rsidRPr="00016DFF" w14:paraId="281E07F2" w14:textId="77777777" w:rsidTr="004A1C5E">
        <w:trPr>
          <w:jc w:val="center"/>
        </w:trPr>
        <w:tc>
          <w:tcPr>
            <w:tcW w:w="2942" w:type="dxa"/>
          </w:tcPr>
          <w:p w14:paraId="6D7FB65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9660/2024/OMEXT/ANAM/DE3</w:t>
            </w:r>
          </w:p>
        </w:tc>
        <w:tc>
          <w:tcPr>
            <w:tcW w:w="2943" w:type="dxa"/>
          </w:tcPr>
          <w:p w14:paraId="578385E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208938/2023/OIC/ANAM/DE357</w:t>
            </w:r>
          </w:p>
        </w:tc>
        <w:tc>
          <w:tcPr>
            <w:tcW w:w="2943" w:type="dxa"/>
          </w:tcPr>
          <w:p w14:paraId="6BB55F8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403296/2023/OIC/ANAM/DE847</w:t>
            </w:r>
          </w:p>
        </w:tc>
      </w:tr>
      <w:tr w:rsidR="001F6E0E" w:rsidRPr="00016DFF" w14:paraId="1752C0C6" w14:textId="77777777" w:rsidTr="004A1C5E">
        <w:trPr>
          <w:jc w:val="center"/>
        </w:trPr>
        <w:tc>
          <w:tcPr>
            <w:tcW w:w="2942" w:type="dxa"/>
          </w:tcPr>
          <w:p w14:paraId="2323A35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9661/2024/OMEXT/ANAM/DE4</w:t>
            </w:r>
          </w:p>
        </w:tc>
        <w:tc>
          <w:tcPr>
            <w:tcW w:w="2943" w:type="dxa"/>
          </w:tcPr>
          <w:p w14:paraId="293ECF1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208939/2023/OIC/ANAM/DE358</w:t>
            </w:r>
          </w:p>
        </w:tc>
        <w:tc>
          <w:tcPr>
            <w:tcW w:w="2943" w:type="dxa"/>
          </w:tcPr>
          <w:p w14:paraId="699BC14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403297/2023/OIC/ANAM/DE848</w:t>
            </w:r>
          </w:p>
        </w:tc>
      </w:tr>
      <w:tr w:rsidR="001F6E0E" w:rsidRPr="00016DFF" w14:paraId="6A07F1D9" w14:textId="77777777" w:rsidTr="004A1C5E">
        <w:trPr>
          <w:jc w:val="center"/>
        </w:trPr>
        <w:tc>
          <w:tcPr>
            <w:tcW w:w="2942" w:type="dxa"/>
          </w:tcPr>
          <w:p w14:paraId="5CBA28B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9662/2024/OMEXT/ANAM/DE5</w:t>
            </w:r>
          </w:p>
        </w:tc>
        <w:tc>
          <w:tcPr>
            <w:tcW w:w="2943" w:type="dxa"/>
          </w:tcPr>
          <w:p w14:paraId="6CB81A6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208940/2023/OIC/ANAM/DE359</w:t>
            </w:r>
          </w:p>
        </w:tc>
        <w:tc>
          <w:tcPr>
            <w:tcW w:w="2943" w:type="dxa"/>
          </w:tcPr>
          <w:p w14:paraId="6DDA47F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403298/2023/OIC/ANAM/DE849</w:t>
            </w:r>
          </w:p>
        </w:tc>
      </w:tr>
      <w:tr w:rsidR="001F6E0E" w:rsidRPr="00016DFF" w14:paraId="266AC2FA" w14:textId="77777777" w:rsidTr="004A1C5E">
        <w:trPr>
          <w:jc w:val="center"/>
        </w:trPr>
        <w:tc>
          <w:tcPr>
            <w:tcW w:w="2942" w:type="dxa"/>
          </w:tcPr>
          <w:p w14:paraId="4DD5FC4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9663/2024/OMEXT/ANAM/DE6</w:t>
            </w:r>
          </w:p>
        </w:tc>
        <w:tc>
          <w:tcPr>
            <w:tcW w:w="2943" w:type="dxa"/>
          </w:tcPr>
          <w:p w14:paraId="253D1A7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208945/2023/OIC/ANAM/DE364</w:t>
            </w:r>
          </w:p>
        </w:tc>
        <w:tc>
          <w:tcPr>
            <w:tcW w:w="2943" w:type="dxa"/>
          </w:tcPr>
          <w:p w14:paraId="342C66A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403299/2023/OIC/ANAM/DE850</w:t>
            </w:r>
          </w:p>
        </w:tc>
      </w:tr>
      <w:tr w:rsidR="001F6E0E" w:rsidRPr="00016DFF" w14:paraId="39CE8B72" w14:textId="77777777" w:rsidTr="004A1C5E">
        <w:trPr>
          <w:jc w:val="center"/>
        </w:trPr>
        <w:tc>
          <w:tcPr>
            <w:tcW w:w="2942" w:type="dxa"/>
          </w:tcPr>
          <w:p w14:paraId="68C6AE0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9664/2024/OMEXT/ANAM/DE7</w:t>
            </w:r>
          </w:p>
        </w:tc>
        <w:tc>
          <w:tcPr>
            <w:tcW w:w="2943" w:type="dxa"/>
          </w:tcPr>
          <w:p w14:paraId="290F787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208947/2023/OIC/ANAM/DE366</w:t>
            </w:r>
          </w:p>
        </w:tc>
        <w:tc>
          <w:tcPr>
            <w:tcW w:w="2943" w:type="dxa"/>
          </w:tcPr>
          <w:p w14:paraId="518D6E5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403300/2023/OIC/ANAM/DE851</w:t>
            </w:r>
          </w:p>
        </w:tc>
      </w:tr>
      <w:tr w:rsidR="001F6E0E" w:rsidRPr="00016DFF" w14:paraId="2EE4EBB8" w14:textId="77777777" w:rsidTr="004A1C5E">
        <w:trPr>
          <w:jc w:val="center"/>
        </w:trPr>
        <w:tc>
          <w:tcPr>
            <w:tcW w:w="2942" w:type="dxa"/>
          </w:tcPr>
          <w:p w14:paraId="43C862B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9665/2024/OMEXT/ANAM/DE8</w:t>
            </w:r>
          </w:p>
        </w:tc>
        <w:tc>
          <w:tcPr>
            <w:tcW w:w="2943" w:type="dxa"/>
          </w:tcPr>
          <w:p w14:paraId="797FD93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208949/2023/OIC/ANAM/DE368</w:t>
            </w:r>
          </w:p>
        </w:tc>
        <w:tc>
          <w:tcPr>
            <w:tcW w:w="2943" w:type="dxa"/>
          </w:tcPr>
          <w:p w14:paraId="38BC67B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403301/2023/OIC/ANAM/DE852</w:t>
            </w:r>
          </w:p>
        </w:tc>
      </w:tr>
      <w:tr w:rsidR="001F6E0E" w:rsidRPr="00016DFF" w14:paraId="2C1A18F3" w14:textId="77777777" w:rsidTr="004A1C5E">
        <w:trPr>
          <w:jc w:val="center"/>
        </w:trPr>
        <w:tc>
          <w:tcPr>
            <w:tcW w:w="2942" w:type="dxa"/>
          </w:tcPr>
          <w:p w14:paraId="1F33C9D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9666/2024/OMEXT/ANAM/DE9</w:t>
            </w:r>
          </w:p>
        </w:tc>
        <w:tc>
          <w:tcPr>
            <w:tcW w:w="2943" w:type="dxa"/>
          </w:tcPr>
          <w:p w14:paraId="20D1ED7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208950/2023/OIC/ANAM/DE369</w:t>
            </w:r>
          </w:p>
        </w:tc>
        <w:tc>
          <w:tcPr>
            <w:tcW w:w="2943" w:type="dxa"/>
          </w:tcPr>
          <w:p w14:paraId="3090550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403302/2023/OIC/ANAM/DE853</w:t>
            </w:r>
          </w:p>
        </w:tc>
      </w:tr>
      <w:tr w:rsidR="001F6E0E" w:rsidRPr="00016DFF" w14:paraId="6F030F0C" w14:textId="77777777" w:rsidTr="004A1C5E">
        <w:trPr>
          <w:jc w:val="center"/>
        </w:trPr>
        <w:tc>
          <w:tcPr>
            <w:tcW w:w="2942" w:type="dxa"/>
          </w:tcPr>
          <w:p w14:paraId="003BF95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9667/2024/OMEXT/ANAM/DE10</w:t>
            </w:r>
          </w:p>
        </w:tc>
        <w:tc>
          <w:tcPr>
            <w:tcW w:w="2943" w:type="dxa"/>
          </w:tcPr>
          <w:p w14:paraId="17D9815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208953/2023/OIC/ANAM/DE373</w:t>
            </w:r>
          </w:p>
        </w:tc>
        <w:tc>
          <w:tcPr>
            <w:tcW w:w="2943" w:type="dxa"/>
          </w:tcPr>
          <w:p w14:paraId="0E44587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403303/2023/OIC/ANAM/DE854</w:t>
            </w:r>
          </w:p>
        </w:tc>
      </w:tr>
      <w:tr w:rsidR="001F6E0E" w:rsidRPr="00016DFF" w14:paraId="37F00B31" w14:textId="77777777" w:rsidTr="004A1C5E">
        <w:trPr>
          <w:jc w:val="center"/>
        </w:trPr>
        <w:tc>
          <w:tcPr>
            <w:tcW w:w="2942" w:type="dxa"/>
          </w:tcPr>
          <w:p w14:paraId="636543B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9668/2024/OMEXT/ANAM/DE11</w:t>
            </w:r>
          </w:p>
        </w:tc>
        <w:tc>
          <w:tcPr>
            <w:tcW w:w="2943" w:type="dxa"/>
          </w:tcPr>
          <w:p w14:paraId="3EE489C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208954/2023/OIC/ANAM/DE374</w:t>
            </w:r>
          </w:p>
        </w:tc>
        <w:tc>
          <w:tcPr>
            <w:tcW w:w="2943" w:type="dxa"/>
          </w:tcPr>
          <w:p w14:paraId="60870C4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403304/2023/OIC/ANAM/DE855</w:t>
            </w:r>
          </w:p>
        </w:tc>
      </w:tr>
      <w:tr w:rsidR="001F6E0E" w:rsidRPr="00016DFF" w14:paraId="2F4AECB9" w14:textId="77777777" w:rsidTr="004A1C5E">
        <w:trPr>
          <w:jc w:val="center"/>
        </w:trPr>
        <w:tc>
          <w:tcPr>
            <w:tcW w:w="2942" w:type="dxa"/>
          </w:tcPr>
          <w:p w14:paraId="0EEA1E2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lastRenderedPageBreak/>
              <w:t>9669/2024/OMEXT/ANAM/DE12</w:t>
            </w:r>
          </w:p>
        </w:tc>
        <w:tc>
          <w:tcPr>
            <w:tcW w:w="2943" w:type="dxa"/>
          </w:tcPr>
          <w:p w14:paraId="4692D53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208957/2023/OIC/ANAM/DE377</w:t>
            </w:r>
          </w:p>
        </w:tc>
        <w:tc>
          <w:tcPr>
            <w:tcW w:w="2943" w:type="dxa"/>
          </w:tcPr>
          <w:p w14:paraId="0A09A6A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403312/2023/OIC/ANAM/DE856</w:t>
            </w:r>
          </w:p>
        </w:tc>
      </w:tr>
      <w:tr w:rsidR="001F6E0E" w:rsidRPr="00016DFF" w14:paraId="0208EEDC" w14:textId="77777777" w:rsidTr="004A1C5E">
        <w:trPr>
          <w:jc w:val="center"/>
        </w:trPr>
        <w:tc>
          <w:tcPr>
            <w:tcW w:w="2942" w:type="dxa"/>
          </w:tcPr>
          <w:p w14:paraId="6868347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2023/ANAM/DE2</w:t>
            </w:r>
          </w:p>
        </w:tc>
        <w:tc>
          <w:tcPr>
            <w:tcW w:w="2943" w:type="dxa"/>
          </w:tcPr>
          <w:p w14:paraId="00B0DEF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208958/2023/OIC/ANAM/DE378</w:t>
            </w:r>
          </w:p>
        </w:tc>
        <w:tc>
          <w:tcPr>
            <w:tcW w:w="2943" w:type="dxa"/>
          </w:tcPr>
          <w:p w14:paraId="1C65A21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403317/2023/OIC/ANAM/DE857</w:t>
            </w:r>
          </w:p>
        </w:tc>
      </w:tr>
      <w:tr w:rsidR="001F6E0E" w:rsidRPr="00016DFF" w14:paraId="33DB211D" w14:textId="77777777" w:rsidTr="004A1C5E">
        <w:trPr>
          <w:jc w:val="center"/>
        </w:trPr>
        <w:tc>
          <w:tcPr>
            <w:tcW w:w="2942" w:type="dxa"/>
          </w:tcPr>
          <w:p w14:paraId="2BC00F0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439926/2023/PPC/ANAM/DE4</w:t>
            </w:r>
          </w:p>
        </w:tc>
        <w:tc>
          <w:tcPr>
            <w:tcW w:w="2943" w:type="dxa"/>
          </w:tcPr>
          <w:p w14:paraId="020C677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208961/2023/OIC/ANAM/DE381</w:t>
            </w:r>
          </w:p>
        </w:tc>
        <w:tc>
          <w:tcPr>
            <w:tcW w:w="2943" w:type="dxa"/>
          </w:tcPr>
          <w:p w14:paraId="30EA9EC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403318/2023/OIC/ANAM/DE858</w:t>
            </w:r>
          </w:p>
        </w:tc>
      </w:tr>
      <w:tr w:rsidR="001F6E0E" w:rsidRPr="00016DFF" w14:paraId="4FA3CA7C" w14:textId="77777777" w:rsidTr="004A1C5E">
        <w:trPr>
          <w:jc w:val="center"/>
        </w:trPr>
        <w:tc>
          <w:tcPr>
            <w:tcW w:w="2942" w:type="dxa"/>
          </w:tcPr>
          <w:p w14:paraId="7892275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2023/ANAM/DE4</w:t>
            </w:r>
          </w:p>
        </w:tc>
        <w:tc>
          <w:tcPr>
            <w:tcW w:w="2943" w:type="dxa"/>
          </w:tcPr>
          <w:p w14:paraId="19FB457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208962/2023/OIC/ANAM/DE382</w:t>
            </w:r>
          </w:p>
        </w:tc>
        <w:tc>
          <w:tcPr>
            <w:tcW w:w="2943" w:type="dxa"/>
          </w:tcPr>
          <w:p w14:paraId="57A4281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403319/2023/OIC/ANAM/DE859</w:t>
            </w:r>
          </w:p>
        </w:tc>
      </w:tr>
      <w:tr w:rsidR="001F6E0E" w:rsidRPr="00016DFF" w14:paraId="1210F769" w14:textId="77777777" w:rsidTr="004A1C5E">
        <w:trPr>
          <w:jc w:val="center"/>
        </w:trPr>
        <w:tc>
          <w:tcPr>
            <w:tcW w:w="2942" w:type="dxa"/>
          </w:tcPr>
          <w:p w14:paraId="599BCAB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2023/ANAM/DE7</w:t>
            </w:r>
          </w:p>
        </w:tc>
        <w:tc>
          <w:tcPr>
            <w:tcW w:w="2943" w:type="dxa"/>
          </w:tcPr>
          <w:p w14:paraId="48BDB0B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209357/2023/OIC/ANAM/DE384</w:t>
            </w:r>
          </w:p>
        </w:tc>
        <w:tc>
          <w:tcPr>
            <w:tcW w:w="2943" w:type="dxa"/>
          </w:tcPr>
          <w:p w14:paraId="30323B1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403321/2023/OIC/ANAM/DE860</w:t>
            </w:r>
          </w:p>
        </w:tc>
      </w:tr>
      <w:tr w:rsidR="001F6E0E" w:rsidRPr="00016DFF" w14:paraId="0AA8F956" w14:textId="77777777" w:rsidTr="004A1C5E">
        <w:trPr>
          <w:jc w:val="center"/>
        </w:trPr>
        <w:tc>
          <w:tcPr>
            <w:tcW w:w="2942" w:type="dxa"/>
          </w:tcPr>
          <w:p w14:paraId="2FF030C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2023/ANAM/DE8</w:t>
            </w:r>
          </w:p>
        </w:tc>
        <w:tc>
          <w:tcPr>
            <w:tcW w:w="2943" w:type="dxa"/>
          </w:tcPr>
          <w:p w14:paraId="2C8B9CD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209381/2023/OIC/ANAM/DE386</w:t>
            </w:r>
          </w:p>
        </w:tc>
        <w:tc>
          <w:tcPr>
            <w:tcW w:w="2943" w:type="dxa"/>
          </w:tcPr>
          <w:p w14:paraId="030C51C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403322/2023/OIC/ANAM/DE861</w:t>
            </w:r>
          </w:p>
        </w:tc>
      </w:tr>
      <w:tr w:rsidR="001F6E0E" w:rsidRPr="00016DFF" w14:paraId="67F8AC52" w14:textId="77777777" w:rsidTr="004A1C5E">
        <w:trPr>
          <w:jc w:val="center"/>
        </w:trPr>
        <w:tc>
          <w:tcPr>
            <w:tcW w:w="2942" w:type="dxa"/>
          </w:tcPr>
          <w:p w14:paraId="0F720FC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2023/ANAM/DE9</w:t>
            </w:r>
          </w:p>
        </w:tc>
        <w:tc>
          <w:tcPr>
            <w:tcW w:w="2943" w:type="dxa"/>
          </w:tcPr>
          <w:p w14:paraId="25D3B38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209382/2023/OIC/ANAM/DE387</w:t>
            </w:r>
          </w:p>
        </w:tc>
        <w:tc>
          <w:tcPr>
            <w:tcW w:w="2943" w:type="dxa"/>
          </w:tcPr>
          <w:p w14:paraId="459B0AC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403323/2023/OIC/ANAM/DE862</w:t>
            </w:r>
          </w:p>
        </w:tc>
      </w:tr>
      <w:tr w:rsidR="001F6E0E" w:rsidRPr="00016DFF" w14:paraId="2B1DDD02" w14:textId="77777777" w:rsidTr="004A1C5E">
        <w:trPr>
          <w:jc w:val="center"/>
        </w:trPr>
        <w:tc>
          <w:tcPr>
            <w:tcW w:w="2942" w:type="dxa"/>
          </w:tcPr>
          <w:p w14:paraId="49F7C74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201064/2023/PPC/ANAM/DE14</w:t>
            </w:r>
          </w:p>
        </w:tc>
        <w:tc>
          <w:tcPr>
            <w:tcW w:w="2943" w:type="dxa"/>
          </w:tcPr>
          <w:p w14:paraId="41A450B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209383/2023/OIC/ANAM/DE388</w:t>
            </w:r>
          </w:p>
        </w:tc>
        <w:tc>
          <w:tcPr>
            <w:tcW w:w="2943" w:type="dxa"/>
          </w:tcPr>
          <w:p w14:paraId="57BA8F7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403324/2023/OIC/ANAM/DE863</w:t>
            </w:r>
          </w:p>
        </w:tc>
      </w:tr>
      <w:tr w:rsidR="001F6E0E" w:rsidRPr="00016DFF" w14:paraId="0A6748F0" w14:textId="77777777" w:rsidTr="004A1C5E">
        <w:trPr>
          <w:jc w:val="center"/>
        </w:trPr>
        <w:tc>
          <w:tcPr>
            <w:tcW w:w="2942" w:type="dxa"/>
          </w:tcPr>
          <w:p w14:paraId="33B4725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2023/ANAM/DE18</w:t>
            </w:r>
          </w:p>
        </w:tc>
        <w:tc>
          <w:tcPr>
            <w:tcW w:w="2943" w:type="dxa"/>
          </w:tcPr>
          <w:p w14:paraId="2C933A9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209384/2023/OIC/ANAM/DE389</w:t>
            </w:r>
          </w:p>
        </w:tc>
        <w:tc>
          <w:tcPr>
            <w:tcW w:w="2943" w:type="dxa"/>
          </w:tcPr>
          <w:p w14:paraId="273A80A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403325/2023/OIC/ANAM/DE864</w:t>
            </w:r>
          </w:p>
        </w:tc>
      </w:tr>
      <w:tr w:rsidR="001F6E0E" w:rsidRPr="00016DFF" w14:paraId="20EF1175" w14:textId="77777777" w:rsidTr="004A1C5E">
        <w:trPr>
          <w:jc w:val="center"/>
        </w:trPr>
        <w:tc>
          <w:tcPr>
            <w:tcW w:w="2942" w:type="dxa"/>
          </w:tcPr>
          <w:p w14:paraId="3765DBB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208083/2023/OIC/ANAM/DE21</w:t>
            </w:r>
          </w:p>
        </w:tc>
        <w:tc>
          <w:tcPr>
            <w:tcW w:w="2943" w:type="dxa"/>
          </w:tcPr>
          <w:p w14:paraId="59AB65C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209385/2023/OIC/ANAM/DE390</w:t>
            </w:r>
          </w:p>
        </w:tc>
        <w:tc>
          <w:tcPr>
            <w:tcW w:w="2943" w:type="dxa"/>
          </w:tcPr>
          <w:p w14:paraId="1F6C831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403326/2023/OIC/ANAM/DE865</w:t>
            </w:r>
          </w:p>
        </w:tc>
      </w:tr>
      <w:tr w:rsidR="001F6E0E" w:rsidRPr="00016DFF" w14:paraId="5AB5A732" w14:textId="77777777" w:rsidTr="004A1C5E">
        <w:trPr>
          <w:jc w:val="center"/>
        </w:trPr>
        <w:tc>
          <w:tcPr>
            <w:tcW w:w="2942" w:type="dxa"/>
          </w:tcPr>
          <w:p w14:paraId="0E7D7D2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208084/2023/OIC/ANAM/DE22</w:t>
            </w:r>
          </w:p>
        </w:tc>
        <w:tc>
          <w:tcPr>
            <w:tcW w:w="2943" w:type="dxa"/>
          </w:tcPr>
          <w:p w14:paraId="7F36741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209386/2023/OIC/ANAM/DE391</w:t>
            </w:r>
          </w:p>
        </w:tc>
        <w:tc>
          <w:tcPr>
            <w:tcW w:w="2943" w:type="dxa"/>
          </w:tcPr>
          <w:p w14:paraId="670F8D8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402825/2023/PPC/ANAM/DE866</w:t>
            </w:r>
          </w:p>
        </w:tc>
      </w:tr>
      <w:tr w:rsidR="001F6E0E" w:rsidRPr="00016DFF" w14:paraId="5AD9A20C" w14:textId="77777777" w:rsidTr="004A1C5E">
        <w:trPr>
          <w:jc w:val="center"/>
        </w:trPr>
        <w:tc>
          <w:tcPr>
            <w:tcW w:w="2942" w:type="dxa"/>
          </w:tcPr>
          <w:p w14:paraId="05DC0E9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208085/2023/OIC/ANAM/DE23</w:t>
            </w:r>
          </w:p>
        </w:tc>
        <w:tc>
          <w:tcPr>
            <w:tcW w:w="2943" w:type="dxa"/>
          </w:tcPr>
          <w:p w14:paraId="66299AF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209387/2023/OIC/ANAM/DE392</w:t>
            </w:r>
          </w:p>
        </w:tc>
        <w:tc>
          <w:tcPr>
            <w:tcW w:w="2943" w:type="dxa"/>
          </w:tcPr>
          <w:p w14:paraId="652BC2B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2023/ANAM/DE867</w:t>
            </w:r>
          </w:p>
        </w:tc>
      </w:tr>
      <w:tr w:rsidR="001F6E0E" w:rsidRPr="00016DFF" w14:paraId="55E76E91" w14:textId="77777777" w:rsidTr="004A1C5E">
        <w:trPr>
          <w:jc w:val="center"/>
        </w:trPr>
        <w:tc>
          <w:tcPr>
            <w:tcW w:w="2942" w:type="dxa"/>
          </w:tcPr>
          <w:p w14:paraId="6A2A8FB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208116/2023/OIC/ANAM/DE24</w:t>
            </w:r>
          </w:p>
        </w:tc>
        <w:tc>
          <w:tcPr>
            <w:tcW w:w="2943" w:type="dxa"/>
          </w:tcPr>
          <w:p w14:paraId="7DD7FB6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209388/2023/OIC/ANAM/DE393</w:t>
            </w:r>
          </w:p>
        </w:tc>
        <w:tc>
          <w:tcPr>
            <w:tcW w:w="2943" w:type="dxa"/>
          </w:tcPr>
          <w:p w14:paraId="61D57B4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2023/ANAM/DE868</w:t>
            </w:r>
          </w:p>
        </w:tc>
      </w:tr>
      <w:tr w:rsidR="001F6E0E" w:rsidRPr="00016DFF" w14:paraId="232941AD" w14:textId="77777777" w:rsidTr="004A1C5E">
        <w:trPr>
          <w:jc w:val="center"/>
        </w:trPr>
        <w:tc>
          <w:tcPr>
            <w:tcW w:w="2942" w:type="dxa"/>
          </w:tcPr>
          <w:p w14:paraId="2A89A2B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208121/2023/OIC/ANAM/DE25</w:t>
            </w:r>
          </w:p>
        </w:tc>
        <w:tc>
          <w:tcPr>
            <w:tcW w:w="2943" w:type="dxa"/>
          </w:tcPr>
          <w:p w14:paraId="7D3431D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209389/2023/OIC/ANAM/DE394</w:t>
            </w:r>
          </w:p>
        </w:tc>
        <w:tc>
          <w:tcPr>
            <w:tcW w:w="2943" w:type="dxa"/>
          </w:tcPr>
          <w:p w14:paraId="56695D3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403572/2023/OIC/ANAM/DE869</w:t>
            </w:r>
          </w:p>
        </w:tc>
      </w:tr>
      <w:tr w:rsidR="001F6E0E" w:rsidRPr="00016DFF" w14:paraId="63BE7FDC" w14:textId="77777777" w:rsidTr="004A1C5E">
        <w:trPr>
          <w:jc w:val="center"/>
        </w:trPr>
        <w:tc>
          <w:tcPr>
            <w:tcW w:w="2942" w:type="dxa"/>
          </w:tcPr>
          <w:p w14:paraId="00C93CA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208122/2023/OIC/ANAM/DE26</w:t>
            </w:r>
          </w:p>
        </w:tc>
        <w:tc>
          <w:tcPr>
            <w:tcW w:w="2943" w:type="dxa"/>
          </w:tcPr>
          <w:p w14:paraId="43288BF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209390/2023/OIC/ANAM/DE395</w:t>
            </w:r>
          </w:p>
        </w:tc>
        <w:tc>
          <w:tcPr>
            <w:tcW w:w="2943" w:type="dxa"/>
          </w:tcPr>
          <w:p w14:paraId="058F410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403593/2023/OIC/ANAM/DE870</w:t>
            </w:r>
          </w:p>
        </w:tc>
      </w:tr>
      <w:tr w:rsidR="001F6E0E" w:rsidRPr="00016DFF" w14:paraId="4B727570" w14:textId="77777777" w:rsidTr="004A1C5E">
        <w:trPr>
          <w:jc w:val="center"/>
        </w:trPr>
        <w:tc>
          <w:tcPr>
            <w:tcW w:w="2942" w:type="dxa"/>
          </w:tcPr>
          <w:p w14:paraId="1E3BFE5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208123/2023/OIC/ANAM/DE27</w:t>
            </w:r>
          </w:p>
        </w:tc>
        <w:tc>
          <w:tcPr>
            <w:tcW w:w="2943" w:type="dxa"/>
          </w:tcPr>
          <w:p w14:paraId="7E999DF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209392/2023/OIC/ANAM/DE397</w:t>
            </w:r>
          </w:p>
        </w:tc>
        <w:tc>
          <w:tcPr>
            <w:tcW w:w="2943" w:type="dxa"/>
          </w:tcPr>
          <w:p w14:paraId="664DA2F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403620/2023/OIC/ANAM/DE871</w:t>
            </w:r>
          </w:p>
        </w:tc>
      </w:tr>
      <w:tr w:rsidR="001F6E0E" w:rsidRPr="00016DFF" w14:paraId="005AC765" w14:textId="77777777" w:rsidTr="004A1C5E">
        <w:trPr>
          <w:jc w:val="center"/>
        </w:trPr>
        <w:tc>
          <w:tcPr>
            <w:tcW w:w="2942" w:type="dxa"/>
          </w:tcPr>
          <w:p w14:paraId="0110260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208124/2023/OIC/ANAM/DE28</w:t>
            </w:r>
          </w:p>
        </w:tc>
        <w:tc>
          <w:tcPr>
            <w:tcW w:w="2943" w:type="dxa"/>
          </w:tcPr>
          <w:p w14:paraId="638E9F7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209393/2023/OIC/ANAM/DE398</w:t>
            </w:r>
          </w:p>
        </w:tc>
        <w:tc>
          <w:tcPr>
            <w:tcW w:w="2943" w:type="dxa"/>
          </w:tcPr>
          <w:p w14:paraId="7187C34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403623/2023/OIC/ANAM/DE872</w:t>
            </w:r>
          </w:p>
        </w:tc>
      </w:tr>
      <w:tr w:rsidR="001F6E0E" w:rsidRPr="00016DFF" w14:paraId="79A049F8" w14:textId="77777777" w:rsidTr="004A1C5E">
        <w:trPr>
          <w:jc w:val="center"/>
        </w:trPr>
        <w:tc>
          <w:tcPr>
            <w:tcW w:w="2942" w:type="dxa"/>
          </w:tcPr>
          <w:p w14:paraId="35A0307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208125/2023/OIC/ANAM/DE29</w:t>
            </w:r>
          </w:p>
        </w:tc>
        <w:tc>
          <w:tcPr>
            <w:tcW w:w="2943" w:type="dxa"/>
          </w:tcPr>
          <w:p w14:paraId="5D6FA5E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209394/2023/OIC/ANAM/DE399</w:t>
            </w:r>
          </w:p>
        </w:tc>
        <w:tc>
          <w:tcPr>
            <w:tcW w:w="2943" w:type="dxa"/>
          </w:tcPr>
          <w:p w14:paraId="1F3CC6B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403624/2023/OIC/ANAM/DE873</w:t>
            </w:r>
          </w:p>
        </w:tc>
      </w:tr>
      <w:tr w:rsidR="001F6E0E" w:rsidRPr="00016DFF" w14:paraId="2E458F2D" w14:textId="77777777" w:rsidTr="004A1C5E">
        <w:trPr>
          <w:jc w:val="center"/>
        </w:trPr>
        <w:tc>
          <w:tcPr>
            <w:tcW w:w="2942" w:type="dxa"/>
          </w:tcPr>
          <w:p w14:paraId="1542BA1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208127/2023/OIC/ANAM/DE31</w:t>
            </w:r>
          </w:p>
        </w:tc>
        <w:tc>
          <w:tcPr>
            <w:tcW w:w="2943" w:type="dxa"/>
          </w:tcPr>
          <w:p w14:paraId="3BE9B5B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209396/2023/OIC/ANAM/DE401</w:t>
            </w:r>
          </w:p>
        </w:tc>
        <w:tc>
          <w:tcPr>
            <w:tcW w:w="2943" w:type="dxa"/>
          </w:tcPr>
          <w:p w14:paraId="0FEDBBA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403625/2023/OIC/ANAM/DE874</w:t>
            </w:r>
          </w:p>
        </w:tc>
      </w:tr>
      <w:tr w:rsidR="001F6E0E" w:rsidRPr="00016DFF" w14:paraId="326707B9" w14:textId="77777777" w:rsidTr="004A1C5E">
        <w:trPr>
          <w:jc w:val="center"/>
        </w:trPr>
        <w:tc>
          <w:tcPr>
            <w:tcW w:w="2942" w:type="dxa"/>
          </w:tcPr>
          <w:p w14:paraId="3D92751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208128/2023/OIC/ANAM/DE32</w:t>
            </w:r>
          </w:p>
        </w:tc>
        <w:tc>
          <w:tcPr>
            <w:tcW w:w="2943" w:type="dxa"/>
          </w:tcPr>
          <w:p w14:paraId="36A2884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209398/2023/OIC/ANAM/DE403</w:t>
            </w:r>
          </w:p>
        </w:tc>
        <w:tc>
          <w:tcPr>
            <w:tcW w:w="2943" w:type="dxa"/>
          </w:tcPr>
          <w:p w14:paraId="14523FD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403634/2023/OIC/ANAM/DE875</w:t>
            </w:r>
          </w:p>
        </w:tc>
      </w:tr>
      <w:tr w:rsidR="001F6E0E" w:rsidRPr="00016DFF" w14:paraId="68D92407" w14:textId="77777777" w:rsidTr="004A1C5E">
        <w:trPr>
          <w:jc w:val="center"/>
        </w:trPr>
        <w:tc>
          <w:tcPr>
            <w:tcW w:w="2942" w:type="dxa"/>
          </w:tcPr>
          <w:p w14:paraId="35A0130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208129/2023/OIC/ANAM/DE33</w:t>
            </w:r>
          </w:p>
        </w:tc>
        <w:tc>
          <w:tcPr>
            <w:tcW w:w="2943" w:type="dxa"/>
          </w:tcPr>
          <w:p w14:paraId="5906F70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209399/2023/OIC/ANAM/DE404</w:t>
            </w:r>
          </w:p>
        </w:tc>
        <w:tc>
          <w:tcPr>
            <w:tcW w:w="2943" w:type="dxa"/>
          </w:tcPr>
          <w:p w14:paraId="7B40325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403639/2023/OIC/ANAM/DE876</w:t>
            </w:r>
          </w:p>
        </w:tc>
      </w:tr>
      <w:tr w:rsidR="001F6E0E" w:rsidRPr="00016DFF" w14:paraId="04A45CFA" w14:textId="77777777" w:rsidTr="004A1C5E">
        <w:trPr>
          <w:jc w:val="center"/>
        </w:trPr>
        <w:tc>
          <w:tcPr>
            <w:tcW w:w="2942" w:type="dxa"/>
          </w:tcPr>
          <w:p w14:paraId="6D47FF5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208130/2023/OIC/ANAM/DE34</w:t>
            </w:r>
          </w:p>
        </w:tc>
        <w:tc>
          <w:tcPr>
            <w:tcW w:w="2943" w:type="dxa"/>
          </w:tcPr>
          <w:p w14:paraId="7E1B0AB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209401/2023/OIC/ANAM/DE406</w:t>
            </w:r>
          </w:p>
        </w:tc>
        <w:tc>
          <w:tcPr>
            <w:tcW w:w="2943" w:type="dxa"/>
          </w:tcPr>
          <w:p w14:paraId="6E77CA9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403644/2023/OIC/ANAM/DE877</w:t>
            </w:r>
          </w:p>
        </w:tc>
      </w:tr>
      <w:tr w:rsidR="001F6E0E" w:rsidRPr="00016DFF" w14:paraId="4E13B1F1" w14:textId="77777777" w:rsidTr="004A1C5E">
        <w:trPr>
          <w:jc w:val="center"/>
        </w:trPr>
        <w:tc>
          <w:tcPr>
            <w:tcW w:w="2942" w:type="dxa"/>
          </w:tcPr>
          <w:p w14:paraId="308F8D0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208134/2023/OIC/ANAM/DE38</w:t>
            </w:r>
          </w:p>
        </w:tc>
        <w:tc>
          <w:tcPr>
            <w:tcW w:w="2943" w:type="dxa"/>
          </w:tcPr>
          <w:p w14:paraId="0E21435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209402/2023/OIC/ANAM/DE407</w:t>
            </w:r>
          </w:p>
        </w:tc>
        <w:tc>
          <w:tcPr>
            <w:tcW w:w="2943" w:type="dxa"/>
          </w:tcPr>
          <w:p w14:paraId="2D20601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403668/2023/OIC/ANAM/DE878</w:t>
            </w:r>
          </w:p>
        </w:tc>
      </w:tr>
      <w:tr w:rsidR="001F6E0E" w:rsidRPr="00016DFF" w14:paraId="1B81332E" w14:textId="77777777" w:rsidTr="004A1C5E">
        <w:trPr>
          <w:jc w:val="center"/>
        </w:trPr>
        <w:tc>
          <w:tcPr>
            <w:tcW w:w="2942" w:type="dxa"/>
          </w:tcPr>
          <w:p w14:paraId="649E44F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208134/2023/OIC/ANAM/DE39</w:t>
            </w:r>
          </w:p>
        </w:tc>
        <w:tc>
          <w:tcPr>
            <w:tcW w:w="2943" w:type="dxa"/>
          </w:tcPr>
          <w:p w14:paraId="26C980F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209403/2023/OIC/ANAM/DE408</w:t>
            </w:r>
          </w:p>
        </w:tc>
        <w:tc>
          <w:tcPr>
            <w:tcW w:w="2943" w:type="dxa"/>
          </w:tcPr>
          <w:p w14:paraId="1B65628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403674/2023/OIC/ANAM/DE879</w:t>
            </w:r>
          </w:p>
        </w:tc>
      </w:tr>
      <w:tr w:rsidR="001F6E0E" w:rsidRPr="00016DFF" w14:paraId="00840CFF" w14:textId="77777777" w:rsidTr="004A1C5E">
        <w:trPr>
          <w:jc w:val="center"/>
        </w:trPr>
        <w:tc>
          <w:tcPr>
            <w:tcW w:w="2942" w:type="dxa"/>
          </w:tcPr>
          <w:p w14:paraId="46951B4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208135/2023/OIC/ANAM/DE40</w:t>
            </w:r>
          </w:p>
        </w:tc>
        <w:tc>
          <w:tcPr>
            <w:tcW w:w="2943" w:type="dxa"/>
          </w:tcPr>
          <w:p w14:paraId="6144CCD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209404/2023/OIC/ANAM/DE409</w:t>
            </w:r>
          </w:p>
        </w:tc>
        <w:tc>
          <w:tcPr>
            <w:tcW w:w="2943" w:type="dxa"/>
          </w:tcPr>
          <w:p w14:paraId="2772F74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403678/2023/OIC/ANAM/DE880</w:t>
            </w:r>
          </w:p>
        </w:tc>
      </w:tr>
      <w:tr w:rsidR="001F6E0E" w:rsidRPr="00016DFF" w14:paraId="3354388E" w14:textId="77777777" w:rsidTr="004A1C5E">
        <w:trPr>
          <w:jc w:val="center"/>
        </w:trPr>
        <w:tc>
          <w:tcPr>
            <w:tcW w:w="2942" w:type="dxa"/>
          </w:tcPr>
          <w:p w14:paraId="64F355B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208136/2023/OIC/ANAM/DE41</w:t>
            </w:r>
          </w:p>
        </w:tc>
        <w:tc>
          <w:tcPr>
            <w:tcW w:w="2943" w:type="dxa"/>
          </w:tcPr>
          <w:p w14:paraId="662B7D4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209405/2023/OIC/ANAM/DE410</w:t>
            </w:r>
          </w:p>
        </w:tc>
        <w:tc>
          <w:tcPr>
            <w:tcW w:w="2943" w:type="dxa"/>
          </w:tcPr>
          <w:p w14:paraId="2D73175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403679/2023/OIC/ANAM/DE881</w:t>
            </w:r>
          </w:p>
        </w:tc>
      </w:tr>
      <w:tr w:rsidR="001F6E0E" w:rsidRPr="00016DFF" w14:paraId="29E25D7A" w14:textId="77777777" w:rsidTr="004A1C5E">
        <w:trPr>
          <w:jc w:val="center"/>
        </w:trPr>
        <w:tc>
          <w:tcPr>
            <w:tcW w:w="2942" w:type="dxa"/>
          </w:tcPr>
          <w:p w14:paraId="410A7D6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208163/2023/OIC/ANAM/DE42</w:t>
            </w:r>
          </w:p>
        </w:tc>
        <w:tc>
          <w:tcPr>
            <w:tcW w:w="2943" w:type="dxa"/>
          </w:tcPr>
          <w:p w14:paraId="4A79756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209406/2023/OIC/ANAM/DE411</w:t>
            </w:r>
          </w:p>
        </w:tc>
        <w:tc>
          <w:tcPr>
            <w:tcW w:w="2943" w:type="dxa"/>
          </w:tcPr>
          <w:p w14:paraId="309A48A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403680/2023/OIC/ANAM/DE882</w:t>
            </w:r>
          </w:p>
        </w:tc>
      </w:tr>
      <w:tr w:rsidR="001F6E0E" w:rsidRPr="00016DFF" w14:paraId="21067338" w14:textId="77777777" w:rsidTr="004A1C5E">
        <w:trPr>
          <w:jc w:val="center"/>
        </w:trPr>
        <w:tc>
          <w:tcPr>
            <w:tcW w:w="2942" w:type="dxa"/>
          </w:tcPr>
          <w:p w14:paraId="6C28E23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208163/2023/OIC/ANAM/DE43</w:t>
            </w:r>
          </w:p>
        </w:tc>
        <w:tc>
          <w:tcPr>
            <w:tcW w:w="2943" w:type="dxa"/>
          </w:tcPr>
          <w:p w14:paraId="777C44F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209408/2023/OIC/ANAM/DE413</w:t>
            </w:r>
          </w:p>
        </w:tc>
        <w:tc>
          <w:tcPr>
            <w:tcW w:w="2943" w:type="dxa"/>
          </w:tcPr>
          <w:p w14:paraId="756E3C2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403681/2023/OIC/ANAM/DE883</w:t>
            </w:r>
          </w:p>
        </w:tc>
      </w:tr>
      <w:tr w:rsidR="001F6E0E" w:rsidRPr="00016DFF" w14:paraId="6D672765" w14:textId="77777777" w:rsidTr="004A1C5E">
        <w:trPr>
          <w:jc w:val="center"/>
        </w:trPr>
        <w:tc>
          <w:tcPr>
            <w:tcW w:w="2942" w:type="dxa"/>
          </w:tcPr>
          <w:p w14:paraId="0F7EF71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208174/2023/OIC/ANAM/DE44</w:t>
            </w:r>
          </w:p>
        </w:tc>
        <w:tc>
          <w:tcPr>
            <w:tcW w:w="2943" w:type="dxa"/>
          </w:tcPr>
          <w:p w14:paraId="14DA461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209409/2023/OIC/ANAM/DE414</w:t>
            </w:r>
          </w:p>
        </w:tc>
        <w:tc>
          <w:tcPr>
            <w:tcW w:w="2943" w:type="dxa"/>
          </w:tcPr>
          <w:p w14:paraId="14BE8E5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403682/2023/OIC/ANAM/DE884</w:t>
            </w:r>
          </w:p>
        </w:tc>
      </w:tr>
      <w:tr w:rsidR="001F6E0E" w:rsidRPr="00016DFF" w14:paraId="3F38879C" w14:textId="77777777" w:rsidTr="004A1C5E">
        <w:trPr>
          <w:jc w:val="center"/>
        </w:trPr>
        <w:tc>
          <w:tcPr>
            <w:tcW w:w="2942" w:type="dxa"/>
          </w:tcPr>
          <w:p w14:paraId="295F49B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208175/2023/OIC/ANAM/DE45</w:t>
            </w:r>
          </w:p>
        </w:tc>
        <w:tc>
          <w:tcPr>
            <w:tcW w:w="2943" w:type="dxa"/>
          </w:tcPr>
          <w:p w14:paraId="479B232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209411/2023/OIC/ANAM/DE416</w:t>
            </w:r>
          </w:p>
        </w:tc>
        <w:tc>
          <w:tcPr>
            <w:tcW w:w="2943" w:type="dxa"/>
          </w:tcPr>
          <w:p w14:paraId="25A17CA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403683/2023/OIC/ANAM/DE885</w:t>
            </w:r>
          </w:p>
        </w:tc>
      </w:tr>
      <w:tr w:rsidR="001F6E0E" w:rsidRPr="00016DFF" w14:paraId="56F50899" w14:textId="77777777" w:rsidTr="004A1C5E">
        <w:trPr>
          <w:jc w:val="center"/>
        </w:trPr>
        <w:tc>
          <w:tcPr>
            <w:tcW w:w="2942" w:type="dxa"/>
          </w:tcPr>
          <w:p w14:paraId="76B73D3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208176/2023/OIC/ANAM/DE47</w:t>
            </w:r>
          </w:p>
        </w:tc>
        <w:tc>
          <w:tcPr>
            <w:tcW w:w="2943" w:type="dxa"/>
          </w:tcPr>
          <w:p w14:paraId="6EB3729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209412/2023/OIC/ANAM/DE417</w:t>
            </w:r>
          </w:p>
        </w:tc>
        <w:tc>
          <w:tcPr>
            <w:tcW w:w="2943" w:type="dxa"/>
          </w:tcPr>
          <w:p w14:paraId="7540EDF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403685/2023/OIC/ANAM/DE886</w:t>
            </w:r>
          </w:p>
        </w:tc>
      </w:tr>
      <w:tr w:rsidR="001F6E0E" w:rsidRPr="00016DFF" w14:paraId="2873BE3E" w14:textId="77777777" w:rsidTr="004A1C5E">
        <w:trPr>
          <w:jc w:val="center"/>
        </w:trPr>
        <w:tc>
          <w:tcPr>
            <w:tcW w:w="2942" w:type="dxa"/>
          </w:tcPr>
          <w:p w14:paraId="1157AB8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208177/2023/OIC/ANAM/DE49</w:t>
            </w:r>
          </w:p>
        </w:tc>
        <w:tc>
          <w:tcPr>
            <w:tcW w:w="2943" w:type="dxa"/>
          </w:tcPr>
          <w:p w14:paraId="6B5C1AA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209415/2023/OIC/ANAM/DE420</w:t>
            </w:r>
          </w:p>
        </w:tc>
        <w:tc>
          <w:tcPr>
            <w:tcW w:w="2943" w:type="dxa"/>
          </w:tcPr>
          <w:p w14:paraId="4776825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403686/2023/OIC/ANAM/DE887</w:t>
            </w:r>
          </w:p>
        </w:tc>
      </w:tr>
      <w:tr w:rsidR="001F6E0E" w:rsidRPr="00016DFF" w14:paraId="1EB87C82" w14:textId="77777777" w:rsidTr="004A1C5E">
        <w:trPr>
          <w:jc w:val="center"/>
        </w:trPr>
        <w:tc>
          <w:tcPr>
            <w:tcW w:w="2942" w:type="dxa"/>
          </w:tcPr>
          <w:p w14:paraId="7B561A8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208178/2023/OIC/ANAM/DE50</w:t>
            </w:r>
          </w:p>
        </w:tc>
        <w:tc>
          <w:tcPr>
            <w:tcW w:w="2943" w:type="dxa"/>
          </w:tcPr>
          <w:p w14:paraId="31457EB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209416/2023/OIC/ANAM/DE421</w:t>
            </w:r>
          </w:p>
        </w:tc>
        <w:tc>
          <w:tcPr>
            <w:tcW w:w="2943" w:type="dxa"/>
          </w:tcPr>
          <w:p w14:paraId="521C320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403688/2023/OIC/ANAM/DE888</w:t>
            </w:r>
          </w:p>
        </w:tc>
      </w:tr>
      <w:tr w:rsidR="001F6E0E" w:rsidRPr="00016DFF" w14:paraId="0D0F162B" w14:textId="77777777" w:rsidTr="004A1C5E">
        <w:trPr>
          <w:jc w:val="center"/>
        </w:trPr>
        <w:tc>
          <w:tcPr>
            <w:tcW w:w="2942" w:type="dxa"/>
          </w:tcPr>
          <w:p w14:paraId="268D36A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208178/2023/OIC/ANAM/DE51</w:t>
            </w:r>
          </w:p>
        </w:tc>
        <w:tc>
          <w:tcPr>
            <w:tcW w:w="2943" w:type="dxa"/>
          </w:tcPr>
          <w:p w14:paraId="1276A40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209417/2023/OIC/ANAM/DE422</w:t>
            </w:r>
          </w:p>
        </w:tc>
        <w:tc>
          <w:tcPr>
            <w:tcW w:w="2943" w:type="dxa"/>
          </w:tcPr>
          <w:p w14:paraId="6C80321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403690/2023/OIC/ANAM/DE889</w:t>
            </w:r>
          </w:p>
        </w:tc>
      </w:tr>
      <w:tr w:rsidR="001F6E0E" w:rsidRPr="00016DFF" w14:paraId="77EDB0BA" w14:textId="77777777" w:rsidTr="004A1C5E">
        <w:trPr>
          <w:jc w:val="center"/>
        </w:trPr>
        <w:tc>
          <w:tcPr>
            <w:tcW w:w="2942" w:type="dxa"/>
          </w:tcPr>
          <w:p w14:paraId="16D239E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208223/2023/OIC/ANAM/DE53</w:t>
            </w:r>
          </w:p>
        </w:tc>
        <w:tc>
          <w:tcPr>
            <w:tcW w:w="2943" w:type="dxa"/>
          </w:tcPr>
          <w:p w14:paraId="1A03207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213322/2023/OIC/ANAM/DE423</w:t>
            </w:r>
          </w:p>
        </w:tc>
        <w:tc>
          <w:tcPr>
            <w:tcW w:w="2943" w:type="dxa"/>
          </w:tcPr>
          <w:p w14:paraId="05004F4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403691/2023/OIC/ANAM/DE890</w:t>
            </w:r>
          </w:p>
        </w:tc>
      </w:tr>
      <w:tr w:rsidR="001F6E0E" w:rsidRPr="00016DFF" w14:paraId="306867EB" w14:textId="77777777" w:rsidTr="004A1C5E">
        <w:trPr>
          <w:jc w:val="center"/>
        </w:trPr>
        <w:tc>
          <w:tcPr>
            <w:tcW w:w="2942" w:type="dxa"/>
          </w:tcPr>
          <w:p w14:paraId="74A1C54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208224/2023/OIC/ANAM/DE54</w:t>
            </w:r>
          </w:p>
        </w:tc>
        <w:tc>
          <w:tcPr>
            <w:tcW w:w="2943" w:type="dxa"/>
          </w:tcPr>
          <w:p w14:paraId="7D1A42C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213324/2023/OIC/ANAM/DE425</w:t>
            </w:r>
          </w:p>
        </w:tc>
        <w:tc>
          <w:tcPr>
            <w:tcW w:w="2943" w:type="dxa"/>
          </w:tcPr>
          <w:p w14:paraId="7380D49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403719/2023/OIC/ANAM/DE891</w:t>
            </w:r>
          </w:p>
        </w:tc>
      </w:tr>
      <w:tr w:rsidR="001F6E0E" w:rsidRPr="00016DFF" w14:paraId="3429EC0C" w14:textId="77777777" w:rsidTr="004A1C5E">
        <w:trPr>
          <w:jc w:val="center"/>
        </w:trPr>
        <w:tc>
          <w:tcPr>
            <w:tcW w:w="2942" w:type="dxa"/>
          </w:tcPr>
          <w:p w14:paraId="30676BB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208225/2023/OIC/ANAM/DE55</w:t>
            </w:r>
          </w:p>
        </w:tc>
        <w:tc>
          <w:tcPr>
            <w:tcW w:w="2943" w:type="dxa"/>
          </w:tcPr>
          <w:p w14:paraId="0A9C91B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213359/2023/OIC/ANAM/DE426</w:t>
            </w:r>
          </w:p>
        </w:tc>
        <w:tc>
          <w:tcPr>
            <w:tcW w:w="2943" w:type="dxa"/>
          </w:tcPr>
          <w:p w14:paraId="338FF15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2023/ANAM/DE892</w:t>
            </w:r>
          </w:p>
        </w:tc>
      </w:tr>
      <w:tr w:rsidR="001F6E0E" w:rsidRPr="00016DFF" w14:paraId="01496CC2" w14:textId="77777777" w:rsidTr="004A1C5E">
        <w:trPr>
          <w:jc w:val="center"/>
        </w:trPr>
        <w:tc>
          <w:tcPr>
            <w:tcW w:w="2942" w:type="dxa"/>
          </w:tcPr>
          <w:p w14:paraId="47515B9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208226/2023/OIC/ANAM/DE56</w:t>
            </w:r>
          </w:p>
        </w:tc>
        <w:tc>
          <w:tcPr>
            <w:tcW w:w="2943" w:type="dxa"/>
          </w:tcPr>
          <w:p w14:paraId="17341B9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213360/2023/OIC/ANAM/DE427</w:t>
            </w:r>
          </w:p>
        </w:tc>
        <w:tc>
          <w:tcPr>
            <w:tcW w:w="2943" w:type="dxa"/>
          </w:tcPr>
          <w:p w14:paraId="4512E78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2023/ANAM/DE893</w:t>
            </w:r>
          </w:p>
        </w:tc>
      </w:tr>
      <w:tr w:rsidR="001F6E0E" w:rsidRPr="00016DFF" w14:paraId="49C23384" w14:textId="77777777" w:rsidTr="004A1C5E">
        <w:trPr>
          <w:jc w:val="center"/>
        </w:trPr>
        <w:tc>
          <w:tcPr>
            <w:tcW w:w="2942" w:type="dxa"/>
          </w:tcPr>
          <w:p w14:paraId="78DDF6D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208227/2023/OIC/ANAM/DE57</w:t>
            </w:r>
          </w:p>
        </w:tc>
        <w:tc>
          <w:tcPr>
            <w:tcW w:w="2943" w:type="dxa"/>
          </w:tcPr>
          <w:p w14:paraId="7654527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213361/2023/OIC/ANAM/DE428</w:t>
            </w:r>
          </w:p>
        </w:tc>
        <w:tc>
          <w:tcPr>
            <w:tcW w:w="2943" w:type="dxa"/>
          </w:tcPr>
          <w:p w14:paraId="1BEC0D2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404913/2023/OIC/ANAM/DE894</w:t>
            </w:r>
          </w:p>
        </w:tc>
      </w:tr>
      <w:tr w:rsidR="001F6E0E" w:rsidRPr="00016DFF" w14:paraId="03D5C0C4" w14:textId="77777777" w:rsidTr="004A1C5E">
        <w:trPr>
          <w:jc w:val="center"/>
        </w:trPr>
        <w:tc>
          <w:tcPr>
            <w:tcW w:w="2942" w:type="dxa"/>
          </w:tcPr>
          <w:p w14:paraId="3A3F235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208229/2023/OIC/ANAM/DE59</w:t>
            </w:r>
          </w:p>
        </w:tc>
        <w:tc>
          <w:tcPr>
            <w:tcW w:w="2943" w:type="dxa"/>
          </w:tcPr>
          <w:p w14:paraId="233AEED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213362/2023/OIC/ANAM/DE429</w:t>
            </w:r>
          </w:p>
        </w:tc>
        <w:tc>
          <w:tcPr>
            <w:tcW w:w="2943" w:type="dxa"/>
          </w:tcPr>
          <w:p w14:paraId="26EA413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404912/2023/OIC/ANAM/DE895</w:t>
            </w:r>
          </w:p>
        </w:tc>
      </w:tr>
      <w:tr w:rsidR="001F6E0E" w:rsidRPr="00016DFF" w14:paraId="1FBCDBAD" w14:textId="77777777" w:rsidTr="004A1C5E">
        <w:trPr>
          <w:jc w:val="center"/>
        </w:trPr>
        <w:tc>
          <w:tcPr>
            <w:tcW w:w="2942" w:type="dxa"/>
          </w:tcPr>
          <w:p w14:paraId="3A50DF7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208232/2023/OIC/ANAM/DE62</w:t>
            </w:r>
          </w:p>
        </w:tc>
        <w:tc>
          <w:tcPr>
            <w:tcW w:w="2943" w:type="dxa"/>
          </w:tcPr>
          <w:p w14:paraId="4B9AB8C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213363/2023/OIC/ANAM/DE430</w:t>
            </w:r>
          </w:p>
        </w:tc>
        <w:tc>
          <w:tcPr>
            <w:tcW w:w="2943" w:type="dxa"/>
          </w:tcPr>
          <w:p w14:paraId="09AF28C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2023/ANAM/DE896</w:t>
            </w:r>
          </w:p>
        </w:tc>
      </w:tr>
      <w:tr w:rsidR="001F6E0E" w:rsidRPr="00016DFF" w14:paraId="6C0DA987" w14:textId="77777777" w:rsidTr="004A1C5E">
        <w:trPr>
          <w:jc w:val="center"/>
        </w:trPr>
        <w:tc>
          <w:tcPr>
            <w:tcW w:w="2942" w:type="dxa"/>
          </w:tcPr>
          <w:p w14:paraId="2B442CD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208233/2023/OIC/ANAM/DE63</w:t>
            </w:r>
          </w:p>
        </w:tc>
        <w:tc>
          <w:tcPr>
            <w:tcW w:w="2943" w:type="dxa"/>
          </w:tcPr>
          <w:p w14:paraId="7179791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213365/2023/OIC/ANAM/DE432</w:t>
            </w:r>
          </w:p>
        </w:tc>
        <w:tc>
          <w:tcPr>
            <w:tcW w:w="2943" w:type="dxa"/>
          </w:tcPr>
          <w:p w14:paraId="5C2755A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2023/ANAM/DE897</w:t>
            </w:r>
          </w:p>
        </w:tc>
      </w:tr>
      <w:tr w:rsidR="001F6E0E" w:rsidRPr="00016DFF" w14:paraId="152A3589" w14:textId="77777777" w:rsidTr="004A1C5E">
        <w:trPr>
          <w:jc w:val="center"/>
        </w:trPr>
        <w:tc>
          <w:tcPr>
            <w:tcW w:w="2942" w:type="dxa"/>
          </w:tcPr>
          <w:p w14:paraId="632D934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208234/2023/OIC/ANAM/DE65</w:t>
            </w:r>
          </w:p>
        </w:tc>
        <w:tc>
          <w:tcPr>
            <w:tcW w:w="2943" w:type="dxa"/>
          </w:tcPr>
          <w:p w14:paraId="6678191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213366/2023/OIC/ANAM/DE433</w:t>
            </w:r>
          </w:p>
        </w:tc>
        <w:tc>
          <w:tcPr>
            <w:tcW w:w="2943" w:type="dxa"/>
          </w:tcPr>
          <w:p w14:paraId="286711F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2023/ANAM/DE898</w:t>
            </w:r>
          </w:p>
        </w:tc>
      </w:tr>
      <w:tr w:rsidR="001F6E0E" w:rsidRPr="00016DFF" w14:paraId="04336831" w14:textId="77777777" w:rsidTr="004A1C5E">
        <w:trPr>
          <w:jc w:val="center"/>
        </w:trPr>
        <w:tc>
          <w:tcPr>
            <w:tcW w:w="2942" w:type="dxa"/>
          </w:tcPr>
          <w:p w14:paraId="0F5490B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208236/2023/OIC/ANAM/DE67</w:t>
            </w:r>
          </w:p>
        </w:tc>
        <w:tc>
          <w:tcPr>
            <w:tcW w:w="2943" w:type="dxa"/>
          </w:tcPr>
          <w:p w14:paraId="3A400B4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213367/2023/OIC/ANAM/DE434</w:t>
            </w:r>
          </w:p>
        </w:tc>
        <w:tc>
          <w:tcPr>
            <w:tcW w:w="2943" w:type="dxa"/>
          </w:tcPr>
          <w:p w14:paraId="45FC897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2023/ANAM/DE899</w:t>
            </w:r>
          </w:p>
        </w:tc>
      </w:tr>
      <w:tr w:rsidR="001F6E0E" w:rsidRPr="00016DFF" w14:paraId="706D3794" w14:textId="77777777" w:rsidTr="004A1C5E">
        <w:trPr>
          <w:jc w:val="center"/>
        </w:trPr>
        <w:tc>
          <w:tcPr>
            <w:tcW w:w="2942" w:type="dxa"/>
          </w:tcPr>
          <w:p w14:paraId="4330C2D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208238/2023/OIC/ANAM/DE69</w:t>
            </w:r>
          </w:p>
        </w:tc>
        <w:tc>
          <w:tcPr>
            <w:tcW w:w="2943" w:type="dxa"/>
          </w:tcPr>
          <w:p w14:paraId="40B098C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213368/2023/OIC/ANAM/DE435</w:t>
            </w:r>
          </w:p>
        </w:tc>
        <w:tc>
          <w:tcPr>
            <w:tcW w:w="2943" w:type="dxa"/>
          </w:tcPr>
          <w:p w14:paraId="51E2449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2023/ANAM/DE900</w:t>
            </w:r>
          </w:p>
        </w:tc>
      </w:tr>
      <w:tr w:rsidR="001F6E0E" w:rsidRPr="00016DFF" w14:paraId="3A3B7D12" w14:textId="77777777" w:rsidTr="004A1C5E">
        <w:trPr>
          <w:jc w:val="center"/>
        </w:trPr>
        <w:tc>
          <w:tcPr>
            <w:tcW w:w="2942" w:type="dxa"/>
          </w:tcPr>
          <w:p w14:paraId="28FA1ED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208239/2023/OIC/ANAM/DE70</w:t>
            </w:r>
          </w:p>
        </w:tc>
        <w:tc>
          <w:tcPr>
            <w:tcW w:w="2943" w:type="dxa"/>
          </w:tcPr>
          <w:p w14:paraId="1E7E753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213369/2023/OIC/ANAM/DE436</w:t>
            </w:r>
          </w:p>
        </w:tc>
        <w:tc>
          <w:tcPr>
            <w:tcW w:w="2943" w:type="dxa"/>
          </w:tcPr>
          <w:p w14:paraId="7463F85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2023/ANAM/DE901</w:t>
            </w:r>
          </w:p>
        </w:tc>
      </w:tr>
      <w:tr w:rsidR="001F6E0E" w:rsidRPr="00016DFF" w14:paraId="0B223156" w14:textId="77777777" w:rsidTr="004A1C5E">
        <w:trPr>
          <w:jc w:val="center"/>
        </w:trPr>
        <w:tc>
          <w:tcPr>
            <w:tcW w:w="2942" w:type="dxa"/>
          </w:tcPr>
          <w:p w14:paraId="1739F66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208240/2023/OIC/ANAM/DE71</w:t>
            </w:r>
          </w:p>
        </w:tc>
        <w:tc>
          <w:tcPr>
            <w:tcW w:w="2943" w:type="dxa"/>
          </w:tcPr>
          <w:p w14:paraId="25AF9A1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213369/2023/OIC/ANAM/DE437</w:t>
            </w:r>
          </w:p>
        </w:tc>
        <w:tc>
          <w:tcPr>
            <w:tcW w:w="2943" w:type="dxa"/>
          </w:tcPr>
          <w:p w14:paraId="5CB79D8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431545/2023/OIC/ANAM/DE902</w:t>
            </w:r>
          </w:p>
        </w:tc>
      </w:tr>
      <w:tr w:rsidR="001F6E0E" w:rsidRPr="00016DFF" w14:paraId="78C5B248" w14:textId="77777777" w:rsidTr="004A1C5E">
        <w:trPr>
          <w:jc w:val="center"/>
        </w:trPr>
        <w:tc>
          <w:tcPr>
            <w:tcW w:w="2942" w:type="dxa"/>
          </w:tcPr>
          <w:p w14:paraId="39CB710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208243/2023/OIC/ANAM/DE74</w:t>
            </w:r>
          </w:p>
        </w:tc>
        <w:tc>
          <w:tcPr>
            <w:tcW w:w="2943" w:type="dxa"/>
          </w:tcPr>
          <w:p w14:paraId="4CBD047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213370/2023/OIC/ANAM/DE438</w:t>
            </w:r>
          </w:p>
        </w:tc>
        <w:tc>
          <w:tcPr>
            <w:tcW w:w="2943" w:type="dxa"/>
          </w:tcPr>
          <w:p w14:paraId="0A6250E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431797/2023/OIC/ANAM/DE903</w:t>
            </w:r>
          </w:p>
        </w:tc>
      </w:tr>
      <w:tr w:rsidR="001F6E0E" w:rsidRPr="00016DFF" w14:paraId="4E91C9B4" w14:textId="77777777" w:rsidTr="004A1C5E">
        <w:trPr>
          <w:jc w:val="center"/>
        </w:trPr>
        <w:tc>
          <w:tcPr>
            <w:tcW w:w="2942" w:type="dxa"/>
          </w:tcPr>
          <w:p w14:paraId="53557F9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208244/2023/OIC/ANAM/DE75</w:t>
            </w:r>
          </w:p>
        </w:tc>
        <w:tc>
          <w:tcPr>
            <w:tcW w:w="2943" w:type="dxa"/>
          </w:tcPr>
          <w:p w14:paraId="120CEBC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213372/2023/OIC/ANAM/DE440</w:t>
            </w:r>
          </w:p>
        </w:tc>
        <w:tc>
          <w:tcPr>
            <w:tcW w:w="2943" w:type="dxa"/>
          </w:tcPr>
          <w:p w14:paraId="14BDC09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431818/2023/OIC/ANAM/DE904</w:t>
            </w:r>
          </w:p>
        </w:tc>
      </w:tr>
      <w:tr w:rsidR="001F6E0E" w:rsidRPr="00016DFF" w14:paraId="6F1F2F92" w14:textId="77777777" w:rsidTr="004A1C5E">
        <w:trPr>
          <w:jc w:val="center"/>
        </w:trPr>
        <w:tc>
          <w:tcPr>
            <w:tcW w:w="2942" w:type="dxa"/>
          </w:tcPr>
          <w:p w14:paraId="49F3D35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208245/2023/OIC/ANAM/DE76</w:t>
            </w:r>
          </w:p>
        </w:tc>
        <w:tc>
          <w:tcPr>
            <w:tcW w:w="2943" w:type="dxa"/>
          </w:tcPr>
          <w:p w14:paraId="2A00498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213373/2023/OIC/ANAM/DE441</w:t>
            </w:r>
          </w:p>
        </w:tc>
        <w:tc>
          <w:tcPr>
            <w:tcW w:w="2943" w:type="dxa"/>
          </w:tcPr>
          <w:p w14:paraId="6810FF4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431819/2023/OIC/ANAM/DE905</w:t>
            </w:r>
          </w:p>
        </w:tc>
      </w:tr>
      <w:tr w:rsidR="001F6E0E" w:rsidRPr="00016DFF" w14:paraId="08BD0B2E" w14:textId="77777777" w:rsidTr="004A1C5E">
        <w:trPr>
          <w:jc w:val="center"/>
        </w:trPr>
        <w:tc>
          <w:tcPr>
            <w:tcW w:w="2942" w:type="dxa"/>
          </w:tcPr>
          <w:p w14:paraId="1A70E4E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208246/2023/OIC/ANAM/DE77</w:t>
            </w:r>
          </w:p>
        </w:tc>
        <w:tc>
          <w:tcPr>
            <w:tcW w:w="2943" w:type="dxa"/>
          </w:tcPr>
          <w:p w14:paraId="78097AD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213374/2023/OIC/ANAM/DE442</w:t>
            </w:r>
          </w:p>
        </w:tc>
        <w:tc>
          <w:tcPr>
            <w:tcW w:w="2943" w:type="dxa"/>
          </w:tcPr>
          <w:p w14:paraId="1EBB0BB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431820/2023/OIC/ANAM/DE906</w:t>
            </w:r>
          </w:p>
        </w:tc>
      </w:tr>
      <w:tr w:rsidR="001F6E0E" w:rsidRPr="00016DFF" w14:paraId="55710E4D" w14:textId="77777777" w:rsidTr="004A1C5E">
        <w:trPr>
          <w:jc w:val="center"/>
        </w:trPr>
        <w:tc>
          <w:tcPr>
            <w:tcW w:w="2942" w:type="dxa"/>
          </w:tcPr>
          <w:p w14:paraId="576290D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208247/2023/OIC/ANAM/DE78</w:t>
            </w:r>
          </w:p>
        </w:tc>
        <w:tc>
          <w:tcPr>
            <w:tcW w:w="2943" w:type="dxa"/>
          </w:tcPr>
          <w:p w14:paraId="7B5A891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213375/2023/OIC/ANAM/DE443</w:t>
            </w:r>
          </w:p>
        </w:tc>
        <w:tc>
          <w:tcPr>
            <w:tcW w:w="2943" w:type="dxa"/>
          </w:tcPr>
          <w:p w14:paraId="5B4A88D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431941/2023/OIC/ANAM/DE907</w:t>
            </w:r>
          </w:p>
        </w:tc>
      </w:tr>
      <w:tr w:rsidR="001F6E0E" w:rsidRPr="00016DFF" w14:paraId="4D7CD9C0" w14:textId="77777777" w:rsidTr="004A1C5E">
        <w:trPr>
          <w:jc w:val="center"/>
        </w:trPr>
        <w:tc>
          <w:tcPr>
            <w:tcW w:w="2942" w:type="dxa"/>
          </w:tcPr>
          <w:p w14:paraId="6D3E8A8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208248/2023/OIC/ANAM/DE79</w:t>
            </w:r>
          </w:p>
        </w:tc>
        <w:tc>
          <w:tcPr>
            <w:tcW w:w="2943" w:type="dxa"/>
          </w:tcPr>
          <w:p w14:paraId="1354F56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213376/2023/OIC/ANAM/DE444</w:t>
            </w:r>
          </w:p>
        </w:tc>
        <w:tc>
          <w:tcPr>
            <w:tcW w:w="2943" w:type="dxa"/>
          </w:tcPr>
          <w:p w14:paraId="3D56FEE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431944/2023/OIC/ANAM/DE908</w:t>
            </w:r>
          </w:p>
        </w:tc>
      </w:tr>
      <w:tr w:rsidR="001F6E0E" w:rsidRPr="00016DFF" w14:paraId="7AB54039" w14:textId="77777777" w:rsidTr="004A1C5E">
        <w:trPr>
          <w:jc w:val="center"/>
        </w:trPr>
        <w:tc>
          <w:tcPr>
            <w:tcW w:w="2942" w:type="dxa"/>
          </w:tcPr>
          <w:p w14:paraId="49BA76B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lastRenderedPageBreak/>
              <w:t>208249/2023/OIC/ANAM/DE80</w:t>
            </w:r>
          </w:p>
        </w:tc>
        <w:tc>
          <w:tcPr>
            <w:tcW w:w="2943" w:type="dxa"/>
          </w:tcPr>
          <w:p w14:paraId="116812E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213377/2023/OIC/ANAM/DE445</w:t>
            </w:r>
          </w:p>
        </w:tc>
        <w:tc>
          <w:tcPr>
            <w:tcW w:w="2943" w:type="dxa"/>
          </w:tcPr>
          <w:p w14:paraId="60AA275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431979/2023/OIC/ANAM/DE909</w:t>
            </w:r>
          </w:p>
        </w:tc>
      </w:tr>
      <w:tr w:rsidR="001F6E0E" w:rsidRPr="00016DFF" w14:paraId="0EB3AA89" w14:textId="77777777" w:rsidTr="004A1C5E">
        <w:trPr>
          <w:jc w:val="center"/>
        </w:trPr>
        <w:tc>
          <w:tcPr>
            <w:tcW w:w="2942" w:type="dxa"/>
          </w:tcPr>
          <w:p w14:paraId="166DCD4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208250/2023/OIC/ANAM/DE81</w:t>
            </w:r>
          </w:p>
        </w:tc>
        <w:tc>
          <w:tcPr>
            <w:tcW w:w="2943" w:type="dxa"/>
          </w:tcPr>
          <w:p w14:paraId="0D6A1A4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213378/2023/OIC/ANAM/DE446</w:t>
            </w:r>
          </w:p>
        </w:tc>
        <w:tc>
          <w:tcPr>
            <w:tcW w:w="2943" w:type="dxa"/>
          </w:tcPr>
          <w:p w14:paraId="3A7DFF3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432086/2023/OIC/ANAM/DE910</w:t>
            </w:r>
          </w:p>
        </w:tc>
      </w:tr>
      <w:tr w:rsidR="001F6E0E" w:rsidRPr="00016DFF" w14:paraId="351A1737" w14:textId="77777777" w:rsidTr="004A1C5E">
        <w:trPr>
          <w:jc w:val="center"/>
        </w:trPr>
        <w:tc>
          <w:tcPr>
            <w:tcW w:w="2942" w:type="dxa"/>
          </w:tcPr>
          <w:p w14:paraId="1DA1F1E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208251/2023/OIC/ANAM/DE82</w:t>
            </w:r>
          </w:p>
        </w:tc>
        <w:tc>
          <w:tcPr>
            <w:tcW w:w="2943" w:type="dxa"/>
          </w:tcPr>
          <w:p w14:paraId="68CB1F1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213379/2023/OIC/ANAM/DE447</w:t>
            </w:r>
          </w:p>
        </w:tc>
        <w:tc>
          <w:tcPr>
            <w:tcW w:w="2943" w:type="dxa"/>
          </w:tcPr>
          <w:p w14:paraId="537470D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432202/2023/OIC/ANAM/DE911</w:t>
            </w:r>
          </w:p>
        </w:tc>
      </w:tr>
      <w:tr w:rsidR="001F6E0E" w:rsidRPr="00016DFF" w14:paraId="35A16530" w14:textId="77777777" w:rsidTr="004A1C5E">
        <w:trPr>
          <w:jc w:val="center"/>
        </w:trPr>
        <w:tc>
          <w:tcPr>
            <w:tcW w:w="2942" w:type="dxa"/>
          </w:tcPr>
          <w:p w14:paraId="44F95F6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208252/2023/OIC/ANAM/DE83</w:t>
            </w:r>
          </w:p>
        </w:tc>
        <w:tc>
          <w:tcPr>
            <w:tcW w:w="2943" w:type="dxa"/>
          </w:tcPr>
          <w:p w14:paraId="2DCE357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213380/2023/OIC/ANAM/DE448</w:t>
            </w:r>
          </w:p>
        </w:tc>
        <w:tc>
          <w:tcPr>
            <w:tcW w:w="2943" w:type="dxa"/>
          </w:tcPr>
          <w:p w14:paraId="5AE59C1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436347/2023/OIC/ANAM/DE912</w:t>
            </w:r>
          </w:p>
        </w:tc>
      </w:tr>
      <w:tr w:rsidR="001F6E0E" w:rsidRPr="00016DFF" w14:paraId="16F9738D" w14:textId="77777777" w:rsidTr="004A1C5E">
        <w:trPr>
          <w:jc w:val="center"/>
        </w:trPr>
        <w:tc>
          <w:tcPr>
            <w:tcW w:w="2942" w:type="dxa"/>
          </w:tcPr>
          <w:p w14:paraId="0BB3A59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208253/2023/OIC/ANAM/DE84</w:t>
            </w:r>
          </w:p>
        </w:tc>
        <w:tc>
          <w:tcPr>
            <w:tcW w:w="2943" w:type="dxa"/>
          </w:tcPr>
          <w:p w14:paraId="05E3C8A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213381/2023/OIC/ANAM/DE449</w:t>
            </w:r>
          </w:p>
        </w:tc>
        <w:tc>
          <w:tcPr>
            <w:tcW w:w="2943" w:type="dxa"/>
          </w:tcPr>
          <w:p w14:paraId="0E9576C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436350/2023/OIC/ANAM/DE913</w:t>
            </w:r>
          </w:p>
        </w:tc>
      </w:tr>
      <w:tr w:rsidR="001F6E0E" w:rsidRPr="00016DFF" w14:paraId="71BDBC79" w14:textId="77777777" w:rsidTr="004A1C5E">
        <w:trPr>
          <w:jc w:val="center"/>
        </w:trPr>
        <w:tc>
          <w:tcPr>
            <w:tcW w:w="2942" w:type="dxa"/>
          </w:tcPr>
          <w:p w14:paraId="7AD2ACD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208254/2023/OIC/ANAM/DE85</w:t>
            </w:r>
          </w:p>
        </w:tc>
        <w:tc>
          <w:tcPr>
            <w:tcW w:w="2943" w:type="dxa"/>
          </w:tcPr>
          <w:p w14:paraId="7F3E361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213382/2023/OIC/ANAM/DE450</w:t>
            </w:r>
          </w:p>
        </w:tc>
        <w:tc>
          <w:tcPr>
            <w:tcW w:w="2943" w:type="dxa"/>
          </w:tcPr>
          <w:p w14:paraId="10ADAC7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436357/2023/OIC/ANAM/DE914</w:t>
            </w:r>
          </w:p>
        </w:tc>
      </w:tr>
      <w:tr w:rsidR="001F6E0E" w:rsidRPr="00016DFF" w14:paraId="405CCD8A" w14:textId="77777777" w:rsidTr="004A1C5E">
        <w:trPr>
          <w:jc w:val="center"/>
        </w:trPr>
        <w:tc>
          <w:tcPr>
            <w:tcW w:w="2942" w:type="dxa"/>
          </w:tcPr>
          <w:p w14:paraId="16F4621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208255/2023/OIC/ANAM/DE86</w:t>
            </w:r>
          </w:p>
        </w:tc>
        <w:tc>
          <w:tcPr>
            <w:tcW w:w="2943" w:type="dxa"/>
          </w:tcPr>
          <w:p w14:paraId="3864218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213383/2023/OIC/ANAM/DE451</w:t>
            </w:r>
          </w:p>
        </w:tc>
        <w:tc>
          <w:tcPr>
            <w:tcW w:w="2943" w:type="dxa"/>
          </w:tcPr>
          <w:p w14:paraId="7467776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436471/2023/OIC/ANAM/DE915</w:t>
            </w:r>
          </w:p>
        </w:tc>
      </w:tr>
      <w:tr w:rsidR="001F6E0E" w:rsidRPr="00016DFF" w14:paraId="1415EDBD" w14:textId="77777777" w:rsidTr="004A1C5E">
        <w:trPr>
          <w:jc w:val="center"/>
        </w:trPr>
        <w:tc>
          <w:tcPr>
            <w:tcW w:w="2942" w:type="dxa"/>
          </w:tcPr>
          <w:p w14:paraId="4345EB3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208256/2023/OIC/ANAM/DE87</w:t>
            </w:r>
          </w:p>
        </w:tc>
        <w:tc>
          <w:tcPr>
            <w:tcW w:w="2943" w:type="dxa"/>
          </w:tcPr>
          <w:p w14:paraId="6C5E87A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224216/2023/OIC/ANAM/DE453</w:t>
            </w:r>
          </w:p>
        </w:tc>
        <w:tc>
          <w:tcPr>
            <w:tcW w:w="2943" w:type="dxa"/>
          </w:tcPr>
          <w:p w14:paraId="0186311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436822/2023/OIC/ANAM/DE916</w:t>
            </w:r>
          </w:p>
        </w:tc>
      </w:tr>
      <w:tr w:rsidR="001F6E0E" w:rsidRPr="00016DFF" w14:paraId="74928AAD" w14:textId="77777777" w:rsidTr="004A1C5E">
        <w:trPr>
          <w:jc w:val="center"/>
        </w:trPr>
        <w:tc>
          <w:tcPr>
            <w:tcW w:w="2942" w:type="dxa"/>
          </w:tcPr>
          <w:p w14:paraId="284E2FD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208257/2023/OIC/ANAM/DE88</w:t>
            </w:r>
          </w:p>
        </w:tc>
        <w:tc>
          <w:tcPr>
            <w:tcW w:w="2943" w:type="dxa"/>
          </w:tcPr>
          <w:p w14:paraId="5A8E620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225757/2023/PPC/ANAM/DE464</w:t>
            </w:r>
          </w:p>
        </w:tc>
        <w:tc>
          <w:tcPr>
            <w:tcW w:w="2943" w:type="dxa"/>
          </w:tcPr>
          <w:p w14:paraId="2354501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437271/2023/OIC/ANAM/DE917</w:t>
            </w:r>
          </w:p>
        </w:tc>
      </w:tr>
      <w:tr w:rsidR="001F6E0E" w:rsidRPr="00016DFF" w14:paraId="0B036033" w14:textId="77777777" w:rsidTr="004A1C5E">
        <w:trPr>
          <w:jc w:val="center"/>
        </w:trPr>
        <w:tc>
          <w:tcPr>
            <w:tcW w:w="2942" w:type="dxa"/>
          </w:tcPr>
          <w:p w14:paraId="34DF11C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208258/2023/OIC/ANAM/DE89</w:t>
            </w:r>
          </w:p>
        </w:tc>
        <w:tc>
          <w:tcPr>
            <w:tcW w:w="2943" w:type="dxa"/>
          </w:tcPr>
          <w:p w14:paraId="6CB8B2D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214019/2023/PPC/ANAM/DE465</w:t>
            </w:r>
          </w:p>
        </w:tc>
        <w:tc>
          <w:tcPr>
            <w:tcW w:w="2943" w:type="dxa"/>
          </w:tcPr>
          <w:p w14:paraId="04B0BB0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437272/2023/OIC/ANAM/DE918</w:t>
            </w:r>
          </w:p>
        </w:tc>
      </w:tr>
      <w:tr w:rsidR="001F6E0E" w:rsidRPr="00016DFF" w14:paraId="37EC2C99" w14:textId="77777777" w:rsidTr="004A1C5E">
        <w:trPr>
          <w:jc w:val="center"/>
        </w:trPr>
        <w:tc>
          <w:tcPr>
            <w:tcW w:w="2942" w:type="dxa"/>
          </w:tcPr>
          <w:p w14:paraId="1B8E2C8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208260/2023/OIC/ANAM/DE91</w:t>
            </w:r>
          </w:p>
        </w:tc>
        <w:tc>
          <w:tcPr>
            <w:tcW w:w="2943" w:type="dxa"/>
          </w:tcPr>
          <w:p w14:paraId="384F83D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231129/2023/PPC/ANAM/DE466</w:t>
            </w:r>
          </w:p>
        </w:tc>
        <w:tc>
          <w:tcPr>
            <w:tcW w:w="2943" w:type="dxa"/>
          </w:tcPr>
          <w:p w14:paraId="5D80F96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437316/2023/OIC/ANAM/DE919</w:t>
            </w:r>
          </w:p>
        </w:tc>
      </w:tr>
      <w:tr w:rsidR="001F6E0E" w:rsidRPr="00016DFF" w14:paraId="4D079B20" w14:textId="77777777" w:rsidTr="004A1C5E">
        <w:trPr>
          <w:jc w:val="center"/>
        </w:trPr>
        <w:tc>
          <w:tcPr>
            <w:tcW w:w="2942" w:type="dxa"/>
          </w:tcPr>
          <w:p w14:paraId="7A77B70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208262/2023/OIC/ANAM/DE93</w:t>
            </w:r>
          </w:p>
        </w:tc>
        <w:tc>
          <w:tcPr>
            <w:tcW w:w="2943" w:type="dxa"/>
          </w:tcPr>
          <w:p w14:paraId="5DB68D3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230949/2023/PPC/ANAM/DE467</w:t>
            </w:r>
          </w:p>
        </w:tc>
        <w:tc>
          <w:tcPr>
            <w:tcW w:w="2943" w:type="dxa"/>
          </w:tcPr>
          <w:p w14:paraId="3F5578C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2023/ANAM/DE920</w:t>
            </w:r>
          </w:p>
        </w:tc>
      </w:tr>
      <w:tr w:rsidR="001F6E0E" w:rsidRPr="00016DFF" w14:paraId="445D57DC" w14:textId="77777777" w:rsidTr="004A1C5E">
        <w:trPr>
          <w:jc w:val="center"/>
        </w:trPr>
        <w:tc>
          <w:tcPr>
            <w:tcW w:w="2942" w:type="dxa"/>
          </w:tcPr>
          <w:p w14:paraId="37D6E7E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208264/2023/OIC/ANAM/DE95</w:t>
            </w:r>
          </w:p>
        </w:tc>
        <w:tc>
          <w:tcPr>
            <w:tcW w:w="2943" w:type="dxa"/>
          </w:tcPr>
          <w:p w14:paraId="4A8A60A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231466/2023/PPC/ANAM/DE468</w:t>
            </w:r>
          </w:p>
        </w:tc>
        <w:tc>
          <w:tcPr>
            <w:tcW w:w="2943" w:type="dxa"/>
          </w:tcPr>
          <w:p w14:paraId="39A9DBA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438025/2023/OIC/ANAM/DE921</w:t>
            </w:r>
          </w:p>
        </w:tc>
      </w:tr>
      <w:tr w:rsidR="001F6E0E" w:rsidRPr="00016DFF" w14:paraId="4C397916" w14:textId="77777777" w:rsidTr="004A1C5E">
        <w:trPr>
          <w:jc w:val="center"/>
        </w:trPr>
        <w:tc>
          <w:tcPr>
            <w:tcW w:w="2942" w:type="dxa"/>
          </w:tcPr>
          <w:p w14:paraId="4C006ED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208264/2023/OIC/ANAM/DE96</w:t>
            </w:r>
          </w:p>
        </w:tc>
        <w:tc>
          <w:tcPr>
            <w:tcW w:w="2943" w:type="dxa"/>
          </w:tcPr>
          <w:p w14:paraId="47A9C2E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2023/ANAM/DE470</w:t>
            </w:r>
          </w:p>
        </w:tc>
        <w:tc>
          <w:tcPr>
            <w:tcW w:w="2943" w:type="dxa"/>
          </w:tcPr>
          <w:p w14:paraId="56A67DE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2023/ANAM/DE922</w:t>
            </w:r>
          </w:p>
        </w:tc>
      </w:tr>
      <w:tr w:rsidR="001F6E0E" w:rsidRPr="00016DFF" w14:paraId="09C03041" w14:textId="77777777" w:rsidTr="004A1C5E">
        <w:trPr>
          <w:jc w:val="center"/>
        </w:trPr>
        <w:tc>
          <w:tcPr>
            <w:tcW w:w="2942" w:type="dxa"/>
          </w:tcPr>
          <w:p w14:paraId="53E71D3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208265/2023/OIC/ANAM/DE97</w:t>
            </w:r>
          </w:p>
        </w:tc>
        <w:tc>
          <w:tcPr>
            <w:tcW w:w="2943" w:type="dxa"/>
          </w:tcPr>
          <w:p w14:paraId="64592AE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231855/2023/PPC/ANAM/DE471</w:t>
            </w:r>
          </w:p>
        </w:tc>
        <w:tc>
          <w:tcPr>
            <w:tcW w:w="2943" w:type="dxa"/>
          </w:tcPr>
          <w:p w14:paraId="4BD01B9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438525/2023/OIC/ANAM/DE923</w:t>
            </w:r>
          </w:p>
        </w:tc>
      </w:tr>
      <w:tr w:rsidR="001F6E0E" w:rsidRPr="00016DFF" w14:paraId="76A2B96A" w14:textId="77777777" w:rsidTr="004A1C5E">
        <w:trPr>
          <w:jc w:val="center"/>
        </w:trPr>
        <w:tc>
          <w:tcPr>
            <w:tcW w:w="2942" w:type="dxa"/>
          </w:tcPr>
          <w:p w14:paraId="2D07D56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208266/2023/OIC/ANAM/DE98</w:t>
            </w:r>
          </w:p>
        </w:tc>
        <w:tc>
          <w:tcPr>
            <w:tcW w:w="2943" w:type="dxa"/>
          </w:tcPr>
          <w:p w14:paraId="2092953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172812/2023/PPC/ANAM/DE472</w:t>
            </w:r>
          </w:p>
        </w:tc>
        <w:tc>
          <w:tcPr>
            <w:tcW w:w="2943" w:type="dxa"/>
          </w:tcPr>
          <w:p w14:paraId="3272BBF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438580/2023/OIC/ANAM/DE924</w:t>
            </w:r>
          </w:p>
        </w:tc>
      </w:tr>
      <w:tr w:rsidR="001F6E0E" w:rsidRPr="00016DFF" w14:paraId="6544C72D" w14:textId="77777777" w:rsidTr="004A1C5E">
        <w:trPr>
          <w:jc w:val="center"/>
        </w:trPr>
        <w:tc>
          <w:tcPr>
            <w:tcW w:w="2942" w:type="dxa"/>
          </w:tcPr>
          <w:p w14:paraId="5BB015E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208267/2023/OIC/ANAM/DE99</w:t>
            </w:r>
          </w:p>
        </w:tc>
        <w:tc>
          <w:tcPr>
            <w:tcW w:w="2943" w:type="dxa"/>
          </w:tcPr>
          <w:p w14:paraId="0D4575F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232697/2023/PPC/ANAM/DE485</w:t>
            </w:r>
          </w:p>
        </w:tc>
        <w:tc>
          <w:tcPr>
            <w:tcW w:w="2943" w:type="dxa"/>
          </w:tcPr>
          <w:p w14:paraId="3CCB7B4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438594/2023/OIC/ANAM/DE925</w:t>
            </w:r>
          </w:p>
        </w:tc>
      </w:tr>
      <w:tr w:rsidR="001F6E0E" w:rsidRPr="00016DFF" w14:paraId="294FD356" w14:textId="77777777" w:rsidTr="004A1C5E">
        <w:trPr>
          <w:jc w:val="center"/>
        </w:trPr>
        <w:tc>
          <w:tcPr>
            <w:tcW w:w="2942" w:type="dxa"/>
          </w:tcPr>
          <w:p w14:paraId="1A9A03A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208268/2023/OIC/ANAM/DE100</w:t>
            </w:r>
          </w:p>
        </w:tc>
        <w:tc>
          <w:tcPr>
            <w:tcW w:w="2943" w:type="dxa"/>
          </w:tcPr>
          <w:p w14:paraId="218A221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2023/ANAM/DE486</w:t>
            </w:r>
          </w:p>
        </w:tc>
        <w:tc>
          <w:tcPr>
            <w:tcW w:w="2943" w:type="dxa"/>
          </w:tcPr>
          <w:p w14:paraId="4B4B783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438602/2023/OIC/ANAM/DE926</w:t>
            </w:r>
          </w:p>
        </w:tc>
      </w:tr>
      <w:tr w:rsidR="001F6E0E" w:rsidRPr="00016DFF" w14:paraId="4331FBEB" w14:textId="77777777" w:rsidTr="004A1C5E">
        <w:trPr>
          <w:jc w:val="center"/>
        </w:trPr>
        <w:tc>
          <w:tcPr>
            <w:tcW w:w="2942" w:type="dxa"/>
          </w:tcPr>
          <w:p w14:paraId="766B5FA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208269/2023/OIC/ANAM/DE101</w:t>
            </w:r>
          </w:p>
        </w:tc>
        <w:tc>
          <w:tcPr>
            <w:tcW w:w="2943" w:type="dxa"/>
          </w:tcPr>
          <w:p w14:paraId="1041B2E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2023/ANAM/DE487</w:t>
            </w:r>
          </w:p>
        </w:tc>
        <w:tc>
          <w:tcPr>
            <w:tcW w:w="2943" w:type="dxa"/>
          </w:tcPr>
          <w:p w14:paraId="437A3AE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438633/2023/OIC/ANAM/DE927</w:t>
            </w:r>
          </w:p>
        </w:tc>
      </w:tr>
      <w:tr w:rsidR="001F6E0E" w:rsidRPr="00016DFF" w14:paraId="17EB4693" w14:textId="77777777" w:rsidTr="004A1C5E">
        <w:trPr>
          <w:jc w:val="center"/>
        </w:trPr>
        <w:tc>
          <w:tcPr>
            <w:tcW w:w="2942" w:type="dxa"/>
          </w:tcPr>
          <w:p w14:paraId="6F9A3DF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208270/2023/OIC/ANAM/DE102</w:t>
            </w:r>
          </w:p>
        </w:tc>
        <w:tc>
          <w:tcPr>
            <w:tcW w:w="2943" w:type="dxa"/>
          </w:tcPr>
          <w:p w14:paraId="0B47ED2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2023/ANAM/DE488</w:t>
            </w:r>
          </w:p>
        </w:tc>
        <w:tc>
          <w:tcPr>
            <w:tcW w:w="2943" w:type="dxa"/>
          </w:tcPr>
          <w:p w14:paraId="61626C8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438635/2023/OIC/ANAM/DE928</w:t>
            </w:r>
          </w:p>
        </w:tc>
      </w:tr>
      <w:tr w:rsidR="001F6E0E" w:rsidRPr="00016DFF" w14:paraId="1091D825" w14:textId="77777777" w:rsidTr="004A1C5E">
        <w:trPr>
          <w:jc w:val="center"/>
        </w:trPr>
        <w:tc>
          <w:tcPr>
            <w:tcW w:w="2942" w:type="dxa"/>
          </w:tcPr>
          <w:p w14:paraId="37FF37B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208271/2023/OIC/ANAM/DE103</w:t>
            </w:r>
          </w:p>
        </w:tc>
        <w:tc>
          <w:tcPr>
            <w:tcW w:w="2943" w:type="dxa"/>
          </w:tcPr>
          <w:p w14:paraId="550937C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2023/ANAM/DE489</w:t>
            </w:r>
          </w:p>
        </w:tc>
        <w:tc>
          <w:tcPr>
            <w:tcW w:w="2943" w:type="dxa"/>
          </w:tcPr>
          <w:p w14:paraId="5DAEA8E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438636/2023/OIC/ANAM/DE929</w:t>
            </w:r>
          </w:p>
        </w:tc>
      </w:tr>
      <w:tr w:rsidR="001F6E0E" w:rsidRPr="00016DFF" w14:paraId="371BB5B7" w14:textId="77777777" w:rsidTr="004A1C5E">
        <w:trPr>
          <w:jc w:val="center"/>
        </w:trPr>
        <w:tc>
          <w:tcPr>
            <w:tcW w:w="2942" w:type="dxa"/>
          </w:tcPr>
          <w:p w14:paraId="461DC87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208272/2023/OIC/ANAM/DE104</w:t>
            </w:r>
          </w:p>
        </w:tc>
        <w:tc>
          <w:tcPr>
            <w:tcW w:w="2943" w:type="dxa"/>
          </w:tcPr>
          <w:p w14:paraId="7F9FC8C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2023/ANAM/DE492</w:t>
            </w:r>
          </w:p>
        </w:tc>
        <w:tc>
          <w:tcPr>
            <w:tcW w:w="2943" w:type="dxa"/>
          </w:tcPr>
          <w:p w14:paraId="2FE674C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438637/2023/OIC/ANAM/DE930</w:t>
            </w:r>
          </w:p>
        </w:tc>
      </w:tr>
      <w:tr w:rsidR="001F6E0E" w:rsidRPr="00016DFF" w14:paraId="01479B10" w14:textId="77777777" w:rsidTr="004A1C5E">
        <w:trPr>
          <w:jc w:val="center"/>
        </w:trPr>
        <w:tc>
          <w:tcPr>
            <w:tcW w:w="2942" w:type="dxa"/>
          </w:tcPr>
          <w:p w14:paraId="3D16EDC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208273/2023/OIC/ANAM/DE105</w:t>
            </w:r>
          </w:p>
        </w:tc>
        <w:tc>
          <w:tcPr>
            <w:tcW w:w="2943" w:type="dxa"/>
          </w:tcPr>
          <w:p w14:paraId="33AC729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235964/2023/PPC/ANAM/DE493</w:t>
            </w:r>
          </w:p>
        </w:tc>
        <w:tc>
          <w:tcPr>
            <w:tcW w:w="2943" w:type="dxa"/>
          </w:tcPr>
          <w:p w14:paraId="79B3C98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438638/2023/OIC/ANAM/DE931</w:t>
            </w:r>
          </w:p>
        </w:tc>
      </w:tr>
      <w:tr w:rsidR="001F6E0E" w:rsidRPr="00016DFF" w14:paraId="4C3A4AB4" w14:textId="77777777" w:rsidTr="004A1C5E">
        <w:trPr>
          <w:jc w:val="center"/>
        </w:trPr>
        <w:tc>
          <w:tcPr>
            <w:tcW w:w="2942" w:type="dxa"/>
          </w:tcPr>
          <w:p w14:paraId="331465E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208274/2023/OIC/ANAM/DE106</w:t>
            </w:r>
          </w:p>
        </w:tc>
        <w:tc>
          <w:tcPr>
            <w:tcW w:w="2943" w:type="dxa"/>
          </w:tcPr>
          <w:p w14:paraId="3095B4B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2023/ANAM/DE498</w:t>
            </w:r>
          </w:p>
        </w:tc>
        <w:tc>
          <w:tcPr>
            <w:tcW w:w="2943" w:type="dxa"/>
          </w:tcPr>
          <w:p w14:paraId="7A41DFF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438652/2023/OIC/ANAM/DE932</w:t>
            </w:r>
          </w:p>
        </w:tc>
      </w:tr>
      <w:tr w:rsidR="001F6E0E" w:rsidRPr="00016DFF" w14:paraId="1ECD3A41" w14:textId="77777777" w:rsidTr="004A1C5E">
        <w:trPr>
          <w:jc w:val="center"/>
        </w:trPr>
        <w:tc>
          <w:tcPr>
            <w:tcW w:w="2942" w:type="dxa"/>
          </w:tcPr>
          <w:p w14:paraId="7350CB8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208275/2023/OIC/ANAM/DE107</w:t>
            </w:r>
          </w:p>
        </w:tc>
        <w:tc>
          <w:tcPr>
            <w:tcW w:w="2943" w:type="dxa"/>
          </w:tcPr>
          <w:p w14:paraId="7D9E039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2023/ANAM/DE499</w:t>
            </w:r>
          </w:p>
        </w:tc>
        <w:tc>
          <w:tcPr>
            <w:tcW w:w="2943" w:type="dxa"/>
          </w:tcPr>
          <w:p w14:paraId="31FBAA9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439025/2023/OIC/ANAM/DE933</w:t>
            </w:r>
          </w:p>
        </w:tc>
      </w:tr>
      <w:tr w:rsidR="001F6E0E" w:rsidRPr="00016DFF" w14:paraId="2EDC62B3" w14:textId="77777777" w:rsidTr="004A1C5E">
        <w:trPr>
          <w:jc w:val="center"/>
        </w:trPr>
        <w:tc>
          <w:tcPr>
            <w:tcW w:w="2942" w:type="dxa"/>
          </w:tcPr>
          <w:p w14:paraId="424094B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208276/2023/OIC/ANAM/DE108</w:t>
            </w:r>
          </w:p>
        </w:tc>
        <w:tc>
          <w:tcPr>
            <w:tcW w:w="2943" w:type="dxa"/>
          </w:tcPr>
          <w:p w14:paraId="42955CA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2023/ANAM/DE500</w:t>
            </w:r>
          </w:p>
        </w:tc>
        <w:tc>
          <w:tcPr>
            <w:tcW w:w="2943" w:type="dxa"/>
          </w:tcPr>
          <w:p w14:paraId="770FA93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439046/2023/OIC/ANAM/DE934</w:t>
            </w:r>
          </w:p>
        </w:tc>
      </w:tr>
      <w:tr w:rsidR="001F6E0E" w:rsidRPr="00016DFF" w14:paraId="56DF1480" w14:textId="77777777" w:rsidTr="004A1C5E">
        <w:trPr>
          <w:jc w:val="center"/>
        </w:trPr>
        <w:tc>
          <w:tcPr>
            <w:tcW w:w="2942" w:type="dxa"/>
          </w:tcPr>
          <w:p w14:paraId="57C3494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208278/2023/OIC/ANAM/DE110</w:t>
            </w:r>
          </w:p>
        </w:tc>
        <w:tc>
          <w:tcPr>
            <w:tcW w:w="2943" w:type="dxa"/>
          </w:tcPr>
          <w:p w14:paraId="79DE802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2023/ANAM/DE501</w:t>
            </w:r>
          </w:p>
        </w:tc>
        <w:tc>
          <w:tcPr>
            <w:tcW w:w="2943" w:type="dxa"/>
          </w:tcPr>
          <w:p w14:paraId="67E853A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439047/2023/OIC/ANAM/DE935</w:t>
            </w:r>
          </w:p>
        </w:tc>
      </w:tr>
      <w:tr w:rsidR="001F6E0E" w:rsidRPr="00016DFF" w14:paraId="3569F487" w14:textId="77777777" w:rsidTr="004A1C5E">
        <w:trPr>
          <w:jc w:val="center"/>
        </w:trPr>
        <w:tc>
          <w:tcPr>
            <w:tcW w:w="2942" w:type="dxa"/>
          </w:tcPr>
          <w:p w14:paraId="4722479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208279/2023/OIC/ANAM/DE111</w:t>
            </w:r>
          </w:p>
        </w:tc>
        <w:tc>
          <w:tcPr>
            <w:tcW w:w="2943" w:type="dxa"/>
          </w:tcPr>
          <w:p w14:paraId="09225F6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2023/ANAM/DE502</w:t>
            </w:r>
          </w:p>
        </w:tc>
        <w:tc>
          <w:tcPr>
            <w:tcW w:w="2943" w:type="dxa"/>
          </w:tcPr>
          <w:p w14:paraId="06B3A91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439050/2023/OIC/ANAM/DE936</w:t>
            </w:r>
          </w:p>
        </w:tc>
      </w:tr>
      <w:tr w:rsidR="001F6E0E" w:rsidRPr="00016DFF" w14:paraId="66F3BB63" w14:textId="77777777" w:rsidTr="004A1C5E">
        <w:trPr>
          <w:jc w:val="center"/>
        </w:trPr>
        <w:tc>
          <w:tcPr>
            <w:tcW w:w="2942" w:type="dxa"/>
          </w:tcPr>
          <w:p w14:paraId="3CD6A27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208280/2023/OIC/ANAM/DE112</w:t>
            </w:r>
          </w:p>
        </w:tc>
        <w:tc>
          <w:tcPr>
            <w:tcW w:w="2943" w:type="dxa"/>
          </w:tcPr>
          <w:p w14:paraId="11240E7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2023/ANAM/DE503</w:t>
            </w:r>
          </w:p>
        </w:tc>
        <w:tc>
          <w:tcPr>
            <w:tcW w:w="2943" w:type="dxa"/>
          </w:tcPr>
          <w:p w14:paraId="2F4AE30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2023/ANAM/DE937</w:t>
            </w:r>
          </w:p>
        </w:tc>
      </w:tr>
      <w:tr w:rsidR="001F6E0E" w:rsidRPr="00016DFF" w14:paraId="124C1DF1" w14:textId="77777777" w:rsidTr="004A1C5E">
        <w:trPr>
          <w:jc w:val="center"/>
        </w:trPr>
        <w:tc>
          <w:tcPr>
            <w:tcW w:w="2942" w:type="dxa"/>
          </w:tcPr>
          <w:p w14:paraId="2F68A1E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208282/2023/OIC/ANAM/DE114</w:t>
            </w:r>
          </w:p>
        </w:tc>
        <w:tc>
          <w:tcPr>
            <w:tcW w:w="2943" w:type="dxa"/>
          </w:tcPr>
          <w:p w14:paraId="5C16F13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2023/ANAM/DE504</w:t>
            </w:r>
          </w:p>
        </w:tc>
        <w:tc>
          <w:tcPr>
            <w:tcW w:w="2943" w:type="dxa"/>
          </w:tcPr>
          <w:p w14:paraId="7730482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2023/ANAM/DE938</w:t>
            </w:r>
          </w:p>
        </w:tc>
      </w:tr>
      <w:tr w:rsidR="001F6E0E" w:rsidRPr="00016DFF" w14:paraId="7455C86D" w14:textId="77777777" w:rsidTr="004A1C5E">
        <w:trPr>
          <w:jc w:val="center"/>
        </w:trPr>
        <w:tc>
          <w:tcPr>
            <w:tcW w:w="2942" w:type="dxa"/>
          </w:tcPr>
          <w:p w14:paraId="0D25551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208283/2023/OIC/ANAM/DE115</w:t>
            </w:r>
          </w:p>
        </w:tc>
        <w:tc>
          <w:tcPr>
            <w:tcW w:w="2943" w:type="dxa"/>
          </w:tcPr>
          <w:p w14:paraId="6C3DD8B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2023/ANAM/DE510</w:t>
            </w:r>
          </w:p>
        </w:tc>
        <w:tc>
          <w:tcPr>
            <w:tcW w:w="2943" w:type="dxa"/>
          </w:tcPr>
          <w:p w14:paraId="1BB11A9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2023/ANAM/DE939</w:t>
            </w:r>
          </w:p>
        </w:tc>
      </w:tr>
      <w:tr w:rsidR="001F6E0E" w:rsidRPr="00016DFF" w14:paraId="206BCF35" w14:textId="77777777" w:rsidTr="004A1C5E">
        <w:trPr>
          <w:jc w:val="center"/>
        </w:trPr>
        <w:tc>
          <w:tcPr>
            <w:tcW w:w="2942" w:type="dxa"/>
          </w:tcPr>
          <w:p w14:paraId="19F6F8E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208284/2023/OIC/ANAM/DE116</w:t>
            </w:r>
          </w:p>
        </w:tc>
        <w:tc>
          <w:tcPr>
            <w:tcW w:w="2943" w:type="dxa"/>
          </w:tcPr>
          <w:p w14:paraId="32B89BB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246446/2023/PPC/ANAM/DE515</w:t>
            </w:r>
          </w:p>
        </w:tc>
        <w:tc>
          <w:tcPr>
            <w:tcW w:w="2943" w:type="dxa"/>
          </w:tcPr>
          <w:p w14:paraId="6F3A08A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2023/ANAM/DE940</w:t>
            </w:r>
          </w:p>
        </w:tc>
      </w:tr>
      <w:tr w:rsidR="001F6E0E" w:rsidRPr="00016DFF" w14:paraId="59802ABC" w14:textId="77777777" w:rsidTr="004A1C5E">
        <w:trPr>
          <w:jc w:val="center"/>
        </w:trPr>
        <w:tc>
          <w:tcPr>
            <w:tcW w:w="2942" w:type="dxa"/>
          </w:tcPr>
          <w:p w14:paraId="62F8EF8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208284/2023/OIC/ANAM/DE117</w:t>
            </w:r>
          </w:p>
        </w:tc>
        <w:tc>
          <w:tcPr>
            <w:tcW w:w="2943" w:type="dxa"/>
          </w:tcPr>
          <w:p w14:paraId="030B097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2023/ANAM/DE518</w:t>
            </w:r>
          </w:p>
        </w:tc>
        <w:tc>
          <w:tcPr>
            <w:tcW w:w="2943" w:type="dxa"/>
          </w:tcPr>
          <w:p w14:paraId="597786E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2023/ANAM/DE941</w:t>
            </w:r>
          </w:p>
        </w:tc>
      </w:tr>
      <w:tr w:rsidR="001F6E0E" w:rsidRPr="00016DFF" w14:paraId="4569908B" w14:textId="77777777" w:rsidTr="004A1C5E">
        <w:trPr>
          <w:jc w:val="center"/>
        </w:trPr>
        <w:tc>
          <w:tcPr>
            <w:tcW w:w="2942" w:type="dxa"/>
          </w:tcPr>
          <w:p w14:paraId="24F449B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208288/2023/OIC/ANAM/DE121</w:t>
            </w:r>
          </w:p>
        </w:tc>
        <w:tc>
          <w:tcPr>
            <w:tcW w:w="2943" w:type="dxa"/>
          </w:tcPr>
          <w:p w14:paraId="4ABC95A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2023/ANAM/DE519</w:t>
            </w:r>
          </w:p>
        </w:tc>
        <w:tc>
          <w:tcPr>
            <w:tcW w:w="2943" w:type="dxa"/>
          </w:tcPr>
          <w:p w14:paraId="3FC6B70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w:t>
            </w:r>
          </w:p>
        </w:tc>
      </w:tr>
      <w:tr w:rsidR="001F6E0E" w:rsidRPr="00016DFF" w14:paraId="1908F489" w14:textId="77777777" w:rsidTr="004A1C5E">
        <w:trPr>
          <w:jc w:val="center"/>
        </w:trPr>
        <w:tc>
          <w:tcPr>
            <w:tcW w:w="2942" w:type="dxa"/>
          </w:tcPr>
          <w:p w14:paraId="7DDAF30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208289/2023/OIC/ANAM/DE122</w:t>
            </w:r>
          </w:p>
        </w:tc>
        <w:tc>
          <w:tcPr>
            <w:tcW w:w="2943" w:type="dxa"/>
          </w:tcPr>
          <w:p w14:paraId="53A9EE7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2023/ANAM/DE520</w:t>
            </w:r>
          </w:p>
        </w:tc>
        <w:tc>
          <w:tcPr>
            <w:tcW w:w="2943" w:type="dxa"/>
          </w:tcPr>
          <w:p w14:paraId="392D46F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2024/ANAM/DE2</w:t>
            </w:r>
          </w:p>
        </w:tc>
      </w:tr>
      <w:tr w:rsidR="001F6E0E" w:rsidRPr="00016DFF" w14:paraId="348AD7FB" w14:textId="77777777" w:rsidTr="004A1C5E">
        <w:trPr>
          <w:jc w:val="center"/>
        </w:trPr>
        <w:tc>
          <w:tcPr>
            <w:tcW w:w="2942" w:type="dxa"/>
          </w:tcPr>
          <w:p w14:paraId="0799EE1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208290/2023/OIC/ANAM/DE123</w:t>
            </w:r>
          </w:p>
        </w:tc>
        <w:tc>
          <w:tcPr>
            <w:tcW w:w="2943" w:type="dxa"/>
          </w:tcPr>
          <w:p w14:paraId="374F6BF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137922/2023/DGDI/ANAM/DE524</w:t>
            </w:r>
          </w:p>
        </w:tc>
        <w:tc>
          <w:tcPr>
            <w:tcW w:w="2943" w:type="dxa"/>
          </w:tcPr>
          <w:p w14:paraId="7CED3EB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2024/ANAM/DE3</w:t>
            </w:r>
          </w:p>
        </w:tc>
      </w:tr>
      <w:tr w:rsidR="001F6E0E" w:rsidRPr="00016DFF" w14:paraId="40AC4DC1" w14:textId="77777777" w:rsidTr="004A1C5E">
        <w:trPr>
          <w:jc w:val="center"/>
        </w:trPr>
        <w:tc>
          <w:tcPr>
            <w:tcW w:w="2942" w:type="dxa"/>
          </w:tcPr>
          <w:p w14:paraId="4D8C7D5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208290/2023/OIC/ANAM/DE124</w:t>
            </w:r>
          </w:p>
        </w:tc>
        <w:tc>
          <w:tcPr>
            <w:tcW w:w="2943" w:type="dxa"/>
          </w:tcPr>
          <w:p w14:paraId="21B1658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2023/ANAM/DE534</w:t>
            </w:r>
          </w:p>
        </w:tc>
        <w:tc>
          <w:tcPr>
            <w:tcW w:w="2943" w:type="dxa"/>
          </w:tcPr>
          <w:p w14:paraId="2D9177C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2024/ANAM/DE5</w:t>
            </w:r>
          </w:p>
        </w:tc>
      </w:tr>
      <w:tr w:rsidR="001F6E0E" w:rsidRPr="00016DFF" w14:paraId="23A19320" w14:textId="77777777" w:rsidTr="004A1C5E">
        <w:trPr>
          <w:jc w:val="center"/>
        </w:trPr>
        <w:tc>
          <w:tcPr>
            <w:tcW w:w="2942" w:type="dxa"/>
          </w:tcPr>
          <w:p w14:paraId="2D2FBDC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208291/2023/OIC/ANAM/DE125</w:t>
            </w:r>
          </w:p>
        </w:tc>
        <w:tc>
          <w:tcPr>
            <w:tcW w:w="2943" w:type="dxa"/>
          </w:tcPr>
          <w:p w14:paraId="1B8F6A6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259316/2023/OIC/ANAM/DE538</w:t>
            </w:r>
          </w:p>
        </w:tc>
        <w:tc>
          <w:tcPr>
            <w:tcW w:w="2943" w:type="dxa"/>
          </w:tcPr>
          <w:p w14:paraId="67F1003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2024/ANAM/DE6</w:t>
            </w:r>
          </w:p>
        </w:tc>
      </w:tr>
      <w:tr w:rsidR="001F6E0E" w:rsidRPr="00016DFF" w14:paraId="27CD54BB" w14:textId="77777777" w:rsidTr="004A1C5E">
        <w:trPr>
          <w:jc w:val="center"/>
        </w:trPr>
        <w:tc>
          <w:tcPr>
            <w:tcW w:w="2942" w:type="dxa"/>
          </w:tcPr>
          <w:p w14:paraId="0895EA0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208292/2023/OIC/ANAM/DE126</w:t>
            </w:r>
          </w:p>
        </w:tc>
        <w:tc>
          <w:tcPr>
            <w:tcW w:w="2943" w:type="dxa"/>
          </w:tcPr>
          <w:p w14:paraId="7A3EBE6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2023/ANAM/DE539</w:t>
            </w:r>
          </w:p>
        </w:tc>
        <w:tc>
          <w:tcPr>
            <w:tcW w:w="2943" w:type="dxa"/>
          </w:tcPr>
          <w:p w14:paraId="541AEB9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440125/2024/OIC/ANAM/DE7</w:t>
            </w:r>
          </w:p>
        </w:tc>
      </w:tr>
      <w:tr w:rsidR="001F6E0E" w:rsidRPr="00016DFF" w14:paraId="4D0E0AE9" w14:textId="77777777" w:rsidTr="004A1C5E">
        <w:trPr>
          <w:jc w:val="center"/>
        </w:trPr>
        <w:tc>
          <w:tcPr>
            <w:tcW w:w="2942" w:type="dxa"/>
          </w:tcPr>
          <w:p w14:paraId="0B383EF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208292/2023/OIC/ANAM/DE127</w:t>
            </w:r>
          </w:p>
        </w:tc>
        <w:tc>
          <w:tcPr>
            <w:tcW w:w="2943" w:type="dxa"/>
          </w:tcPr>
          <w:p w14:paraId="07D5141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264932/2023/PPC/ANAM/DE544</w:t>
            </w:r>
          </w:p>
        </w:tc>
        <w:tc>
          <w:tcPr>
            <w:tcW w:w="2943" w:type="dxa"/>
          </w:tcPr>
          <w:p w14:paraId="1470F90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440126/2024/OIC/ANAM/DE8</w:t>
            </w:r>
          </w:p>
        </w:tc>
      </w:tr>
      <w:tr w:rsidR="001F6E0E" w:rsidRPr="00016DFF" w14:paraId="4E49CD67" w14:textId="77777777" w:rsidTr="004A1C5E">
        <w:trPr>
          <w:jc w:val="center"/>
        </w:trPr>
        <w:tc>
          <w:tcPr>
            <w:tcW w:w="2942" w:type="dxa"/>
          </w:tcPr>
          <w:p w14:paraId="2EC55B2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208293/2023/OIC/ANAM/DE128</w:t>
            </w:r>
          </w:p>
        </w:tc>
        <w:tc>
          <w:tcPr>
            <w:tcW w:w="2943" w:type="dxa"/>
          </w:tcPr>
          <w:p w14:paraId="6447683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2023/ANAM/DE545</w:t>
            </w:r>
          </w:p>
        </w:tc>
        <w:tc>
          <w:tcPr>
            <w:tcW w:w="2943" w:type="dxa"/>
          </w:tcPr>
          <w:p w14:paraId="22771AB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440127/2024/OIC/ANAM/DE9</w:t>
            </w:r>
          </w:p>
        </w:tc>
      </w:tr>
      <w:tr w:rsidR="001F6E0E" w:rsidRPr="00016DFF" w14:paraId="6E82E88E" w14:textId="77777777" w:rsidTr="004A1C5E">
        <w:trPr>
          <w:jc w:val="center"/>
        </w:trPr>
        <w:tc>
          <w:tcPr>
            <w:tcW w:w="2942" w:type="dxa"/>
          </w:tcPr>
          <w:p w14:paraId="0059D53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208294/2023/OIC/ANAM/DE129</w:t>
            </w:r>
          </w:p>
        </w:tc>
        <w:tc>
          <w:tcPr>
            <w:tcW w:w="2943" w:type="dxa"/>
          </w:tcPr>
          <w:p w14:paraId="11556EE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2023/ANAM/DE546</w:t>
            </w:r>
          </w:p>
        </w:tc>
        <w:tc>
          <w:tcPr>
            <w:tcW w:w="2943" w:type="dxa"/>
          </w:tcPr>
          <w:p w14:paraId="158D730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440128/2024/OIC/ANAM/DE10</w:t>
            </w:r>
          </w:p>
        </w:tc>
      </w:tr>
      <w:tr w:rsidR="001F6E0E" w:rsidRPr="00016DFF" w14:paraId="48484BD8" w14:textId="77777777" w:rsidTr="004A1C5E">
        <w:trPr>
          <w:jc w:val="center"/>
        </w:trPr>
        <w:tc>
          <w:tcPr>
            <w:tcW w:w="2942" w:type="dxa"/>
          </w:tcPr>
          <w:p w14:paraId="2F207C2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208296/2023/OIC/ANAM/DE131</w:t>
            </w:r>
          </w:p>
        </w:tc>
        <w:tc>
          <w:tcPr>
            <w:tcW w:w="2943" w:type="dxa"/>
          </w:tcPr>
          <w:p w14:paraId="0C4733F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2023/ANAM/DE547</w:t>
            </w:r>
          </w:p>
        </w:tc>
        <w:tc>
          <w:tcPr>
            <w:tcW w:w="2943" w:type="dxa"/>
          </w:tcPr>
          <w:p w14:paraId="22A2529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440129/2024/OIC/ANAM/DE11</w:t>
            </w:r>
          </w:p>
        </w:tc>
      </w:tr>
      <w:tr w:rsidR="001F6E0E" w:rsidRPr="00016DFF" w14:paraId="5CF199EE" w14:textId="77777777" w:rsidTr="004A1C5E">
        <w:trPr>
          <w:jc w:val="center"/>
        </w:trPr>
        <w:tc>
          <w:tcPr>
            <w:tcW w:w="2942" w:type="dxa"/>
          </w:tcPr>
          <w:p w14:paraId="18926C2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208297/2023/OIC/ANAM/DE133</w:t>
            </w:r>
          </w:p>
        </w:tc>
        <w:tc>
          <w:tcPr>
            <w:tcW w:w="2943" w:type="dxa"/>
          </w:tcPr>
          <w:p w14:paraId="444B96A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2023/ANAM/DE548</w:t>
            </w:r>
          </w:p>
        </w:tc>
        <w:tc>
          <w:tcPr>
            <w:tcW w:w="2943" w:type="dxa"/>
          </w:tcPr>
          <w:p w14:paraId="22DEEB3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440130/2024/OIC/ANAM/DE12</w:t>
            </w:r>
          </w:p>
        </w:tc>
      </w:tr>
      <w:tr w:rsidR="001F6E0E" w:rsidRPr="00016DFF" w14:paraId="2F25B258" w14:textId="77777777" w:rsidTr="004A1C5E">
        <w:trPr>
          <w:jc w:val="center"/>
        </w:trPr>
        <w:tc>
          <w:tcPr>
            <w:tcW w:w="2942" w:type="dxa"/>
          </w:tcPr>
          <w:p w14:paraId="3BAB253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208298/2023/OIC/ANAM/DE134</w:t>
            </w:r>
          </w:p>
        </w:tc>
        <w:tc>
          <w:tcPr>
            <w:tcW w:w="2943" w:type="dxa"/>
          </w:tcPr>
          <w:p w14:paraId="2FBF7C1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2023/ANAM/DE550</w:t>
            </w:r>
          </w:p>
        </w:tc>
        <w:tc>
          <w:tcPr>
            <w:tcW w:w="2943" w:type="dxa"/>
          </w:tcPr>
          <w:p w14:paraId="600807F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440131/2024/OIC/ANAM/DE13</w:t>
            </w:r>
          </w:p>
        </w:tc>
      </w:tr>
      <w:tr w:rsidR="001F6E0E" w:rsidRPr="00016DFF" w14:paraId="26046A7F" w14:textId="77777777" w:rsidTr="004A1C5E">
        <w:trPr>
          <w:jc w:val="center"/>
        </w:trPr>
        <w:tc>
          <w:tcPr>
            <w:tcW w:w="2942" w:type="dxa"/>
          </w:tcPr>
          <w:p w14:paraId="5437B53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208299/2023/OIC/ANAM/DE135</w:t>
            </w:r>
          </w:p>
        </w:tc>
        <w:tc>
          <w:tcPr>
            <w:tcW w:w="2943" w:type="dxa"/>
          </w:tcPr>
          <w:p w14:paraId="78307B6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2023/ANAM/DE551</w:t>
            </w:r>
          </w:p>
        </w:tc>
        <w:tc>
          <w:tcPr>
            <w:tcW w:w="2943" w:type="dxa"/>
          </w:tcPr>
          <w:p w14:paraId="76FB695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440132/2024/OIC/ANAM/DE14</w:t>
            </w:r>
          </w:p>
        </w:tc>
      </w:tr>
      <w:tr w:rsidR="001F6E0E" w:rsidRPr="00016DFF" w14:paraId="16F4F422" w14:textId="77777777" w:rsidTr="004A1C5E">
        <w:trPr>
          <w:jc w:val="center"/>
        </w:trPr>
        <w:tc>
          <w:tcPr>
            <w:tcW w:w="2942" w:type="dxa"/>
          </w:tcPr>
          <w:p w14:paraId="12765FC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208300/2023/OIC/ANAM/DE137</w:t>
            </w:r>
          </w:p>
        </w:tc>
        <w:tc>
          <w:tcPr>
            <w:tcW w:w="2943" w:type="dxa"/>
          </w:tcPr>
          <w:p w14:paraId="624546B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138132/2023/DGDI/ANAM/DE552</w:t>
            </w:r>
          </w:p>
        </w:tc>
        <w:tc>
          <w:tcPr>
            <w:tcW w:w="2943" w:type="dxa"/>
          </w:tcPr>
          <w:p w14:paraId="16B7744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440133/2024/OIC/ANAM/DE15</w:t>
            </w:r>
          </w:p>
        </w:tc>
      </w:tr>
      <w:tr w:rsidR="001F6E0E" w:rsidRPr="00016DFF" w14:paraId="0212B34D" w14:textId="77777777" w:rsidTr="004A1C5E">
        <w:trPr>
          <w:jc w:val="center"/>
        </w:trPr>
        <w:tc>
          <w:tcPr>
            <w:tcW w:w="2942" w:type="dxa"/>
          </w:tcPr>
          <w:p w14:paraId="4E46672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208301/2023/OIC/ANAM/DE138</w:t>
            </w:r>
          </w:p>
        </w:tc>
        <w:tc>
          <w:tcPr>
            <w:tcW w:w="2943" w:type="dxa"/>
          </w:tcPr>
          <w:p w14:paraId="7DEF78B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2023/ANAM/DE565</w:t>
            </w:r>
          </w:p>
        </w:tc>
        <w:tc>
          <w:tcPr>
            <w:tcW w:w="2943" w:type="dxa"/>
          </w:tcPr>
          <w:p w14:paraId="66F5E30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440135/2024/OIC/ANAM/DE16</w:t>
            </w:r>
          </w:p>
        </w:tc>
      </w:tr>
      <w:tr w:rsidR="001F6E0E" w:rsidRPr="00016DFF" w14:paraId="6732BA61" w14:textId="77777777" w:rsidTr="004A1C5E">
        <w:trPr>
          <w:jc w:val="center"/>
        </w:trPr>
        <w:tc>
          <w:tcPr>
            <w:tcW w:w="2942" w:type="dxa"/>
          </w:tcPr>
          <w:p w14:paraId="22752FD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208302/2023/OIC/ANAM/DE139</w:t>
            </w:r>
          </w:p>
        </w:tc>
        <w:tc>
          <w:tcPr>
            <w:tcW w:w="2943" w:type="dxa"/>
          </w:tcPr>
          <w:p w14:paraId="04B9450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2023/ANAM/DE568</w:t>
            </w:r>
          </w:p>
        </w:tc>
        <w:tc>
          <w:tcPr>
            <w:tcW w:w="2943" w:type="dxa"/>
          </w:tcPr>
          <w:p w14:paraId="5299893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440136/2024/OIC/ANAM/DE17</w:t>
            </w:r>
          </w:p>
        </w:tc>
      </w:tr>
      <w:tr w:rsidR="001F6E0E" w:rsidRPr="00016DFF" w14:paraId="32F9C244" w14:textId="77777777" w:rsidTr="004A1C5E">
        <w:trPr>
          <w:jc w:val="center"/>
        </w:trPr>
        <w:tc>
          <w:tcPr>
            <w:tcW w:w="2942" w:type="dxa"/>
          </w:tcPr>
          <w:p w14:paraId="2025178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208303/2023/OIC/ANAM/DE140</w:t>
            </w:r>
          </w:p>
        </w:tc>
        <w:tc>
          <w:tcPr>
            <w:tcW w:w="2943" w:type="dxa"/>
          </w:tcPr>
          <w:p w14:paraId="4A05167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2023/ANAM/DE573</w:t>
            </w:r>
          </w:p>
        </w:tc>
        <w:tc>
          <w:tcPr>
            <w:tcW w:w="2943" w:type="dxa"/>
          </w:tcPr>
          <w:p w14:paraId="403B034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440137/2024/OIC/ANAM/DE18</w:t>
            </w:r>
          </w:p>
        </w:tc>
      </w:tr>
      <w:tr w:rsidR="001F6E0E" w:rsidRPr="00016DFF" w14:paraId="02C42CAE" w14:textId="77777777" w:rsidTr="004A1C5E">
        <w:trPr>
          <w:jc w:val="center"/>
        </w:trPr>
        <w:tc>
          <w:tcPr>
            <w:tcW w:w="2942" w:type="dxa"/>
          </w:tcPr>
          <w:p w14:paraId="329E6DC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208314/2023/OIC/ANAM/DE142</w:t>
            </w:r>
          </w:p>
        </w:tc>
        <w:tc>
          <w:tcPr>
            <w:tcW w:w="2943" w:type="dxa"/>
          </w:tcPr>
          <w:p w14:paraId="02E5C17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269575/2023/PPC/ANAM/DE574</w:t>
            </w:r>
          </w:p>
        </w:tc>
        <w:tc>
          <w:tcPr>
            <w:tcW w:w="2943" w:type="dxa"/>
          </w:tcPr>
          <w:p w14:paraId="433C7E4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440138/2024/OIC/ANAM/DE19</w:t>
            </w:r>
          </w:p>
        </w:tc>
      </w:tr>
      <w:tr w:rsidR="001F6E0E" w:rsidRPr="00016DFF" w14:paraId="49B13FBB" w14:textId="77777777" w:rsidTr="004A1C5E">
        <w:trPr>
          <w:jc w:val="center"/>
        </w:trPr>
        <w:tc>
          <w:tcPr>
            <w:tcW w:w="2942" w:type="dxa"/>
          </w:tcPr>
          <w:p w14:paraId="3AF2C80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208324/2023/OIC/ANAM/DE143</w:t>
            </w:r>
          </w:p>
        </w:tc>
        <w:tc>
          <w:tcPr>
            <w:tcW w:w="2943" w:type="dxa"/>
          </w:tcPr>
          <w:p w14:paraId="0EEFC26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269710/2023/PPC/ANAM/DE575</w:t>
            </w:r>
          </w:p>
        </w:tc>
        <w:tc>
          <w:tcPr>
            <w:tcW w:w="2943" w:type="dxa"/>
          </w:tcPr>
          <w:p w14:paraId="1F02CE4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440139/2024/OIC/ANAM/DE20</w:t>
            </w:r>
          </w:p>
        </w:tc>
      </w:tr>
      <w:tr w:rsidR="001F6E0E" w:rsidRPr="00016DFF" w14:paraId="45E9A7A9" w14:textId="77777777" w:rsidTr="004A1C5E">
        <w:trPr>
          <w:jc w:val="center"/>
        </w:trPr>
        <w:tc>
          <w:tcPr>
            <w:tcW w:w="2942" w:type="dxa"/>
          </w:tcPr>
          <w:p w14:paraId="2FE6C80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208325/2023/OIC/ANAM/DE144</w:t>
            </w:r>
          </w:p>
        </w:tc>
        <w:tc>
          <w:tcPr>
            <w:tcW w:w="2943" w:type="dxa"/>
          </w:tcPr>
          <w:p w14:paraId="43942E8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2023/ANAM/DE577</w:t>
            </w:r>
          </w:p>
        </w:tc>
        <w:tc>
          <w:tcPr>
            <w:tcW w:w="2943" w:type="dxa"/>
          </w:tcPr>
          <w:p w14:paraId="26CA9CA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440140/2024/OIC/ANAM/DE21</w:t>
            </w:r>
          </w:p>
        </w:tc>
      </w:tr>
      <w:tr w:rsidR="001F6E0E" w:rsidRPr="00016DFF" w14:paraId="1D428A45" w14:textId="77777777" w:rsidTr="004A1C5E">
        <w:trPr>
          <w:jc w:val="center"/>
        </w:trPr>
        <w:tc>
          <w:tcPr>
            <w:tcW w:w="2942" w:type="dxa"/>
          </w:tcPr>
          <w:p w14:paraId="2FD1E02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lastRenderedPageBreak/>
              <w:t>208326/2023/OIC/ANAM/DE145</w:t>
            </w:r>
          </w:p>
        </w:tc>
        <w:tc>
          <w:tcPr>
            <w:tcW w:w="2943" w:type="dxa"/>
          </w:tcPr>
          <w:p w14:paraId="2191F9C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2023/ANAM/DE582</w:t>
            </w:r>
          </w:p>
        </w:tc>
        <w:tc>
          <w:tcPr>
            <w:tcW w:w="2943" w:type="dxa"/>
          </w:tcPr>
          <w:p w14:paraId="7827786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440141/2024/OIC/ANAM/DE22</w:t>
            </w:r>
          </w:p>
        </w:tc>
      </w:tr>
      <w:tr w:rsidR="001F6E0E" w:rsidRPr="00016DFF" w14:paraId="5CF7A8A8" w14:textId="77777777" w:rsidTr="004A1C5E">
        <w:trPr>
          <w:jc w:val="center"/>
        </w:trPr>
        <w:tc>
          <w:tcPr>
            <w:tcW w:w="2942" w:type="dxa"/>
          </w:tcPr>
          <w:p w14:paraId="1CBF28F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208327/2023/OIC/ANAM/DE146</w:t>
            </w:r>
          </w:p>
        </w:tc>
        <w:tc>
          <w:tcPr>
            <w:tcW w:w="2943" w:type="dxa"/>
          </w:tcPr>
          <w:p w14:paraId="6C92A86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2023/ANAM/DE583</w:t>
            </w:r>
          </w:p>
        </w:tc>
        <w:tc>
          <w:tcPr>
            <w:tcW w:w="2943" w:type="dxa"/>
          </w:tcPr>
          <w:p w14:paraId="51524A4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440142/2024/OIC/ANAM/DE23</w:t>
            </w:r>
          </w:p>
        </w:tc>
      </w:tr>
      <w:tr w:rsidR="001F6E0E" w:rsidRPr="00016DFF" w14:paraId="308E24DF" w14:textId="77777777" w:rsidTr="004A1C5E">
        <w:trPr>
          <w:jc w:val="center"/>
        </w:trPr>
        <w:tc>
          <w:tcPr>
            <w:tcW w:w="2942" w:type="dxa"/>
          </w:tcPr>
          <w:p w14:paraId="240E175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208328/2023/OIC/ANAM/DE147</w:t>
            </w:r>
          </w:p>
        </w:tc>
        <w:tc>
          <w:tcPr>
            <w:tcW w:w="2943" w:type="dxa"/>
          </w:tcPr>
          <w:p w14:paraId="4BA2241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278161/2023/OIC/ANAM/DE588</w:t>
            </w:r>
          </w:p>
        </w:tc>
        <w:tc>
          <w:tcPr>
            <w:tcW w:w="2943" w:type="dxa"/>
          </w:tcPr>
          <w:p w14:paraId="264E9A9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440143/2024/OIC/ANAM/DE24</w:t>
            </w:r>
          </w:p>
        </w:tc>
      </w:tr>
      <w:tr w:rsidR="001F6E0E" w:rsidRPr="00016DFF" w14:paraId="6E198B02" w14:textId="77777777" w:rsidTr="004A1C5E">
        <w:trPr>
          <w:jc w:val="center"/>
        </w:trPr>
        <w:tc>
          <w:tcPr>
            <w:tcW w:w="2942" w:type="dxa"/>
          </w:tcPr>
          <w:p w14:paraId="58293C7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208329/2023/OIC/ANAM/DE148</w:t>
            </w:r>
          </w:p>
        </w:tc>
        <w:tc>
          <w:tcPr>
            <w:tcW w:w="2943" w:type="dxa"/>
          </w:tcPr>
          <w:p w14:paraId="410105E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278030/2023/PPC/ANAM/DE605</w:t>
            </w:r>
          </w:p>
        </w:tc>
        <w:tc>
          <w:tcPr>
            <w:tcW w:w="2943" w:type="dxa"/>
          </w:tcPr>
          <w:p w14:paraId="5F4B7D7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440144/2024/OIC/ANAM/DE25</w:t>
            </w:r>
          </w:p>
        </w:tc>
      </w:tr>
      <w:tr w:rsidR="001F6E0E" w:rsidRPr="00016DFF" w14:paraId="0E8ABB70" w14:textId="77777777" w:rsidTr="004A1C5E">
        <w:trPr>
          <w:jc w:val="center"/>
        </w:trPr>
        <w:tc>
          <w:tcPr>
            <w:tcW w:w="2942" w:type="dxa"/>
          </w:tcPr>
          <w:p w14:paraId="64F6B5D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208330/2023/OIC/ANAM/DE149</w:t>
            </w:r>
          </w:p>
        </w:tc>
        <w:tc>
          <w:tcPr>
            <w:tcW w:w="2943" w:type="dxa"/>
          </w:tcPr>
          <w:p w14:paraId="67AA414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2023/ANAM/DE606</w:t>
            </w:r>
          </w:p>
        </w:tc>
        <w:tc>
          <w:tcPr>
            <w:tcW w:w="2943" w:type="dxa"/>
          </w:tcPr>
          <w:p w14:paraId="09975B0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440145/2024/OIC/ANAM/DE26</w:t>
            </w:r>
          </w:p>
        </w:tc>
      </w:tr>
      <w:tr w:rsidR="001F6E0E" w:rsidRPr="00016DFF" w14:paraId="610FF57C" w14:textId="77777777" w:rsidTr="004A1C5E">
        <w:trPr>
          <w:jc w:val="center"/>
        </w:trPr>
        <w:tc>
          <w:tcPr>
            <w:tcW w:w="2942" w:type="dxa"/>
          </w:tcPr>
          <w:p w14:paraId="7B45602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208331/2023/OIC/ANAM/DE150</w:t>
            </w:r>
          </w:p>
        </w:tc>
        <w:tc>
          <w:tcPr>
            <w:tcW w:w="2943" w:type="dxa"/>
          </w:tcPr>
          <w:p w14:paraId="2F866EF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2023/ANAM/DE607</w:t>
            </w:r>
          </w:p>
        </w:tc>
        <w:tc>
          <w:tcPr>
            <w:tcW w:w="2943" w:type="dxa"/>
          </w:tcPr>
          <w:p w14:paraId="535AE4F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440146/2024/OIC/ANAM/DE27</w:t>
            </w:r>
          </w:p>
        </w:tc>
      </w:tr>
      <w:tr w:rsidR="001F6E0E" w:rsidRPr="00016DFF" w14:paraId="6019E50F" w14:textId="77777777" w:rsidTr="004A1C5E">
        <w:trPr>
          <w:jc w:val="center"/>
        </w:trPr>
        <w:tc>
          <w:tcPr>
            <w:tcW w:w="2942" w:type="dxa"/>
          </w:tcPr>
          <w:p w14:paraId="3C4970A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208332/2023/OIC/ANAM/DE151</w:t>
            </w:r>
          </w:p>
        </w:tc>
        <w:tc>
          <w:tcPr>
            <w:tcW w:w="2943" w:type="dxa"/>
          </w:tcPr>
          <w:p w14:paraId="6872E7D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2023/ANAM/DE618</w:t>
            </w:r>
          </w:p>
        </w:tc>
        <w:tc>
          <w:tcPr>
            <w:tcW w:w="2943" w:type="dxa"/>
          </w:tcPr>
          <w:p w14:paraId="1B35200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440147/2024/OIC/ANAM/DE28</w:t>
            </w:r>
          </w:p>
        </w:tc>
      </w:tr>
      <w:tr w:rsidR="001F6E0E" w:rsidRPr="00016DFF" w14:paraId="309A2942" w14:textId="77777777" w:rsidTr="004A1C5E">
        <w:trPr>
          <w:jc w:val="center"/>
        </w:trPr>
        <w:tc>
          <w:tcPr>
            <w:tcW w:w="2942" w:type="dxa"/>
          </w:tcPr>
          <w:p w14:paraId="5C7565B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208333/2023/OIC/ANAM/DE152</w:t>
            </w:r>
          </w:p>
        </w:tc>
        <w:tc>
          <w:tcPr>
            <w:tcW w:w="2943" w:type="dxa"/>
          </w:tcPr>
          <w:p w14:paraId="1ECBDB3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279829/2023/OIC/ANAM/DE621</w:t>
            </w:r>
          </w:p>
        </w:tc>
        <w:tc>
          <w:tcPr>
            <w:tcW w:w="2943" w:type="dxa"/>
          </w:tcPr>
          <w:p w14:paraId="0DA5E6F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440148/2024/OIC/ANAM/DE29</w:t>
            </w:r>
          </w:p>
        </w:tc>
      </w:tr>
      <w:tr w:rsidR="001F6E0E" w:rsidRPr="00016DFF" w14:paraId="70E55554" w14:textId="77777777" w:rsidTr="004A1C5E">
        <w:trPr>
          <w:jc w:val="center"/>
        </w:trPr>
        <w:tc>
          <w:tcPr>
            <w:tcW w:w="2942" w:type="dxa"/>
          </w:tcPr>
          <w:p w14:paraId="252DA42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208333/2023/OIC/ANAM/DE153</w:t>
            </w:r>
          </w:p>
        </w:tc>
        <w:tc>
          <w:tcPr>
            <w:tcW w:w="2943" w:type="dxa"/>
          </w:tcPr>
          <w:p w14:paraId="62FFBB4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280003/2023/PPC/ANAM/DE625</w:t>
            </w:r>
          </w:p>
        </w:tc>
        <w:tc>
          <w:tcPr>
            <w:tcW w:w="2943" w:type="dxa"/>
          </w:tcPr>
          <w:p w14:paraId="07C0220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440149/2024/OIC/ANAM/DE30</w:t>
            </w:r>
          </w:p>
        </w:tc>
      </w:tr>
      <w:tr w:rsidR="001F6E0E" w:rsidRPr="00016DFF" w14:paraId="12CD9A0F" w14:textId="77777777" w:rsidTr="004A1C5E">
        <w:trPr>
          <w:jc w:val="center"/>
        </w:trPr>
        <w:tc>
          <w:tcPr>
            <w:tcW w:w="2942" w:type="dxa"/>
          </w:tcPr>
          <w:p w14:paraId="290776F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208334/2023/OIC/ANAM/DE154</w:t>
            </w:r>
          </w:p>
        </w:tc>
        <w:tc>
          <w:tcPr>
            <w:tcW w:w="2943" w:type="dxa"/>
          </w:tcPr>
          <w:p w14:paraId="1E6BE0E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279765/2023/PPC/ANAM/DE626</w:t>
            </w:r>
          </w:p>
        </w:tc>
        <w:tc>
          <w:tcPr>
            <w:tcW w:w="2943" w:type="dxa"/>
          </w:tcPr>
          <w:p w14:paraId="2B9F214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440150/2024/OIC/ANAM/DE31</w:t>
            </w:r>
          </w:p>
        </w:tc>
      </w:tr>
      <w:tr w:rsidR="001F6E0E" w:rsidRPr="00016DFF" w14:paraId="65F9A64B" w14:textId="77777777" w:rsidTr="004A1C5E">
        <w:trPr>
          <w:jc w:val="center"/>
        </w:trPr>
        <w:tc>
          <w:tcPr>
            <w:tcW w:w="2942" w:type="dxa"/>
          </w:tcPr>
          <w:p w14:paraId="749BFA6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208335/2023/OIC/ANAM/DE155</w:t>
            </w:r>
          </w:p>
        </w:tc>
        <w:tc>
          <w:tcPr>
            <w:tcW w:w="2943" w:type="dxa"/>
          </w:tcPr>
          <w:p w14:paraId="1EE324A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279935/2023/PPC/ANAM/DE627</w:t>
            </w:r>
          </w:p>
        </w:tc>
        <w:tc>
          <w:tcPr>
            <w:tcW w:w="2943" w:type="dxa"/>
          </w:tcPr>
          <w:p w14:paraId="0B01FAA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440151/2024/OIC/ANAM/DE32</w:t>
            </w:r>
          </w:p>
        </w:tc>
      </w:tr>
      <w:tr w:rsidR="001F6E0E" w:rsidRPr="00016DFF" w14:paraId="60D837AF" w14:textId="77777777" w:rsidTr="004A1C5E">
        <w:trPr>
          <w:jc w:val="center"/>
        </w:trPr>
        <w:tc>
          <w:tcPr>
            <w:tcW w:w="2942" w:type="dxa"/>
          </w:tcPr>
          <w:p w14:paraId="356D6BF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208337/2023/OIC/ANAM/DE157</w:t>
            </w:r>
          </w:p>
        </w:tc>
        <w:tc>
          <w:tcPr>
            <w:tcW w:w="2943" w:type="dxa"/>
          </w:tcPr>
          <w:p w14:paraId="41D442C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280167/2023/PPC/ANAM/DE628</w:t>
            </w:r>
          </w:p>
        </w:tc>
        <w:tc>
          <w:tcPr>
            <w:tcW w:w="2943" w:type="dxa"/>
          </w:tcPr>
          <w:p w14:paraId="0712371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440152/2024/OIC/ANAM/DE33</w:t>
            </w:r>
          </w:p>
        </w:tc>
      </w:tr>
      <w:tr w:rsidR="001F6E0E" w:rsidRPr="00016DFF" w14:paraId="08BD6737" w14:textId="77777777" w:rsidTr="004A1C5E">
        <w:trPr>
          <w:jc w:val="center"/>
        </w:trPr>
        <w:tc>
          <w:tcPr>
            <w:tcW w:w="2942" w:type="dxa"/>
          </w:tcPr>
          <w:p w14:paraId="61DD159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208338/2023/OIC/ANAM/DE158</w:t>
            </w:r>
          </w:p>
        </w:tc>
        <w:tc>
          <w:tcPr>
            <w:tcW w:w="2943" w:type="dxa"/>
          </w:tcPr>
          <w:p w14:paraId="7992BDC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2023/ANAM/DE631</w:t>
            </w:r>
          </w:p>
        </w:tc>
        <w:tc>
          <w:tcPr>
            <w:tcW w:w="2943" w:type="dxa"/>
          </w:tcPr>
          <w:p w14:paraId="0D86D59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440153/2024/OIC/ANAM/DE34</w:t>
            </w:r>
          </w:p>
        </w:tc>
      </w:tr>
      <w:tr w:rsidR="001F6E0E" w:rsidRPr="00016DFF" w14:paraId="7406C216" w14:textId="77777777" w:rsidTr="004A1C5E">
        <w:trPr>
          <w:jc w:val="center"/>
        </w:trPr>
        <w:tc>
          <w:tcPr>
            <w:tcW w:w="2942" w:type="dxa"/>
          </w:tcPr>
          <w:p w14:paraId="652D5C8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208339/2023/OIC/ANAM/DE159</w:t>
            </w:r>
          </w:p>
        </w:tc>
        <w:tc>
          <w:tcPr>
            <w:tcW w:w="2943" w:type="dxa"/>
          </w:tcPr>
          <w:p w14:paraId="1843A60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281328/2023/PPC/ANAM/DE632</w:t>
            </w:r>
          </w:p>
        </w:tc>
        <w:tc>
          <w:tcPr>
            <w:tcW w:w="2943" w:type="dxa"/>
          </w:tcPr>
          <w:p w14:paraId="7645EFA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440154/2024/OIC/ANAM/DE35</w:t>
            </w:r>
          </w:p>
        </w:tc>
      </w:tr>
      <w:tr w:rsidR="001F6E0E" w:rsidRPr="00016DFF" w14:paraId="5A534505" w14:textId="77777777" w:rsidTr="004A1C5E">
        <w:trPr>
          <w:jc w:val="center"/>
        </w:trPr>
        <w:tc>
          <w:tcPr>
            <w:tcW w:w="2942" w:type="dxa"/>
          </w:tcPr>
          <w:p w14:paraId="4250B4A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208340/2023/OIC/ANAM/DE160</w:t>
            </w:r>
          </w:p>
        </w:tc>
        <w:tc>
          <w:tcPr>
            <w:tcW w:w="2943" w:type="dxa"/>
          </w:tcPr>
          <w:p w14:paraId="2D2F9C2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2023/ANAM/DE634</w:t>
            </w:r>
          </w:p>
        </w:tc>
        <w:tc>
          <w:tcPr>
            <w:tcW w:w="2943" w:type="dxa"/>
          </w:tcPr>
          <w:p w14:paraId="1687299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440155/2024/OIC/ANAM/DE36</w:t>
            </w:r>
          </w:p>
        </w:tc>
      </w:tr>
      <w:tr w:rsidR="001F6E0E" w:rsidRPr="00016DFF" w14:paraId="317A8DA8" w14:textId="77777777" w:rsidTr="004A1C5E">
        <w:trPr>
          <w:jc w:val="center"/>
        </w:trPr>
        <w:tc>
          <w:tcPr>
            <w:tcW w:w="2942" w:type="dxa"/>
          </w:tcPr>
          <w:p w14:paraId="478BAF6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208341/2023/OIC/ANAM/DE161</w:t>
            </w:r>
          </w:p>
        </w:tc>
        <w:tc>
          <w:tcPr>
            <w:tcW w:w="2943" w:type="dxa"/>
          </w:tcPr>
          <w:p w14:paraId="54D3D88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2023/ANAM/DE635</w:t>
            </w:r>
          </w:p>
        </w:tc>
        <w:tc>
          <w:tcPr>
            <w:tcW w:w="2943" w:type="dxa"/>
          </w:tcPr>
          <w:p w14:paraId="5E27A1E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440156/2024/OIC/ANAM/DE37</w:t>
            </w:r>
          </w:p>
        </w:tc>
      </w:tr>
      <w:tr w:rsidR="001F6E0E" w:rsidRPr="00016DFF" w14:paraId="06EA9359" w14:textId="77777777" w:rsidTr="004A1C5E">
        <w:trPr>
          <w:jc w:val="center"/>
        </w:trPr>
        <w:tc>
          <w:tcPr>
            <w:tcW w:w="2942" w:type="dxa"/>
          </w:tcPr>
          <w:p w14:paraId="45993A1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208342/2023/OIC/ANAM/DE162</w:t>
            </w:r>
          </w:p>
        </w:tc>
        <w:tc>
          <w:tcPr>
            <w:tcW w:w="2943" w:type="dxa"/>
          </w:tcPr>
          <w:p w14:paraId="2256C9A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2023/ANAM/DE637</w:t>
            </w:r>
          </w:p>
        </w:tc>
        <w:tc>
          <w:tcPr>
            <w:tcW w:w="2943" w:type="dxa"/>
          </w:tcPr>
          <w:p w14:paraId="76827C6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440157/2024/OIC/ANAM/DE38</w:t>
            </w:r>
          </w:p>
        </w:tc>
      </w:tr>
      <w:tr w:rsidR="001F6E0E" w:rsidRPr="00016DFF" w14:paraId="70534890" w14:textId="77777777" w:rsidTr="004A1C5E">
        <w:trPr>
          <w:jc w:val="center"/>
        </w:trPr>
        <w:tc>
          <w:tcPr>
            <w:tcW w:w="2942" w:type="dxa"/>
          </w:tcPr>
          <w:p w14:paraId="7023656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208343/2023/OIC/ANAM/DE163</w:t>
            </w:r>
          </w:p>
        </w:tc>
        <w:tc>
          <w:tcPr>
            <w:tcW w:w="2943" w:type="dxa"/>
          </w:tcPr>
          <w:p w14:paraId="18F69A8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2023/ANAM/DE644</w:t>
            </w:r>
          </w:p>
        </w:tc>
        <w:tc>
          <w:tcPr>
            <w:tcW w:w="2943" w:type="dxa"/>
          </w:tcPr>
          <w:p w14:paraId="4793132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440158/2024/OIC/ANAM/DE39</w:t>
            </w:r>
          </w:p>
        </w:tc>
      </w:tr>
      <w:tr w:rsidR="001F6E0E" w:rsidRPr="00016DFF" w14:paraId="78EC92C6" w14:textId="77777777" w:rsidTr="004A1C5E">
        <w:trPr>
          <w:jc w:val="center"/>
        </w:trPr>
        <w:tc>
          <w:tcPr>
            <w:tcW w:w="2942" w:type="dxa"/>
          </w:tcPr>
          <w:p w14:paraId="4613A46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208344/2023/OIC/ANAM/DE164</w:t>
            </w:r>
          </w:p>
        </w:tc>
        <w:tc>
          <w:tcPr>
            <w:tcW w:w="2943" w:type="dxa"/>
          </w:tcPr>
          <w:p w14:paraId="7A964F5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138707/2023/DGDI/ANAM/DE645</w:t>
            </w:r>
          </w:p>
        </w:tc>
        <w:tc>
          <w:tcPr>
            <w:tcW w:w="2943" w:type="dxa"/>
          </w:tcPr>
          <w:p w14:paraId="736EB39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440159/2024/OIC/ANAM/DE40</w:t>
            </w:r>
          </w:p>
        </w:tc>
      </w:tr>
      <w:tr w:rsidR="001F6E0E" w:rsidRPr="00016DFF" w14:paraId="19AB593F" w14:textId="77777777" w:rsidTr="004A1C5E">
        <w:trPr>
          <w:jc w:val="center"/>
        </w:trPr>
        <w:tc>
          <w:tcPr>
            <w:tcW w:w="2942" w:type="dxa"/>
          </w:tcPr>
          <w:p w14:paraId="26C7BDE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208345/2023/OIC/ANAM/DE165</w:t>
            </w:r>
          </w:p>
        </w:tc>
        <w:tc>
          <w:tcPr>
            <w:tcW w:w="2943" w:type="dxa"/>
          </w:tcPr>
          <w:p w14:paraId="57CDFAA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2023/ANAM/DE647</w:t>
            </w:r>
          </w:p>
        </w:tc>
        <w:tc>
          <w:tcPr>
            <w:tcW w:w="2943" w:type="dxa"/>
          </w:tcPr>
          <w:p w14:paraId="14158C1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440160/2024/OIC/ANAM/DE41</w:t>
            </w:r>
          </w:p>
        </w:tc>
      </w:tr>
      <w:tr w:rsidR="001F6E0E" w:rsidRPr="00016DFF" w14:paraId="25F99C5B" w14:textId="77777777" w:rsidTr="004A1C5E">
        <w:trPr>
          <w:jc w:val="center"/>
        </w:trPr>
        <w:tc>
          <w:tcPr>
            <w:tcW w:w="2942" w:type="dxa"/>
          </w:tcPr>
          <w:p w14:paraId="5D8B7D0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208346/2023/OIC/ANAM/DE166</w:t>
            </w:r>
          </w:p>
        </w:tc>
        <w:tc>
          <w:tcPr>
            <w:tcW w:w="2943" w:type="dxa"/>
          </w:tcPr>
          <w:p w14:paraId="4B48901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2023/ANAM/DE648</w:t>
            </w:r>
          </w:p>
        </w:tc>
        <w:tc>
          <w:tcPr>
            <w:tcW w:w="2943" w:type="dxa"/>
          </w:tcPr>
          <w:p w14:paraId="39CDC48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440161/2024/OIC/ANAM/DE42</w:t>
            </w:r>
          </w:p>
        </w:tc>
      </w:tr>
      <w:tr w:rsidR="001F6E0E" w:rsidRPr="00016DFF" w14:paraId="0257CE24" w14:textId="77777777" w:rsidTr="004A1C5E">
        <w:trPr>
          <w:jc w:val="center"/>
        </w:trPr>
        <w:tc>
          <w:tcPr>
            <w:tcW w:w="2942" w:type="dxa"/>
          </w:tcPr>
          <w:p w14:paraId="73F007B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208389/2023/OIC/ANAM/DE168</w:t>
            </w:r>
          </w:p>
        </w:tc>
        <w:tc>
          <w:tcPr>
            <w:tcW w:w="2943" w:type="dxa"/>
          </w:tcPr>
          <w:p w14:paraId="5A646A8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2023/ANAM/DE649</w:t>
            </w:r>
          </w:p>
        </w:tc>
        <w:tc>
          <w:tcPr>
            <w:tcW w:w="2943" w:type="dxa"/>
          </w:tcPr>
          <w:p w14:paraId="595739F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440162/2024/OIC/ANAM/DE43</w:t>
            </w:r>
          </w:p>
        </w:tc>
      </w:tr>
      <w:tr w:rsidR="001F6E0E" w:rsidRPr="00016DFF" w14:paraId="29FDE07D" w14:textId="77777777" w:rsidTr="004A1C5E">
        <w:trPr>
          <w:jc w:val="center"/>
        </w:trPr>
        <w:tc>
          <w:tcPr>
            <w:tcW w:w="2942" w:type="dxa"/>
          </w:tcPr>
          <w:p w14:paraId="7D8BF5E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208390/2023/OIC/ANAM/DE169</w:t>
            </w:r>
          </w:p>
        </w:tc>
        <w:tc>
          <w:tcPr>
            <w:tcW w:w="2943" w:type="dxa"/>
          </w:tcPr>
          <w:p w14:paraId="7D65429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281897/2023/PPC/ANAM/DE650</w:t>
            </w:r>
          </w:p>
        </w:tc>
        <w:tc>
          <w:tcPr>
            <w:tcW w:w="2943" w:type="dxa"/>
          </w:tcPr>
          <w:p w14:paraId="30B850B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440163/2024/OIC/ANAM/DE44</w:t>
            </w:r>
          </w:p>
        </w:tc>
      </w:tr>
      <w:tr w:rsidR="001F6E0E" w:rsidRPr="00016DFF" w14:paraId="37B21A12" w14:textId="77777777" w:rsidTr="004A1C5E">
        <w:trPr>
          <w:jc w:val="center"/>
        </w:trPr>
        <w:tc>
          <w:tcPr>
            <w:tcW w:w="2942" w:type="dxa"/>
          </w:tcPr>
          <w:p w14:paraId="0B99EAF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208392/2023/OIC/ANAM/DE171</w:t>
            </w:r>
          </w:p>
        </w:tc>
        <w:tc>
          <w:tcPr>
            <w:tcW w:w="2943" w:type="dxa"/>
          </w:tcPr>
          <w:p w14:paraId="2AD89BA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2023/ANAM/DE653</w:t>
            </w:r>
          </w:p>
        </w:tc>
        <w:tc>
          <w:tcPr>
            <w:tcW w:w="2943" w:type="dxa"/>
          </w:tcPr>
          <w:p w14:paraId="52D7B11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440164/2024/OIC/ANAM/DE45</w:t>
            </w:r>
          </w:p>
        </w:tc>
      </w:tr>
      <w:tr w:rsidR="001F6E0E" w:rsidRPr="00016DFF" w14:paraId="04DC8132" w14:textId="77777777" w:rsidTr="004A1C5E">
        <w:trPr>
          <w:jc w:val="center"/>
        </w:trPr>
        <w:tc>
          <w:tcPr>
            <w:tcW w:w="2942" w:type="dxa"/>
          </w:tcPr>
          <w:p w14:paraId="469F066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208393/2023/OIC/ANAM/DE172</w:t>
            </w:r>
          </w:p>
        </w:tc>
        <w:tc>
          <w:tcPr>
            <w:tcW w:w="2943" w:type="dxa"/>
          </w:tcPr>
          <w:p w14:paraId="5DC5331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2023/ANAM/DE654</w:t>
            </w:r>
          </w:p>
        </w:tc>
        <w:tc>
          <w:tcPr>
            <w:tcW w:w="2943" w:type="dxa"/>
          </w:tcPr>
          <w:p w14:paraId="7145265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440166/2024/OIC/ANAM/DE46</w:t>
            </w:r>
          </w:p>
        </w:tc>
      </w:tr>
      <w:tr w:rsidR="001F6E0E" w:rsidRPr="00016DFF" w14:paraId="51D49156" w14:textId="77777777" w:rsidTr="004A1C5E">
        <w:trPr>
          <w:jc w:val="center"/>
        </w:trPr>
        <w:tc>
          <w:tcPr>
            <w:tcW w:w="2942" w:type="dxa"/>
          </w:tcPr>
          <w:p w14:paraId="1A55077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208409/2023/OIC/ANAM/DE173</w:t>
            </w:r>
          </w:p>
        </w:tc>
        <w:tc>
          <w:tcPr>
            <w:tcW w:w="2943" w:type="dxa"/>
          </w:tcPr>
          <w:p w14:paraId="4B0B87A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2023/ANAM/DE655</w:t>
            </w:r>
          </w:p>
        </w:tc>
        <w:tc>
          <w:tcPr>
            <w:tcW w:w="2943" w:type="dxa"/>
          </w:tcPr>
          <w:p w14:paraId="14606A2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440167/2024/OIC/ANAM/DE47</w:t>
            </w:r>
          </w:p>
        </w:tc>
      </w:tr>
      <w:tr w:rsidR="001F6E0E" w:rsidRPr="00016DFF" w14:paraId="328E243E" w14:textId="77777777" w:rsidTr="004A1C5E">
        <w:trPr>
          <w:jc w:val="center"/>
        </w:trPr>
        <w:tc>
          <w:tcPr>
            <w:tcW w:w="2942" w:type="dxa"/>
          </w:tcPr>
          <w:p w14:paraId="62D87B2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208410/2023/OIC/ANAM/DE174</w:t>
            </w:r>
          </w:p>
        </w:tc>
        <w:tc>
          <w:tcPr>
            <w:tcW w:w="2943" w:type="dxa"/>
          </w:tcPr>
          <w:p w14:paraId="25F9DBD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2023/ANAM/DE658</w:t>
            </w:r>
          </w:p>
        </w:tc>
        <w:tc>
          <w:tcPr>
            <w:tcW w:w="2943" w:type="dxa"/>
          </w:tcPr>
          <w:p w14:paraId="7D72A76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440168/2024/OIC/ANAM/DE48</w:t>
            </w:r>
          </w:p>
        </w:tc>
      </w:tr>
      <w:tr w:rsidR="001F6E0E" w:rsidRPr="00016DFF" w14:paraId="7FE35E98" w14:textId="77777777" w:rsidTr="004A1C5E">
        <w:trPr>
          <w:jc w:val="center"/>
        </w:trPr>
        <w:tc>
          <w:tcPr>
            <w:tcW w:w="2942" w:type="dxa"/>
          </w:tcPr>
          <w:p w14:paraId="12112CF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208411/2023/OIC/ANAM/DE175</w:t>
            </w:r>
          </w:p>
        </w:tc>
        <w:tc>
          <w:tcPr>
            <w:tcW w:w="2943" w:type="dxa"/>
          </w:tcPr>
          <w:p w14:paraId="37F72D1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282883/2023/PPC/ANAM/DE659</w:t>
            </w:r>
          </w:p>
        </w:tc>
        <w:tc>
          <w:tcPr>
            <w:tcW w:w="2943" w:type="dxa"/>
          </w:tcPr>
          <w:p w14:paraId="208A978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440169/2024/OIC/ANAM/DE49</w:t>
            </w:r>
          </w:p>
        </w:tc>
      </w:tr>
      <w:tr w:rsidR="001F6E0E" w:rsidRPr="00016DFF" w14:paraId="16363D9E" w14:textId="77777777" w:rsidTr="004A1C5E">
        <w:trPr>
          <w:jc w:val="center"/>
        </w:trPr>
        <w:tc>
          <w:tcPr>
            <w:tcW w:w="2942" w:type="dxa"/>
          </w:tcPr>
          <w:p w14:paraId="50B0DD8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208411/2023/OIC/ANAM/DE176</w:t>
            </w:r>
          </w:p>
        </w:tc>
        <w:tc>
          <w:tcPr>
            <w:tcW w:w="2943" w:type="dxa"/>
          </w:tcPr>
          <w:p w14:paraId="2C2FB56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2023/ANAM/DE660</w:t>
            </w:r>
          </w:p>
        </w:tc>
        <w:tc>
          <w:tcPr>
            <w:tcW w:w="2943" w:type="dxa"/>
          </w:tcPr>
          <w:p w14:paraId="3D4EE1B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440171/2024/OIC/ANAM/DE50</w:t>
            </w:r>
          </w:p>
        </w:tc>
      </w:tr>
      <w:tr w:rsidR="001F6E0E" w:rsidRPr="00016DFF" w14:paraId="65D187B8" w14:textId="77777777" w:rsidTr="004A1C5E">
        <w:trPr>
          <w:jc w:val="center"/>
        </w:trPr>
        <w:tc>
          <w:tcPr>
            <w:tcW w:w="2942" w:type="dxa"/>
          </w:tcPr>
          <w:p w14:paraId="39E68DD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208412/2023/OIC/ANAM/DE177</w:t>
            </w:r>
          </w:p>
        </w:tc>
        <w:tc>
          <w:tcPr>
            <w:tcW w:w="2943" w:type="dxa"/>
          </w:tcPr>
          <w:p w14:paraId="5CDC813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2023/ANAM/DE664</w:t>
            </w:r>
          </w:p>
        </w:tc>
        <w:tc>
          <w:tcPr>
            <w:tcW w:w="2943" w:type="dxa"/>
          </w:tcPr>
          <w:p w14:paraId="125519F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440172/2024/OIC/ANAM/DE51</w:t>
            </w:r>
          </w:p>
        </w:tc>
      </w:tr>
      <w:tr w:rsidR="001F6E0E" w:rsidRPr="00016DFF" w14:paraId="18A469B5" w14:textId="77777777" w:rsidTr="004A1C5E">
        <w:trPr>
          <w:jc w:val="center"/>
        </w:trPr>
        <w:tc>
          <w:tcPr>
            <w:tcW w:w="2942" w:type="dxa"/>
          </w:tcPr>
          <w:p w14:paraId="3250952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208413/2023/OIC/ANAM/DE178</w:t>
            </w:r>
          </w:p>
        </w:tc>
        <w:tc>
          <w:tcPr>
            <w:tcW w:w="2943" w:type="dxa"/>
          </w:tcPr>
          <w:p w14:paraId="5875F36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2023/ANAM/DE665</w:t>
            </w:r>
          </w:p>
        </w:tc>
        <w:tc>
          <w:tcPr>
            <w:tcW w:w="2943" w:type="dxa"/>
          </w:tcPr>
          <w:p w14:paraId="4008474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440173/2024/OIC/ANAM/DE52</w:t>
            </w:r>
          </w:p>
        </w:tc>
      </w:tr>
      <w:tr w:rsidR="001F6E0E" w:rsidRPr="00016DFF" w14:paraId="690C567C" w14:textId="77777777" w:rsidTr="004A1C5E">
        <w:trPr>
          <w:jc w:val="center"/>
        </w:trPr>
        <w:tc>
          <w:tcPr>
            <w:tcW w:w="2942" w:type="dxa"/>
          </w:tcPr>
          <w:p w14:paraId="76780D9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208415/2023/OIC/ANAM/DE180</w:t>
            </w:r>
          </w:p>
        </w:tc>
        <w:tc>
          <w:tcPr>
            <w:tcW w:w="2943" w:type="dxa"/>
          </w:tcPr>
          <w:p w14:paraId="76ADFC3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2023/ANAM/DE670</w:t>
            </w:r>
          </w:p>
        </w:tc>
        <w:tc>
          <w:tcPr>
            <w:tcW w:w="2943" w:type="dxa"/>
          </w:tcPr>
          <w:p w14:paraId="0BB2E51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440174/2024/OIC/ANAM/DE53</w:t>
            </w:r>
          </w:p>
        </w:tc>
      </w:tr>
      <w:tr w:rsidR="001F6E0E" w:rsidRPr="00016DFF" w14:paraId="075C5C9C" w14:textId="77777777" w:rsidTr="004A1C5E">
        <w:trPr>
          <w:jc w:val="center"/>
        </w:trPr>
        <w:tc>
          <w:tcPr>
            <w:tcW w:w="2942" w:type="dxa"/>
          </w:tcPr>
          <w:p w14:paraId="195EC1C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208416/2023/OIC/ANAM/DE181</w:t>
            </w:r>
          </w:p>
        </w:tc>
        <w:tc>
          <w:tcPr>
            <w:tcW w:w="2943" w:type="dxa"/>
          </w:tcPr>
          <w:p w14:paraId="633D4E0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287762/2023/PPC/ANAM/DE673</w:t>
            </w:r>
          </w:p>
        </w:tc>
        <w:tc>
          <w:tcPr>
            <w:tcW w:w="2943" w:type="dxa"/>
          </w:tcPr>
          <w:p w14:paraId="41E8499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440175/2024/OIC/ANAM/DE54</w:t>
            </w:r>
          </w:p>
        </w:tc>
      </w:tr>
      <w:tr w:rsidR="001F6E0E" w:rsidRPr="00016DFF" w14:paraId="40A6BE85" w14:textId="77777777" w:rsidTr="004A1C5E">
        <w:trPr>
          <w:jc w:val="center"/>
        </w:trPr>
        <w:tc>
          <w:tcPr>
            <w:tcW w:w="2942" w:type="dxa"/>
          </w:tcPr>
          <w:p w14:paraId="7D5980F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208417/2023/OIC/ANAM/DE182</w:t>
            </w:r>
          </w:p>
        </w:tc>
        <w:tc>
          <w:tcPr>
            <w:tcW w:w="2943" w:type="dxa"/>
          </w:tcPr>
          <w:p w14:paraId="6DB5A20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2023/ANAM/DE674</w:t>
            </w:r>
          </w:p>
        </w:tc>
        <w:tc>
          <w:tcPr>
            <w:tcW w:w="2943" w:type="dxa"/>
          </w:tcPr>
          <w:p w14:paraId="6C16C59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440176/2024/OIC/ANAM/DE55</w:t>
            </w:r>
          </w:p>
        </w:tc>
      </w:tr>
      <w:tr w:rsidR="001F6E0E" w:rsidRPr="00016DFF" w14:paraId="75D3433A" w14:textId="77777777" w:rsidTr="004A1C5E">
        <w:trPr>
          <w:jc w:val="center"/>
        </w:trPr>
        <w:tc>
          <w:tcPr>
            <w:tcW w:w="2942" w:type="dxa"/>
          </w:tcPr>
          <w:p w14:paraId="57E7C29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208418/2023/OIC/ANAM/DE183</w:t>
            </w:r>
          </w:p>
        </w:tc>
        <w:tc>
          <w:tcPr>
            <w:tcW w:w="2943" w:type="dxa"/>
          </w:tcPr>
          <w:p w14:paraId="7121FA1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2023/ANAM/DE675</w:t>
            </w:r>
          </w:p>
        </w:tc>
        <w:tc>
          <w:tcPr>
            <w:tcW w:w="2943" w:type="dxa"/>
          </w:tcPr>
          <w:p w14:paraId="3F853F1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440177/2024/OIC/ANAM/DE56</w:t>
            </w:r>
          </w:p>
        </w:tc>
      </w:tr>
      <w:tr w:rsidR="001F6E0E" w:rsidRPr="00016DFF" w14:paraId="505213AE" w14:textId="77777777" w:rsidTr="004A1C5E">
        <w:trPr>
          <w:jc w:val="center"/>
        </w:trPr>
        <w:tc>
          <w:tcPr>
            <w:tcW w:w="2942" w:type="dxa"/>
          </w:tcPr>
          <w:p w14:paraId="44C7066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208419/2023/OIC/ANAM/DE184</w:t>
            </w:r>
          </w:p>
        </w:tc>
        <w:tc>
          <w:tcPr>
            <w:tcW w:w="2943" w:type="dxa"/>
          </w:tcPr>
          <w:p w14:paraId="224D5A7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2023/ANAM/DE676</w:t>
            </w:r>
          </w:p>
        </w:tc>
        <w:tc>
          <w:tcPr>
            <w:tcW w:w="2943" w:type="dxa"/>
          </w:tcPr>
          <w:p w14:paraId="0C95225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440178/2024/OIC/ANAM/DE57</w:t>
            </w:r>
          </w:p>
        </w:tc>
      </w:tr>
      <w:tr w:rsidR="001F6E0E" w:rsidRPr="00016DFF" w14:paraId="6475F240" w14:textId="77777777" w:rsidTr="004A1C5E">
        <w:trPr>
          <w:jc w:val="center"/>
        </w:trPr>
        <w:tc>
          <w:tcPr>
            <w:tcW w:w="2942" w:type="dxa"/>
          </w:tcPr>
          <w:p w14:paraId="77C9D20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208420/2023/OIC/ANAM/DE185</w:t>
            </w:r>
          </w:p>
        </w:tc>
        <w:tc>
          <w:tcPr>
            <w:tcW w:w="2943" w:type="dxa"/>
          </w:tcPr>
          <w:p w14:paraId="148B2BE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2023/ANAM/DE677</w:t>
            </w:r>
          </w:p>
        </w:tc>
        <w:tc>
          <w:tcPr>
            <w:tcW w:w="2943" w:type="dxa"/>
          </w:tcPr>
          <w:p w14:paraId="3A1F791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440179/2024/OIC/ANAM/DE58</w:t>
            </w:r>
          </w:p>
        </w:tc>
      </w:tr>
      <w:tr w:rsidR="001F6E0E" w:rsidRPr="00016DFF" w14:paraId="6F2D9B74" w14:textId="77777777" w:rsidTr="004A1C5E">
        <w:trPr>
          <w:jc w:val="center"/>
        </w:trPr>
        <w:tc>
          <w:tcPr>
            <w:tcW w:w="2942" w:type="dxa"/>
          </w:tcPr>
          <w:p w14:paraId="1BDB5B3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208421/2023/OIC/ANAM/DE186</w:t>
            </w:r>
          </w:p>
        </w:tc>
        <w:tc>
          <w:tcPr>
            <w:tcW w:w="2943" w:type="dxa"/>
          </w:tcPr>
          <w:p w14:paraId="494812C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2023/ANAM/DE678</w:t>
            </w:r>
          </w:p>
        </w:tc>
        <w:tc>
          <w:tcPr>
            <w:tcW w:w="2943" w:type="dxa"/>
          </w:tcPr>
          <w:p w14:paraId="6D04E0B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440180/2024/OIC/ANAM/DE59</w:t>
            </w:r>
          </w:p>
        </w:tc>
      </w:tr>
      <w:tr w:rsidR="001F6E0E" w:rsidRPr="00016DFF" w14:paraId="19892370" w14:textId="77777777" w:rsidTr="004A1C5E">
        <w:trPr>
          <w:jc w:val="center"/>
        </w:trPr>
        <w:tc>
          <w:tcPr>
            <w:tcW w:w="2942" w:type="dxa"/>
          </w:tcPr>
          <w:p w14:paraId="43B19C5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208422/2023/OIC/ANAM/DE187</w:t>
            </w:r>
          </w:p>
        </w:tc>
        <w:tc>
          <w:tcPr>
            <w:tcW w:w="2943" w:type="dxa"/>
          </w:tcPr>
          <w:p w14:paraId="0FC872E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364/2023/CDAC/ANAM/DE679</w:t>
            </w:r>
          </w:p>
        </w:tc>
        <w:tc>
          <w:tcPr>
            <w:tcW w:w="2943" w:type="dxa"/>
          </w:tcPr>
          <w:p w14:paraId="17EDD17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440181/2024/OIC/ANAM/DE60</w:t>
            </w:r>
          </w:p>
        </w:tc>
      </w:tr>
      <w:tr w:rsidR="001F6E0E" w:rsidRPr="00016DFF" w14:paraId="632D7F4F" w14:textId="77777777" w:rsidTr="004A1C5E">
        <w:trPr>
          <w:jc w:val="center"/>
        </w:trPr>
        <w:tc>
          <w:tcPr>
            <w:tcW w:w="2942" w:type="dxa"/>
          </w:tcPr>
          <w:p w14:paraId="3D21406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208423/2023/OIC/ANAM/DE188</w:t>
            </w:r>
          </w:p>
        </w:tc>
        <w:tc>
          <w:tcPr>
            <w:tcW w:w="2943" w:type="dxa"/>
          </w:tcPr>
          <w:p w14:paraId="3FB16D0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290657/2023/PPC/ANAM/DE680</w:t>
            </w:r>
          </w:p>
        </w:tc>
        <w:tc>
          <w:tcPr>
            <w:tcW w:w="2943" w:type="dxa"/>
          </w:tcPr>
          <w:p w14:paraId="14B0F18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440182/2024/OIC/ANAM/DE61</w:t>
            </w:r>
          </w:p>
        </w:tc>
      </w:tr>
      <w:tr w:rsidR="001F6E0E" w:rsidRPr="00016DFF" w14:paraId="5149E53D" w14:textId="77777777" w:rsidTr="004A1C5E">
        <w:trPr>
          <w:jc w:val="center"/>
        </w:trPr>
        <w:tc>
          <w:tcPr>
            <w:tcW w:w="2942" w:type="dxa"/>
          </w:tcPr>
          <w:p w14:paraId="6379E24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208424/2023/OIC/ANAM/DE189</w:t>
            </w:r>
          </w:p>
        </w:tc>
        <w:tc>
          <w:tcPr>
            <w:tcW w:w="2943" w:type="dxa"/>
          </w:tcPr>
          <w:p w14:paraId="55EB6D5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2023/ANAM/DE681</w:t>
            </w:r>
          </w:p>
        </w:tc>
        <w:tc>
          <w:tcPr>
            <w:tcW w:w="2943" w:type="dxa"/>
          </w:tcPr>
          <w:p w14:paraId="43CE02B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440183/2024/OIC/ANAM/DE62</w:t>
            </w:r>
          </w:p>
        </w:tc>
      </w:tr>
      <w:tr w:rsidR="001F6E0E" w:rsidRPr="00016DFF" w14:paraId="3D462FBA" w14:textId="77777777" w:rsidTr="004A1C5E">
        <w:trPr>
          <w:jc w:val="center"/>
        </w:trPr>
        <w:tc>
          <w:tcPr>
            <w:tcW w:w="2942" w:type="dxa"/>
          </w:tcPr>
          <w:p w14:paraId="1AEC440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208426/2023/OIC/ANAM/DE191</w:t>
            </w:r>
          </w:p>
        </w:tc>
        <w:tc>
          <w:tcPr>
            <w:tcW w:w="2943" w:type="dxa"/>
          </w:tcPr>
          <w:p w14:paraId="74FBA05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2023/ANAM/DE682</w:t>
            </w:r>
          </w:p>
        </w:tc>
        <w:tc>
          <w:tcPr>
            <w:tcW w:w="2943" w:type="dxa"/>
          </w:tcPr>
          <w:p w14:paraId="7442AF2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440184/2024/OIC/ANAM/DE63</w:t>
            </w:r>
          </w:p>
        </w:tc>
      </w:tr>
      <w:tr w:rsidR="001F6E0E" w:rsidRPr="00016DFF" w14:paraId="6693D6BD" w14:textId="77777777" w:rsidTr="004A1C5E">
        <w:trPr>
          <w:jc w:val="center"/>
        </w:trPr>
        <w:tc>
          <w:tcPr>
            <w:tcW w:w="2942" w:type="dxa"/>
          </w:tcPr>
          <w:p w14:paraId="48A1D43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208427/2023/OIC/ANAM/DE192</w:t>
            </w:r>
          </w:p>
        </w:tc>
        <w:tc>
          <w:tcPr>
            <w:tcW w:w="2943" w:type="dxa"/>
          </w:tcPr>
          <w:p w14:paraId="03569C5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2023/ANAM/DE683</w:t>
            </w:r>
          </w:p>
        </w:tc>
        <w:tc>
          <w:tcPr>
            <w:tcW w:w="2943" w:type="dxa"/>
          </w:tcPr>
          <w:p w14:paraId="2CB994F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440185/2024/OIC/ANAM/DE64</w:t>
            </w:r>
          </w:p>
        </w:tc>
      </w:tr>
      <w:tr w:rsidR="001F6E0E" w:rsidRPr="00016DFF" w14:paraId="41289919" w14:textId="77777777" w:rsidTr="004A1C5E">
        <w:trPr>
          <w:jc w:val="center"/>
        </w:trPr>
        <w:tc>
          <w:tcPr>
            <w:tcW w:w="2942" w:type="dxa"/>
          </w:tcPr>
          <w:p w14:paraId="50A1EDC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208428/2023/OIC/ANAM/DE193</w:t>
            </w:r>
          </w:p>
        </w:tc>
        <w:tc>
          <w:tcPr>
            <w:tcW w:w="2943" w:type="dxa"/>
          </w:tcPr>
          <w:p w14:paraId="6F2C7C7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2023/ANAM/DE684</w:t>
            </w:r>
          </w:p>
        </w:tc>
        <w:tc>
          <w:tcPr>
            <w:tcW w:w="2943" w:type="dxa"/>
          </w:tcPr>
          <w:p w14:paraId="18B05E9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440186/2024/OIC/ANAM/DE65</w:t>
            </w:r>
          </w:p>
        </w:tc>
      </w:tr>
      <w:tr w:rsidR="001F6E0E" w:rsidRPr="00016DFF" w14:paraId="1BE879E5" w14:textId="77777777" w:rsidTr="004A1C5E">
        <w:trPr>
          <w:jc w:val="center"/>
        </w:trPr>
        <w:tc>
          <w:tcPr>
            <w:tcW w:w="2942" w:type="dxa"/>
          </w:tcPr>
          <w:p w14:paraId="4D86254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208491/2023/OIC/ANAM/DE195</w:t>
            </w:r>
          </w:p>
        </w:tc>
        <w:tc>
          <w:tcPr>
            <w:tcW w:w="2943" w:type="dxa"/>
          </w:tcPr>
          <w:p w14:paraId="2E51F74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2023/ANAM/DE685</w:t>
            </w:r>
          </w:p>
        </w:tc>
        <w:tc>
          <w:tcPr>
            <w:tcW w:w="2943" w:type="dxa"/>
          </w:tcPr>
          <w:p w14:paraId="198845B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440187/2024/OIC/ANAM/DE66</w:t>
            </w:r>
          </w:p>
        </w:tc>
      </w:tr>
      <w:tr w:rsidR="001F6E0E" w:rsidRPr="00016DFF" w14:paraId="2813179C" w14:textId="77777777" w:rsidTr="004A1C5E">
        <w:trPr>
          <w:jc w:val="center"/>
        </w:trPr>
        <w:tc>
          <w:tcPr>
            <w:tcW w:w="2942" w:type="dxa"/>
          </w:tcPr>
          <w:p w14:paraId="409900E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208492/2023/OIC/ANAM/DE196</w:t>
            </w:r>
          </w:p>
        </w:tc>
        <w:tc>
          <w:tcPr>
            <w:tcW w:w="2943" w:type="dxa"/>
          </w:tcPr>
          <w:p w14:paraId="48C5BA4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307385/2023/PPC/ANAM/DE686</w:t>
            </w:r>
          </w:p>
        </w:tc>
        <w:tc>
          <w:tcPr>
            <w:tcW w:w="2943" w:type="dxa"/>
          </w:tcPr>
          <w:p w14:paraId="6486F28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440188/2024/OIC/ANAM/DE67</w:t>
            </w:r>
          </w:p>
        </w:tc>
      </w:tr>
      <w:tr w:rsidR="001F6E0E" w:rsidRPr="00016DFF" w14:paraId="04FBD2D9" w14:textId="77777777" w:rsidTr="004A1C5E">
        <w:trPr>
          <w:jc w:val="center"/>
        </w:trPr>
        <w:tc>
          <w:tcPr>
            <w:tcW w:w="2942" w:type="dxa"/>
          </w:tcPr>
          <w:p w14:paraId="7F7D8B1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208493/2023/OIC/ANAM/DE197</w:t>
            </w:r>
          </w:p>
        </w:tc>
        <w:tc>
          <w:tcPr>
            <w:tcW w:w="2943" w:type="dxa"/>
          </w:tcPr>
          <w:p w14:paraId="0E4E063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2023/ANAM/DE687</w:t>
            </w:r>
          </w:p>
        </w:tc>
        <w:tc>
          <w:tcPr>
            <w:tcW w:w="2943" w:type="dxa"/>
          </w:tcPr>
          <w:p w14:paraId="6252290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440189/2024/OIC/ANAM/DE68</w:t>
            </w:r>
          </w:p>
        </w:tc>
      </w:tr>
      <w:tr w:rsidR="001F6E0E" w:rsidRPr="00016DFF" w14:paraId="53C43CBF" w14:textId="77777777" w:rsidTr="004A1C5E">
        <w:trPr>
          <w:jc w:val="center"/>
        </w:trPr>
        <w:tc>
          <w:tcPr>
            <w:tcW w:w="2942" w:type="dxa"/>
          </w:tcPr>
          <w:p w14:paraId="4BD48D3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208493/2023/OIC/ANAM/DE198</w:t>
            </w:r>
          </w:p>
        </w:tc>
        <w:tc>
          <w:tcPr>
            <w:tcW w:w="2943" w:type="dxa"/>
          </w:tcPr>
          <w:p w14:paraId="343B8F7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320642/2023/PPC/ANAM/DE689</w:t>
            </w:r>
          </w:p>
        </w:tc>
        <w:tc>
          <w:tcPr>
            <w:tcW w:w="2943" w:type="dxa"/>
          </w:tcPr>
          <w:p w14:paraId="6BFC93F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440191/2024/OIC/ANAM/DE69</w:t>
            </w:r>
          </w:p>
        </w:tc>
      </w:tr>
      <w:tr w:rsidR="001F6E0E" w:rsidRPr="00016DFF" w14:paraId="4A9E7E11" w14:textId="77777777" w:rsidTr="004A1C5E">
        <w:trPr>
          <w:jc w:val="center"/>
        </w:trPr>
        <w:tc>
          <w:tcPr>
            <w:tcW w:w="2942" w:type="dxa"/>
          </w:tcPr>
          <w:p w14:paraId="2A5B4E3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208494/2023/OIC/ANAM/DE199</w:t>
            </w:r>
          </w:p>
        </w:tc>
        <w:tc>
          <w:tcPr>
            <w:tcW w:w="2943" w:type="dxa"/>
          </w:tcPr>
          <w:p w14:paraId="0BD4843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360222/2023/OIC/ANAM/DE690</w:t>
            </w:r>
          </w:p>
        </w:tc>
        <w:tc>
          <w:tcPr>
            <w:tcW w:w="2943" w:type="dxa"/>
          </w:tcPr>
          <w:p w14:paraId="72E15C4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440192/2024/OIC/ANAM/DE70</w:t>
            </w:r>
          </w:p>
        </w:tc>
      </w:tr>
      <w:tr w:rsidR="001F6E0E" w:rsidRPr="00016DFF" w14:paraId="1422CFF0" w14:textId="77777777" w:rsidTr="004A1C5E">
        <w:trPr>
          <w:jc w:val="center"/>
        </w:trPr>
        <w:tc>
          <w:tcPr>
            <w:tcW w:w="2942" w:type="dxa"/>
          </w:tcPr>
          <w:p w14:paraId="3D571D5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208495/2023/OIC/ANAM/DE200</w:t>
            </w:r>
          </w:p>
        </w:tc>
        <w:tc>
          <w:tcPr>
            <w:tcW w:w="2943" w:type="dxa"/>
          </w:tcPr>
          <w:p w14:paraId="520D007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370006/2023/OIC/ANAM/DE692</w:t>
            </w:r>
          </w:p>
        </w:tc>
        <w:tc>
          <w:tcPr>
            <w:tcW w:w="2943" w:type="dxa"/>
          </w:tcPr>
          <w:p w14:paraId="57D7FD7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440193/2024/OIC/ANAM/DE71</w:t>
            </w:r>
          </w:p>
        </w:tc>
      </w:tr>
      <w:tr w:rsidR="001F6E0E" w:rsidRPr="00016DFF" w14:paraId="76ABA0CD" w14:textId="77777777" w:rsidTr="004A1C5E">
        <w:trPr>
          <w:jc w:val="center"/>
        </w:trPr>
        <w:tc>
          <w:tcPr>
            <w:tcW w:w="2942" w:type="dxa"/>
          </w:tcPr>
          <w:p w14:paraId="168FF5A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208496/2023/OIC/ANAM/DE201</w:t>
            </w:r>
          </w:p>
        </w:tc>
        <w:tc>
          <w:tcPr>
            <w:tcW w:w="2943" w:type="dxa"/>
          </w:tcPr>
          <w:p w14:paraId="2BCF6B0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370528/2023/OIC/ANAM/DE693</w:t>
            </w:r>
          </w:p>
        </w:tc>
        <w:tc>
          <w:tcPr>
            <w:tcW w:w="2943" w:type="dxa"/>
          </w:tcPr>
          <w:p w14:paraId="4F4A765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440194/2024/OIC/ANAM/DE72</w:t>
            </w:r>
          </w:p>
        </w:tc>
      </w:tr>
      <w:tr w:rsidR="001F6E0E" w:rsidRPr="00016DFF" w14:paraId="6A0363A2" w14:textId="77777777" w:rsidTr="004A1C5E">
        <w:trPr>
          <w:jc w:val="center"/>
        </w:trPr>
        <w:tc>
          <w:tcPr>
            <w:tcW w:w="2942" w:type="dxa"/>
          </w:tcPr>
          <w:p w14:paraId="3144E29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208497/2023/OIC/ANAM/DE202</w:t>
            </w:r>
          </w:p>
        </w:tc>
        <w:tc>
          <w:tcPr>
            <w:tcW w:w="2943" w:type="dxa"/>
          </w:tcPr>
          <w:p w14:paraId="3AB4A58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370529/2023/OIC/ANAM/DE694</w:t>
            </w:r>
          </w:p>
        </w:tc>
        <w:tc>
          <w:tcPr>
            <w:tcW w:w="2943" w:type="dxa"/>
          </w:tcPr>
          <w:p w14:paraId="3F3EDF2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440195/2024/OIC/ANAM/DE73</w:t>
            </w:r>
          </w:p>
        </w:tc>
      </w:tr>
      <w:tr w:rsidR="001F6E0E" w:rsidRPr="00016DFF" w14:paraId="5E1D409A" w14:textId="77777777" w:rsidTr="004A1C5E">
        <w:trPr>
          <w:jc w:val="center"/>
        </w:trPr>
        <w:tc>
          <w:tcPr>
            <w:tcW w:w="2942" w:type="dxa"/>
          </w:tcPr>
          <w:p w14:paraId="1F122BD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208497/2023/OIC/ANAM/DE203</w:t>
            </w:r>
          </w:p>
        </w:tc>
        <w:tc>
          <w:tcPr>
            <w:tcW w:w="2943" w:type="dxa"/>
          </w:tcPr>
          <w:p w14:paraId="1728F03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383048/2023/OIC/ANAM/DE702</w:t>
            </w:r>
          </w:p>
        </w:tc>
        <w:tc>
          <w:tcPr>
            <w:tcW w:w="2943" w:type="dxa"/>
          </w:tcPr>
          <w:p w14:paraId="1893187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440196/2024/OIC/ANAM/DE74</w:t>
            </w:r>
          </w:p>
        </w:tc>
      </w:tr>
      <w:tr w:rsidR="001F6E0E" w:rsidRPr="00016DFF" w14:paraId="0CB4723E" w14:textId="77777777" w:rsidTr="004A1C5E">
        <w:trPr>
          <w:jc w:val="center"/>
        </w:trPr>
        <w:tc>
          <w:tcPr>
            <w:tcW w:w="2942" w:type="dxa"/>
          </w:tcPr>
          <w:p w14:paraId="23442B7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lastRenderedPageBreak/>
              <w:t>208499/2023/OIC/ANAM/DE205</w:t>
            </w:r>
          </w:p>
        </w:tc>
        <w:tc>
          <w:tcPr>
            <w:tcW w:w="2943" w:type="dxa"/>
          </w:tcPr>
          <w:p w14:paraId="09442DB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383052/2023/OIC/ANAM/DE703</w:t>
            </w:r>
          </w:p>
        </w:tc>
        <w:tc>
          <w:tcPr>
            <w:tcW w:w="2943" w:type="dxa"/>
          </w:tcPr>
          <w:p w14:paraId="179A121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440197/2024/OIC/ANAM/DE75</w:t>
            </w:r>
          </w:p>
        </w:tc>
      </w:tr>
      <w:tr w:rsidR="001F6E0E" w:rsidRPr="00016DFF" w14:paraId="474310D1" w14:textId="77777777" w:rsidTr="004A1C5E">
        <w:trPr>
          <w:jc w:val="center"/>
        </w:trPr>
        <w:tc>
          <w:tcPr>
            <w:tcW w:w="2942" w:type="dxa"/>
          </w:tcPr>
          <w:p w14:paraId="018F7A5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208500/2023/OIC/ANAM/DE206</w:t>
            </w:r>
          </w:p>
        </w:tc>
        <w:tc>
          <w:tcPr>
            <w:tcW w:w="2943" w:type="dxa"/>
          </w:tcPr>
          <w:p w14:paraId="7855D9F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383053/2023/OIC/ANAM/DE704</w:t>
            </w:r>
          </w:p>
        </w:tc>
        <w:tc>
          <w:tcPr>
            <w:tcW w:w="2943" w:type="dxa"/>
          </w:tcPr>
          <w:p w14:paraId="10988C1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440198/2024/OIC/ANAM/DE76</w:t>
            </w:r>
          </w:p>
        </w:tc>
      </w:tr>
      <w:tr w:rsidR="001F6E0E" w:rsidRPr="00016DFF" w14:paraId="0E90A257" w14:textId="77777777" w:rsidTr="004A1C5E">
        <w:trPr>
          <w:jc w:val="center"/>
        </w:trPr>
        <w:tc>
          <w:tcPr>
            <w:tcW w:w="2942" w:type="dxa"/>
          </w:tcPr>
          <w:p w14:paraId="72E9002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208502/2023/OIC/ANAM/DE208</w:t>
            </w:r>
          </w:p>
        </w:tc>
        <w:tc>
          <w:tcPr>
            <w:tcW w:w="2943" w:type="dxa"/>
          </w:tcPr>
          <w:p w14:paraId="6FB8F83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383392/2023/OIC/ANAM/DE705</w:t>
            </w:r>
          </w:p>
        </w:tc>
        <w:tc>
          <w:tcPr>
            <w:tcW w:w="2943" w:type="dxa"/>
          </w:tcPr>
          <w:p w14:paraId="2618556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440199/2024/OIC/ANAM/DE77</w:t>
            </w:r>
          </w:p>
        </w:tc>
      </w:tr>
      <w:tr w:rsidR="001F6E0E" w:rsidRPr="00016DFF" w14:paraId="0E62453A" w14:textId="77777777" w:rsidTr="004A1C5E">
        <w:trPr>
          <w:jc w:val="center"/>
        </w:trPr>
        <w:tc>
          <w:tcPr>
            <w:tcW w:w="2942" w:type="dxa"/>
          </w:tcPr>
          <w:p w14:paraId="5DB0A23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208504/2023/OIC/ANAM/DE210</w:t>
            </w:r>
          </w:p>
        </w:tc>
        <w:tc>
          <w:tcPr>
            <w:tcW w:w="2943" w:type="dxa"/>
          </w:tcPr>
          <w:p w14:paraId="5C4D1F0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384010/2023/OIC/ANAM/DE707</w:t>
            </w:r>
          </w:p>
        </w:tc>
        <w:tc>
          <w:tcPr>
            <w:tcW w:w="2943" w:type="dxa"/>
          </w:tcPr>
          <w:p w14:paraId="15AC4F1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440200/2024/OIC/ANAM/DE78</w:t>
            </w:r>
          </w:p>
        </w:tc>
      </w:tr>
      <w:tr w:rsidR="001F6E0E" w:rsidRPr="00016DFF" w14:paraId="1FAE929E" w14:textId="77777777" w:rsidTr="004A1C5E">
        <w:trPr>
          <w:jc w:val="center"/>
        </w:trPr>
        <w:tc>
          <w:tcPr>
            <w:tcW w:w="2942" w:type="dxa"/>
          </w:tcPr>
          <w:p w14:paraId="6B0673D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208506/2023/OIC/ANAM/DE211</w:t>
            </w:r>
          </w:p>
        </w:tc>
        <w:tc>
          <w:tcPr>
            <w:tcW w:w="2943" w:type="dxa"/>
          </w:tcPr>
          <w:p w14:paraId="7196308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384157/2023/OIC/ANAM/DE708</w:t>
            </w:r>
          </w:p>
        </w:tc>
        <w:tc>
          <w:tcPr>
            <w:tcW w:w="2943" w:type="dxa"/>
          </w:tcPr>
          <w:p w14:paraId="29CFB06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440201/2024/OIC/ANAM/DE79</w:t>
            </w:r>
          </w:p>
        </w:tc>
      </w:tr>
      <w:tr w:rsidR="001F6E0E" w:rsidRPr="00016DFF" w14:paraId="625C96EF" w14:textId="77777777" w:rsidTr="004A1C5E">
        <w:trPr>
          <w:jc w:val="center"/>
        </w:trPr>
        <w:tc>
          <w:tcPr>
            <w:tcW w:w="2942" w:type="dxa"/>
          </w:tcPr>
          <w:p w14:paraId="073B8A4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208507/2023/OIC/ANAM/DE212</w:t>
            </w:r>
          </w:p>
        </w:tc>
        <w:tc>
          <w:tcPr>
            <w:tcW w:w="2943" w:type="dxa"/>
          </w:tcPr>
          <w:p w14:paraId="12344ED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384217/2023/OIC/ANAM/DE709</w:t>
            </w:r>
          </w:p>
        </w:tc>
        <w:tc>
          <w:tcPr>
            <w:tcW w:w="2943" w:type="dxa"/>
          </w:tcPr>
          <w:p w14:paraId="7BC226E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440202/2024/OIC/ANAM/DE80</w:t>
            </w:r>
          </w:p>
        </w:tc>
      </w:tr>
      <w:tr w:rsidR="001F6E0E" w:rsidRPr="00016DFF" w14:paraId="75BF68C3" w14:textId="77777777" w:rsidTr="004A1C5E">
        <w:trPr>
          <w:jc w:val="center"/>
        </w:trPr>
        <w:tc>
          <w:tcPr>
            <w:tcW w:w="2942" w:type="dxa"/>
          </w:tcPr>
          <w:p w14:paraId="15172F4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208508/2023/OIC/ANAM/DE213</w:t>
            </w:r>
          </w:p>
        </w:tc>
        <w:tc>
          <w:tcPr>
            <w:tcW w:w="2943" w:type="dxa"/>
          </w:tcPr>
          <w:p w14:paraId="357CC80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384248/2023/OIC/ANAM/DE710</w:t>
            </w:r>
          </w:p>
        </w:tc>
        <w:tc>
          <w:tcPr>
            <w:tcW w:w="2943" w:type="dxa"/>
          </w:tcPr>
          <w:p w14:paraId="0F1362B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440203/2024/OIC/ANAM/DE81</w:t>
            </w:r>
          </w:p>
        </w:tc>
      </w:tr>
      <w:tr w:rsidR="001F6E0E" w:rsidRPr="00016DFF" w14:paraId="050CD47B" w14:textId="77777777" w:rsidTr="004A1C5E">
        <w:trPr>
          <w:jc w:val="center"/>
        </w:trPr>
        <w:tc>
          <w:tcPr>
            <w:tcW w:w="2942" w:type="dxa"/>
          </w:tcPr>
          <w:p w14:paraId="4B22EFF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208509/2023/OIC/ANAM/DE214</w:t>
            </w:r>
          </w:p>
        </w:tc>
        <w:tc>
          <w:tcPr>
            <w:tcW w:w="2943" w:type="dxa"/>
          </w:tcPr>
          <w:p w14:paraId="165C723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384275/2023/OIC/ANAM/DE711</w:t>
            </w:r>
          </w:p>
        </w:tc>
        <w:tc>
          <w:tcPr>
            <w:tcW w:w="2943" w:type="dxa"/>
          </w:tcPr>
          <w:p w14:paraId="73970E4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440206/2024/OIC/ANAM/DE82</w:t>
            </w:r>
          </w:p>
        </w:tc>
      </w:tr>
      <w:tr w:rsidR="001F6E0E" w:rsidRPr="00016DFF" w14:paraId="3E0CB633" w14:textId="77777777" w:rsidTr="004A1C5E">
        <w:trPr>
          <w:jc w:val="center"/>
        </w:trPr>
        <w:tc>
          <w:tcPr>
            <w:tcW w:w="2942" w:type="dxa"/>
          </w:tcPr>
          <w:p w14:paraId="584015D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208510/2023/OIC/ANAM/DE215</w:t>
            </w:r>
          </w:p>
        </w:tc>
        <w:tc>
          <w:tcPr>
            <w:tcW w:w="2943" w:type="dxa"/>
          </w:tcPr>
          <w:p w14:paraId="2D9220C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387742/2023/OIC/ANAM/DE712</w:t>
            </w:r>
          </w:p>
        </w:tc>
        <w:tc>
          <w:tcPr>
            <w:tcW w:w="2943" w:type="dxa"/>
          </w:tcPr>
          <w:p w14:paraId="59FF9BE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440215/2024/OIC/ANAM/DE83</w:t>
            </w:r>
          </w:p>
        </w:tc>
      </w:tr>
      <w:tr w:rsidR="001F6E0E" w:rsidRPr="00016DFF" w14:paraId="1D20B489" w14:textId="77777777" w:rsidTr="004A1C5E">
        <w:trPr>
          <w:jc w:val="center"/>
        </w:trPr>
        <w:tc>
          <w:tcPr>
            <w:tcW w:w="2942" w:type="dxa"/>
          </w:tcPr>
          <w:p w14:paraId="08B68EB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208511/2023/OIC/ANAM/DE216</w:t>
            </w:r>
          </w:p>
        </w:tc>
        <w:tc>
          <w:tcPr>
            <w:tcW w:w="2943" w:type="dxa"/>
          </w:tcPr>
          <w:p w14:paraId="5E8E6B5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387857/2023/OIC/ANAM/DE713</w:t>
            </w:r>
          </w:p>
        </w:tc>
        <w:tc>
          <w:tcPr>
            <w:tcW w:w="2943" w:type="dxa"/>
          </w:tcPr>
          <w:p w14:paraId="18B9709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440223/2024/OIC/ANAM/DE84</w:t>
            </w:r>
          </w:p>
        </w:tc>
      </w:tr>
      <w:tr w:rsidR="001F6E0E" w:rsidRPr="00016DFF" w14:paraId="4B07131D" w14:textId="77777777" w:rsidTr="004A1C5E">
        <w:trPr>
          <w:jc w:val="center"/>
        </w:trPr>
        <w:tc>
          <w:tcPr>
            <w:tcW w:w="2942" w:type="dxa"/>
          </w:tcPr>
          <w:p w14:paraId="0ABAAC4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208512/2023/OIC/ANAM/DE217</w:t>
            </w:r>
          </w:p>
        </w:tc>
        <w:tc>
          <w:tcPr>
            <w:tcW w:w="2943" w:type="dxa"/>
          </w:tcPr>
          <w:p w14:paraId="36702F0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387888/2023/OIC/ANAM/DE714</w:t>
            </w:r>
          </w:p>
        </w:tc>
        <w:tc>
          <w:tcPr>
            <w:tcW w:w="2943" w:type="dxa"/>
          </w:tcPr>
          <w:p w14:paraId="08CA115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440245/2024/OIC/ANAM/DE85</w:t>
            </w:r>
          </w:p>
        </w:tc>
      </w:tr>
      <w:tr w:rsidR="001F6E0E" w:rsidRPr="00016DFF" w14:paraId="0D8B3732" w14:textId="77777777" w:rsidTr="004A1C5E">
        <w:trPr>
          <w:jc w:val="center"/>
        </w:trPr>
        <w:tc>
          <w:tcPr>
            <w:tcW w:w="2942" w:type="dxa"/>
          </w:tcPr>
          <w:p w14:paraId="69750C5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208513/2023/OIC/ANAM/DE218</w:t>
            </w:r>
          </w:p>
        </w:tc>
        <w:tc>
          <w:tcPr>
            <w:tcW w:w="2943" w:type="dxa"/>
          </w:tcPr>
          <w:p w14:paraId="4A67200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387889/2023/OIC/ANAM/DE715</w:t>
            </w:r>
          </w:p>
        </w:tc>
        <w:tc>
          <w:tcPr>
            <w:tcW w:w="2943" w:type="dxa"/>
          </w:tcPr>
          <w:p w14:paraId="7145604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440250/2024/OIC/ANAM/DE86</w:t>
            </w:r>
          </w:p>
        </w:tc>
      </w:tr>
      <w:tr w:rsidR="001F6E0E" w:rsidRPr="00016DFF" w14:paraId="3550FA11" w14:textId="77777777" w:rsidTr="004A1C5E">
        <w:trPr>
          <w:jc w:val="center"/>
        </w:trPr>
        <w:tc>
          <w:tcPr>
            <w:tcW w:w="2942" w:type="dxa"/>
          </w:tcPr>
          <w:p w14:paraId="30D1440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208513/2023/OIC/ANAM/DE219</w:t>
            </w:r>
          </w:p>
        </w:tc>
        <w:tc>
          <w:tcPr>
            <w:tcW w:w="2943" w:type="dxa"/>
          </w:tcPr>
          <w:p w14:paraId="672B38E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389513/2023/OIC/ANAM/DE719</w:t>
            </w:r>
          </w:p>
        </w:tc>
        <w:tc>
          <w:tcPr>
            <w:tcW w:w="2943" w:type="dxa"/>
          </w:tcPr>
          <w:p w14:paraId="0032BB8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440252/2024/OIC/ANAM/DE87</w:t>
            </w:r>
          </w:p>
        </w:tc>
      </w:tr>
      <w:tr w:rsidR="001F6E0E" w:rsidRPr="00016DFF" w14:paraId="2DCF5D9E" w14:textId="77777777" w:rsidTr="004A1C5E">
        <w:trPr>
          <w:jc w:val="center"/>
        </w:trPr>
        <w:tc>
          <w:tcPr>
            <w:tcW w:w="2942" w:type="dxa"/>
          </w:tcPr>
          <w:p w14:paraId="7E9637B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208514/2023/OIC/ANAM/DE220</w:t>
            </w:r>
          </w:p>
        </w:tc>
        <w:tc>
          <w:tcPr>
            <w:tcW w:w="2943" w:type="dxa"/>
          </w:tcPr>
          <w:p w14:paraId="63E4520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389514/2023/OIC/ANAM/DE720</w:t>
            </w:r>
          </w:p>
        </w:tc>
        <w:tc>
          <w:tcPr>
            <w:tcW w:w="2943" w:type="dxa"/>
          </w:tcPr>
          <w:p w14:paraId="492BBBC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440253/2024/OIC/ANAM/DE88</w:t>
            </w:r>
          </w:p>
        </w:tc>
      </w:tr>
      <w:tr w:rsidR="001F6E0E" w:rsidRPr="00016DFF" w14:paraId="71A9F182" w14:textId="77777777" w:rsidTr="004A1C5E">
        <w:trPr>
          <w:jc w:val="center"/>
        </w:trPr>
        <w:tc>
          <w:tcPr>
            <w:tcW w:w="2942" w:type="dxa"/>
          </w:tcPr>
          <w:p w14:paraId="0747433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208515/2023/OIC/ANAM/DE221</w:t>
            </w:r>
          </w:p>
        </w:tc>
        <w:tc>
          <w:tcPr>
            <w:tcW w:w="2943" w:type="dxa"/>
          </w:tcPr>
          <w:p w14:paraId="53E9DC5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389522/2023/OIC/ANAM/DE721</w:t>
            </w:r>
          </w:p>
        </w:tc>
        <w:tc>
          <w:tcPr>
            <w:tcW w:w="2943" w:type="dxa"/>
          </w:tcPr>
          <w:p w14:paraId="4DB69CC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440254/2024/OIC/ANAM/DE89</w:t>
            </w:r>
          </w:p>
        </w:tc>
      </w:tr>
      <w:tr w:rsidR="001F6E0E" w:rsidRPr="00016DFF" w14:paraId="41AB76AE" w14:textId="77777777" w:rsidTr="004A1C5E">
        <w:trPr>
          <w:jc w:val="center"/>
        </w:trPr>
        <w:tc>
          <w:tcPr>
            <w:tcW w:w="2942" w:type="dxa"/>
          </w:tcPr>
          <w:p w14:paraId="1FA2F94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208516/2023/OIC/ANAM/DE222</w:t>
            </w:r>
          </w:p>
        </w:tc>
        <w:tc>
          <w:tcPr>
            <w:tcW w:w="2943" w:type="dxa"/>
          </w:tcPr>
          <w:p w14:paraId="4A428FD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389530/2023/OIC/ANAM/DE722</w:t>
            </w:r>
          </w:p>
        </w:tc>
        <w:tc>
          <w:tcPr>
            <w:tcW w:w="2943" w:type="dxa"/>
          </w:tcPr>
          <w:p w14:paraId="7694B33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440255/2024/OIC/ANAM/DE90</w:t>
            </w:r>
          </w:p>
        </w:tc>
      </w:tr>
      <w:tr w:rsidR="001F6E0E" w:rsidRPr="00016DFF" w14:paraId="5AEC6E65" w14:textId="77777777" w:rsidTr="004A1C5E">
        <w:trPr>
          <w:jc w:val="center"/>
        </w:trPr>
        <w:tc>
          <w:tcPr>
            <w:tcW w:w="2942" w:type="dxa"/>
          </w:tcPr>
          <w:p w14:paraId="69F4D23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208517/2023/OIC/ANAM/DE223</w:t>
            </w:r>
          </w:p>
        </w:tc>
        <w:tc>
          <w:tcPr>
            <w:tcW w:w="2943" w:type="dxa"/>
          </w:tcPr>
          <w:p w14:paraId="703276F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389540/2023/OIC/ANAM/DE723</w:t>
            </w:r>
          </w:p>
        </w:tc>
        <w:tc>
          <w:tcPr>
            <w:tcW w:w="2943" w:type="dxa"/>
          </w:tcPr>
          <w:p w14:paraId="5B0B489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2024/ANAM/DE91</w:t>
            </w:r>
          </w:p>
        </w:tc>
      </w:tr>
      <w:tr w:rsidR="001F6E0E" w:rsidRPr="00016DFF" w14:paraId="5DAF8875" w14:textId="77777777" w:rsidTr="004A1C5E">
        <w:trPr>
          <w:jc w:val="center"/>
        </w:trPr>
        <w:tc>
          <w:tcPr>
            <w:tcW w:w="2942" w:type="dxa"/>
          </w:tcPr>
          <w:p w14:paraId="3B53F29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208518/2023/OIC/ANAM/DE224</w:t>
            </w:r>
          </w:p>
        </w:tc>
        <w:tc>
          <w:tcPr>
            <w:tcW w:w="2943" w:type="dxa"/>
          </w:tcPr>
          <w:p w14:paraId="1E8EFCF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389567/2023/OIC/ANAM/DE724</w:t>
            </w:r>
          </w:p>
        </w:tc>
        <w:tc>
          <w:tcPr>
            <w:tcW w:w="2943" w:type="dxa"/>
          </w:tcPr>
          <w:p w14:paraId="6E8ACB8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440300/2024/OIC/ANAM/DE92</w:t>
            </w:r>
          </w:p>
        </w:tc>
      </w:tr>
      <w:tr w:rsidR="001F6E0E" w:rsidRPr="00016DFF" w14:paraId="7A0707AF" w14:textId="77777777" w:rsidTr="004A1C5E">
        <w:trPr>
          <w:jc w:val="center"/>
        </w:trPr>
        <w:tc>
          <w:tcPr>
            <w:tcW w:w="2942" w:type="dxa"/>
          </w:tcPr>
          <w:p w14:paraId="3212DF2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208520/2023/OIC/ANAM/DE226</w:t>
            </w:r>
          </w:p>
        </w:tc>
        <w:tc>
          <w:tcPr>
            <w:tcW w:w="2943" w:type="dxa"/>
          </w:tcPr>
          <w:p w14:paraId="19087FB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389589/2023/OIC/ANAM/DE725</w:t>
            </w:r>
          </w:p>
        </w:tc>
        <w:tc>
          <w:tcPr>
            <w:tcW w:w="2943" w:type="dxa"/>
          </w:tcPr>
          <w:p w14:paraId="7617619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440302/2024/OIC/ANAM/DE93</w:t>
            </w:r>
          </w:p>
        </w:tc>
      </w:tr>
      <w:tr w:rsidR="001F6E0E" w:rsidRPr="00016DFF" w14:paraId="7DD3A169" w14:textId="77777777" w:rsidTr="004A1C5E">
        <w:trPr>
          <w:jc w:val="center"/>
        </w:trPr>
        <w:tc>
          <w:tcPr>
            <w:tcW w:w="2942" w:type="dxa"/>
          </w:tcPr>
          <w:p w14:paraId="7ABEC94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208522/2023/OIC/ANAM/DE228</w:t>
            </w:r>
          </w:p>
        </w:tc>
        <w:tc>
          <w:tcPr>
            <w:tcW w:w="2943" w:type="dxa"/>
          </w:tcPr>
          <w:p w14:paraId="043C504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389946/2023/OIC/ANAM/DE726</w:t>
            </w:r>
          </w:p>
        </w:tc>
        <w:tc>
          <w:tcPr>
            <w:tcW w:w="2943" w:type="dxa"/>
          </w:tcPr>
          <w:p w14:paraId="18E0A98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440303/2024/OIC/ANAM/DE94</w:t>
            </w:r>
          </w:p>
        </w:tc>
      </w:tr>
      <w:tr w:rsidR="001F6E0E" w:rsidRPr="00016DFF" w14:paraId="563DAF11" w14:textId="77777777" w:rsidTr="004A1C5E">
        <w:trPr>
          <w:jc w:val="center"/>
        </w:trPr>
        <w:tc>
          <w:tcPr>
            <w:tcW w:w="2942" w:type="dxa"/>
          </w:tcPr>
          <w:p w14:paraId="3AE43A6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208523/2023/OIC/ANAM/DE229</w:t>
            </w:r>
          </w:p>
        </w:tc>
        <w:tc>
          <w:tcPr>
            <w:tcW w:w="2943" w:type="dxa"/>
          </w:tcPr>
          <w:p w14:paraId="60A11B4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389960/2023/OIC/ANAM/DE727</w:t>
            </w:r>
          </w:p>
        </w:tc>
        <w:tc>
          <w:tcPr>
            <w:tcW w:w="2943" w:type="dxa"/>
          </w:tcPr>
          <w:p w14:paraId="1F9FF31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440304/2024/OIC/ANAM/DE95</w:t>
            </w:r>
          </w:p>
        </w:tc>
      </w:tr>
      <w:tr w:rsidR="001F6E0E" w:rsidRPr="00016DFF" w14:paraId="1FCB8DC9" w14:textId="77777777" w:rsidTr="004A1C5E">
        <w:trPr>
          <w:jc w:val="center"/>
        </w:trPr>
        <w:tc>
          <w:tcPr>
            <w:tcW w:w="2942" w:type="dxa"/>
          </w:tcPr>
          <w:p w14:paraId="177206B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208524/2023/OIC/ANAM/DE230</w:t>
            </w:r>
          </w:p>
        </w:tc>
        <w:tc>
          <w:tcPr>
            <w:tcW w:w="2943" w:type="dxa"/>
          </w:tcPr>
          <w:p w14:paraId="0C78E87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390143/2023/OIC/ANAM/DE729</w:t>
            </w:r>
          </w:p>
        </w:tc>
        <w:tc>
          <w:tcPr>
            <w:tcW w:w="2943" w:type="dxa"/>
          </w:tcPr>
          <w:p w14:paraId="157AB70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440305/2024/OIC/ANAM/DE96</w:t>
            </w:r>
          </w:p>
        </w:tc>
      </w:tr>
      <w:tr w:rsidR="001F6E0E" w:rsidRPr="00016DFF" w14:paraId="405673AA" w14:textId="77777777" w:rsidTr="004A1C5E">
        <w:trPr>
          <w:jc w:val="center"/>
        </w:trPr>
        <w:tc>
          <w:tcPr>
            <w:tcW w:w="2942" w:type="dxa"/>
          </w:tcPr>
          <w:p w14:paraId="5F0B2B7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208525/2023/OIC/ANAM/DE231</w:t>
            </w:r>
          </w:p>
        </w:tc>
        <w:tc>
          <w:tcPr>
            <w:tcW w:w="2943" w:type="dxa"/>
          </w:tcPr>
          <w:p w14:paraId="4A90419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390144/2023/OIC/ANAM/DE730</w:t>
            </w:r>
          </w:p>
        </w:tc>
        <w:tc>
          <w:tcPr>
            <w:tcW w:w="2943" w:type="dxa"/>
          </w:tcPr>
          <w:p w14:paraId="1B30F5E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440306/2024/OIC/ANAM/DE97</w:t>
            </w:r>
          </w:p>
        </w:tc>
      </w:tr>
      <w:tr w:rsidR="001F6E0E" w:rsidRPr="00016DFF" w14:paraId="5809BDFD" w14:textId="77777777" w:rsidTr="004A1C5E">
        <w:trPr>
          <w:jc w:val="center"/>
        </w:trPr>
        <w:tc>
          <w:tcPr>
            <w:tcW w:w="2942" w:type="dxa"/>
          </w:tcPr>
          <w:p w14:paraId="4FA004F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208526/2023/OIC/ANAM/DE232</w:t>
            </w:r>
          </w:p>
        </w:tc>
        <w:tc>
          <w:tcPr>
            <w:tcW w:w="2943" w:type="dxa"/>
          </w:tcPr>
          <w:p w14:paraId="48EA76A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390145/2023/OIC/ANAM/DE731</w:t>
            </w:r>
          </w:p>
        </w:tc>
        <w:tc>
          <w:tcPr>
            <w:tcW w:w="2943" w:type="dxa"/>
          </w:tcPr>
          <w:p w14:paraId="65D5D99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440307/2024/OIC/ANAM/DE98</w:t>
            </w:r>
          </w:p>
        </w:tc>
      </w:tr>
      <w:tr w:rsidR="001F6E0E" w:rsidRPr="00016DFF" w14:paraId="5B155C2E" w14:textId="77777777" w:rsidTr="004A1C5E">
        <w:trPr>
          <w:jc w:val="center"/>
        </w:trPr>
        <w:tc>
          <w:tcPr>
            <w:tcW w:w="2942" w:type="dxa"/>
          </w:tcPr>
          <w:p w14:paraId="08CA72F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208527/2023/OIC/ANAM/DE233</w:t>
            </w:r>
          </w:p>
        </w:tc>
        <w:tc>
          <w:tcPr>
            <w:tcW w:w="2943" w:type="dxa"/>
          </w:tcPr>
          <w:p w14:paraId="59A968B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390146/2023/OIC/ANAM/DE732</w:t>
            </w:r>
          </w:p>
        </w:tc>
        <w:tc>
          <w:tcPr>
            <w:tcW w:w="2943" w:type="dxa"/>
          </w:tcPr>
          <w:p w14:paraId="5322048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440308/2024/OIC/ANAM/DE99</w:t>
            </w:r>
          </w:p>
        </w:tc>
      </w:tr>
      <w:tr w:rsidR="001F6E0E" w:rsidRPr="00016DFF" w14:paraId="002F69C7" w14:textId="77777777" w:rsidTr="004A1C5E">
        <w:trPr>
          <w:jc w:val="center"/>
        </w:trPr>
        <w:tc>
          <w:tcPr>
            <w:tcW w:w="2942" w:type="dxa"/>
          </w:tcPr>
          <w:p w14:paraId="5D7E2B1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208529/2023/OIC/ANAM/DE235</w:t>
            </w:r>
          </w:p>
        </w:tc>
        <w:tc>
          <w:tcPr>
            <w:tcW w:w="2943" w:type="dxa"/>
          </w:tcPr>
          <w:p w14:paraId="4C4753F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390147/2023/OIC/ANAM/DE733</w:t>
            </w:r>
          </w:p>
        </w:tc>
        <w:tc>
          <w:tcPr>
            <w:tcW w:w="2943" w:type="dxa"/>
          </w:tcPr>
          <w:p w14:paraId="676DF3D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440309/2024/OIC/ANAM/DE100</w:t>
            </w:r>
          </w:p>
        </w:tc>
      </w:tr>
      <w:tr w:rsidR="001F6E0E" w:rsidRPr="00016DFF" w14:paraId="5F80CF9A" w14:textId="77777777" w:rsidTr="004A1C5E">
        <w:trPr>
          <w:jc w:val="center"/>
        </w:trPr>
        <w:tc>
          <w:tcPr>
            <w:tcW w:w="2942" w:type="dxa"/>
          </w:tcPr>
          <w:p w14:paraId="35F9AA6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208530/2023/OIC/ANAM/DE236</w:t>
            </w:r>
          </w:p>
        </w:tc>
        <w:tc>
          <w:tcPr>
            <w:tcW w:w="2943" w:type="dxa"/>
          </w:tcPr>
          <w:p w14:paraId="460AB9E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390148/2023/OIC/ANAM/DE734</w:t>
            </w:r>
          </w:p>
        </w:tc>
        <w:tc>
          <w:tcPr>
            <w:tcW w:w="2943" w:type="dxa"/>
          </w:tcPr>
          <w:p w14:paraId="248A0F7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440310/2024/OIC/ANAM/DE101</w:t>
            </w:r>
          </w:p>
        </w:tc>
      </w:tr>
      <w:tr w:rsidR="001F6E0E" w:rsidRPr="00016DFF" w14:paraId="1804A7DC" w14:textId="77777777" w:rsidTr="004A1C5E">
        <w:trPr>
          <w:jc w:val="center"/>
        </w:trPr>
        <w:tc>
          <w:tcPr>
            <w:tcW w:w="2942" w:type="dxa"/>
          </w:tcPr>
          <w:p w14:paraId="6BA932B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208531/2023/OIC/ANAM/DE237</w:t>
            </w:r>
          </w:p>
        </w:tc>
        <w:tc>
          <w:tcPr>
            <w:tcW w:w="2943" w:type="dxa"/>
          </w:tcPr>
          <w:p w14:paraId="550A91C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390149/2023/OIC/ANAM/DE735</w:t>
            </w:r>
          </w:p>
        </w:tc>
        <w:tc>
          <w:tcPr>
            <w:tcW w:w="2943" w:type="dxa"/>
          </w:tcPr>
          <w:p w14:paraId="11878BA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440311/2024/OIC/ANAM/DE102</w:t>
            </w:r>
          </w:p>
        </w:tc>
      </w:tr>
      <w:tr w:rsidR="001F6E0E" w:rsidRPr="00016DFF" w14:paraId="5176986C" w14:textId="77777777" w:rsidTr="004A1C5E">
        <w:trPr>
          <w:jc w:val="center"/>
        </w:trPr>
        <w:tc>
          <w:tcPr>
            <w:tcW w:w="2942" w:type="dxa"/>
          </w:tcPr>
          <w:p w14:paraId="05A86CE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208532/2023/OIC/ANAM/DE238</w:t>
            </w:r>
          </w:p>
        </w:tc>
        <w:tc>
          <w:tcPr>
            <w:tcW w:w="2943" w:type="dxa"/>
          </w:tcPr>
          <w:p w14:paraId="2965B1E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390726/2023/OIC/ANAM/DE736</w:t>
            </w:r>
          </w:p>
        </w:tc>
        <w:tc>
          <w:tcPr>
            <w:tcW w:w="2943" w:type="dxa"/>
          </w:tcPr>
          <w:p w14:paraId="3D67C82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440312/2024/OIC/ANAM/DE103</w:t>
            </w:r>
          </w:p>
        </w:tc>
      </w:tr>
      <w:tr w:rsidR="001F6E0E" w:rsidRPr="00016DFF" w14:paraId="42C762B4" w14:textId="77777777" w:rsidTr="004A1C5E">
        <w:trPr>
          <w:jc w:val="center"/>
        </w:trPr>
        <w:tc>
          <w:tcPr>
            <w:tcW w:w="2942" w:type="dxa"/>
          </w:tcPr>
          <w:p w14:paraId="4DC244A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208534/2023/OIC/ANAM/DE240</w:t>
            </w:r>
          </w:p>
        </w:tc>
        <w:tc>
          <w:tcPr>
            <w:tcW w:w="2943" w:type="dxa"/>
          </w:tcPr>
          <w:p w14:paraId="30D1415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390734/2023/OIC/ANAM/DE739</w:t>
            </w:r>
          </w:p>
        </w:tc>
        <w:tc>
          <w:tcPr>
            <w:tcW w:w="2943" w:type="dxa"/>
          </w:tcPr>
          <w:p w14:paraId="66C5868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440314/2024/OIC/ANAM/DE104</w:t>
            </w:r>
          </w:p>
        </w:tc>
      </w:tr>
      <w:tr w:rsidR="001F6E0E" w:rsidRPr="00016DFF" w14:paraId="546A8D04" w14:textId="77777777" w:rsidTr="004A1C5E">
        <w:trPr>
          <w:jc w:val="center"/>
        </w:trPr>
        <w:tc>
          <w:tcPr>
            <w:tcW w:w="2942" w:type="dxa"/>
          </w:tcPr>
          <w:p w14:paraId="762275E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208535/2023/OIC/ANAM/DE241</w:t>
            </w:r>
          </w:p>
        </w:tc>
        <w:tc>
          <w:tcPr>
            <w:tcW w:w="2943" w:type="dxa"/>
          </w:tcPr>
          <w:p w14:paraId="2312B31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390736/2023/OIC/ANAM/DE740</w:t>
            </w:r>
          </w:p>
        </w:tc>
        <w:tc>
          <w:tcPr>
            <w:tcW w:w="2943" w:type="dxa"/>
          </w:tcPr>
          <w:p w14:paraId="1F6DDAA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440315/2024/OIC/ANAM/DE105</w:t>
            </w:r>
          </w:p>
        </w:tc>
      </w:tr>
      <w:tr w:rsidR="001F6E0E" w:rsidRPr="00016DFF" w14:paraId="4EDF3923" w14:textId="77777777" w:rsidTr="004A1C5E">
        <w:trPr>
          <w:jc w:val="center"/>
        </w:trPr>
        <w:tc>
          <w:tcPr>
            <w:tcW w:w="2942" w:type="dxa"/>
          </w:tcPr>
          <w:p w14:paraId="16B0A37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208535/2023/OIC/ANAM/DE242</w:t>
            </w:r>
          </w:p>
        </w:tc>
        <w:tc>
          <w:tcPr>
            <w:tcW w:w="2943" w:type="dxa"/>
          </w:tcPr>
          <w:p w14:paraId="117B5A2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390740/2023/OIC/ANAM/DE741</w:t>
            </w:r>
          </w:p>
        </w:tc>
        <w:tc>
          <w:tcPr>
            <w:tcW w:w="2943" w:type="dxa"/>
          </w:tcPr>
          <w:p w14:paraId="443F63A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440319/2024/OIC/ANAM/DE106</w:t>
            </w:r>
          </w:p>
        </w:tc>
      </w:tr>
      <w:tr w:rsidR="001F6E0E" w:rsidRPr="00016DFF" w14:paraId="4ADFBFA2" w14:textId="77777777" w:rsidTr="004A1C5E">
        <w:trPr>
          <w:jc w:val="center"/>
        </w:trPr>
        <w:tc>
          <w:tcPr>
            <w:tcW w:w="2942" w:type="dxa"/>
          </w:tcPr>
          <w:p w14:paraId="649FDF6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208536/2023/OIC/ANAM/DE243</w:t>
            </w:r>
          </w:p>
        </w:tc>
        <w:tc>
          <w:tcPr>
            <w:tcW w:w="2943" w:type="dxa"/>
          </w:tcPr>
          <w:p w14:paraId="6449B37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390745/2023/OIC/ANAM/DE742</w:t>
            </w:r>
          </w:p>
        </w:tc>
        <w:tc>
          <w:tcPr>
            <w:tcW w:w="2943" w:type="dxa"/>
          </w:tcPr>
          <w:p w14:paraId="7A77395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440362/2024/OIC/ANAM/DE107</w:t>
            </w:r>
          </w:p>
        </w:tc>
      </w:tr>
      <w:tr w:rsidR="001F6E0E" w:rsidRPr="00016DFF" w14:paraId="3FA6403C" w14:textId="77777777" w:rsidTr="004A1C5E">
        <w:trPr>
          <w:jc w:val="center"/>
        </w:trPr>
        <w:tc>
          <w:tcPr>
            <w:tcW w:w="2942" w:type="dxa"/>
          </w:tcPr>
          <w:p w14:paraId="04C77B9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208537/2023/OIC/ANAM/DE244</w:t>
            </w:r>
          </w:p>
        </w:tc>
        <w:tc>
          <w:tcPr>
            <w:tcW w:w="2943" w:type="dxa"/>
          </w:tcPr>
          <w:p w14:paraId="73DD7CF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390746/2023/OIC/ANAM/DE743</w:t>
            </w:r>
          </w:p>
        </w:tc>
        <w:tc>
          <w:tcPr>
            <w:tcW w:w="2943" w:type="dxa"/>
          </w:tcPr>
          <w:p w14:paraId="130EF3A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440394/2024/OIC/ANAM/DE108</w:t>
            </w:r>
          </w:p>
        </w:tc>
      </w:tr>
      <w:tr w:rsidR="001F6E0E" w:rsidRPr="00016DFF" w14:paraId="5D757D99" w14:textId="77777777" w:rsidTr="004A1C5E">
        <w:trPr>
          <w:jc w:val="center"/>
        </w:trPr>
        <w:tc>
          <w:tcPr>
            <w:tcW w:w="2942" w:type="dxa"/>
          </w:tcPr>
          <w:p w14:paraId="67FB0D3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208538/2023/OIC/ANAM/DE245</w:t>
            </w:r>
          </w:p>
        </w:tc>
        <w:tc>
          <w:tcPr>
            <w:tcW w:w="2943" w:type="dxa"/>
          </w:tcPr>
          <w:p w14:paraId="25370BD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390747/2023/OIC/ANAM/DE744</w:t>
            </w:r>
          </w:p>
        </w:tc>
        <w:tc>
          <w:tcPr>
            <w:tcW w:w="2943" w:type="dxa"/>
          </w:tcPr>
          <w:p w14:paraId="4BCEF40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440427/2024/OIC/ANAM/DE109</w:t>
            </w:r>
          </w:p>
        </w:tc>
      </w:tr>
      <w:tr w:rsidR="001F6E0E" w:rsidRPr="00016DFF" w14:paraId="08D46657" w14:textId="77777777" w:rsidTr="004A1C5E">
        <w:trPr>
          <w:jc w:val="center"/>
        </w:trPr>
        <w:tc>
          <w:tcPr>
            <w:tcW w:w="2942" w:type="dxa"/>
          </w:tcPr>
          <w:p w14:paraId="7F603F7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208541/2023/OIC/ANAM/DE248</w:t>
            </w:r>
          </w:p>
        </w:tc>
        <w:tc>
          <w:tcPr>
            <w:tcW w:w="2943" w:type="dxa"/>
          </w:tcPr>
          <w:p w14:paraId="2A7036E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390750/2023/OIC/ANAM/DE745</w:t>
            </w:r>
          </w:p>
        </w:tc>
        <w:tc>
          <w:tcPr>
            <w:tcW w:w="2943" w:type="dxa"/>
          </w:tcPr>
          <w:p w14:paraId="2DF771C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440444/2024/OIC/ANAM/DE110</w:t>
            </w:r>
          </w:p>
        </w:tc>
      </w:tr>
      <w:tr w:rsidR="001F6E0E" w:rsidRPr="00016DFF" w14:paraId="357A82B7" w14:textId="77777777" w:rsidTr="004A1C5E">
        <w:trPr>
          <w:jc w:val="center"/>
        </w:trPr>
        <w:tc>
          <w:tcPr>
            <w:tcW w:w="2942" w:type="dxa"/>
          </w:tcPr>
          <w:p w14:paraId="5766CDE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208542/2023/OIC/ANAM/DE249</w:t>
            </w:r>
          </w:p>
        </w:tc>
        <w:tc>
          <w:tcPr>
            <w:tcW w:w="2943" w:type="dxa"/>
          </w:tcPr>
          <w:p w14:paraId="1DF6F16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390751/2023/OIC/ANAM/DE746</w:t>
            </w:r>
          </w:p>
        </w:tc>
        <w:tc>
          <w:tcPr>
            <w:tcW w:w="2943" w:type="dxa"/>
          </w:tcPr>
          <w:p w14:paraId="2597393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440446/2024/OIC/ANAM/DE111</w:t>
            </w:r>
          </w:p>
        </w:tc>
      </w:tr>
      <w:tr w:rsidR="001F6E0E" w:rsidRPr="00016DFF" w14:paraId="49DDFC35" w14:textId="77777777" w:rsidTr="004A1C5E">
        <w:trPr>
          <w:jc w:val="center"/>
        </w:trPr>
        <w:tc>
          <w:tcPr>
            <w:tcW w:w="2942" w:type="dxa"/>
          </w:tcPr>
          <w:p w14:paraId="37F585D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208543/2023/OIC/ANAM/DE250</w:t>
            </w:r>
          </w:p>
        </w:tc>
        <w:tc>
          <w:tcPr>
            <w:tcW w:w="2943" w:type="dxa"/>
          </w:tcPr>
          <w:p w14:paraId="611D51E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390752/2023/OIC/ANAM/DE747</w:t>
            </w:r>
          </w:p>
        </w:tc>
        <w:tc>
          <w:tcPr>
            <w:tcW w:w="2943" w:type="dxa"/>
          </w:tcPr>
          <w:p w14:paraId="3CDB732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440447/2024/OIC/ANAM/DE112</w:t>
            </w:r>
          </w:p>
        </w:tc>
      </w:tr>
      <w:tr w:rsidR="001F6E0E" w:rsidRPr="00016DFF" w14:paraId="3134FE85" w14:textId="77777777" w:rsidTr="004A1C5E">
        <w:trPr>
          <w:jc w:val="center"/>
        </w:trPr>
        <w:tc>
          <w:tcPr>
            <w:tcW w:w="2942" w:type="dxa"/>
          </w:tcPr>
          <w:p w14:paraId="642150F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208546/2023/OIC/ANAM/DE253</w:t>
            </w:r>
          </w:p>
        </w:tc>
        <w:tc>
          <w:tcPr>
            <w:tcW w:w="2943" w:type="dxa"/>
          </w:tcPr>
          <w:p w14:paraId="6D2B4FF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390754/2023/OIC/ANAM/DE748</w:t>
            </w:r>
          </w:p>
        </w:tc>
        <w:tc>
          <w:tcPr>
            <w:tcW w:w="2943" w:type="dxa"/>
          </w:tcPr>
          <w:p w14:paraId="31A8BBA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440459/2024/OIC/ANAM/DE113</w:t>
            </w:r>
          </w:p>
        </w:tc>
      </w:tr>
      <w:tr w:rsidR="001F6E0E" w:rsidRPr="00016DFF" w14:paraId="3A282E0D" w14:textId="77777777" w:rsidTr="004A1C5E">
        <w:trPr>
          <w:jc w:val="center"/>
        </w:trPr>
        <w:tc>
          <w:tcPr>
            <w:tcW w:w="2942" w:type="dxa"/>
          </w:tcPr>
          <w:p w14:paraId="5914F4E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208547/2023/OIC/ANAM/DE254</w:t>
            </w:r>
          </w:p>
        </w:tc>
        <w:tc>
          <w:tcPr>
            <w:tcW w:w="2943" w:type="dxa"/>
          </w:tcPr>
          <w:p w14:paraId="140431C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390756/2023/OIC/ANAM/DE749</w:t>
            </w:r>
          </w:p>
        </w:tc>
        <w:tc>
          <w:tcPr>
            <w:tcW w:w="2943" w:type="dxa"/>
          </w:tcPr>
          <w:p w14:paraId="7FF6CD1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440460/2024/OIC/ANAM/DE114</w:t>
            </w:r>
          </w:p>
        </w:tc>
      </w:tr>
      <w:tr w:rsidR="001F6E0E" w:rsidRPr="00016DFF" w14:paraId="57B25BCE" w14:textId="77777777" w:rsidTr="004A1C5E">
        <w:trPr>
          <w:jc w:val="center"/>
        </w:trPr>
        <w:tc>
          <w:tcPr>
            <w:tcW w:w="2942" w:type="dxa"/>
          </w:tcPr>
          <w:p w14:paraId="327B721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208549/2023/OIC/ANAM/DE256</w:t>
            </w:r>
          </w:p>
        </w:tc>
        <w:tc>
          <w:tcPr>
            <w:tcW w:w="2943" w:type="dxa"/>
          </w:tcPr>
          <w:p w14:paraId="44D43C7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390770/2023/OIC/ANAM/DE750</w:t>
            </w:r>
          </w:p>
        </w:tc>
        <w:tc>
          <w:tcPr>
            <w:tcW w:w="2943" w:type="dxa"/>
          </w:tcPr>
          <w:p w14:paraId="1D1F5FF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440462/2024/OIC/ANAM/DE115</w:t>
            </w:r>
          </w:p>
        </w:tc>
      </w:tr>
      <w:tr w:rsidR="001F6E0E" w:rsidRPr="00016DFF" w14:paraId="71E977E0" w14:textId="77777777" w:rsidTr="004A1C5E">
        <w:trPr>
          <w:jc w:val="center"/>
        </w:trPr>
        <w:tc>
          <w:tcPr>
            <w:tcW w:w="2942" w:type="dxa"/>
          </w:tcPr>
          <w:p w14:paraId="7078C11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208551/2023/OIC/ANAM/DE259</w:t>
            </w:r>
          </w:p>
        </w:tc>
        <w:tc>
          <w:tcPr>
            <w:tcW w:w="2943" w:type="dxa"/>
          </w:tcPr>
          <w:p w14:paraId="639414E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390772/2023/OIC/ANAM/DE751</w:t>
            </w:r>
          </w:p>
        </w:tc>
        <w:tc>
          <w:tcPr>
            <w:tcW w:w="2943" w:type="dxa"/>
          </w:tcPr>
          <w:p w14:paraId="42F2A67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440464/2024/OIC/ANAM/DE116</w:t>
            </w:r>
          </w:p>
        </w:tc>
      </w:tr>
      <w:tr w:rsidR="001F6E0E" w:rsidRPr="00016DFF" w14:paraId="16A67012" w14:textId="77777777" w:rsidTr="004A1C5E">
        <w:trPr>
          <w:jc w:val="center"/>
        </w:trPr>
        <w:tc>
          <w:tcPr>
            <w:tcW w:w="2942" w:type="dxa"/>
          </w:tcPr>
          <w:p w14:paraId="24A8B93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208553/2023/OIC/ANAM/DE261</w:t>
            </w:r>
          </w:p>
        </w:tc>
        <w:tc>
          <w:tcPr>
            <w:tcW w:w="2943" w:type="dxa"/>
          </w:tcPr>
          <w:p w14:paraId="77D77CE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390776/2023/OIC/ANAM/DE752</w:t>
            </w:r>
          </w:p>
        </w:tc>
        <w:tc>
          <w:tcPr>
            <w:tcW w:w="2943" w:type="dxa"/>
          </w:tcPr>
          <w:p w14:paraId="20DE992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440496/2024/OIC/ANAM/DE117</w:t>
            </w:r>
          </w:p>
        </w:tc>
      </w:tr>
      <w:tr w:rsidR="001F6E0E" w:rsidRPr="00016DFF" w14:paraId="46331B8A" w14:textId="77777777" w:rsidTr="004A1C5E">
        <w:trPr>
          <w:jc w:val="center"/>
        </w:trPr>
        <w:tc>
          <w:tcPr>
            <w:tcW w:w="2942" w:type="dxa"/>
          </w:tcPr>
          <w:p w14:paraId="0A26228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208554/2023/OIC/ANAM/DE262</w:t>
            </w:r>
          </w:p>
        </w:tc>
        <w:tc>
          <w:tcPr>
            <w:tcW w:w="2943" w:type="dxa"/>
          </w:tcPr>
          <w:p w14:paraId="7407738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390819/2023/OIC/ANAM/DE754</w:t>
            </w:r>
          </w:p>
        </w:tc>
        <w:tc>
          <w:tcPr>
            <w:tcW w:w="2943" w:type="dxa"/>
          </w:tcPr>
          <w:p w14:paraId="5CE7DDC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440500/2024/OIC/ANAM/DE118</w:t>
            </w:r>
          </w:p>
        </w:tc>
      </w:tr>
      <w:tr w:rsidR="001F6E0E" w:rsidRPr="00016DFF" w14:paraId="0D1505E5" w14:textId="77777777" w:rsidTr="004A1C5E">
        <w:trPr>
          <w:jc w:val="center"/>
        </w:trPr>
        <w:tc>
          <w:tcPr>
            <w:tcW w:w="2942" w:type="dxa"/>
          </w:tcPr>
          <w:p w14:paraId="31B4629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208556/2023/OIC/ANAM/DE264</w:t>
            </w:r>
          </w:p>
        </w:tc>
        <w:tc>
          <w:tcPr>
            <w:tcW w:w="2943" w:type="dxa"/>
          </w:tcPr>
          <w:p w14:paraId="7036EC1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390821/2023/OIC/ANAM/DE756</w:t>
            </w:r>
          </w:p>
        </w:tc>
        <w:tc>
          <w:tcPr>
            <w:tcW w:w="2943" w:type="dxa"/>
          </w:tcPr>
          <w:p w14:paraId="060BC86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440507/2024/OIC/ANAM/DE119</w:t>
            </w:r>
          </w:p>
        </w:tc>
      </w:tr>
      <w:tr w:rsidR="001F6E0E" w:rsidRPr="00016DFF" w14:paraId="6492B9DB" w14:textId="77777777" w:rsidTr="004A1C5E">
        <w:trPr>
          <w:jc w:val="center"/>
        </w:trPr>
        <w:tc>
          <w:tcPr>
            <w:tcW w:w="2942" w:type="dxa"/>
          </w:tcPr>
          <w:p w14:paraId="7A8FE52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208557/2023/OIC/ANAM/DE265</w:t>
            </w:r>
          </w:p>
        </w:tc>
        <w:tc>
          <w:tcPr>
            <w:tcW w:w="2943" w:type="dxa"/>
          </w:tcPr>
          <w:p w14:paraId="7D57D80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390823/2023/OIC/ANAM/DE757</w:t>
            </w:r>
          </w:p>
        </w:tc>
        <w:tc>
          <w:tcPr>
            <w:tcW w:w="2943" w:type="dxa"/>
          </w:tcPr>
          <w:p w14:paraId="2E072E9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440514/2024/OIC/ANAM/DE120</w:t>
            </w:r>
          </w:p>
        </w:tc>
      </w:tr>
      <w:tr w:rsidR="001F6E0E" w:rsidRPr="00016DFF" w14:paraId="03E346AA" w14:textId="77777777" w:rsidTr="004A1C5E">
        <w:trPr>
          <w:jc w:val="center"/>
        </w:trPr>
        <w:tc>
          <w:tcPr>
            <w:tcW w:w="2942" w:type="dxa"/>
          </w:tcPr>
          <w:p w14:paraId="6BF0FB7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208558/2023/OIC/ANAM/DE266</w:t>
            </w:r>
          </w:p>
        </w:tc>
        <w:tc>
          <w:tcPr>
            <w:tcW w:w="2943" w:type="dxa"/>
          </w:tcPr>
          <w:p w14:paraId="16EB2C0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390824/2023/OIC/ANAM/DE758</w:t>
            </w:r>
          </w:p>
        </w:tc>
        <w:tc>
          <w:tcPr>
            <w:tcW w:w="2943" w:type="dxa"/>
          </w:tcPr>
          <w:p w14:paraId="57055D9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440518/2024/OIC/ANAM/DE121</w:t>
            </w:r>
          </w:p>
        </w:tc>
      </w:tr>
      <w:tr w:rsidR="001F6E0E" w:rsidRPr="00016DFF" w14:paraId="34732BEC" w14:textId="77777777" w:rsidTr="004A1C5E">
        <w:trPr>
          <w:jc w:val="center"/>
        </w:trPr>
        <w:tc>
          <w:tcPr>
            <w:tcW w:w="2942" w:type="dxa"/>
          </w:tcPr>
          <w:p w14:paraId="411AAA1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208559/2023/OIC/ANAM/DE267</w:t>
            </w:r>
          </w:p>
        </w:tc>
        <w:tc>
          <w:tcPr>
            <w:tcW w:w="2943" w:type="dxa"/>
          </w:tcPr>
          <w:p w14:paraId="36FB44D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390828/2023/OIC/ANAM/DE759</w:t>
            </w:r>
          </w:p>
        </w:tc>
        <w:tc>
          <w:tcPr>
            <w:tcW w:w="2943" w:type="dxa"/>
          </w:tcPr>
          <w:p w14:paraId="608DA15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440521/2024/OIC/ANAM/DE122</w:t>
            </w:r>
          </w:p>
        </w:tc>
      </w:tr>
      <w:tr w:rsidR="001F6E0E" w:rsidRPr="00016DFF" w14:paraId="2F262C2E" w14:textId="77777777" w:rsidTr="004A1C5E">
        <w:trPr>
          <w:jc w:val="center"/>
        </w:trPr>
        <w:tc>
          <w:tcPr>
            <w:tcW w:w="2942" w:type="dxa"/>
          </w:tcPr>
          <w:p w14:paraId="4168C1B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208561/2023/OIC/ANAM/DE269</w:t>
            </w:r>
          </w:p>
        </w:tc>
        <w:tc>
          <w:tcPr>
            <w:tcW w:w="2943" w:type="dxa"/>
          </w:tcPr>
          <w:p w14:paraId="6ADD7B0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390830/2023/OIC/ANAM/DE760</w:t>
            </w:r>
          </w:p>
        </w:tc>
        <w:tc>
          <w:tcPr>
            <w:tcW w:w="2943" w:type="dxa"/>
          </w:tcPr>
          <w:p w14:paraId="4DC58FB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440525/2024/OIC/ANAM/DE123</w:t>
            </w:r>
          </w:p>
        </w:tc>
      </w:tr>
      <w:tr w:rsidR="001F6E0E" w:rsidRPr="00016DFF" w14:paraId="69DC3335" w14:textId="77777777" w:rsidTr="004A1C5E">
        <w:trPr>
          <w:jc w:val="center"/>
        </w:trPr>
        <w:tc>
          <w:tcPr>
            <w:tcW w:w="2942" w:type="dxa"/>
          </w:tcPr>
          <w:p w14:paraId="6679A0F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208667/2023/OIC/ANAM/DE270</w:t>
            </w:r>
          </w:p>
        </w:tc>
        <w:tc>
          <w:tcPr>
            <w:tcW w:w="2943" w:type="dxa"/>
          </w:tcPr>
          <w:p w14:paraId="632250F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390849/2023/OIC/ANAM/DE761</w:t>
            </w:r>
          </w:p>
        </w:tc>
        <w:tc>
          <w:tcPr>
            <w:tcW w:w="2943" w:type="dxa"/>
          </w:tcPr>
          <w:p w14:paraId="368A11D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440612/2024/OIC/ANAM/DE124</w:t>
            </w:r>
          </w:p>
        </w:tc>
      </w:tr>
      <w:tr w:rsidR="001F6E0E" w:rsidRPr="00016DFF" w14:paraId="321CA732" w14:textId="77777777" w:rsidTr="004A1C5E">
        <w:trPr>
          <w:jc w:val="center"/>
        </w:trPr>
        <w:tc>
          <w:tcPr>
            <w:tcW w:w="2942" w:type="dxa"/>
          </w:tcPr>
          <w:p w14:paraId="3FA575F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208668/2023/OIC/ANAM/DE271</w:t>
            </w:r>
          </w:p>
        </w:tc>
        <w:tc>
          <w:tcPr>
            <w:tcW w:w="2943" w:type="dxa"/>
          </w:tcPr>
          <w:p w14:paraId="49AC167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390872/2023/OIC/ANAM/DE764</w:t>
            </w:r>
          </w:p>
        </w:tc>
        <w:tc>
          <w:tcPr>
            <w:tcW w:w="2943" w:type="dxa"/>
          </w:tcPr>
          <w:p w14:paraId="69E5DB5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440616/2024/OIC/ANAM/DE125</w:t>
            </w:r>
          </w:p>
        </w:tc>
      </w:tr>
      <w:tr w:rsidR="001F6E0E" w:rsidRPr="00016DFF" w14:paraId="6D29DF8A" w14:textId="77777777" w:rsidTr="004A1C5E">
        <w:trPr>
          <w:jc w:val="center"/>
        </w:trPr>
        <w:tc>
          <w:tcPr>
            <w:tcW w:w="2942" w:type="dxa"/>
          </w:tcPr>
          <w:p w14:paraId="1046F60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208669/2023/OIC/ANAM/DE272</w:t>
            </w:r>
          </w:p>
        </w:tc>
        <w:tc>
          <w:tcPr>
            <w:tcW w:w="2943" w:type="dxa"/>
          </w:tcPr>
          <w:p w14:paraId="0D59C56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390946/2023/OIC/ANAM/DE765</w:t>
            </w:r>
          </w:p>
        </w:tc>
        <w:tc>
          <w:tcPr>
            <w:tcW w:w="2943" w:type="dxa"/>
          </w:tcPr>
          <w:p w14:paraId="47F7169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440626/2024/OIC/ANAM/DE126</w:t>
            </w:r>
          </w:p>
        </w:tc>
      </w:tr>
      <w:tr w:rsidR="001F6E0E" w:rsidRPr="00016DFF" w14:paraId="66289384" w14:textId="77777777" w:rsidTr="004A1C5E">
        <w:trPr>
          <w:jc w:val="center"/>
        </w:trPr>
        <w:tc>
          <w:tcPr>
            <w:tcW w:w="2942" w:type="dxa"/>
          </w:tcPr>
          <w:p w14:paraId="7A719EA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208670/2023/OIC/ANAM/DE274</w:t>
            </w:r>
          </w:p>
        </w:tc>
        <w:tc>
          <w:tcPr>
            <w:tcW w:w="2943" w:type="dxa"/>
          </w:tcPr>
          <w:p w14:paraId="73E1424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390953/2023/OIC/ANAM/DE766</w:t>
            </w:r>
          </w:p>
        </w:tc>
        <w:tc>
          <w:tcPr>
            <w:tcW w:w="2943" w:type="dxa"/>
          </w:tcPr>
          <w:p w14:paraId="23B8087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440629/2024/OIC/ANAM/DE127</w:t>
            </w:r>
          </w:p>
        </w:tc>
      </w:tr>
      <w:tr w:rsidR="001F6E0E" w:rsidRPr="00016DFF" w14:paraId="2EEEAC32" w14:textId="77777777" w:rsidTr="004A1C5E">
        <w:trPr>
          <w:jc w:val="center"/>
        </w:trPr>
        <w:tc>
          <w:tcPr>
            <w:tcW w:w="2942" w:type="dxa"/>
          </w:tcPr>
          <w:p w14:paraId="3DB01F3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lastRenderedPageBreak/>
              <w:t>208671/2023/OIC/ANAM/DE275</w:t>
            </w:r>
          </w:p>
        </w:tc>
        <w:tc>
          <w:tcPr>
            <w:tcW w:w="2943" w:type="dxa"/>
          </w:tcPr>
          <w:p w14:paraId="28A99EC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390996/2023/OIC/ANAM/DE767</w:t>
            </w:r>
          </w:p>
        </w:tc>
        <w:tc>
          <w:tcPr>
            <w:tcW w:w="2943" w:type="dxa"/>
          </w:tcPr>
          <w:p w14:paraId="0E3C009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440767/2024/OIC/ANAM/DE128</w:t>
            </w:r>
          </w:p>
        </w:tc>
      </w:tr>
      <w:tr w:rsidR="001F6E0E" w:rsidRPr="00016DFF" w14:paraId="4FE68311" w14:textId="77777777" w:rsidTr="004A1C5E">
        <w:trPr>
          <w:jc w:val="center"/>
        </w:trPr>
        <w:tc>
          <w:tcPr>
            <w:tcW w:w="2942" w:type="dxa"/>
          </w:tcPr>
          <w:p w14:paraId="1550B4C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208672/2023/OIC/ANAM/DE276</w:t>
            </w:r>
          </w:p>
        </w:tc>
        <w:tc>
          <w:tcPr>
            <w:tcW w:w="2943" w:type="dxa"/>
          </w:tcPr>
          <w:p w14:paraId="543351F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390997/2023/OIC/ANAM/DE768</w:t>
            </w:r>
          </w:p>
        </w:tc>
        <w:tc>
          <w:tcPr>
            <w:tcW w:w="2943" w:type="dxa"/>
          </w:tcPr>
          <w:p w14:paraId="4FDC424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291/2024/PPC/ANAM/DE129</w:t>
            </w:r>
          </w:p>
        </w:tc>
      </w:tr>
      <w:tr w:rsidR="001F6E0E" w:rsidRPr="00016DFF" w14:paraId="6FF5338D" w14:textId="77777777" w:rsidTr="004A1C5E">
        <w:trPr>
          <w:jc w:val="center"/>
        </w:trPr>
        <w:tc>
          <w:tcPr>
            <w:tcW w:w="2942" w:type="dxa"/>
          </w:tcPr>
          <w:p w14:paraId="593EF9A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208674/2023/OIC/ANAM/DE278</w:t>
            </w:r>
          </w:p>
        </w:tc>
        <w:tc>
          <w:tcPr>
            <w:tcW w:w="2943" w:type="dxa"/>
          </w:tcPr>
          <w:p w14:paraId="5FFBF9F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391025/2023/OIC/ANAM/DE769</w:t>
            </w:r>
          </w:p>
        </w:tc>
        <w:tc>
          <w:tcPr>
            <w:tcW w:w="2943" w:type="dxa"/>
          </w:tcPr>
          <w:p w14:paraId="60B08BE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2024/ANAM/DE130</w:t>
            </w:r>
          </w:p>
        </w:tc>
      </w:tr>
      <w:tr w:rsidR="001F6E0E" w:rsidRPr="00016DFF" w14:paraId="6CFA98F9" w14:textId="77777777" w:rsidTr="004A1C5E">
        <w:trPr>
          <w:jc w:val="center"/>
        </w:trPr>
        <w:tc>
          <w:tcPr>
            <w:tcW w:w="2942" w:type="dxa"/>
          </w:tcPr>
          <w:p w14:paraId="2CC79F5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208675/2023/OIC/ANAM/DE279</w:t>
            </w:r>
          </w:p>
        </w:tc>
        <w:tc>
          <w:tcPr>
            <w:tcW w:w="2943" w:type="dxa"/>
          </w:tcPr>
          <w:p w14:paraId="01395F1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391031/2023/OIC/ANAM/DE770</w:t>
            </w:r>
          </w:p>
        </w:tc>
        <w:tc>
          <w:tcPr>
            <w:tcW w:w="2943" w:type="dxa"/>
          </w:tcPr>
          <w:p w14:paraId="1100F66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2024/ANAM/DE131</w:t>
            </w:r>
          </w:p>
        </w:tc>
      </w:tr>
      <w:tr w:rsidR="001F6E0E" w:rsidRPr="00016DFF" w14:paraId="3BF0B22E" w14:textId="77777777" w:rsidTr="004A1C5E">
        <w:trPr>
          <w:jc w:val="center"/>
        </w:trPr>
        <w:tc>
          <w:tcPr>
            <w:tcW w:w="2942" w:type="dxa"/>
          </w:tcPr>
          <w:p w14:paraId="64CB8AF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208676/2023/OIC/ANAM/DE280</w:t>
            </w:r>
          </w:p>
        </w:tc>
        <w:tc>
          <w:tcPr>
            <w:tcW w:w="2943" w:type="dxa"/>
          </w:tcPr>
          <w:p w14:paraId="6F9E392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391032/2023/OIC/ANAM/DE771</w:t>
            </w:r>
          </w:p>
        </w:tc>
        <w:tc>
          <w:tcPr>
            <w:tcW w:w="2943" w:type="dxa"/>
          </w:tcPr>
          <w:p w14:paraId="2403AC2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1947/2024/PPC/ANAM/DE132</w:t>
            </w:r>
          </w:p>
        </w:tc>
      </w:tr>
      <w:tr w:rsidR="001F6E0E" w:rsidRPr="00016DFF" w14:paraId="4F78B33D" w14:textId="77777777" w:rsidTr="004A1C5E">
        <w:trPr>
          <w:jc w:val="center"/>
        </w:trPr>
        <w:tc>
          <w:tcPr>
            <w:tcW w:w="2942" w:type="dxa"/>
          </w:tcPr>
          <w:p w14:paraId="1BF0704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208677/2023/OIC/ANAM/DE281</w:t>
            </w:r>
          </w:p>
        </w:tc>
        <w:tc>
          <w:tcPr>
            <w:tcW w:w="2943" w:type="dxa"/>
          </w:tcPr>
          <w:p w14:paraId="720FCD9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391082/2023/OIC/ANAM/DE772</w:t>
            </w:r>
          </w:p>
        </w:tc>
        <w:tc>
          <w:tcPr>
            <w:tcW w:w="2943" w:type="dxa"/>
          </w:tcPr>
          <w:p w14:paraId="634E575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2024/ANAM/DE133</w:t>
            </w:r>
          </w:p>
        </w:tc>
      </w:tr>
      <w:tr w:rsidR="001F6E0E" w:rsidRPr="00016DFF" w14:paraId="63BAD70D" w14:textId="77777777" w:rsidTr="004A1C5E">
        <w:trPr>
          <w:jc w:val="center"/>
        </w:trPr>
        <w:tc>
          <w:tcPr>
            <w:tcW w:w="2942" w:type="dxa"/>
          </w:tcPr>
          <w:p w14:paraId="64810BD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208677/2023/OIC/ANAM/DE282</w:t>
            </w:r>
          </w:p>
        </w:tc>
        <w:tc>
          <w:tcPr>
            <w:tcW w:w="2943" w:type="dxa"/>
          </w:tcPr>
          <w:p w14:paraId="45AF36E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391091/2023/OIC/ANAM/DE778</w:t>
            </w:r>
          </w:p>
        </w:tc>
        <w:tc>
          <w:tcPr>
            <w:tcW w:w="2943" w:type="dxa"/>
          </w:tcPr>
          <w:p w14:paraId="6DDA1DE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2024/ANAM/DE134</w:t>
            </w:r>
          </w:p>
        </w:tc>
      </w:tr>
      <w:tr w:rsidR="001F6E0E" w:rsidRPr="00016DFF" w14:paraId="1AEF5E9D" w14:textId="77777777" w:rsidTr="004A1C5E">
        <w:trPr>
          <w:jc w:val="center"/>
        </w:trPr>
        <w:tc>
          <w:tcPr>
            <w:tcW w:w="2942" w:type="dxa"/>
          </w:tcPr>
          <w:p w14:paraId="11D8F25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208678/2023/OIC/ANAM/DE283</w:t>
            </w:r>
          </w:p>
        </w:tc>
        <w:tc>
          <w:tcPr>
            <w:tcW w:w="2943" w:type="dxa"/>
          </w:tcPr>
          <w:p w14:paraId="4AD63E5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391093/2023/OIC/ANAM/DE780</w:t>
            </w:r>
          </w:p>
        </w:tc>
        <w:tc>
          <w:tcPr>
            <w:tcW w:w="2943" w:type="dxa"/>
          </w:tcPr>
          <w:p w14:paraId="18233D3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4484/2024/PPC/ANAM/DE135</w:t>
            </w:r>
          </w:p>
        </w:tc>
      </w:tr>
      <w:tr w:rsidR="001F6E0E" w:rsidRPr="00016DFF" w14:paraId="5107A0E3" w14:textId="77777777" w:rsidTr="004A1C5E">
        <w:trPr>
          <w:jc w:val="center"/>
        </w:trPr>
        <w:tc>
          <w:tcPr>
            <w:tcW w:w="2942" w:type="dxa"/>
          </w:tcPr>
          <w:p w14:paraId="6C0D706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208679/2023/OIC/ANAM/DE284</w:t>
            </w:r>
          </w:p>
        </w:tc>
        <w:tc>
          <w:tcPr>
            <w:tcW w:w="2943" w:type="dxa"/>
          </w:tcPr>
          <w:p w14:paraId="5A9DB7D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391108/2023/OIC/ANAM/DE784</w:t>
            </w:r>
          </w:p>
        </w:tc>
        <w:tc>
          <w:tcPr>
            <w:tcW w:w="2943" w:type="dxa"/>
          </w:tcPr>
          <w:p w14:paraId="6FA2BBB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2024/ANAM/DE136</w:t>
            </w:r>
          </w:p>
        </w:tc>
      </w:tr>
      <w:tr w:rsidR="001F6E0E" w:rsidRPr="00016DFF" w14:paraId="54B1DF11" w14:textId="77777777" w:rsidTr="004A1C5E">
        <w:trPr>
          <w:jc w:val="center"/>
        </w:trPr>
        <w:tc>
          <w:tcPr>
            <w:tcW w:w="2942" w:type="dxa"/>
          </w:tcPr>
          <w:p w14:paraId="2CB3FCC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208680/2023/OIC/ANAM/DE285</w:t>
            </w:r>
          </w:p>
        </w:tc>
        <w:tc>
          <w:tcPr>
            <w:tcW w:w="2943" w:type="dxa"/>
          </w:tcPr>
          <w:p w14:paraId="0FF64A9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391149/2023/OIC/ANAM/DE785</w:t>
            </w:r>
          </w:p>
        </w:tc>
        <w:tc>
          <w:tcPr>
            <w:tcW w:w="2943" w:type="dxa"/>
          </w:tcPr>
          <w:p w14:paraId="7698884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441238/2024/OIC/ANAM/DE137</w:t>
            </w:r>
          </w:p>
        </w:tc>
      </w:tr>
      <w:tr w:rsidR="001F6E0E" w:rsidRPr="00016DFF" w14:paraId="57F4996A" w14:textId="77777777" w:rsidTr="004A1C5E">
        <w:trPr>
          <w:jc w:val="center"/>
        </w:trPr>
        <w:tc>
          <w:tcPr>
            <w:tcW w:w="2942" w:type="dxa"/>
          </w:tcPr>
          <w:p w14:paraId="46C77AF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208680/2023/OIC/ANAM/DE286</w:t>
            </w:r>
          </w:p>
        </w:tc>
        <w:tc>
          <w:tcPr>
            <w:tcW w:w="2943" w:type="dxa"/>
          </w:tcPr>
          <w:p w14:paraId="6DC6711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391152/2023/OIC/ANAM/DE786</w:t>
            </w:r>
          </w:p>
        </w:tc>
        <w:tc>
          <w:tcPr>
            <w:tcW w:w="2943" w:type="dxa"/>
          </w:tcPr>
          <w:p w14:paraId="70ED3AC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441239/2024/OIC/ANAM/DE138</w:t>
            </w:r>
          </w:p>
        </w:tc>
      </w:tr>
      <w:tr w:rsidR="001F6E0E" w:rsidRPr="00016DFF" w14:paraId="40534BDA" w14:textId="77777777" w:rsidTr="004A1C5E">
        <w:trPr>
          <w:jc w:val="center"/>
        </w:trPr>
        <w:tc>
          <w:tcPr>
            <w:tcW w:w="2942" w:type="dxa"/>
          </w:tcPr>
          <w:p w14:paraId="5DAE6F7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208680/2023/OIC/ANAM/DE287</w:t>
            </w:r>
          </w:p>
        </w:tc>
        <w:tc>
          <w:tcPr>
            <w:tcW w:w="2943" w:type="dxa"/>
          </w:tcPr>
          <w:p w14:paraId="07F7210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391161/2023/OIC/ANAM/DE791</w:t>
            </w:r>
          </w:p>
        </w:tc>
        <w:tc>
          <w:tcPr>
            <w:tcW w:w="2943" w:type="dxa"/>
          </w:tcPr>
          <w:p w14:paraId="2EBA68C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441240/2024/OIC/ANAM/DE139</w:t>
            </w:r>
          </w:p>
        </w:tc>
      </w:tr>
      <w:tr w:rsidR="001F6E0E" w:rsidRPr="00016DFF" w14:paraId="2074DBCC" w14:textId="77777777" w:rsidTr="004A1C5E">
        <w:trPr>
          <w:jc w:val="center"/>
        </w:trPr>
        <w:tc>
          <w:tcPr>
            <w:tcW w:w="2942" w:type="dxa"/>
          </w:tcPr>
          <w:p w14:paraId="5691B9B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208681/2023/OIC/ANAM/DE288</w:t>
            </w:r>
          </w:p>
        </w:tc>
        <w:tc>
          <w:tcPr>
            <w:tcW w:w="2943" w:type="dxa"/>
          </w:tcPr>
          <w:p w14:paraId="2F8DB0C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391162/2023/OIC/ANAM/DE792</w:t>
            </w:r>
          </w:p>
        </w:tc>
        <w:tc>
          <w:tcPr>
            <w:tcW w:w="2943" w:type="dxa"/>
          </w:tcPr>
          <w:p w14:paraId="69C4080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441269/2024/OIC/ANAM/DE140</w:t>
            </w:r>
          </w:p>
        </w:tc>
      </w:tr>
      <w:tr w:rsidR="001F6E0E" w:rsidRPr="00016DFF" w14:paraId="6E70D1C1" w14:textId="77777777" w:rsidTr="004A1C5E">
        <w:trPr>
          <w:jc w:val="center"/>
        </w:trPr>
        <w:tc>
          <w:tcPr>
            <w:tcW w:w="2942" w:type="dxa"/>
          </w:tcPr>
          <w:p w14:paraId="3E20E02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208682/2023/OIC/ANAM/DE289</w:t>
            </w:r>
          </w:p>
        </w:tc>
        <w:tc>
          <w:tcPr>
            <w:tcW w:w="2943" w:type="dxa"/>
          </w:tcPr>
          <w:p w14:paraId="0E42FC4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391163/2023/OIC/ANAM/DE793</w:t>
            </w:r>
          </w:p>
        </w:tc>
        <w:tc>
          <w:tcPr>
            <w:tcW w:w="2943" w:type="dxa"/>
          </w:tcPr>
          <w:p w14:paraId="3AD3E7C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441355/2024/OIC/ANAM/DE141</w:t>
            </w:r>
          </w:p>
        </w:tc>
      </w:tr>
      <w:tr w:rsidR="001F6E0E" w:rsidRPr="00016DFF" w14:paraId="7AF337A0" w14:textId="77777777" w:rsidTr="004A1C5E">
        <w:trPr>
          <w:jc w:val="center"/>
        </w:trPr>
        <w:tc>
          <w:tcPr>
            <w:tcW w:w="2942" w:type="dxa"/>
          </w:tcPr>
          <w:p w14:paraId="792BC5F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208765/2023/OIC/ANAM/DE290</w:t>
            </w:r>
          </w:p>
        </w:tc>
        <w:tc>
          <w:tcPr>
            <w:tcW w:w="2943" w:type="dxa"/>
          </w:tcPr>
          <w:p w14:paraId="1F572B8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391164/2023/OIC/ANAM/DE794</w:t>
            </w:r>
          </w:p>
        </w:tc>
        <w:tc>
          <w:tcPr>
            <w:tcW w:w="2943" w:type="dxa"/>
          </w:tcPr>
          <w:p w14:paraId="6E2E22A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441389/2024/OIC/ANAM/DE142</w:t>
            </w:r>
          </w:p>
        </w:tc>
      </w:tr>
      <w:tr w:rsidR="001F6E0E" w:rsidRPr="00016DFF" w14:paraId="000E26D8" w14:textId="77777777" w:rsidTr="004A1C5E">
        <w:trPr>
          <w:jc w:val="center"/>
        </w:trPr>
        <w:tc>
          <w:tcPr>
            <w:tcW w:w="2942" w:type="dxa"/>
          </w:tcPr>
          <w:p w14:paraId="5FA9FDB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208766/2023/OIC/ANAM/DE291</w:t>
            </w:r>
          </w:p>
        </w:tc>
        <w:tc>
          <w:tcPr>
            <w:tcW w:w="2943" w:type="dxa"/>
          </w:tcPr>
          <w:p w14:paraId="17775AC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391165/2023/OIC/ANAM/DE795</w:t>
            </w:r>
          </w:p>
        </w:tc>
        <w:tc>
          <w:tcPr>
            <w:tcW w:w="2943" w:type="dxa"/>
          </w:tcPr>
          <w:p w14:paraId="58E2637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441457/2024/OIC/ANAM/DE143</w:t>
            </w:r>
          </w:p>
        </w:tc>
      </w:tr>
      <w:tr w:rsidR="001F6E0E" w:rsidRPr="00016DFF" w14:paraId="1791C94E" w14:textId="77777777" w:rsidTr="004A1C5E">
        <w:trPr>
          <w:jc w:val="center"/>
        </w:trPr>
        <w:tc>
          <w:tcPr>
            <w:tcW w:w="2942" w:type="dxa"/>
          </w:tcPr>
          <w:p w14:paraId="39F4EDC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208767/2023/OIC/ANAM/DE292</w:t>
            </w:r>
          </w:p>
        </w:tc>
        <w:tc>
          <w:tcPr>
            <w:tcW w:w="2943" w:type="dxa"/>
          </w:tcPr>
          <w:p w14:paraId="0453E0A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391166/2023/OIC/ANAM/DE796</w:t>
            </w:r>
          </w:p>
        </w:tc>
        <w:tc>
          <w:tcPr>
            <w:tcW w:w="2943" w:type="dxa"/>
          </w:tcPr>
          <w:p w14:paraId="20DE9F4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441567/2024/OIC/ANAM/DE144</w:t>
            </w:r>
          </w:p>
        </w:tc>
      </w:tr>
      <w:tr w:rsidR="001F6E0E" w:rsidRPr="00016DFF" w14:paraId="1E29C202" w14:textId="77777777" w:rsidTr="004A1C5E">
        <w:trPr>
          <w:jc w:val="center"/>
        </w:trPr>
        <w:tc>
          <w:tcPr>
            <w:tcW w:w="2942" w:type="dxa"/>
          </w:tcPr>
          <w:p w14:paraId="4EE46CA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208769/2023/OIC/ANAM/DE294</w:t>
            </w:r>
          </w:p>
        </w:tc>
        <w:tc>
          <w:tcPr>
            <w:tcW w:w="2943" w:type="dxa"/>
          </w:tcPr>
          <w:p w14:paraId="2C285EA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391167/2023/OIC/ANAM/DE797</w:t>
            </w:r>
          </w:p>
        </w:tc>
        <w:tc>
          <w:tcPr>
            <w:tcW w:w="2943" w:type="dxa"/>
          </w:tcPr>
          <w:p w14:paraId="23C3809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441821/2024/OIC/ANAM/DE145</w:t>
            </w:r>
          </w:p>
        </w:tc>
      </w:tr>
      <w:tr w:rsidR="001F6E0E" w:rsidRPr="00016DFF" w14:paraId="7B24698B" w14:textId="77777777" w:rsidTr="004A1C5E">
        <w:trPr>
          <w:jc w:val="center"/>
        </w:trPr>
        <w:tc>
          <w:tcPr>
            <w:tcW w:w="2942" w:type="dxa"/>
          </w:tcPr>
          <w:p w14:paraId="4304785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208772/2023/OIC/ANAM/DE297</w:t>
            </w:r>
          </w:p>
        </w:tc>
        <w:tc>
          <w:tcPr>
            <w:tcW w:w="2943" w:type="dxa"/>
          </w:tcPr>
          <w:p w14:paraId="1D8911C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391168/2023/OIC/ANAM/DE798</w:t>
            </w:r>
          </w:p>
        </w:tc>
        <w:tc>
          <w:tcPr>
            <w:tcW w:w="2943" w:type="dxa"/>
          </w:tcPr>
          <w:p w14:paraId="2E7C8C7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441825/2024/OIC/ANAM/DE146</w:t>
            </w:r>
          </w:p>
        </w:tc>
      </w:tr>
      <w:tr w:rsidR="001F6E0E" w:rsidRPr="00016DFF" w14:paraId="31093060" w14:textId="77777777" w:rsidTr="004A1C5E">
        <w:trPr>
          <w:jc w:val="center"/>
        </w:trPr>
        <w:tc>
          <w:tcPr>
            <w:tcW w:w="2942" w:type="dxa"/>
          </w:tcPr>
          <w:p w14:paraId="3EF1F6E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208773/2023/OIC/ANAM/DE298</w:t>
            </w:r>
          </w:p>
        </w:tc>
        <w:tc>
          <w:tcPr>
            <w:tcW w:w="2943" w:type="dxa"/>
          </w:tcPr>
          <w:p w14:paraId="639ABEA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391169/2023/OIC/ANAM/DE799</w:t>
            </w:r>
          </w:p>
        </w:tc>
        <w:tc>
          <w:tcPr>
            <w:tcW w:w="2943" w:type="dxa"/>
          </w:tcPr>
          <w:p w14:paraId="4290333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441827/2024/OIC/ANAM/DE147</w:t>
            </w:r>
          </w:p>
        </w:tc>
      </w:tr>
      <w:tr w:rsidR="001F6E0E" w:rsidRPr="00016DFF" w14:paraId="513D683E" w14:textId="77777777" w:rsidTr="004A1C5E">
        <w:trPr>
          <w:jc w:val="center"/>
        </w:trPr>
        <w:tc>
          <w:tcPr>
            <w:tcW w:w="2942" w:type="dxa"/>
          </w:tcPr>
          <w:p w14:paraId="4891AE9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208774/2023/OIC/ANAM/DE299</w:t>
            </w:r>
          </w:p>
        </w:tc>
        <w:tc>
          <w:tcPr>
            <w:tcW w:w="2943" w:type="dxa"/>
          </w:tcPr>
          <w:p w14:paraId="17E396E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391170/2023/OIC/ANAM/DE800</w:t>
            </w:r>
          </w:p>
        </w:tc>
        <w:tc>
          <w:tcPr>
            <w:tcW w:w="2943" w:type="dxa"/>
          </w:tcPr>
          <w:p w14:paraId="11219AD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441829/2024/OIC/ANAM/DE148</w:t>
            </w:r>
          </w:p>
        </w:tc>
      </w:tr>
      <w:tr w:rsidR="001F6E0E" w:rsidRPr="00016DFF" w14:paraId="4137B4A5" w14:textId="77777777" w:rsidTr="004A1C5E">
        <w:trPr>
          <w:jc w:val="center"/>
        </w:trPr>
        <w:tc>
          <w:tcPr>
            <w:tcW w:w="2942" w:type="dxa"/>
          </w:tcPr>
          <w:p w14:paraId="3BD4F95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208775/2023/OIC/ANAM/DE300</w:t>
            </w:r>
          </w:p>
        </w:tc>
        <w:tc>
          <w:tcPr>
            <w:tcW w:w="2943" w:type="dxa"/>
          </w:tcPr>
          <w:p w14:paraId="746DC71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391171/2023/OIC/ANAM/DE801</w:t>
            </w:r>
          </w:p>
        </w:tc>
        <w:tc>
          <w:tcPr>
            <w:tcW w:w="2943" w:type="dxa"/>
          </w:tcPr>
          <w:p w14:paraId="327B59F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441830/2024/OIC/ANAM/DE149</w:t>
            </w:r>
          </w:p>
        </w:tc>
      </w:tr>
      <w:tr w:rsidR="001F6E0E" w:rsidRPr="00016DFF" w14:paraId="51B1CE78" w14:textId="77777777" w:rsidTr="004A1C5E">
        <w:trPr>
          <w:jc w:val="center"/>
        </w:trPr>
        <w:tc>
          <w:tcPr>
            <w:tcW w:w="2942" w:type="dxa"/>
          </w:tcPr>
          <w:p w14:paraId="1119FC3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208778/2023/OIC/ANAM/DE303</w:t>
            </w:r>
          </w:p>
        </w:tc>
        <w:tc>
          <w:tcPr>
            <w:tcW w:w="2943" w:type="dxa"/>
          </w:tcPr>
          <w:p w14:paraId="2CED1DB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391172/2023/OIC/ANAM/DE802</w:t>
            </w:r>
          </w:p>
        </w:tc>
        <w:tc>
          <w:tcPr>
            <w:tcW w:w="2943" w:type="dxa"/>
          </w:tcPr>
          <w:p w14:paraId="1F99287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441887/2024/OIC/ANAM/DE150</w:t>
            </w:r>
          </w:p>
        </w:tc>
      </w:tr>
      <w:tr w:rsidR="001F6E0E" w:rsidRPr="00016DFF" w14:paraId="7D251346" w14:textId="77777777" w:rsidTr="004A1C5E">
        <w:trPr>
          <w:jc w:val="center"/>
        </w:trPr>
        <w:tc>
          <w:tcPr>
            <w:tcW w:w="2942" w:type="dxa"/>
          </w:tcPr>
          <w:p w14:paraId="2D4AB3C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208779/2023/OIC/ANAM/DE304</w:t>
            </w:r>
          </w:p>
        </w:tc>
        <w:tc>
          <w:tcPr>
            <w:tcW w:w="2943" w:type="dxa"/>
          </w:tcPr>
          <w:p w14:paraId="25DEA4A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391173/2023/OIC/ANAM/DE803</w:t>
            </w:r>
          </w:p>
        </w:tc>
        <w:tc>
          <w:tcPr>
            <w:tcW w:w="2943" w:type="dxa"/>
          </w:tcPr>
          <w:p w14:paraId="695F03E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441892/2024/OIC/ANAM/DE151</w:t>
            </w:r>
          </w:p>
        </w:tc>
      </w:tr>
      <w:tr w:rsidR="001F6E0E" w:rsidRPr="00016DFF" w14:paraId="02D04CC3" w14:textId="77777777" w:rsidTr="004A1C5E">
        <w:trPr>
          <w:jc w:val="center"/>
        </w:trPr>
        <w:tc>
          <w:tcPr>
            <w:tcW w:w="2942" w:type="dxa"/>
          </w:tcPr>
          <w:p w14:paraId="12614F48"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208853/2023/OIC/ANAM/DE305</w:t>
            </w:r>
          </w:p>
        </w:tc>
        <w:tc>
          <w:tcPr>
            <w:tcW w:w="2943" w:type="dxa"/>
          </w:tcPr>
          <w:p w14:paraId="3A2B318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391174/2023/OIC/ANAM/DE804</w:t>
            </w:r>
          </w:p>
        </w:tc>
        <w:tc>
          <w:tcPr>
            <w:tcW w:w="2943" w:type="dxa"/>
          </w:tcPr>
          <w:p w14:paraId="261806F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442018/2024/OIC/ANAM/DE152</w:t>
            </w:r>
          </w:p>
        </w:tc>
      </w:tr>
      <w:tr w:rsidR="001F6E0E" w:rsidRPr="00016DFF" w14:paraId="16238635" w14:textId="77777777" w:rsidTr="004A1C5E">
        <w:trPr>
          <w:jc w:val="center"/>
        </w:trPr>
        <w:tc>
          <w:tcPr>
            <w:tcW w:w="2942" w:type="dxa"/>
          </w:tcPr>
          <w:p w14:paraId="0C1D813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208854/2023/OIC/ANAM/DE306</w:t>
            </w:r>
          </w:p>
        </w:tc>
        <w:tc>
          <w:tcPr>
            <w:tcW w:w="2943" w:type="dxa"/>
          </w:tcPr>
          <w:p w14:paraId="62F2496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391175/2023/OIC/ANAM/DE805</w:t>
            </w:r>
          </w:p>
        </w:tc>
        <w:tc>
          <w:tcPr>
            <w:tcW w:w="2943" w:type="dxa"/>
          </w:tcPr>
          <w:p w14:paraId="03F62CD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2024/ANAM/DE153</w:t>
            </w:r>
          </w:p>
        </w:tc>
      </w:tr>
      <w:tr w:rsidR="001F6E0E" w:rsidRPr="00016DFF" w14:paraId="433B123F" w14:textId="77777777" w:rsidTr="004A1C5E">
        <w:trPr>
          <w:jc w:val="center"/>
        </w:trPr>
        <w:tc>
          <w:tcPr>
            <w:tcW w:w="2942" w:type="dxa"/>
          </w:tcPr>
          <w:p w14:paraId="6BE05F0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208855/2023/OIC/ANAM/DE307</w:t>
            </w:r>
          </w:p>
        </w:tc>
        <w:tc>
          <w:tcPr>
            <w:tcW w:w="2943" w:type="dxa"/>
          </w:tcPr>
          <w:p w14:paraId="19AA0C6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391176/2023/OIC/ANAM/DE806</w:t>
            </w:r>
          </w:p>
        </w:tc>
        <w:tc>
          <w:tcPr>
            <w:tcW w:w="2943" w:type="dxa"/>
          </w:tcPr>
          <w:p w14:paraId="2BAA66E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443220/2024/OIC/ANAM/DE154</w:t>
            </w:r>
          </w:p>
        </w:tc>
      </w:tr>
      <w:tr w:rsidR="001F6E0E" w:rsidRPr="00016DFF" w14:paraId="6435F8F2" w14:textId="77777777" w:rsidTr="004A1C5E">
        <w:trPr>
          <w:jc w:val="center"/>
        </w:trPr>
        <w:tc>
          <w:tcPr>
            <w:tcW w:w="2942" w:type="dxa"/>
          </w:tcPr>
          <w:p w14:paraId="4C37E2A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208856/2023/OIC/ANAM/DE308</w:t>
            </w:r>
          </w:p>
        </w:tc>
        <w:tc>
          <w:tcPr>
            <w:tcW w:w="2943" w:type="dxa"/>
          </w:tcPr>
          <w:p w14:paraId="16FF5D3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391177/2023/OIC/ANAM/DE807</w:t>
            </w:r>
          </w:p>
        </w:tc>
        <w:tc>
          <w:tcPr>
            <w:tcW w:w="2943" w:type="dxa"/>
          </w:tcPr>
          <w:p w14:paraId="5DA6D49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2024/ANAM/DE155</w:t>
            </w:r>
          </w:p>
        </w:tc>
      </w:tr>
      <w:tr w:rsidR="001F6E0E" w:rsidRPr="00016DFF" w14:paraId="058DAA5D" w14:textId="77777777" w:rsidTr="004A1C5E">
        <w:trPr>
          <w:jc w:val="center"/>
        </w:trPr>
        <w:tc>
          <w:tcPr>
            <w:tcW w:w="2942" w:type="dxa"/>
          </w:tcPr>
          <w:p w14:paraId="059C4B3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208857/2023/OIC/ANAM/DE309</w:t>
            </w:r>
          </w:p>
        </w:tc>
        <w:tc>
          <w:tcPr>
            <w:tcW w:w="2943" w:type="dxa"/>
          </w:tcPr>
          <w:p w14:paraId="57FD19C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391178/2023/OIC/ANAM/DE808</w:t>
            </w:r>
          </w:p>
        </w:tc>
        <w:tc>
          <w:tcPr>
            <w:tcW w:w="2943" w:type="dxa"/>
          </w:tcPr>
          <w:p w14:paraId="23D38B2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2024/ANAM/DE156</w:t>
            </w:r>
          </w:p>
        </w:tc>
      </w:tr>
      <w:tr w:rsidR="001F6E0E" w:rsidRPr="00016DFF" w14:paraId="295A553F" w14:textId="77777777" w:rsidTr="004A1C5E">
        <w:trPr>
          <w:jc w:val="center"/>
        </w:trPr>
        <w:tc>
          <w:tcPr>
            <w:tcW w:w="2942" w:type="dxa"/>
          </w:tcPr>
          <w:p w14:paraId="26CD73CD"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208858/2023/OIC/ANAM/DE310</w:t>
            </w:r>
          </w:p>
        </w:tc>
        <w:tc>
          <w:tcPr>
            <w:tcW w:w="2943" w:type="dxa"/>
          </w:tcPr>
          <w:p w14:paraId="32E033E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391179/2023/OIC/ANAM/DE809</w:t>
            </w:r>
          </w:p>
        </w:tc>
        <w:tc>
          <w:tcPr>
            <w:tcW w:w="2943" w:type="dxa"/>
          </w:tcPr>
          <w:p w14:paraId="5E34C44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2024/ANAM/DE157</w:t>
            </w:r>
          </w:p>
        </w:tc>
      </w:tr>
      <w:tr w:rsidR="001F6E0E" w:rsidRPr="00016DFF" w14:paraId="296A33FC" w14:textId="77777777" w:rsidTr="004A1C5E">
        <w:trPr>
          <w:jc w:val="center"/>
        </w:trPr>
        <w:tc>
          <w:tcPr>
            <w:tcW w:w="2942" w:type="dxa"/>
          </w:tcPr>
          <w:p w14:paraId="098524F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208859/2023/OIC/ANAM/DE311</w:t>
            </w:r>
          </w:p>
        </w:tc>
        <w:tc>
          <w:tcPr>
            <w:tcW w:w="2943" w:type="dxa"/>
          </w:tcPr>
          <w:p w14:paraId="53E89BE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391180/2023/OIC/ANAM/DE810</w:t>
            </w:r>
          </w:p>
        </w:tc>
        <w:tc>
          <w:tcPr>
            <w:tcW w:w="2943" w:type="dxa"/>
          </w:tcPr>
          <w:p w14:paraId="1DB0F9C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2024/ANAM/DE158</w:t>
            </w:r>
          </w:p>
        </w:tc>
      </w:tr>
      <w:tr w:rsidR="001F6E0E" w:rsidRPr="00016DFF" w14:paraId="7DD85EA8" w14:textId="77777777" w:rsidTr="004A1C5E">
        <w:trPr>
          <w:jc w:val="center"/>
        </w:trPr>
        <w:tc>
          <w:tcPr>
            <w:tcW w:w="2942" w:type="dxa"/>
          </w:tcPr>
          <w:p w14:paraId="6A592056"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208860/2023/OIC/ANAM/DE312</w:t>
            </w:r>
          </w:p>
        </w:tc>
        <w:tc>
          <w:tcPr>
            <w:tcW w:w="2943" w:type="dxa"/>
          </w:tcPr>
          <w:p w14:paraId="783A829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2023/ANAM/DE811</w:t>
            </w:r>
          </w:p>
        </w:tc>
        <w:tc>
          <w:tcPr>
            <w:tcW w:w="2943" w:type="dxa"/>
          </w:tcPr>
          <w:p w14:paraId="77B1DF8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444653/2024/OIC/ANAM/DE159</w:t>
            </w:r>
          </w:p>
        </w:tc>
      </w:tr>
      <w:tr w:rsidR="001F6E0E" w:rsidRPr="00016DFF" w14:paraId="44E2AE03" w14:textId="77777777" w:rsidTr="004A1C5E">
        <w:trPr>
          <w:jc w:val="center"/>
        </w:trPr>
        <w:tc>
          <w:tcPr>
            <w:tcW w:w="2942" w:type="dxa"/>
          </w:tcPr>
          <w:p w14:paraId="70B44A8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208861/2023/OIC/ANAM/DE313</w:t>
            </w:r>
          </w:p>
        </w:tc>
        <w:tc>
          <w:tcPr>
            <w:tcW w:w="2943" w:type="dxa"/>
          </w:tcPr>
          <w:p w14:paraId="4F9C858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396121/2023/OIC/ANAM/DE812</w:t>
            </w:r>
          </w:p>
        </w:tc>
        <w:tc>
          <w:tcPr>
            <w:tcW w:w="2943" w:type="dxa"/>
          </w:tcPr>
          <w:p w14:paraId="42BC179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444658/2024/OIC/ANAM/DE160</w:t>
            </w:r>
          </w:p>
        </w:tc>
      </w:tr>
      <w:tr w:rsidR="001F6E0E" w:rsidRPr="00016DFF" w14:paraId="38CB2D4F" w14:textId="77777777" w:rsidTr="004A1C5E">
        <w:trPr>
          <w:jc w:val="center"/>
        </w:trPr>
        <w:tc>
          <w:tcPr>
            <w:tcW w:w="2942" w:type="dxa"/>
          </w:tcPr>
          <w:p w14:paraId="473A89F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208862/2023/OIC/ANAM/DE314</w:t>
            </w:r>
          </w:p>
        </w:tc>
        <w:tc>
          <w:tcPr>
            <w:tcW w:w="2943" w:type="dxa"/>
          </w:tcPr>
          <w:p w14:paraId="2BCBE9F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396125/2023/OIC/ANAM/DE813</w:t>
            </w:r>
          </w:p>
        </w:tc>
        <w:tc>
          <w:tcPr>
            <w:tcW w:w="2943" w:type="dxa"/>
          </w:tcPr>
          <w:p w14:paraId="48DBF17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444662/2024/OIC/ANAM/DE161</w:t>
            </w:r>
          </w:p>
        </w:tc>
      </w:tr>
      <w:tr w:rsidR="001F6E0E" w:rsidRPr="00016DFF" w14:paraId="64E5DBB3" w14:textId="77777777" w:rsidTr="004A1C5E">
        <w:trPr>
          <w:jc w:val="center"/>
        </w:trPr>
        <w:tc>
          <w:tcPr>
            <w:tcW w:w="2942" w:type="dxa"/>
          </w:tcPr>
          <w:p w14:paraId="659609B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208899/2023/OIC/ANAM/DE316</w:t>
            </w:r>
          </w:p>
        </w:tc>
        <w:tc>
          <w:tcPr>
            <w:tcW w:w="2943" w:type="dxa"/>
          </w:tcPr>
          <w:p w14:paraId="47FE848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401975/2023/OIC/ANAM/DE814</w:t>
            </w:r>
          </w:p>
        </w:tc>
        <w:tc>
          <w:tcPr>
            <w:tcW w:w="2943" w:type="dxa"/>
          </w:tcPr>
          <w:p w14:paraId="0A2FC00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444668/2024/OIC/ANAM/DE162</w:t>
            </w:r>
          </w:p>
        </w:tc>
      </w:tr>
      <w:tr w:rsidR="001F6E0E" w:rsidRPr="00016DFF" w14:paraId="714FE592" w14:textId="77777777" w:rsidTr="004A1C5E">
        <w:trPr>
          <w:jc w:val="center"/>
        </w:trPr>
        <w:tc>
          <w:tcPr>
            <w:tcW w:w="2942" w:type="dxa"/>
          </w:tcPr>
          <w:p w14:paraId="612A4D1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208900/2023/OIC/ANAM/DE317</w:t>
            </w:r>
          </w:p>
        </w:tc>
        <w:tc>
          <w:tcPr>
            <w:tcW w:w="2943" w:type="dxa"/>
          </w:tcPr>
          <w:p w14:paraId="2EDCA79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401985/2023/OIC/ANAM/DE815</w:t>
            </w:r>
          </w:p>
        </w:tc>
        <w:tc>
          <w:tcPr>
            <w:tcW w:w="2943" w:type="dxa"/>
          </w:tcPr>
          <w:p w14:paraId="6215970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444670/2024/OIC/ANAM/DE163</w:t>
            </w:r>
          </w:p>
        </w:tc>
      </w:tr>
      <w:tr w:rsidR="001F6E0E" w:rsidRPr="00016DFF" w14:paraId="363C5ED2" w14:textId="77777777" w:rsidTr="004A1C5E">
        <w:trPr>
          <w:jc w:val="center"/>
        </w:trPr>
        <w:tc>
          <w:tcPr>
            <w:tcW w:w="2942" w:type="dxa"/>
          </w:tcPr>
          <w:p w14:paraId="2126FFD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208902/2023/OIC/ANAM/DE319</w:t>
            </w:r>
          </w:p>
        </w:tc>
        <w:tc>
          <w:tcPr>
            <w:tcW w:w="2943" w:type="dxa"/>
          </w:tcPr>
          <w:p w14:paraId="7030861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402001/2023/OIC/ANAM/DE816</w:t>
            </w:r>
          </w:p>
        </w:tc>
        <w:tc>
          <w:tcPr>
            <w:tcW w:w="2943" w:type="dxa"/>
          </w:tcPr>
          <w:p w14:paraId="1094C45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2024/ANAM/DE164</w:t>
            </w:r>
          </w:p>
        </w:tc>
      </w:tr>
      <w:tr w:rsidR="001F6E0E" w:rsidRPr="00016DFF" w14:paraId="07CA6391" w14:textId="77777777" w:rsidTr="004A1C5E">
        <w:trPr>
          <w:jc w:val="center"/>
        </w:trPr>
        <w:tc>
          <w:tcPr>
            <w:tcW w:w="2942" w:type="dxa"/>
          </w:tcPr>
          <w:p w14:paraId="450E80B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208903/2023/OIC/ANAM/DE320</w:t>
            </w:r>
          </w:p>
        </w:tc>
        <w:tc>
          <w:tcPr>
            <w:tcW w:w="2943" w:type="dxa"/>
          </w:tcPr>
          <w:p w14:paraId="586DECC9"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402003/2023/OIC/ANAM/DE817</w:t>
            </w:r>
          </w:p>
        </w:tc>
        <w:tc>
          <w:tcPr>
            <w:tcW w:w="2943" w:type="dxa"/>
          </w:tcPr>
          <w:p w14:paraId="0C21CD3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2024/ANAM/DE165</w:t>
            </w:r>
          </w:p>
        </w:tc>
      </w:tr>
      <w:tr w:rsidR="001F6E0E" w:rsidRPr="00016DFF" w14:paraId="0CBFC538" w14:textId="77777777" w:rsidTr="004A1C5E">
        <w:trPr>
          <w:jc w:val="center"/>
        </w:trPr>
        <w:tc>
          <w:tcPr>
            <w:tcW w:w="2942" w:type="dxa"/>
          </w:tcPr>
          <w:p w14:paraId="7A5A6812"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208904/2023/OIC/ANAM/DE321</w:t>
            </w:r>
          </w:p>
        </w:tc>
        <w:tc>
          <w:tcPr>
            <w:tcW w:w="2943" w:type="dxa"/>
          </w:tcPr>
          <w:p w14:paraId="795775C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2023/ANAM/DE818</w:t>
            </w:r>
          </w:p>
        </w:tc>
        <w:tc>
          <w:tcPr>
            <w:tcW w:w="2943" w:type="dxa"/>
          </w:tcPr>
          <w:p w14:paraId="2B4EE54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7276/2024/PPC/ANAM/DE166</w:t>
            </w:r>
          </w:p>
        </w:tc>
      </w:tr>
      <w:tr w:rsidR="001F6E0E" w:rsidRPr="00016DFF" w14:paraId="597BF4E1" w14:textId="77777777" w:rsidTr="004A1C5E">
        <w:trPr>
          <w:jc w:val="center"/>
        </w:trPr>
        <w:tc>
          <w:tcPr>
            <w:tcW w:w="2942" w:type="dxa"/>
          </w:tcPr>
          <w:p w14:paraId="33FDADB1"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208905/2023/OIC/ANAM/DE322</w:t>
            </w:r>
          </w:p>
        </w:tc>
        <w:tc>
          <w:tcPr>
            <w:tcW w:w="2943" w:type="dxa"/>
          </w:tcPr>
          <w:p w14:paraId="25FD298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402020/2023/OIC/ANAM/DE819</w:t>
            </w:r>
          </w:p>
        </w:tc>
        <w:tc>
          <w:tcPr>
            <w:tcW w:w="2943" w:type="dxa"/>
          </w:tcPr>
          <w:p w14:paraId="7C3006A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7627/2024/PPC/ANAM/DE167</w:t>
            </w:r>
          </w:p>
        </w:tc>
      </w:tr>
      <w:tr w:rsidR="001F6E0E" w:rsidRPr="00016DFF" w14:paraId="021F0CD7" w14:textId="77777777" w:rsidTr="004A1C5E">
        <w:trPr>
          <w:jc w:val="center"/>
        </w:trPr>
        <w:tc>
          <w:tcPr>
            <w:tcW w:w="2942" w:type="dxa"/>
          </w:tcPr>
          <w:p w14:paraId="036E4F3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208906/2023/OIC/ANAM/DE323</w:t>
            </w:r>
          </w:p>
        </w:tc>
        <w:tc>
          <w:tcPr>
            <w:tcW w:w="2943" w:type="dxa"/>
          </w:tcPr>
          <w:p w14:paraId="39E15435"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402046/2023/OIC/ANAM/DE820</w:t>
            </w:r>
          </w:p>
        </w:tc>
        <w:tc>
          <w:tcPr>
            <w:tcW w:w="2943" w:type="dxa"/>
          </w:tcPr>
          <w:p w14:paraId="146858B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2024/ANAM/DE168</w:t>
            </w:r>
          </w:p>
        </w:tc>
      </w:tr>
      <w:tr w:rsidR="001F6E0E" w:rsidRPr="00016DFF" w14:paraId="6CE99A6A" w14:textId="77777777" w:rsidTr="004A1C5E">
        <w:trPr>
          <w:jc w:val="center"/>
        </w:trPr>
        <w:tc>
          <w:tcPr>
            <w:tcW w:w="2942" w:type="dxa"/>
          </w:tcPr>
          <w:p w14:paraId="7C3C50B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208908/2023/OIC/ANAM/DE325</w:t>
            </w:r>
          </w:p>
        </w:tc>
        <w:tc>
          <w:tcPr>
            <w:tcW w:w="2943" w:type="dxa"/>
          </w:tcPr>
          <w:p w14:paraId="30F1A107"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402047/2023/OIC/ANAM/DE821</w:t>
            </w:r>
          </w:p>
        </w:tc>
        <w:tc>
          <w:tcPr>
            <w:tcW w:w="2943" w:type="dxa"/>
          </w:tcPr>
          <w:p w14:paraId="40BB4F9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2024/ANAM/DE169</w:t>
            </w:r>
          </w:p>
        </w:tc>
      </w:tr>
      <w:tr w:rsidR="001F6E0E" w:rsidRPr="00016DFF" w14:paraId="1B405953" w14:textId="77777777" w:rsidTr="004A1C5E">
        <w:trPr>
          <w:jc w:val="center"/>
        </w:trPr>
        <w:tc>
          <w:tcPr>
            <w:tcW w:w="2942" w:type="dxa"/>
          </w:tcPr>
          <w:p w14:paraId="58D5BBA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208909/2023/OIC/ANAM/DE326</w:t>
            </w:r>
          </w:p>
        </w:tc>
        <w:tc>
          <w:tcPr>
            <w:tcW w:w="2943" w:type="dxa"/>
          </w:tcPr>
          <w:p w14:paraId="1A8E0710"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402098/2023/OIC/ANAM/DE822</w:t>
            </w:r>
          </w:p>
        </w:tc>
        <w:tc>
          <w:tcPr>
            <w:tcW w:w="2943" w:type="dxa"/>
          </w:tcPr>
          <w:p w14:paraId="55B1A62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2024/ANAM/DE170</w:t>
            </w:r>
          </w:p>
        </w:tc>
      </w:tr>
      <w:tr w:rsidR="001F6E0E" w:rsidRPr="00016DFF" w14:paraId="2DBFEE2D" w14:textId="77777777" w:rsidTr="004A1C5E">
        <w:trPr>
          <w:jc w:val="center"/>
        </w:trPr>
        <w:tc>
          <w:tcPr>
            <w:tcW w:w="2942" w:type="dxa"/>
          </w:tcPr>
          <w:p w14:paraId="0EAF843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208909/2023/OIC/ANAM/DE327</w:t>
            </w:r>
          </w:p>
        </w:tc>
        <w:tc>
          <w:tcPr>
            <w:tcW w:w="2943" w:type="dxa"/>
          </w:tcPr>
          <w:p w14:paraId="7E71161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402262/2023/OIC/ANAM/DE823</w:t>
            </w:r>
          </w:p>
        </w:tc>
        <w:tc>
          <w:tcPr>
            <w:tcW w:w="2943" w:type="dxa"/>
          </w:tcPr>
          <w:p w14:paraId="536A3D5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2024/ANAM/DE171</w:t>
            </w:r>
          </w:p>
        </w:tc>
      </w:tr>
      <w:tr w:rsidR="001F6E0E" w:rsidRPr="00016DFF" w14:paraId="408C74B2" w14:textId="77777777" w:rsidTr="004A1C5E">
        <w:trPr>
          <w:jc w:val="center"/>
        </w:trPr>
        <w:tc>
          <w:tcPr>
            <w:tcW w:w="2942" w:type="dxa"/>
          </w:tcPr>
          <w:p w14:paraId="3720F75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208910/2023/OIC/ANAM/DE328</w:t>
            </w:r>
          </w:p>
        </w:tc>
        <w:tc>
          <w:tcPr>
            <w:tcW w:w="2943" w:type="dxa"/>
          </w:tcPr>
          <w:p w14:paraId="06BD608F"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2023/ANAM/DE824</w:t>
            </w:r>
          </w:p>
        </w:tc>
        <w:tc>
          <w:tcPr>
            <w:tcW w:w="2943" w:type="dxa"/>
          </w:tcPr>
          <w:p w14:paraId="2A2DF7E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8404/2024/PPC/ANAM/DE172</w:t>
            </w:r>
          </w:p>
        </w:tc>
      </w:tr>
      <w:tr w:rsidR="001F6E0E" w:rsidRPr="00016DFF" w14:paraId="6D5A21CB" w14:textId="77777777" w:rsidTr="004A1C5E">
        <w:trPr>
          <w:jc w:val="center"/>
        </w:trPr>
        <w:tc>
          <w:tcPr>
            <w:tcW w:w="2942" w:type="dxa"/>
          </w:tcPr>
          <w:p w14:paraId="67659C5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208912/2023/OIC/ANAM/DE330</w:t>
            </w:r>
          </w:p>
        </w:tc>
        <w:tc>
          <w:tcPr>
            <w:tcW w:w="2943" w:type="dxa"/>
          </w:tcPr>
          <w:p w14:paraId="402BA0FA"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402584/2023/PPC/ANAM/DE825</w:t>
            </w:r>
          </w:p>
        </w:tc>
        <w:tc>
          <w:tcPr>
            <w:tcW w:w="2943" w:type="dxa"/>
          </w:tcPr>
          <w:p w14:paraId="64CB7BD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445918/2024/OIC/ANAM/DE173</w:t>
            </w:r>
          </w:p>
        </w:tc>
      </w:tr>
      <w:tr w:rsidR="001F6E0E" w:rsidRPr="00016DFF" w14:paraId="105F2275" w14:textId="77777777" w:rsidTr="004A1C5E">
        <w:trPr>
          <w:jc w:val="center"/>
        </w:trPr>
        <w:tc>
          <w:tcPr>
            <w:tcW w:w="2942" w:type="dxa"/>
          </w:tcPr>
          <w:p w14:paraId="35CF684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208913/2023/OIC/ANAM/DE331</w:t>
            </w:r>
          </w:p>
        </w:tc>
        <w:tc>
          <w:tcPr>
            <w:tcW w:w="2943" w:type="dxa"/>
          </w:tcPr>
          <w:p w14:paraId="70E02543"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402342/2023/OIC/ANAM/DE826</w:t>
            </w:r>
          </w:p>
        </w:tc>
        <w:tc>
          <w:tcPr>
            <w:tcW w:w="2943" w:type="dxa"/>
          </w:tcPr>
          <w:p w14:paraId="6202616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2024/ANAM/DE174</w:t>
            </w:r>
          </w:p>
        </w:tc>
      </w:tr>
      <w:tr w:rsidR="001F6E0E" w:rsidRPr="00016DFF" w14:paraId="09B4E115" w14:textId="77777777" w:rsidTr="004A1C5E">
        <w:trPr>
          <w:jc w:val="center"/>
        </w:trPr>
        <w:tc>
          <w:tcPr>
            <w:tcW w:w="2942" w:type="dxa"/>
          </w:tcPr>
          <w:p w14:paraId="2CB98FE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208914/2023/OIC/ANAM/DE332</w:t>
            </w:r>
          </w:p>
        </w:tc>
        <w:tc>
          <w:tcPr>
            <w:tcW w:w="2943" w:type="dxa"/>
          </w:tcPr>
          <w:p w14:paraId="65D2BA5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402422/2023/OIC/ANAM/DE827</w:t>
            </w:r>
          </w:p>
        </w:tc>
        <w:tc>
          <w:tcPr>
            <w:tcW w:w="2943" w:type="dxa"/>
          </w:tcPr>
          <w:p w14:paraId="60431CC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445931/2024/OIC/ANAM/DE175</w:t>
            </w:r>
          </w:p>
        </w:tc>
      </w:tr>
      <w:tr w:rsidR="001F6E0E" w:rsidRPr="00016DFF" w14:paraId="3AFF1918" w14:textId="77777777" w:rsidTr="004A1C5E">
        <w:trPr>
          <w:jc w:val="center"/>
        </w:trPr>
        <w:tc>
          <w:tcPr>
            <w:tcW w:w="2942" w:type="dxa"/>
          </w:tcPr>
          <w:p w14:paraId="7B2B98B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208915/2023/OIC/ANAM/DE333</w:t>
            </w:r>
          </w:p>
        </w:tc>
        <w:tc>
          <w:tcPr>
            <w:tcW w:w="2943" w:type="dxa"/>
          </w:tcPr>
          <w:p w14:paraId="528EF6F4"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402426/2023/OIC/ANAM/DE828</w:t>
            </w:r>
          </w:p>
        </w:tc>
        <w:tc>
          <w:tcPr>
            <w:tcW w:w="2943" w:type="dxa"/>
          </w:tcPr>
          <w:p w14:paraId="51A4D15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2024/ANAM/DE176</w:t>
            </w:r>
          </w:p>
        </w:tc>
      </w:tr>
      <w:tr w:rsidR="001F6E0E" w:rsidRPr="00016DFF" w14:paraId="53E0B9D6" w14:textId="77777777" w:rsidTr="004A1C5E">
        <w:trPr>
          <w:jc w:val="center"/>
        </w:trPr>
        <w:tc>
          <w:tcPr>
            <w:tcW w:w="2942" w:type="dxa"/>
          </w:tcPr>
          <w:p w14:paraId="6772938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208916/2023/OIC/ANAM/DE334</w:t>
            </w:r>
          </w:p>
        </w:tc>
        <w:tc>
          <w:tcPr>
            <w:tcW w:w="2943" w:type="dxa"/>
          </w:tcPr>
          <w:p w14:paraId="319335EE"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402427/2023/OIC/ANAM/DE829</w:t>
            </w:r>
          </w:p>
        </w:tc>
        <w:tc>
          <w:tcPr>
            <w:tcW w:w="2943" w:type="dxa"/>
          </w:tcPr>
          <w:p w14:paraId="7788BDA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2024/ANAM/DE177</w:t>
            </w:r>
          </w:p>
        </w:tc>
      </w:tr>
      <w:tr w:rsidR="001F6E0E" w:rsidRPr="00016DFF" w14:paraId="467C40A6" w14:textId="77777777" w:rsidTr="004A1C5E">
        <w:trPr>
          <w:jc w:val="center"/>
        </w:trPr>
        <w:tc>
          <w:tcPr>
            <w:tcW w:w="2942" w:type="dxa"/>
          </w:tcPr>
          <w:p w14:paraId="6F461E7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208918/2023/OIC/ANAM/DE336</w:t>
            </w:r>
          </w:p>
        </w:tc>
        <w:tc>
          <w:tcPr>
            <w:tcW w:w="2943" w:type="dxa"/>
          </w:tcPr>
          <w:p w14:paraId="700C496B"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402444/2023/OIC/ANAM/DE830</w:t>
            </w:r>
          </w:p>
        </w:tc>
        <w:tc>
          <w:tcPr>
            <w:tcW w:w="2943" w:type="dxa"/>
          </w:tcPr>
          <w:p w14:paraId="22698E1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14518/2024/PPC/ANAM/DE178</w:t>
            </w:r>
          </w:p>
        </w:tc>
      </w:tr>
      <w:tr w:rsidR="001F6E0E" w:rsidRPr="00016DFF" w14:paraId="27F547F7" w14:textId="77777777" w:rsidTr="004A1C5E">
        <w:trPr>
          <w:jc w:val="center"/>
        </w:trPr>
        <w:tc>
          <w:tcPr>
            <w:tcW w:w="2942" w:type="dxa"/>
          </w:tcPr>
          <w:p w14:paraId="27C900A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2F2F2F"/>
                <w:spacing w:val="-2"/>
                <w:sz w:val="16"/>
                <w:szCs w:val="16"/>
              </w:rPr>
              <w:t>208919/2023/OIC/ANAM/DE337</w:t>
            </w:r>
          </w:p>
        </w:tc>
        <w:tc>
          <w:tcPr>
            <w:tcW w:w="2943" w:type="dxa"/>
          </w:tcPr>
          <w:p w14:paraId="652B43DC" w14:textId="77777777" w:rsidR="001F6E0E" w:rsidRPr="00016DFF" w:rsidRDefault="001F6E0E" w:rsidP="008A4864">
            <w:pPr>
              <w:pStyle w:val="TableParagraph"/>
              <w:spacing w:before="6"/>
              <w:rPr>
                <w:rFonts w:ascii="Montserrat" w:hAnsi="Montserrat"/>
                <w:sz w:val="16"/>
                <w:szCs w:val="16"/>
              </w:rPr>
            </w:pPr>
            <w:r w:rsidRPr="00016DFF">
              <w:rPr>
                <w:rFonts w:ascii="Montserrat" w:hAnsi="Montserrat"/>
                <w:color w:val="2F2F2F"/>
                <w:spacing w:val="-2"/>
                <w:sz w:val="16"/>
                <w:szCs w:val="16"/>
              </w:rPr>
              <w:t>402677/2023/OIC/ANAM/DE831</w:t>
            </w:r>
          </w:p>
        </w:tc>
        <w:tc>
          <w:tcPr>
            <w:tcW w:w="2943" w:type="dxa"/>
          </w:tcPr>
          <w:p w14:paraId="47D7416A" w14:textId="77777777" w:rsidR="001F6E0E" w:rsidRPr="00016DFF" w:rsidRDefault="001F6E0E" w:rsidP="008A4864">
            <w:pPr>
              <w:ind w:right="49"/>
              <w:jc w:val="both"/>
              <w:rPr>
                <w:rFonts w:ascii="Montserrat" w:eastAsia="Montserrat" w:hAnsi="Montserrat" w:cs="Montserrat"/>
                <w:color w:val="00000A"/>
                <w:sz w:val="16"/>
                <w:szCs w:val="16"/>
              </w:rPr>
            </w:pPr>
            <w:r w:rsidRPr="00016DFF">
              <w:rPr>
                <w:rFonts w:ascii="Montserrat" w:hAnsi="Montserrat"/>
                <w:color w:val="2F2F2F"/>
                <w:spacing w:val="-2"/>
                <w:sz w:val="16"/>
                <w:szCs w:val="16"/>
              </w:rPr>
              <w:t>15393/2024/PPC/ANAM/DE179</w:t>
            </w:r>
          </w:p>
        </w:tc>
      </w:tr>
    </w:tbl>
    <w:p w14:paraId="07D69B03" w14:textId="77777777" w:rsidR="001F6E0E" w:rsidRPr="00016DFF" w:rsidRDefault="001F6E0E" w:rsidP="001F6E0E">
      <w:pPr>
        <w:ind w:right="49" w:hanging="2"/>
        <w:jc w:val="both"/>
        <w:rPr>
          <w:rFonts w:ascii="Montserrat" w:eastAsia="Montserrat" w:hAnsi="Montserrat" w:cs="Montserrat"/>
          <w:color w:val="00000A"/>
          <w:sz w:val="18"/>
          <w:szCs w:val="18"/>
        </w:rPr>
      </w:pPr>
    </w:p>
    <w:p w14:paraId="4F05721E" w14:textId="77777777" w:rsidR="001F6E0E" w:rsidRPr="00016DFF" w:rsidRDefault="001F6E0E" w:rsidP="001F6E0E">
      <w:pPr>
        <w:ind w:right="49"/>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lastRenderedPageBreak/>
        <w:t>En cumplimiento al vigésimo cuarto de los Lineamientos generales en materia de clasificación y desclasificación de la información, así como para la elaboración de versiones públicas remitió lo siguiente:</w:t>
      </w:r>
    </w:p>
    <w:p w14:paraId="1EF7D34D" w14:textId="77777777" w:rsidR="001F6E0E" w:rsidRPr="00B006C0" w:rsidRDefault="001F6E0E" w:rsidP="001F6E0E">
      <w:pPr>
        <w:rPr>
          <w:rFonts w:ascii="Montserrat" w:eastAsia="Montserrat" w:hAnsi="Montserrat" w:cs="Montserrat"/>
          <w:color w:val="00000A"/>
          <w:sz w:val="18"/>
          <w:szCs w:val="18"/>
        </w:rPr>
      </w:pPr>
    </w:p>
    <w:p w14:paraId="2471E1C1" w14:textId="77777777" w:rsidR="001F6E0E" w:rsidRPr="00B006C0" w:rsidRDefault="001F6E0E" w:rsidP="001F6E0E">
      <w:pPr>
        <w:pBdr>
          <w:top w:val="nil"/>
          <w:left w:val="nil"/>
          <w:bottom w:val="nil"/>
          <w:right w:val="nil"/>
          <w:between w:val="nil"/>
        </w:pBdr>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 xml:space="preserve">I. La existencia de un procedimiento de auditoría relativo al cumplimiento de las leyes. Los 861 expedientes se encuentran en etapa de investigación de conformidad con el Libro Segundo “Disposiciones Adjetivas”, Título Primero “De la investigación y calificación de faltas administrativas”, capítulo I “Inicio de la investigación” de la Ley General de Responsabilidades Administrativas. Asimismo, es posible advertir que el procedimiento administrativo previsto en la Ley General de Responsabilidades Administrativas establece dos etapas, la primera corresponde al procedimiento de la investigación y calificación de las faltas administrativas (graves y no graves); y la segunda consiste en el procedimiento de responsabilidad administrativa. </w:t>
      </w:r>
    </w:p>
    <w:p w14:paraId="3FEE661B" w14:textId="77777777" w:rsidR="001F6E0E" w:rsidRPr="00B006C0" w:rsidRDefault="001F6E0E" w:rsidP="001F6E0E">
      <w:pPr>
        <w:pBdr>
          <w:top w:val="nil"/>
          <w:left w:val="nil"/>
          <w:bottom w:val="nil"/>
          <w:right w:val="nil"/>
          <w:between w:val="nil"/>
        </w:pBdr>
        <w:jc w:val="both"/>
        <w:rPr>
          <w:rFonts w:ascii="Montserrat" w:eastAsia="Montserrat" w:hAnsi="Montserrat" w:cs="Montserrat"/>
          <w:color w:val="00000A"/>
          <w:sz w:val="18"/>
          <w:szCs w:val="18"/>
        </w:rPr>
      </w:pPr>
    </w:p>
    <w:p w14:paraId="37CFEE1B" w14:textId="77777777" w:rsidR="001F6E0E" w:rsidRPr="00B006C0" w:rsidRDefault="001F6E0E" w:rsidP="001F6E0E">
      <w:pPr>
        <w:pBdr>
          <w:top w:val="nil"/>
          <w:left w:val="nil"/>
          <w:bottom w:val="nil"/>
          <w:right w:val="nil"/>
          <w:between w:val="nil"/>
        </w:pBdr>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Al respecto, el procedimiento de la investigación y calificación de faltas graves y no graves se inicia con la recepción de una denuncia administrativa en la que se hacen del conocimiento de la autoridad hechos que pudieran ser irregulares administrativamente y, de acreditarse, configurarían alguna de las faltas administrativas que prevé la Ley en comento. Es decir, el procedimiento de investigación tiene como finalidad realizar una investigación con el propósito de determinar si los hechos denunciados se acreditan o no. Así, una vez concluida la investigación, la autoridad investigadora procede a emitir el acuerdo correspondiente:</w:t>
      </w:r>
    </w:p>
    <w:p w14:paraId="3EEE428C" w14:textId="77777777" w:rsidR="001F6E0E" w:rsidRPr="00B006C0" w:rsidRDefault="001F6E0E" w:rsidP="001F6E0E">
      <w:pPr>
        <w:pBdr>
          <w:top w:val="nil"/>
          <w:left w:val="nil"/>
          <w:bottom w:val="nil"/>
          <w:right w:val="nil"/>
          <w:between w:val="nil"/>
        </w:pBdr>
        <w:jc w:val="both"/>
        <w:rPr>
          <w:rFonts w:ascii="Montserrat" w:eastAsia="Montserrat" w:hAnsi="Montserrat" w:cs="Montserrat"/>
          <w:color w:val="00000A"/>
          <w:sz w:val="18"/>
          <w:szCs w:val="18"/>
        </w:rPr>
      </w:pPr>
    </w:p>
    <w:p w14:paraId="557BCC4D" w14:textId="77777777" w:rsidR="001F6E0E" w:rsidRPr="00B006C0" w:rsidRDefault="001F6E0E" w:rsidP="001F6E0E">
      <w:pPr>
        <w:pBdr>
          <w:top w:val="nil"/>
          <w:left w:val="nil"/>
          <w:bottom w:val="nil"/>
          <w:right w:val="nil"/>
          <w:between w:val="nil"/>
        </w:pBdr>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—Si los hechos no se demuestran, se ordena a archivar el expediente como asunto concluido;</w:t>
      </w:r>
    </w:p>
    <w:p w14:paraId="09597ED7" w14:textId="77777777" w:rsidR="001F6E0E" w:rsidRPr="00B006C0" w:rsidRDefault="001F6E0E" w:rsidP="001F6E0E">
      <w:pPr>
        <w:pBdr>
          <w:top w:val="nil"/>
          <w:left w:val="nil"/>
          <w:bottom w:val="nil"/>
          <w:right w:val="nil"/>
          <w:between w:val="nil"/>
        </w:pBdr>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 xml:space="preserve">—En caso de que se demuestren los hechos, se determina si con los mismos presuntamente se configura alguna de las faltas administrativas que prevé la Ley General de la materia, en caso de que no ocurra lo anterior, también se ordena archivar el expediente como asunto concluido. </w:t>
      </w:r>
    </w:p>
    <w:p w14:paraId="4963C1EA" w14:textId="77777777" w:rsidR="001F6E0E" w:rsidRPr="00B006C0" w:rsidRDefault="001F6E0E" w:rsidP="001F6E0E">
      <w:pPr>
        <w:pBdr>
          <w:top w:val="nil"/>
          <w:left w:val="nil"/>
          <w:bottom w:val="nil"/>
          <w:right w:val="nil"/>
          <w:between w:val="nil"/>
        </w:pBdr>
        <w:jc w:val="both"/>
        <w:rPr>
          <w:rFonts w:ascii="Montserrat" w:eastAsia="Montserrat" w:hAnsi="Montserrat" w:cs="Montserrat"/>
          <w:color w:val="00000A"/>
          <w:sz w:val="18"/>
          <w:szCs w:val="18"/>
        </w:rPr>
      </w:pPr>
    </w:p>
    <w:p w14:paraId="1313169C" w14:textId="77777777" w:rsidR="001F6E0E" w:rsidRPr="00B006C0" w:rsidRDefault="001F6E0E" w:rsidP="001F6E0E">
      <w:pPr>
        <w:pBdr>
          <w:top w:val="nil"/>
          <w:left w:val="nil"/>
          <w:bottom w:val="nil"/>
          <w:right w:val="nil"/>
          <w:between w:val="nil"/>
        </w:pBdr>
        <w:jc w:val="both"/>
        <w:rPr>
          <w:rFonts w:ascii="Montserrat" w:eastAsia="Times New Roman" w:hAnsi="Montserrat"/>
          <w:color w:val="00000A"/>
          <w:sz w:val="18"/>
          <w:szCs w:val="18"/>
        </w:rPr>
      </w:pPr>
      <w:r w:rsidRPr="00B006C0">
        <w:rPr>
          <w:rFonts w:ascii="Montserrat" w:eastAsia="Montserrat" w:hAnsi="Montserrat" w:cs="Montserrat"/>
          <w:color w:val="00000A"/>
          <w:sz w:val="18"/>
          <w:szCs w:val="18"/>
        </w:rPr>
        <w:t>Por lo anterior, se acredita la existencia de un proceso de verificación, en tanto que los 861 expedientes administrativos aún se encuentran en etapa de investigación. Es decir, las autoridades se encuentran realizando las diligencias correspondientes para determinar la procedencia de la denuncia interpuesta.</w:t>
      </w:r>
    </w:p>
    <w:p w14:paraId="5E572806" w14:textId="77777777" w:rsidR="001F6E0E" w:rsidRPr="00B006C0" w:rsidRDefault="001F6E0E" w:rsidP="001F6E0E">
      <w:pPr>
        <w:jc w:val="both"/>
        <w:rPr>
          <w:rFonts w:ascii="Montserrat" w:eastAsia="Montserrat" w:hAnsi="Montserrat" w:cs="Montserrat"/>
          <w:color w:val="00000A"/>
          <w:sz w:val="18"/>
          <w:szCs w:val="18"/>
        </w:rPr>
      </w:pPr>
    </w:p>
    <w:p w14:paraId="50A767B6" w14:textId="77777777" w:rsidR="001F6E0E" w:rsidRPr="00B006C0" w:rsidRDefault="001F6E0E" w:rsidP="001F6E0E">
      <w:pPr>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 xml:space="preserve">II. Que el procedimiento se encuentre en trámite. Se advierte que existen dos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 </w:t>
      </w:r>
    </w:p>
    <w:p w14:paraId="4142A2C9" w14:textId="77777777" w:rsidR="001F6E0E" w:rsidRPr="00B006C0" w:rsidRDefault="001F6E0E" w:rsidP="001F6E0E">
      <w:pPr>
        <w:jc w:val="both"/>
        <w:rPr>
          <w:rFonts w:ascii="Montserrat" w:eastAsia="Montserrat" w:hAnsi="Montserrat" w:cs="Montserrat"/>
          <w:color w:val="00000A"/>
          <w:sz w:val="18"/>
          <w:szCs w:val="18"/>
        </w:rPr>
      </w:pPr>
    </w:p>
    <w:p w14:paraId="346BC18D" w14:textId="3290AD2E" w:rsidR="001F6E0E" w:rsidRPr="00B006C0" w:rsidRDefault="001F6E0E" w:rsidP="001F6E0E">
      <w:pPr>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III. La vinculación directa con las actividades que realiza la autoridad en el procedimiento. La información solicitada es parte de procedimientos en etapa de investigación, por lo que no es posible permitir</w:t>
      </w:r>
      <w:r w:rsidRPr="00016DFF">
        <w:rPr>
          <w:rFonts w:ascii="Montserrat" w:eastAsia="Montserrat" w:hAnsi="Montserrat" w:cs="Montserrat"/>
          <w:color w:val="00000A"/>
          <w:sz w:val="18"/>
          <w:szCs w:val="18"/>
        </w:rPr>
        <w:t xml:space="preserve"> el acceso, ya que es una obligación adoptar las medidas necesarias para impedir que la búsqueda de la verdad de los hechos de un expediente se vea afectada. En este sentido, la información solicitada, sí tiene vinculación directa con las actividades de verificación que realiza el OIC</w:t>
      </w:r>
      <w:r w:rsidR="00B006C0">
        <w:rPr>
          <w:rFonts w:ascii="Montserrat" w:eastAsia="Montserrat" w:hAnsi="Montserrat" w:cs="Montserrat"/>
          <w:color w:val="00000A"/>
          <w:sz w:val="18"/>
          <w:szCs w:val="18"/>
        </w:rPr>
        <w:t>E</w:t>
      </w:r>
      <w:r w:rsidRPr="00016DFF">
        <w:rPr>
          <w:rFonts w:ascii="Montserrat" w:eastAsia="Montserrat" w:hAnsi="Montserrat" w:cs="Montserrat"/>
          <w:color w:val="00000A"/>
          <w:sz w:val="18"/>
          <w:szCs w:val="18"/>
        </w:rPr>
        <w:t>-ANAM, puesto que se trata de las documentales con las cuales se continuará con la indagatoria</w:t>
      </w:r>
      <w:r w:rsidRPr="00B006C0">
        <w:rPr>
          <w:rFonts w:ascii="Montserrat" w:eastAsia="Montserrat" w:hAnsi="Montserrat" w:cs="Montserrat"/>
          <w:color w:val="00000A"/>
          <w:sz w:val="18"/>
          <w:szCs w:val="18"/>
        </w:rPr>
        <w:t>, respecto de las investigaciones administrativas correspondientes.</w:t>
      </w:r>
    </w:p>
    <w:p w14:paraId="24ED1178" w14:textId="77777777" w:rsidR="001F6E0E" w:rsidRPr="00B006C0" w:rsidRDefault="001F6E0E" w:rsidP="001F6E0E">
      <w:pPr>
        <w:jc w:val="both"/>
        <w:rPr>
          <w:rFonts w:ascii="Montserrat" w:eastAsia="Montserrat" w:hAnsi="Montserrat" w:cs="Montserrat"/>
          <w:color w:val="00000A"/>
          <w:sz w:val="18"/>
          <w:szCs w:val="18"/>
        </w:rPr>
      </w:pPr>
    </w:p>
    <w:p w14:paraId="35C3FADE" w14:textId="77777777" w:rsidR="001F6E0E" w:rsidRPr="00016DFF" w:rsidRDefault="001F6E0E" w:rsidP="001F6E0E">
      <w:pPr>
        <w:jc w:val="both"/>
        <w:rPr>
          <w:rFonts w:ascii="Montserrat" w:eastAsia="Montserrat" w:hAnsi="Montserrat" w:cs="Montserrat"/>
          <w:sz w:val="18"/>
          <w:szCs w:val="18"/>
        </w:rPr>
      </w:pPr>
      <w:r w:rsidRPr="00B006C0">
        <w:rPr>
          <w:rFonts w:ascii="Montserrat" w:eastAsia="Montserrat" w:hAnsi="Montserrat" w:cs="Montserrat"/>
          <w:sz w:val="18"/>
          <w:szCs w:val="18"/>
        </w:rPr>
        <w:t>IV.  Que la difusión de la información impida u obstaculice las actividades de inspección, supervisión o vigilancia que realicen las autoridades en el procedimiento. Se advierte que la difusión de información resultaría perjudicial en la investigación, en tanto que se podrían realizar acciones</w:t>
      </w:r>
      <w:r w:rsidRPr="00016DFF">
        <w:rPr>
          <w:rFonts w:ascii="Montserrat" w:eastAsia="Montserrat" w:hAnsi="Montserrat" w:cs="Montserrat"/>
          <w:sz w:val="18"/>
          <w:szCs w:val="18"/>
        </w:rPr>
        <w:t xml:space="preserve"> con el fin de obstaculizar o impedir las averiguaciones, alterar los elementos con los que se pretende acreditar la presunta responsabilidad, continuar con las indagatorias correspondientes, aunado al hecho de que se debe proteger el principio al debido proceso.</w:t>
      </w:r>
    </w:p>
    <w:p w14:paraId="3A7BDB0F" w14:textId="77777777" w:rsidR="001F6E0E" w:rsidRPr="00016DFF" w:rsidRDefault="001F6E0E" w:rsidP="001F6E0E">
      <w:pPr>
        <w:jc w:val="both"/>
        <w:rPr>
          <w:rFonts w:ascii="Montserrat" w:eastAsia="Montserrat" w:hAnsi="Montserrat" w:cs="Montserrat"/>
          <w:color w:val="00000A"/>
          <w:sz w:val="18"/>
          <w:szCs w:val="18"/>
        </w:rPr>
      </w:pPr>
    </w:p>
    <w:p w14:paraId="3C8FA212" w14:textId="77777777" w:rsidR="001F6E0E" w:rsidRPr="00016DFF" w:rsidRDefault="001F6E0E" w:rsidP="001F6E0E">
      <w:pPr>
        <w:ind w:right="49" w:hanging="2"/>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En cumplimiento al artículo 104, de la Ley General de Transparencia y Acceso a la Información Pública, se aplicó la siguiente prueba de daño:</w:t>
      </w:r>
    </w:p>
    <w:p w14:paraId="6D495B49" w14:textId="77777777" w:rsidR="001F6E0E" w:rsidRPr="00016DFF" w:rsidRDefault="001F6E0E" w:rsidP="001F6E0E">
      <w:pPr>
        <w:ind w:right="49" w:hanging="2"/>
        <w:jc w:val="both"/>
        <w:rPr>
          <w:rFonts w:ascii="Montserrat" w:eastAsia="Montserrat" w:hAnsi="Montserrat" w:cs="Montserrat"/>
          <w:color w:val="00000A"/>
          <w:sz w:val="18"/>
          <w:szCs w:val="18"/>
        </w:rPr>
      </w:pPr>
    </w:p>
    <w:p w14:paraId="323FFC0D" w14:textId="77777777" w:rsidR="001F6E0E" w:rsidRPr="00016DFF" w:rsidRDefault="001F6E0E" w:rsidP="001F6E0E">
      <w:pPr>
        <w:ind w:right="49" w:hanging="2"/>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 xml:space="preserve">I. La divulgación de la información representa un riesgo real, demostrable e identificable de perjuicio significativo al interés público. La divulgación de la información causaría un menoscabo significativo a las actividades de verificación relativas al cumplimiento de la Ley General de Responsabilidades Administrativas, </w:t>
      </w:r>
      <w:r w:rsidRPr="00016DFF">
        <w:rPr>
          <w:rFonts w:ascii="Montserrat" w:eastAsia="Montserrat" w:hAnsi="Montserrat" w:cs="Montserrat"/>
          <w:color w:val="00000A"/>
          <w:sz w:val="18"/>
          <w:szCs w:val="18"/>
        </w:rPr>
        <w:lastRenderedPageBreak/>
        <w:t>en tanto que ésta corresponde a constancias propias del procedimiento de investigación y, por ende, facilitaría la realización de acciones dirigidas a modificar o alterar los hechos, cambiando el resultado de la investigación.</w:t>
      </w:r>
    </w:p>
    <w:p w14:paraId="5BB5545D" w14:textId="77777777" w:rsidR="001F6E0E" w:rsidRPr="00016DFF" w:rsidRDefault="001F6E0E" w:rsidP="001F6E0E">
      <w:pPr>
        <w:ind w:right="49" w:hanging="2"/>
        <w:jc w:val="both"/>
        <w:rPr>
          <w:rFonts w:ascii="Montserrat" w:eastAsia="Montserrat" w:hAnsi="Montserrat" w:cs="Montserrat"/>
          <w:color w:val="00000A"/>
          <w:sz w:val="18"/>
          <w:szCs w:val="18"/>
        </w:rPr>
      </w:pPr>
    </w:p>
    <w:p w14:paraId="5672653A" w14:textId="77777777" w:rsidR="001F6E0E" w:rsidRPr="00016DFF" w:rsidRDefault="001F6E0E" w:rsidP="001F6E0E">
      <w:pPr>
        <w:ind w:right="49" w:hanging="2"/>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7DA23C0E" w14:textId="77777777" w:rsidR="001F6E0E" w:rsidRPr="00016DFF" w:rsidRDefault="001F6E0E" w:rsidP="001F6E0E">
      <w:pPr>
        <w:ind w:right="49" w:hanging="2"/>
        <w:jc w:val="both"/>
        <w:rPr>
          <w:rFonts w:ascii="Montserrat" w:eastAsia="Montserrat" w:hAnsi="Montserrat" w:cs="Montserrat"/>
          <w:color w:val="00000A"/>
          <w:sz w:val="18"/>
          <w:szCs w:val="18"/>
        </w:rPr>
      </w:pPr>
    </w:p>
    <w:p w14:paraId="53E6EB0F" w14:textId="77777777" w:rsidR="001F6E0E" w:rsidRPr="00016DFF" w:rsidRDefault="001F6E0E" w:rsidP="001F6E0E">
      <w:pPr>
        <w:ind w:right="49" w:hanging="2"/>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5CD46F98" w14:textId="77777777" w:rsidR="001F6E0E" w:rsidRPr="00016DFF" w:rsidRDefault="001F6E0E" w:rsidP="001F6E0E">
      <w:pPr>
        <w:ind w:right="49" w:hanging="2"/>
        <w:jc w:val="both"/>
        <w:rPr>
          <w:rFonts w:ascii="Montserrat" w:eastAsia="Montserrat" w:hAnsi="Montserrat" w:cs="Montserrat"/>
          <w:color w:val="00000A"/>
          <w:sz w:val="18"/>
          <w:szCs w:val="18"/>
        </w:rPr>
      </w:pPr>
    </w:p>
    <w:p w14:paraId="5CCA0F8E" w14:textId="77777777" w:rsidR="001F6E0E" w:rsidRPr="00016DFF" w:rsidRDefault="001F6E0E" w:rsidP="001F6E0E">
      <w:pPr>
        <w:ind w:right="49" w:hanging="2"/>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Adicionalmente, toda vez que a la fecha de la solicitud los expedientes se encuentran en investigación, no resulta posible identificar si los hechos por los cuales se presentaron las denuncias resultan constitutivos de una falta y mucho menos si estos se vinculan con hechos de corrupción, motivo por el cual no se cuenta con elementos objetivos para aseverar que la información está ligada con actos de corrupción.</w:t>
      </w:r>
    </w:p>
    <w:p w14:paraId="4EC3A5A8" w14:textId="77777777" w:rsidR="001F6E0E" w:rsidRPr="00016DFF" w:rsidRDefault="001F6E0E" w:rsidP="001F6E0E">
      <w:pPr>
        <w:ind w:right="49" w:hanging="2"/>
        <w:jc w:val="both"/>
        <w:rPr>
          <w:rFonts w:ascii="Montserrat" w:eastAsia="Montserrat" w:hAnsi="Montserrat" w:cs="Montserrat"/>
          <w:color w:val="00000A"/>
          <w:sz w:val="18"/>
          <w:szCs w:val="18"/>
        </w:rPr>
      </w:pPr>
    </w:p>
    <w:p w14:paraId="42B70D86" w14:textId="77777777" w:rsidR="001F6E0E" w:rsidRPr="00016DFF" w:rsidRDefault="001F6E0E" w:rsidP="001F6E0E">
      <w:pPr>
        <w:ind w:right="49" w:hanging="2"/>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 xml:space="preserve">Por lo cual, se determina que el plazo de reserva debe ser de 2 años. </w:t>
      </w:r>
    </w:p>
    <w:p w14:paraId="038EB250" w14:textId="77777777" w:rsidR="001F6E0E" w:rsidRPr="00016DFF" w:rsidRDefault="001F6E0E" w:rsidP="001F6E0E">
      <w:pPr>
        <w:ind w:right="49" w:hanging="2"/>
        <w:jc w:val="both"/>
        <w:rPr>
          <w:rFonts w:ascii="Montserrat" w:eastAsia="Montserrat" w:hAnsi="Montserrat" w:cs="Montserrat"/>
          <w:color w:val="00000A"/>
          <w:sz w:val="18"/>
          <w:szCs w:val="18"/>
        </w:rPr>
      </w:pPr>
    </w:p>
    <w:p w14:paraId="145B585E" w14:textId="65AACA33" w:rsidR="001F6E0E" w:rsidRPr="00016DFF" w:rsidRDefault="001F6E0E" w:rsidP="001F6E0E">
      <w:pPr>
        <w:ind w:right="49" w:hanging="2"/>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 xml:space="preserve">Asimismo, el </w:t>
      </w:r>
      <w:r w:rsidRPr="00016DFF">
        <w:rPr>
          <w:rFonts w:ascii="Montserrat" w:eastAsia="Montserrat" w:hAnsi="Montserrat" w:cs="Montserrat"/>
          <w:kern w:val="2"/>
          <w:sz w:val="18"/>
          <w:szCs w:val="18"/>
        </w:rPr>
        <w:t>OIC</w:t>
      </w:r>
      <w:r w:rsidR="00B006C0">
        <w:rPr>
          <w:rFonts w:ascii="Montserrat" w:eastAsia="Montserrat" w:hAnsi="Montserrat" w:cs="Montserrat"/>
          <w:kern w:val="2"/>
          <w:sz w:val="18"/>
          <w:szCs w:val="18"/>
        </w:rPr>
        <w:t>E</w:t>
      </w:r>
      <w:r w:rsidRPr="00016DFF">
        <w:rPr>
          <w:rFonts w:ascii="Montserrat" w:eastAsia="Montserrat" w:hAnsi="Montserrat" w:cs="Montserrat"/>
          <w:kern w:val="2"/>
          <w:sz w:val="18"/>
          <w:szCs w:val="18"/>
        </w:rPr>
        <w:t>-ANAM</w:t>
      </w:r>
      <w:r w:rsidRPr="00016DFF">
        <w:rPr>
          <w:rFonts w:ascii="Montserrat" w:eastAsia="Montserrat" w:hAnsi="Montserrat" w:cs="Montserrat"/>
          <w:color w:val="00000A"/>
          <w:sz w:val="18"/>
          <w:szCs w:val="18"/>
        </w:rPr>
        <w:t xml:space="preserve"> solicitó la reserva 152 expedientes de quejas y denuncias turnados al Área de Responsabilidades del citado OICE, cuyos números de folio se señalan en la siguiente tabla, por el periodo de dos años, de conformidad con el artículo 110 fracción IX, de la Ley Federal de Transparencia y Acceso a la Información Pública.  </w:t>
      </w:r>
    </w:p>
    <w:p w14:paraId="0F59D58F" w14:textId="77777777" w:rsidR="001F6E0E" w:rsidRPr="00016DFF" w:rsidRDefault="001F6E0E" w:rsidP="001F6E0E">
      <w:pPr>
        <w:ind w:right="49" w:hanging="2"/>
        <w:jc w:val="both"/>
        <w:rPr>
          <w:rFonts w:ascii="Montserrat" w:eastAsia="Montserrat" w:hAnsi="Montserrat" w:cs="Montserrat"/>
          <w:color w:val="00000A"/>
          <w:sz w:val="16"/>
          <w:szCs w:val="16"/>
        </w:rPr>
      </w:pPr>
    </w:p>
    <w:tbl>
      <w:tblPr>
        <w:tblStyle w:val="Tablaconcuadrcula"/>
        <w:tblW w:w="0" w:type="auto"/>
        <w:jc w:val="center"/>
        <w:tblInd w:w="0" w:type="dxa"/>
        <w:tblLook w:val="04A0" w:firstRow="1" w:lastRow="0" w:firstColumn="1" w:lastColumn="0" w:noHBand="0" w:noVBand="1"/>
      </w:tblPr>
      <w:tblGrid>
        <w:gridCol w:w="4414"/>
        <w:gridCol w:w="4414"/>
      </w:tblGrid>
      <w:tr w:rsidR="001F6E0E" w:rsidRPr="00016DFF" w14:paraId="465E59A9" w14:textId="77777777" w:rsidTr="004A1C5E">
        <w:trPr>
          <w:jc w:val="center"/>
        </w:trPr>
        <w:tc>
          <w:tcPr>
            <w:tcW w:w="4414" w:type="dxa"/>
          </w:tcPr>
          <w:p w14:paraId="0462866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227186/2023/OMEXT/ANAM/DE3</w:t>
            </w:r>
          </w:p>
        </w:tc>
        <w:tc>
          <w:tcPr>
            <w:tcW w:w="4414" w:type="dxa"/>
          </w:tcPr>
          <w:p w14:paraId="52CABA6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266406/2023/OIC/ANAM/DE553</w:t>
            </w:r>
          </w:p>
        </w:tc>
      </w:tr>
      <w:tr w:rsidR="001F6E0E" w:rsidRPr="00016DFF" w14:paraId="149899F6" w14:textId="77777777" w:rsidTr="004A1C5E">
        <w:trPr>
          <w:jc w:val="center"/>
        </w:trPr>
        <w:tc>
          <w:tcPr>
            <w:tcW w:w="4414" w:type="dxa"/>
          </w:tcPr>
          <w:p w14:paraId="2CA28A7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227187/2023/OMEXT/ANAM/DE4</w:t>
            </w:r>
          </w:p>
        </w:tc>
        <w:tc>
          <w:tcPr>
            <w:tcW w:w="4414" w:type="dxa"/>
          </w:tcPr>
          <w:p w14:paraId="72A73B3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266422/2023/OIC/ANAM/DE554</w:t>
            </w:r>
          </w:p>
        </w:tc>
      </w:tr>
      <w:tr w:rsidR="001F6E0E" w:rsidRPr="00016DFF" w14:paraId="5271C026" w14:textId="77777777" w:rsidTr="004A1C5E">
        <w:trPr>
          <w:jc w:val="center"/>
        </w:trPr>
        <w:tc>
          <w:tcPr>
            <w:tcW w:w="4414" w:type="dxa"/>
          </w:tcPr>
          <w:p w14:paraId="3D571D2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227188/2023/OMEXT/ANAM/DE5</w:t>
            </w:r>
          </w:p>
        </w:tc>
        <w:tc>
          <w:tcPr>
            <w:tcW w:w="4414" w:type="dxa"/>
          </w:tcPr>
          <w:p w14:paraId="5206302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266425/2023/OIC/ANAM/DE555</w:t>
            </w:r>
          </w:p>
        </w:tc>
      </w:tr>
      <w:tr w:rsidR="001F6E0E" w:rsidRPr="00016DFF" w14:paraId="694E4CE6" w14:textId="77777777" w:rsidTr="004A1C5E">
        <w:trPr>
          <w:jc w:val="center"/>
        </w:trPr>
        <w:tc>
          <w:tcPr>
            <w:tcW w:w="4414" w:type="dxa"/>
          </w:tcPr>
          <w:p w14:paraId="70E5614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227189/2023/OMEXT/ANAM/DE6</w:t>
            </w:r>
          </w:p>
        </w:tc>
        <w:tc>
          <w:tcPr>
            <w:tcW w:w="4414" w:type="dxa"/>
          </w:tcPr>
          <w:p w14:paraId="2AD2853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266426/2023/OIC/ANAM/DE556</w:t>
            </w:r>
          </w:p>
        </w:tc>
      </w:tr>
      <w:tr w:rsidR="001F6E0E" w:rsidRPr="00016DFF" w14:paraId="531400FF" w14:textId="77777777" w:rsidTr="004A1C5E">
        <w:trPr>
          <w:jc w:val="center"/>
        </w:trPr>
        <w:tc>
          <w:tcPr>
            <w:tcW w:w="4414" w:type="dxa"/>
          </w:tcPr>
          <w:p w14:paraId="7BE9084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227190/2023/OMEXT/ANAM/DE7</w:t>
            </w:r>
          </w:p>
        </w:tc>
        <w:tc>
          <w:tcPr>
            <w:tcW w:w="4414" w:type="dxa"/>
          </w:tcPr>
          <w:p w14:paraId="35EFFEF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266635/2023/OIC/ANAM/DE557</w:t>
            </w:r>
          </w:p>
        </w:tc>
      </w:tr>
      <w:tr w:rsidR="001F6E0E" w:rsidRPr="00016DFF" w14:paraId="2CB00B20" w14:textId="77777777" w:rsidTr="004A1C5E">
        <w:trPr>
          <w:jc w:val="center"/>
        </w:trPr>
        <w:tc>
          <w:tcPr>
            <w:tcW w:w="4414" w:type="dxa"/>
          </w:tcPr>
          <w:p w14:paraId="41771F3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227193/2023/OMEXT/ANAM/DE10</w:t>
            </w:r>
          </w:p>
        </w:tc>
        <w:tc>
          <w:tcPr>
            <w:tcW w:w="4414" w:type="dxa"/>
          </w:tcPr>
          <w:p w14:paraId="11F6308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266639/2023/OIC/ANAM/DE558</w:t>
            </w:r>
          </w:p>
        </w:tc>
      </w:tr>
      <w:tr w:rsidR="001F6E0E" w:rsidRPr="00016DFF" w14:paraId="4C4D4A85" w14:textId="77777777" w:rsidTr="004A1C5E">
        <w:trPr>
          <w:jc w:val="center"/>
        </w:trPr>
        <w:tc>
          <w:tcPr>
            <w:tcW w:w="4414" w:type="dxa"/>
          </w:tcPr>
          <w:p w14:paraId="78A795E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227194/2023/OMEXT/ANAM/DE11</w:t>
            </w:r>
          </w:p>
        </w:tc>
        <w:tc>
          <w:tcPr>
            <w:tcW w:w="4414" w:type="dxa"/>
          </w:tcPr>
          <w:p w14:paraId="502F93F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266640/2023/OIC/ANAM/DE559</w:t>
            </w:r>
          </w:p>
        </w:tc>
      </w:tr>
      <w:tr w:rsidR="001F6E0E" w:rsidRPr="00016DFF" w14:paraId="4FB9E753" w14:textId="77777777" w:rsidTr="004A1C5E">
        <w:trPr>
          <w:jc w:val="center"/>
        </w:trPr>
        <w:tc>
          <w:tcPr>
            <w:tcW w:w="4414" w:type="dxa"/>
          </w:tcPr>
          <w:p w14:paraId="4C30A29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227196/2023/OMEXT/ANAM/DE13</w:t>
            </w:r>
          </w:p>
        </w:tc>
        <w:tc>
          <w:tcPr>
            <w:tcW w:w="4414" w:type="dxa"/>
          </w:tcPr>
          <w:p w14:paraId="00DA3F45" w14:textId="77777777" w:rsidR="001F6E0E" w:rsidRPr="00016DFF" w:rsidRDefault="001F6E0E" w:rsidP="008A4864">
            <w:pPr>
              <w:pStyle w:val="TableParagraph"/>
              <w:spacing w:before="13"/>
              <w:rPr>
                <w:rFonts w:ascii="Montserrat" w:hAnsi="Montserrat"/>
                <w:sz w:val="16"/>
                <w:szCs w:val="16"/>
              </w:rPr>
            </w:pPr>
            <w:r w:rsidRPr="00016DFF">
              <w:rPr>
                <w:rFonts w:ascii="Montserrat" w:hAnsi="Montserrat"/>
                <w:color w:val="333333"/>
                <w:spacing w:val="-2"/>
                <w:sz w:val="16"/>
                <w:szCs w:val="16"/>
              </w:rPr>
              <w:t>266645/2023/OIC/ANAM/DE560</w:t>
            </w:r>
          </w:p>
        </w:tc>
      </w:tr>
      <w:tr w:rsidR="001F6E0E" w:rsidRPr="00016DFF" w14:paraId="63EE42B2" w14:textId="77777777" w:rsidTr="004A1C5E">
        <w:trPr>
          <w:jc w:val="center"/>
        </w:trPr>
        <w:tc>
          <w:tcPr>
            <w:tcW w:w="4414" w:type="dxa"/>
          </w:tcPr>
          <w:p w14:paraId="29EC29E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227198/2023/OMEXT/ANAM/DE15</w:t>
            </w:r>
          </w:p>
        </w:tc>
        <w:tc>
          <w:tcPr>
            <w:tcW w:w="4414" w:type="dxa"/>
          </w:tcPr>
          <w:p w14:paraId="6410648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266687/2023/OIC/ANAM/DE561</w:t>
            </w:r>
          </w:p>
        </w:tc>
      </w:tr>
      <w:tr w:rsidR="001F6E0E" w:rsidRPr="00016DFF" w14:paraId="41999575" w14:textId="77777777" w:rsidTr="004A1C5E">
        <w:trPr>
          <w:jc w:val="center"/>
        </w:trPr>
        <w:tc>
          <w:tcPr>
            <w:tcW w:w="4414" w:type="dxa"/>
          </w:tcPr>
          <w:p w14:paraId="46819FD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227203/2023/OMEXT/ANAM/DE20</w:t>
            </w:r>
          </w:p>
        </w:tc>
        <w:tc>
          <w:tcPr>
            <w:tcW w:w="4414" w:type="dxa"/>
          </w:tcPr>
          <w:p w14:paraId="75DD307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266724/2023/OIC/ANAM/DE562</w:t>
            </w:r>
          </w:p>
        </w:tc>
      </w:tr>
      <w:tr w:rsidR="001F6E0E" w:rsidRPr="00016DFF" w14:paraId="7B8C5136" w14:textId="77777777" w:rsidTr="004A1C5E">
        <w:trPr>
          <w:jc w:val="center"/>
        </w:trPr>
        <w:tc>
          <w:tcPr>
            <w:tcW w:w="4414" w:type="dxa"/>
          </w:tcPr>
          <w:p w14:paraId="3C077AF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227209/2023/OMEXT/ANAM/DE26</w:t>
            </w:r>
          </w:p>
        </w:tc>
        <w:tc>
          <w:tcPr>
            <w:tcW w:w="4414" w:type="dxa"/>
          </w:tcPr>
          <w:p w14:paraId="0604A72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266727/2023/OIC/ANAM/DE563</w:t>
            </w:r>
          </w:p>
        </w:tc>
      </w:tr>
      <w:tr w:rsidR="001F6E0E" w:rsidRPr="00016DFF" w14:paraId="65D7E7F3" w14:textId="77777777" w:rsidTr="004A1C5E">
        <w:trPr>
          <w:jc w:val="center"/>
        </w:trPr>
        <w:tc>
          <w:tcPr>
            <w:tcW w:w="4414" w:type="dxa"/>
          </w:tcPr>
          <w:p w14:paraId="5114759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227213/2023/OMEXT/ANAM/DE30</w:t>
            </w:r>
          </w:p>
        </w:tc>
        <w:tc>
          <w:tcPr>
            <w:tcW w:w="4414" w:type="dxa"/>
          </w:tcPr>
          <w:p w14:paraId="18F0B83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266738/2023/OIC/ANAM/DE564</w:t>
            </w:r>
          </w:p>
        </w:tc>
      </w:tr>
      <w:tr w:rsidR="001F6E0E" w:rsidRPr="00016DFF" w14:paraId="2E8A156A" w14:textId="77777777" w:rsidTr="004A1C5E">
        <w:trPr>
          <w:jc w:val="center"/>
        </w:trPr>
        <w:tc>
          <w:tcPr>
            <w:tcW w:w="4414" w:type="dxa"/>
          </w:tcPr>
          <w:p w14:paraId="26EA4A8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227216/2023/OMEXT/ANAM/DE33</w:t>
            </w:r>
          </w:p>
        </w:tc>
        <w:tc>
          <w:tcPr>
            <w:tcW w:w="4414" w:type="dxa"/>
          </w:tcPr>
          <w:p w14:paraId="053A743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267485/2023/OIC/ANAM/DE570</w:t>
            </w:r>
          </w:p>
        </w:tc>
      </w:tr>
      <w:tr w:rsidR="001F6E0E" w:rsidRPr="00016DFF" w14:paraId="055B438B" w14:textId="77777777" w:rsidTr="004A1C5E">
        <w:trPr>
          <w:jc w:val="center"/>
        </w:trPr>
        <w:tc>
          <w:tcPr>
            <w:tcW w:w="4414" w:type="dxa"/>
          </w:tcPr>
          <w:p w14:paraId="0264416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227226/2023/OMEXT/ANAM/DE43</w:t>
            </w:r>
          </w:p>
        </w:tc>
        <w:tc>
          <w:tcPr>
            <w:tcW w:w="4414" w:type="dxa"/>
          </w:tcPr>
          <w:p w14:paraId="5B2DC13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267486/2023/OIC/ANAM/DE571</w:t>
            </w:r>
          </w:p>
        </w:tc>
      </w:tr>
      <w:tr w:rsidR="001F6E0E" w:rsidRPr="00016DFF" w14:paraId="15C33CBC" w14:textId="77777777" w:rsidTr="004A1C5E">
        <w:trPr>
          <w:jc w:val="center"/>
        </w:trPr>
        <w:tc>
          <w:tcPr>
            <w:tcW w:w="4414" w:type="dxa"/>
          </w:tcPr>
          <w:p w14:paraId="193AD1B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227228/2023/OMEXT/ANAM/DE45</w:t>
            </w:r>
          </w:p>
        </w:tc>
        <w:tc>
          <w:tcPr>
            <w:tcW w:w="4414" w:type="dxa"/>
          </w:tcPr>
          <w:p w14:paraId="008BFF0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277623/2023/OIC/ANAM/DE578</w:t>
            </w:r>
          </w:p>
        </w:tc>
      </w:tr>
      <w:tr w:rsidR="001F6E0E" w:rsidRPr="00016DFF" w14:paraId="2DDE3746" w14:textId="77777777" w:rsidTr="004A1C5E">
        <w:trPr>
          <w:jc w:val="center"/>
        </w:trPr>
        <w:tc>
          <w:tcPr>
            <w:tcW w:w="4414" w:type="dxa"/>
          </w:tcPr>
          <w:p w14:paraId="7DFDAA9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208237/2023/OIC/ANAM/DE68</w:t>
            </w:r>
          </w:p>
        </w:tc>
        <w:tc>
          <w:tcPr>
            <w:tcW w:w="4414" w:type="dxa"/>
          </w:tcPr>
          <w:p w14:paraId="0785AA2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277624/2023/OIC/ANAM/DE579</w:t>
            </w:r>
          </w:p>
        </w:tc>
      </w:tr>
      <w:tr w:rsidR="001F6E0E" w:rsidRPr="00016DFF" w14:paraId="06A0800D" w14:textId="77777777" w:rsidTr="004A1C5E">
        <w:trPr>
          <w:jc w:val="center"/>
        </w:trPr>
        <w:tc>
          <w:tcPr>
            <w:tcW w:w="4414" w:type="dxa"/>
          </w:tcPr>
          <w:p w14:paraId="40FB316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208241/2023/OIC/ANAM/DE72</w:t>
            </w:r>
          </w:p>
        </w:tc>
        <w:tc>
          <w:tcPr>
            <w:tcW w:w="4414" w:type="dxa"/>
          </w:tcPr>
          <w:p w14:paraId="7FA20B8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277627/2023/OIC/ANAM/DE580</w:t>
            </w:r>
          </w:p>
        </w:tc>
      </w:tr>
      <w:tr w:rsidR="001F6E0E" w:rsidRPr="00016DFF" w14:paraId="3B87E2BD" w14:textId="77777777" w:rsidTr="004A1C5E">
        <w:trPr>
          <w:jc w:val="center"/>
        </w:trPr>
        <w:tc>
          <w:tcPr>
            <w:tcW w:w="4414" w:type="dxa"/>
          </w:tcPr>
          <w:p w14:paraId="565D361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208907/2023/OIC/ANAM/DE324</w:t>
            </w:r>
          </w:p>
        </w:tc>
        <w:tc>
          <w:tcPr>
            <w:tcW w:w="4414" w:type="dxa"/>
          </w:tcPr>
          <w:p w14:paraId="50F0A8C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277858/2023/OIC/ANAM/DE581</w:t>
            </w:r>
          </w:p>
        </w:tc>
      </w:tr>
      <w:tr w:rsidR="001F6E0E" w:rsidRPr="00016DFF" w14:paraId="17FF2E63" w14:textId="77777777" w:rsidTr="004A1C5E">
        <w:trPr>
          <w:jc w:val="center"/>
        </w:trPr>
        <w:tc>
          <w:tcPr>
            <w:tcW w:w="4414" w:type="dxa"/>
          </w:tcPr>
          <w:p w14:paraId="67123D95" w14:textId="77777777" w:rsidR="001F6E0E" w:rsidRPr="00016DFF" w:rsidRDefault="001F6E0E" w:rsidP="008A4864">
            <w:pPr>
              <w:pStyle w:val="TableParagraph"/>
              <w:spacing w:before="13"/>
              <w:rPr>
                <w:rFonts w:ascii="Montserrat" w:hAnsi="Montserrat"/>
                <w:sz w:val="16"/>
                <w:szCs w:val="16"/>
              </w:rPr>
            </w:pPr>
            <w:r w:rsidRPr="00016DFF">
              <w:rPr>
                <w:rFonts w:ascii="Montserrat" w:hAnsi="Montserrat"/>
                <w:color w:val="333333"/>
                <w:spacing w:val="-2"/>
                <w:sz w:val="16"/>
                <w:szCs w:val="16"/>
              </w:rPr>
              <w:t>208911/2023/OIC/ANAM/DE329</w:t>
            </w:r>
          </w:p>
        </w:tc>
        <w:tc>
          <w:tcPr>
            <w:tcW w:w="4414" w:type="dxa"/>
          </w:tcPr>
          <w:p w14:paraId="41D15D9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278121/2023/OIC/ANAM/DE584</w:t>
            </w:r>
          </w:p>
        </w:tc>
      </w:tr>
      <w:tr w:rsidR="001F6E0E" w:rsidRPr="00016DFF" w14:paraId="78841FA3" w14:textId="77777777" w:rsidTr="004A1C5E">
        <w:trPr>
          <w:jc w:val="center"/>
        </w:trPr>
        <w:tc>
          <w:tcPr>
            <w:tcW w:w="4414" w:type="dxa"/>
          </w:tcPr>
          <w:p w14:paraId="33A353F9"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208922/2023/OIC/ANAM/DE340</w:t>
            </w:r>
          </w:p>
        </w:tc>
        <w:tc>
          <w:tcPr>
            <w:tcW w:w="4414" w:type="dxa"/>
          </w:tcPr>
          <w:p w14:paraId="1BD9404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278122/2023/OIC/ANAM/DE585</w:t>
            </w:r>
          </w:p>
        </w:tc>
      </w:tr>
      <w:tr w:rsidR="001F6E0E" w:rsidRPr="00016DFF" w14:paraId="5B5C08CC" w14:textId="77777777" w:rsidTr="004A1C5E">
        <w:trPr>
          <w:jc w:val="center"/>
        </w:trPr>
        <w:tc>
          <w:tcPr>
            <w:tcW w:w="4414" w:type="dxa"/>
          </w:tcPr>
          <w:p w14:paraId="7FBE985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208941/2023/OIC/ANAM/DE360</w:t>
            </w:r>
          </w:p>
        </w:tc>
        <w:tc>
          <w:tcPr>
            <w:tcW w:w="4414" w:type="dxa"/>
          </w:tcPr>
          <w:p w14:paraId="4DE8143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278157/2023/OIC/ANAM/DE586</w:t>
            </w:r>
          </w:p>
        </w:tc>
      </w:tr>
      <w:tr w:rsidR="001F6E0E" w:rsidRPr="00016DFF" w14:paraId="0681F61E" w14:textId="77777777" w:rsidTr="004A1C5E">
        <w:trPr>
          <w:jc w:val="center"/>
        </w:trPr>
        <w:tc>
          <w:tcPr>
            <w:tcW w:w="4414" w:type="dxa"/>
          </w:tcPr>
          <w:p w14:paraId="74CA684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208944/2023/OIC/ANAM/DE363</w:t>
            </w:r>
          </w:p>
        </w:tc>
        <w:tc>
          <w:tcPr>
            <w:tcW w:w="4414" w:type="dxa"/>
          </w:tcPr>
          <w:p w14:paraId="140E5FE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278159/2023/OIC/ANAM/DE587</w:t>
            </w:r>
          </w:p>
        </w:tc>
      </w:tr>
      <w:tr w:rsidR="001F6E0E" w:rsidRPr="00016DFF" w14:paraId="7C0944D0" w14:textId="77777777" w:rsidTr="004A1C5E">
        <w:trPr>
          <w:jc w:val="center"/>
        </w:trPr>
        <w:tc>
          <w:tcPr>
            <w:tcW w:w="4414" w:type="dxa"/>
          </w:tcPr>
          <w:p w14:paraId="42CB7E2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208951/2023/OIC/ANAM/DE370</w:t>
            </w:r>
          </w:p>
        </w:tc>
        <w:tc>
          <w:tcPr>
            <w:tcW w:w="4414" w:type="dxa"/>
          </w:tcPr>
          <w:p w14:paraId="13B403F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278162/2023/OIC/ANAM/DE589</w:t>
            </w:r>
          </w:p>
        </w:tc>
      </w:tr>
      <w:tr w:rsidR="001F6E0E" w:rsidRPr="00016DFF" w14:paraId="7A087B7B" w14:textId="77777777" w:rsidTr="004A1C5E">
        <w:trPr>
          <w:jc w:val="center"/>
        </w:trPr>
        <w:tc>
          <w:tcPr>
            <w:tcW w:w="4414" w:type="dxa"/>
          </w:tcPr>
          <w:p w14:paraId="0AA1EC3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208952/2023/OIC/ANAM/DE371</w:t>
            </w:r>
          </w:p>
        </w:tc>
        <w:tc>
          <w:tcPr>
            <w:tcW w:w="4414" w:type="dxa"/>
          </w:tcPr>
          <w:p w14:paraId="00EF5E7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278163/2023/OIC/ANAM/DE590</w:t>
            </w:r>
          </w:p>
        </w:tc>
      </w:tr>
      <w:tr w:rsidR="001F6E0E" w:rsidRPr="00016DFF" w14:paraId="6B71D340" w14:textId="77777777" w:rsidTr="004A1C5E">
        <w:trPr>
          <w:jc w:val="center"/>
        </w:trPr>
        <w:tc>
          <w:tcPr>
            <w:tcW w:w="4414" w:type="dxa"/>
          </w:tcPr>
          <w:p w14:paraId="327625F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lastRenderedPageBreak/>
              <w:t>208953/2023/OIC/ANAM/DE372</w:t>
            </w:r>
          </w:p>
        </w:tc>
        <w:tc>
          <w:tcPr>
            <w:tcW w:w="4414" w:type="dxa"/>
          </w:tcPr>
          <w:p w14:paraId="799BDCC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278164/2023/OIC/ANAM/DE591</w:t>
            </w:r>
          </w:p>
        </w:tc>
      </w:tr>
      <w:tr w:rsidR="001F6E0E" w:rsidRPr="00016DFF" w14:paraId="547BD41E" w14:textId="77777777" w:rsidTr="004A1C5E">
        <w:trPr>
          <w:jc w:val="center"/>
        </w:trPr>
        <w:tc>
          <w:tcPr>
            <w:tcW w:w="4414" w:type="dxa"/>
          </w:tcPr>
          <w:p w14:paraId="08C21BF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208956/2023/OIC/ANAM/DE376</w:t>
            </w:r>
          </w:p>
        </w:tc>
        <w:tc>
          <w:tcPr>
            <w:tcW w:w="4414" w:type="dxa"/>
          </w:tcPr>
          <w:p w14:paraId="19B8756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278165/2023/OIC/ANAM/DE592</w:t>
            </w:r>
          </w:p>
        </w:tc>
      </w:tr>
      <w:tr w:rsidR="001F6E0E" w:rsidRPr="00016DFF" w14:paraId="74C594CC" w14:textId="77777777" w:rsidTr="004A1C5E">
        <w:trPr>
          <w:jc w:val="center"/>
        </w:trPr>
        <w:tc>
          <w:tcPr>
            <w:tcW w:w="4414" w:type="dxa"/>
          </w:tcPr>
          <w:p w14:paraId="2D85607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208963/2023/OIC/ANAM/DE383</w:t>
            </w:r>
          </w:p>
        </w:tc>
        <w:tc>
          <w:tcPr>
            <w:tcW w:w="4414" w:type="dxa"/>
          </w:tcPr>
          <w:p w14:paraId="70D349D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278166/2023/OIC/ANAM/DE593</w:t>
            </w:r>
          </w:p>
        </w:tc>
      </w:tr>
      <w:tr w:rsidR="001F6E0E" w:rsidRPr="00016DFF" w14:paraId="09A5F710" w14:textId="77777777" w:rsidTr="004A1C5E">
        <w:trPr>
          <w:jc w:val="center"/>
        </w:trPr>
        <w:tc>
          <w:tcPr>
            <w:tcW w:w="4414" w:type="dxa"/>
          </w:tcPr>
          <w:p w14:paraId="5AEA5D8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209358/2023/OIC/ANAM/DE385</w:t>
            </w:r>
          </w:p>
        </w:tc>
        <w:tc>
          <w:tcPr>
            <w:tcW w:w="4414" w:type="dxa"/>
          </w:tcPr>
          <w:p w14:paraId="6C12006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278167/2023/OIC/ANAM/DE594</w:t>
            </w:r>
          </w:p>
        </w:tc>
      </w:tr>
      <w:tr w:rsidR="001F6E0E" w:rsidRPr="00016DFF" w14:paraId="23975F3D" w14:textId="77777777" w:rsidTr="004A1C5E">
        <w:trPr>
          <w:jc w:val="center"/>
        </w:trPr>
        <w:tc>
          <w:tcPr>
            <w:tcW w:w="4414" w:type="dxa"/>
          </w:tcPr>
          <w:p w14:paraId="3F03E8A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209391/2023/OIC/ANAM/DE396</w:t>
            </w:r>
          </w:p>
        </w:tc>
        <w:tc>
          <w:tcPr>
            <w:tcW w:w="4414" w:type="dxa"/>
          </w:tcPr>
          <w:p w14:paraId="1401C962" w14:textId="77777777" w:rsidR="001F6E0E" w:rsidRPr="00016DFF" w:rsidRDefault="001F6E0E" w:rsidP="008A4864">
            <w:pPr>
              <w:pStyle w:val="TableParagraph"/>
              <w:spacing w:before="13"/>
              <w:rPr>
                <w:rFonts w:ascii="Montserrat" w:hAnsi="Montserrat"/>
                <w:sz w:val="16"/>
                <w:szCs w:val="16"/>
              </w:rPr>
            </w:pPr>
            <w:r w:rsidRPr="00016DFF">
              <w:rPr>
                <w:rFonts w:ascii="Montserrat" w:hAnsi="Montserrat"/>
                <w:color w:val="333333"/>
                <w:spacing w:val="-2"/>
                <w:sz w:val="16"/>
                <w:szCs w:val="16"/>
              </w:rPr>
              <w:t>278168/2023/OIC/ANAM/DE595</w:t>
            </w:r>
          </w:p>
        </w:tc>
      </w:tr>
      <w:tr w:rsidR="001F6E0E" w:rsidRPr="00016DFF" w14:paraId="04C0EC12" w14:textId="77777777" w:rsidTr="004A1C5E">
        <w:trPr>
          <w:jc w:val="center"/>
        </w:trPr>
        <w:tc>
          <w:tcPr>
            <w:tcW w:w="4414" w:type="dxa"/>
          </w:tcPr>
          <w:p w14:paraId="012D6834" w14:textId="77777777" w:rsidR="001F6E0E" w:rsidRPr="00016DFF" w:rsidRDefault="001F6E0E" w:rsidP="008A4864">
            <w:pPr>
              <w:pStyle w:val="TableParagraph"/>
              <w:spacing w:before="13"/>
              <w:rPr>
                <w:rFonts w:ascii="Montserrat" w:hAnsi="Montserrat"/>
                <w:sz w:val="16"/>
                <w:szCs w:val="16"/>
              </w:rPr>
            </w:pPr>
            <w:r w:rsidRPr="00016DFF">
              <w:rPr>
                <w:rFonts w:ascii="Montserrat" w:hAnsi="Montserrat"/>
                <w:color w:val="333333"/>
                <w:spacing w:val="-2"/>
                <w:sz w:val="16"/>
                <w:szCs w:val="16"/>
              </w:rPr>
              <w:t>209395/2023/OIC/ANAM/DE400</w:t>
            </w:r>
          </w:p>
        </w:tc>
        <w:tc>
          <w:tcPr>
            <w:tcW w:w="4414" w:type="dxa"/>
          </w:tcPr>
          <w:p w14:paraId="4603397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278169/2023/OIC/ANAM/DE596</w:t>
            </w:r>
          </w:p>
        </w:tc>
      </w:tr>
      <w:tr w:rsidR="001F6E0E" w:rsidRPr="00016DFF" w14:paraId="59152951" w14:textId="77777777" w:rsidTr="004A1C5E">
        <w:trPr>
          <w:jc w:val="center"/>
        </w:trPr>
        <w:tc>
          <w:tcPr>
            <w:tcW w:w="4414" w:type="dxa"/>
          </w:tcPr>
          <w:p w14:paraId="782D18F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209397/2023/OIC/ANAM/DE402</w:t>
            </w:r>
          </w:p>
        </w:tc>
        <w:tc>
          <w:tcPr>
            <w:tcW w:w="4414" w:type="dxa"/>
          </w:tcPr>
          <w:p w14:paraId="7522F4C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278171/2023/OIC/ANAM/DE597</w:t>
            </w:r>
          </w:p>
        </w:tc>
      </w:tr>
      <w:tr w:rsidR="001F6E0E" w:rsidRPr="00016DFF" w14:paraId="20147D20" w14:textId="77777777" w:rsidTr="004A1C5E">
        <w:trPr>
          <w:jc w:val="center"/>
        </w:trPr>
        <w:tc>
          <w:tcPr>
            <w:tcW w:w="4414" w:type="dxa"/>
          </w:tcPr>
          <w:p w14:paraId="1BDEFD1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209400/2023/OIC/ANAM/DE405</w:t>
            </w:r>
          </w:p>
        </w:tc>
        <w:tc>
          <w:tcPr>
            <w:tcW w:w="4414" w:type="dxa"/>
          </w:tcPr>
          <w:p w14:paraId="54A02E1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278240/2023/OIC/ANAM/DE598</w:t>
            </w:r>
          </w:p>
        </w:tc>
      </w:tr>
      <w:tr w:rsidR="001F6E0E" w:rsidRPr="00016DFF" w14:paraId="2616EE77" w14:textId="77777777" w:rsidTr="004A1C5E">
        <w:trPr>
          <w:jc w:val="center"/>
        </w:trPr>
        <w:tc>
          <w:tcPr>
            <w:tcW w:w="4414" w:type="dxa"/>
          </w:tcPr>
          <w:p w14:paraId="4D10EF8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209407/2023/OIC/ANAM/DE412</w:t>
            </w:r>
          </w:p>
        </w:tc>
        <w:tc>
          <w:tcPr>
            <w:tcW w:w="4414" w:type="dxa"/>
          </w:tcPr>
          <w:p w14:paraId="1DC1925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278253/2023/OIC/ANAM/DE599</w:t>
            </w:r>
          </w:p>
        </w:tc>
      </w:tr>
      <w:tr w:rsidR="001F6E0E" w:rsidRPr="00016DFF" w14:paraId="7BADCCCF" w14:textId="77777777" w:rsidTr="004A1C5E">
        <w:trPr>
          <w:jc w:val="center"/>
        </w:trPr>
        <w:tc>
          <w:tcPr>
            <w:tcW w:w="4414" w:type="dxa"/>
          </w:tcPr>
          <w:p w14:paraId="58C7182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213385/2023/OIC/ANAM/DE454</w:t>
            </w:r>
          </w:p>
        </w:tc>
        <w:tc>
          <w:tcPr>
            <w:tcW w:w="4414" w:type="dxa"/>
          </w:tcPr>
          <w:p w14:paraId="68F78B7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278398/2023/OIC/ANAM/DE601</w:t>
            </w:r>
          </w:p>
        </w:tc>
      </w:tr>
      <w:tr w:rsidR="001F6E0E" w:rsidRPr="00016DFF" w14:paraId="6C798AC2" w14:textId="77777777" w:rsidTr="004A1C5E">
        <w:trPr>
          <w:jc w:val="center"/>
        </w:trPr>
        <w:tc>
          <w:tcPr>
            <w:tcW w:w="4414" w:type="dxa"/>
          </w:tcPr>
          <w:p w14:paraId="5597221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219282/2023/OIC/ANAM/DE455</w:t>
            </w:r>
          </w:p>
        </w:tc>
        <w:tc>
          <w:tcPr>
            <w:tcW w:w="4414" w:type="dxa"/>
          </w:tcPr>
          <w:p w14:paraId="22031CE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278576/2023/OIC/ANAM/DE603</w:t>
            </w:r>
          </w:p>
        </w:tc>
      </w:tr>
      <w:tr w:rsidR="001F6E0E" w:rsidRPr="00016DFF" w14:paraId="7D6ABF63" w14:textId="77777777" w:rsidTr="004A1C5E">
        <w:trPr>
          <w:jc w:val="center"/>
        </w:trPr>
        <w:tc>
          <w:tcPr>
            <w:tcW w:w="4414" w:type="dxa"/>
          </w:tcPr>
          <w:p w14:paraId="0DCD2C7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219338/2023/OIC/ANAM/DE456</w:t>
            </w:r>
          </w:p>
        </w:tc>
        <w:tc>
          <w:tcPr>
            <w:tcW w:w="4414" w:type="dxa"/>
          </w:tcPr>
          <w:p w14:paraId="132E973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279802/2023/OIC/ANAM/DE611</w:t>
            </w:r>
          </w:p>
        </w:tc>
      </w:tr>
      <w:tr w:rsidR="001F6E0E" w:rsidRPr="00016DFF" w14:paraId="3DFC79A0" w14:textId="77777777" w:rsidTr="004A1C5E">
        <w:trPr>
          <w:jc w:val="center"/>
        </w:trPr>
        <w:tc>
          <w:tcPr>
            <w:tcW w:w="4414" w:type="dxa"/>
          </w:tcPr>
          <w:p w14:paraId="033D269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219349/2023/OIC/ANAM/DE457</w:t>
            </w:r>
          </w:p>
        </w:tc>
        <w:tc>
          <w:tcPr>
            <w:tcW w:w="4414" w:type="dxa"/>
          </w:tcPr>
          <w:p w14:paraId="5BFE187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279803/2023/OIC/ANAM/DE612</w:t>
            </w:r>
          </w:p>
        </w:tc>
      </w:tr>
      <w:tr w:rsidR="001F6E0E" w:rsidRPr="00016DFF" w14:paraId="3B4078D2" w14:textId="77777777" w:rsidTr="004A1C5E">
        <w:trPr>
          <w:jc w:val="center"/>
        </w:trPr>
        <w:tc>
          <w:tcPr>
            <w:tcW w:w="4414" w:type="dxa"/>
          </w:tcPr>
          <w:p w14:paraId="19D2C00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219351/2023/OIC/ANAM/DE458</w:t>
            </w:r>
          </w:p>
        </w:tc>
        <w:tc>
          <w:tcPr>
            <w:tcW w:w="4414" w:type="dxa"/>
          </w:tcPr>
          <w:p w14:paraId="451E6CC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279804/2023/OIC/ANAM/DE613</w:t>
            </w:r>
          </w:p>
        </w:tc>
      </w:tr>
      <w:tr w:rsidR="001F6E0E" w:rsidRPr="00016DFF" w14:paraId="386E4BCF" w14:textId="77777777" w:rsidTr="004A1C5E">
        <w:trPr>
          <w:jc w:val="center"/>
        </w:trPr>
        <w:tc>
          <w:tcPr>
            <w:tcW w:w="4414" w:type="dxa"/>
          </w:tcPr>
          <w:p w14:paraId="3367D84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219369/2023/OIC/ANAM/DE459</w:t>
            </w:r>
          </w:p>
        </w:tc>
        <w:tc>
          <w:tcPr>
            <w:tcW w:w="4414" w:type="dxa"/>
          </w:tcPr>
          <w:p w14:paraId="31E1A47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279805/2023/OIC/ANAM/DE614</w:t>
            </w:r>
          </w:p>
        </w:tc>
      </w:tr>
      <w:tr w:rsidR="001F6E0E" w:rsidRPr="00016DFF" w14:paraId="78DBBDE5" w14:textId="77777777" w:rsidTr="004A1C5E">
        <w:trPr>
          <w:jc w:val="center"/>
        </w:trPr>
        <w:tc>
          <w:tcPr>
            <w:tcW w:w="4414" w:type="dxa"/>
          </w:tcPr>
          <w:p w14:paraId="7A5F05F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219370/2023/OIC/ANAM/DE460</w:t>
            </w:r>
          </w:p>
        </w:tc>
        <w:tc>
          <w:tcPr>
            <w:tcW w:w="4414" w:type="dxa"/>
          </w:tcPr>
          <w:p w14:paraId="2A7580D2" w14:textId="77777777" w:rsidR="001F6E0E" w:rsidRPr="00016DFF" w:rsidRDefault="001F6E0E" w:rsidP="008A4864">
            <w:pPr>
              <w:pStyle w:val="TableParagraph"/>
              <w:spacing w:before="13"/>
              <w:rPr>
                <w:rFonts w:ascii="Montserrat" w:hAnsi="Montserrat"/>
                <w:sz w:val="16"/>
                <w:szCs w:val="16"/>
              </w:rPr>
            </w:pPr>
            <w:r w:rsidRPr="00016DFF">
              <w:rPr>
                <w:rFonts w:ascii="Montserrat" w:hAnsi="Montserrat"/>
                <w:color w:val="333333"/>
                <w:spacing w:val="-2"/>
                <w:sz w:val="16"/>
                <w:szCs w:val="16"/>
              </w:rPr>
              <w:t>279826/2023/OIC/ANAM/DE616</w:t>
            </w:r>
          </w:p>
        </w:tc>
      </w:tr>
      <w:tr w:rsidR="001F6E0E" w:rsidRPr="00016DFF" w14:paraId="31588780" w14:textId="77777777" w:rsidTr="004A1C5E">
        <w:trPr>
          <w:jc w:val="center"/>
        </w:trPr>
        <w:tc>
          <w:tcPr>
            <w:tcW w:w="4414" w:type="dxa"/>
          </w:tcPr>
          <w:p w14:paraId="2110F095" w14:textId="77777777" w:rsidR="001F6E0E" w:rsidRPr="00016DFF" w:rsidRDefault="001F6E0E" w:rsidP="008A4864">
            <w:pPr>
              <w:pStyle w:val="TableParagraph"/>
              <w:spacing w:before="13"/>
              <w:rPr>
                <w:rFonts w:ascii="Montserrat" w:hAnsi="Montserrat"/>
                <w:sz w:val="16"/>
                <w:szCs w:val="16"/>
              </w:rPr>
            </w:pPr>
            <w:r w:rsidRPr="00016DFF">
              <w:rPr>
                <w:rFonts w:ascii="Montserrat" w:hAnsi="Montserrat"/>
                <w:color w:val="333333"/>
                <w:spacing w:val="-2"/>
                <w:sz w:val="16"/>
                <w:szCs w:val="16"/>
              </w:rPr>
              <w:t>219371/2023/OIC/ANAM/DE461</w:t>
            </w:r>
          </w:p>
        </w:tc>
        <w:tc>
          <w:tcPr>
            <w:tcW w:w="4414" w:type="dxa"/>
          </w:tcPr>
          <w:p w14:paraId="21EA374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279830/2023/OIC/ANAM/DE620</w:t>
            </w:r>
          </w:p>
        </w:tc>
      </w:tr>
      <w:tr w:rsidR="001F6E0E" w:rsidRPr="00016DFF" w14:paraId="3B47B3C4" w14:textId="77777777" w:rsidTr="004A1C5E">
        <w:trPr>
          <w:jc w:val="center"/>
        </w:trPr>
        <w:tc>
          <w:tcPr>
            <w:tcW w:w="4414" w:type="dxa"/>
          </w:tcPr>
          <w:p w14:paraId="2C52FD0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232670/2023/OIC/ANAM/DE469</w:t>
            </w:r>
          </w:p>
        </w:tc>
        <w:tc>
          <w:tcPr>
            <w:tcW w:w="4414" w:type="dxa"/>
          </w:tcPr>
          <w:p w14:paraId="06C128D2"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279828/2023/OIC/ANAM/DE622</w:t>
            </w:r>
          </w:p>
        </w:tc>
      </w:tr>
      <w:tr w:rsidR="001F6E0E" w:rsidRPr="00016DFF" w14:paraId="5D90DE6D" w14:textId="77777777" w:rsidTr="004A1C5E">
        <w:trPr>
          <w:jc w:val="center"/>
        </w:trPr>
        <w:tc>
          <w:tcPr>
            <w:tcW w:w="4414" w:type="dxa"/>
          </w:tcPr>
          <w:p w14:paraId="48C837E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233125/2023/PPC/ANAM/DE473</w:t>
            </w:r>
          </w:p>
        </w:tc>
        <w:tc>
          <w:tcPr>
            <w:tcW w:w="4414" w:type="dxa"/>
          </w:tcPr>
          <w:p w14:paraId="441465C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279827/2023/OIC/ANAM/DE623</w:t>
            </w:r>
          </w:p>
        </w:tc>
      </w:tr>
      <w:tr w:rsidR="001F6E0E" w:rsidRPr="00016DFF" w14:paraId="4CB6D663" w14:textId="77777777" w:rsidTr="004A1C5E">
        <w:trPr>
          <w:jc w:val="center"/>
        </w:trPr>
        <w:tc>
          <w:tcPr>
            <w:tcW w:w="4414" w:type="dxa"/>
          </w:tcPr>
          <w:p w14:paraId="19B1EDB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233303/2023/OIC/ANAM/DE474</w:t>
            </w:r>
          </w:p>
        </w:tc>
        <w:tc>
          <w:tcPr>
            <w:tcW w:w="4414" w:type="dxa"/>
          </w:tcPr>
          <w:p w14:paraId="59F9517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2023/ANAM/DE652</w:t>
            </w:r>
          </w:p>
        </w:tc>
      </w:tr>
      <w:tr w:rsidR="001F6E0E" w:rsidRPr="00016DFF" w14:paraId="63497B61" w14:textId="77777777" w:rsidTr="004A1C5E">
        <w:trPr>
          <w:jc w:val="center"/>
        </w:trPr>
        <w:tc>
          <w:tcPr>
            <w:tcW w:w="4414" w:type="dxa"/>
          </w:tcPr>
          <w:p w14:paraId="1D4B687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233713/2023/OIC/ANAM/DE475</w:t>
            </w:r>
          </w:p>
        </w:tc>
        <w:tc>
          <w:tcPr>
            <w:tcW w:w="4414" w:type="dxa"/>
          </w:tcPr>
          <w:p w14:paraId="70F432B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2023/ANAM/DE656</w:t>
            </w:r>
          </w:p>
        </w:tc>
      </w:tr>
      <w:tr w:rsidR="001F6E0E" w:rsidRPr="00016DFF" w14:paraId="19082A24" w14:textId="77777777" w:rsidTr="004A1C5E">
        <w:trPr>
          <w:jc w:val="center"/>
        </w:trPr>
        <w:tc>
          <w:tcPr>
            <w:tcW w:w="4414" w:type="dxa"/>
          </w:tcPr>
          <w:p w14:paraId="150F126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233717/2023/OIC/ANAM/DE476</w:t>
            </w:r>
          </w:p>
        </w:tc>
        <w:tc>
          <w:tcPr>
            <w:tcW w:w="4414" w:type="dxa"/>
          </w:tcPr>
          <w:p w14:paraId="7E40DA6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285197/2023/PPC/ANAM/DE666</w:t>
            </w:r>
          </w:p>
        </w:tc>
      </w:tr>
      <w:tr w:rsidR="001F6E0E" w:rsidRPr="00016DFF" w14:paraId="5B0DD709" w14:textId="77777777" w:rsidTr="004A1C5E">
        <w:trPr>
          <w:jc w:val="center"/>
        </w:trPr>
        <w:tc>
          <w:tcPr>
            <w:tcW w:w="4414" w:type="dxa"/>
          </w:tcPr>
          <w:p w14:paraId="694576E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233727/2023/OIC/ANAM/DE477</w:t>
            </w:r>
          </w:p>
        </w:tc>
        <w:tc>
          <w:tcPr>
            <w:tcW w:w="4414" w:type="dxa"/>
          </w:tcPr>
          <w:p w14:paraId="28EE5A6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370005/2023/OIC/ANAM/DE691</w:t>
            </w:r>
          </w:p>
        </w:tc>
      </w:tr>
      <w:tr w:rsidR="001F6E0E" w:rsidRPr="00016DFF" w14:paraId="4293DD1A" w14:textId="77777777" w:rsidTr="004A1C5E">
        <w:trPr>
          <w:jc w:val="center"/>
        </w:trPr>
        <w:tc>
          <w:tcPr>
            <w:tcW w:w="4414" w:type="dxa"/>
          </w:tcPr>
          <w:p w14:paraId="3CFF5D0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233755/2023/OIC/ANAM/DE478</w:t>
            </w:r>
          </w:p>
        </w:tc>
        <w:tc>
          <w:tcPr>
            <w:tcW w:w="4414" w:type="dxa"/>
          </w:tcPr>
          <w:p w14:paraId="2BA0601C"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370530/2023/OIC/ANAM/DE695</w:t>
            </w:r>
          </w:p>
        </w:tc>
      </w:tr>
      <w:tr w:rsidR="001F6E0E" w:rsidRPr="00016DFF" w14:paraId="4D99D74F" w14:textId="77777777" w:rsidTr="004A1C5E">
        <w:trPr>
          <w:jc w:val="center"/>
        </w:trPr>
        <w:tc>
          <w:tcPr>
            <w:tcW w:w="4414" w:type="dxa"/>
          </w:tcPr>
          <w:p w14:paraId="3D95FA7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233769/2023/OIC/ANAM/DE480</w:t>
            </w:r>
          </w:p>
        </w:tc>
        <w:tc>
          <w:tcPr>
            <w:tcW w:w="4414" w:type="dxa"/>
          </w:tcPr>
          <w:p w14:paraId="3DB7C1F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370532/2023/OIC/ANAM/DE697</w:t>
            </w:r>
          </w:p>
        </w:tc>
      </w:tr>
      <w:tr w:rsidR="001F6E0E" w:rsidRPr="00016DFF" w14:paraId="307525CE" w14:textId="77777777" w:rsidTr="004A1C5E">
        <w:trPr>
          <w:jc w:val="center"/>
        </w:trPr>
        <w:tc>
          <w:tcPr>
            <w:tcW w:w="4414" w:type="dxa"/>
          </w:tcPr>
          <w:p w14:paraId="21E5C7B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233770/2023/OIC/ANAM/DE481</w:t>
            </w:r>
          </w:p>
        </w:tc>
        <w:tc>
          <w:tcPr>
            <w:tcW w:w="4414" w:type="dxa"/>
          </w:tcPr>
          <w:p w14:paraId="072BA56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370533/2023/OIC/ANAM/DE698</w:t>
            </w:r>
          </w:p>
        </w:tc>
      </w:tr>
      <w:tr w:rsidR="001F6E0E" w:rsidRPr="00016DFF" w14:paraId="75FF6788" w14:textId="77777777" w:rsidTr="004A1C5E">
        <w:trPr>
          <w:jc w:val="center"/>
        </w:trPr>
        <w:tc>
          <w:tcPr>
            <w:tcW w:w="4414" w:type="dxa"/>
          </w:tcPr>
          <w:p w14:paraId="19380AF5"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233771/2023/OIC/ANAM/DE482</w:t>
            </w:r>
          </w:p>
        </w:tc>
        <w:tc>
          <w:tcPr>
            <w:tcW w:w="4414" w:type="dxa"/>
          </w:tcPr>
          <w:p w14:paraId="1609188C" w14:textId="77777777" w:rsidR="001F6E0E" w:rsidRPr="00016DFF" w:rsidRDefault="001F6E0E" w:rsidP="008A4864">
            <w:pPr>
              <w:pStyle w:val="TableParagraph"/>
              <w:spacing w:before="13"/>
              <w:rPr>
                <w:rFonts w:ascii="Montserrat" w:hAnsi="Montserrat"/>
                <w:sz w:val="16"/>
                <w:szCs w:val="16"/>
              </w:rPr>
            </w:pPr>
            <w:r w:rsidRPr="00016DFF">
              <w:rPr>
                <w:rFonts w:ascii="Montserrat" w:hAnsi="Montserrat"/>
                <w:color w:val="333333"/>
                <w:spacing w:val="-2"/>
                <w:sz w:val="16"/>
                <w:szCs w:val="16"/>
              </w:rPr>
              <w:t>372953/2023/OIC/ANAM/DE699</w:t>
            </w:r>
          </w:p>
        </w:tc>
      </w:tr>
      <w:tr w:rsidR="001F6E0E" w:rsidRPr="00016DFF" w14:paraId="41CA2E44" w14:textId="77777777" w:rsidTr="004A1C5E">
        <w:trPr>
          <w:jc w:val="center"/>
        </w:trPr>
        <w:tc>
          <w:tcPr>
            <w:tcW w:w="4414" w:type="dxa"/>
          </w:tcPr>
          <w:p w14:paraId="6233C0D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233772/2023/OIC/ANAM/DE483</w:t>
            </w:r>
          </w:p>
        </w:tc>
        <w:tc>
          <w:tcPr>
            <w:tcW w:w="4414" w:type="dxa"/>
          </w:tcPr>
          <w:p w14:paraId="767A02C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373572/2023/OIC/ANAM/DE700</w:t>
            </w:r>
          </w:p>
        </w:tc>
      </w:tr>
      <w:tr w:rsidR="001F6E0E" w:rsidRPr="00016DFF" w14:paraId="02B26BA4" w14:textId="77777777" w:rsidTr="004A1C5E">
        <w:trPr>
          <w:jc w:val="center"/>
        </w:trPr>
        <w:tc>
          <w:tcPr>
            <w:tcW w:w="4414" w:type="dxa"/>
          </w:tcPr>
          <w:p w14:paraId="045DBEB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233773/2023/OIC/ANAM/DE484</w:t>
            </w:r>
          </w:p>
        </w:tc>
        <w:tc>
          <w:tcPr>
            <w:tcW w:w="4414" w:type="dxa"/>
          </w:tcPr>
          <w:p w14:paraId="1B6B694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374545/2023/OIC/ANAM/DE701</w:t>
            </w:r>
          </w:p>
        </w:tc>
      </w:tr>
      <w:tr w:rsidR="001F6E0E" w:rsidRPr="00016DFF" w14:paraId="21711AF0" w14:textId="77777777" w:rsidTr="004A1C5E">
        <w:trPr>
          <w:jc w:val="center"/>
        </w:trPr>
        <w:tc>
          <w:tcPr>
            <w:tcW w:w="4414" w:type="dxa"/>
          </w:tcPr>
          <w:p w14:paraId="11D8117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235864/2023/OIC/ANAM/DE491</w:t>
            </w:r>
          </w:p>
        </w:tc>
        <w:tc>
          <w:tcPr>
            <w:tcW w:w="4414" w:type="dxa"/>
          </w:tcPr>
          <w:p w14:paraId="29223C54"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383666/2023/OIC/ANAM/DE706</w:t>
            </w:r>
          </w:p>
        </w:tc>
      </w:tr>
      <w:tr w:rsidR="001F6E0E" w:rsidRPr="00016DFF" w14:paraId="3897C6F2" w14:textId="77777777" w:rsidTr="004A1C5E">
        <w:trPr>
          <w:jc w:val="center"/>
        </w:trPr>
        <w:tc>
          <w:tcPr>
            <w:tcW w:w="4414" w:type="dxa"/>
          </w:tcPr>
          <w:p w14:paraId="0B233A6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236634/2023/OIC/ANAM/DE495</w:t>
            </w:r>
          </w:p>
        </w:tc>
        <w:tc>
          <w:tcPr>
            <w:tcW w:w="4414" w:type="dxa"/>
          </w:tcPr>
          <w:p w14:paraId="6184A416"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387890/2023/OIC/ANAM/DE716</w:t>
            </w:r>
          </w:p>
        </w:tc>
      </w:tr>
      <w:tr w:rsidR="001F6E0E" w:rsidRPr="00016DFF" w14:paraId="620C183E" w14:textId="77777777" w:rsidTr="004A1C5E">
        <w:trPr>
          <w:jc w:val="center"/>
        </w:trPr>
        <w:tc>
          <w:tcPr>
            <w:tcW w:w="4414" w:type="dxa"/>
          </w:tcPr>
          <w:p w14:paraId="31B7FB6B"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236640/2023/OIC/ANAM/DE496</w:t>
            </w:r>
          </w:p>
        </w:tc>
        <w:tc>
          <w:tcPr>
            <w:tcW w:w="4414" w:type="dxa"/>
          </w:tcPr>
          <w:p w14:paraId="7A3518FA"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387891/2023/OIC/ANAM/DE717</w:t>
            </w:r>
          </w:p>
        </w:tc>
      </w:tr>
      <w:tr w:rsidR="001F6E0E" w:rsidRPr="00016DFF" w14:paraId="52C002F7" w14:textId="77777777" w:rsidTr="004A1C5E">
        <w:trPr>
          <w:jc w:val="center"/>
        </w:trPr>
        <w:tc>
          <w:tcPr>
            <w:tcW w:w="4414" w:type="dxa"/>
          </w:tcPr>
          <w:p w14:paraId="050AF23F"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237593/2023/OIC/ANAM/DE497</w:t>
            </w:r>
          </w:p>
        </w:tc>
        <w:tc>
          <w:tcPr>
            <w:tcW w:w="4414" w:type="dxa"/>
          </w:tcPr>
          <w:p w14:paraId="0FFC07B2"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387892/2023/OIC/ANAM/DE718</w:t>
            </w:r>
          </w:p>
        </w:tc>
      </w:tr>
      <w:tr w:rsidR="001F6E0E" w:rsidRPr="00016DFF" w14:paraId="7B1893C8" w14:textId="77777777" w:rsidTr="004A1C5E">
        <w:trPr>
          <w:jc w:val="center"/>
        </w:trPr>
        <w:tc>
          <w:tcPr>
            <w:tcW w:w="4414" w:type="dxa"/>
          </w:tcPr>
          <w:p w14:paraId="2B3EACA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242194/2023/OIC/ANAM/DE506</w:t>
            </w:r>
          </w:p>
        </w:tc>
        <w:tc>
          <w:tcPr>
            <w:tcW w:w="4414" w:type="dxa"/>
          </w:tcPr>
          <w:p w14:paraId="1E71495F"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390103/2023/OIC/ANAM/DE728</w:t>
            </w:r>
          </w:p>
        </w:tc>
      </w:tr>
      <w:tr w:rsidR="001F6E0E" w:rsidRPr="00016DFF" w14:paraId="6D1BCFD2" w14:textId="77777777" w:rsidTr="004A1C5E">
        <w:trPr>
          <w:jc w:val="center"/>
        </w:trPr>
        <w:tc>
          <w:tcPr>
            <w:tcW w:w="4414" w:type="dxa"/>
          </w:tcPr>
          <w:p w14:paraId="78EA4A6D"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243072/2023/OIC/ANAM/DE507</w:t>
            </w:r>
          </w:p>
        </w:tc>
        <w:tc>
          <w:tcPr>
            <w:tcW w:w="4414" w:type="dxa"/>
          </w:tcPr>
          <w:p w14:paraId="4F3631A8"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390730/2023/OIC/ANAM/DE737</w:t>
            </w:r>
          </w:p>
        </w:tc>
      </w:tr>
      <w:tr w:rsidR="001F6E0E" w:rsidRPr="00016DFF" w14:paraId="17F2AC02" w14:textId="77777777" w:rsidTr="004A1C5E">
        <w:trPr>
          <w:jc w:val="center"/>
        </w:trPr>
        <w:tc>
          <w:tcPr>
            <w:tcW w:w="4414" w:type="dxa"/>
          </w:tcPr>
          <w:p w14:paraId="5F00AAAA"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243073/2023/OIC/ANAM/DE508</w:t>
            </w:r>
          </w:p>
        </w:tc>
        <w:tc>
          <w:tcPr>
            <w:tcW w:w="4414" w:type="dxa"/>
          </w:tcPr>
          <w:p w14:paraId="37A033DE"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390733/2023/OIC/ANAM/DE738</w:t>
            </w:r>
          </w:p>
        </w:tc>
      </w:tr>
      <w:tr w:rsidR="001F6E0E" w:rsidRPr="00016DFF" w14:paraId="402A60AF" w14:textId="77777777" w:rsidTr="004A1C5E">
        <w:trPr>
          <w:jc w:val="center"/>
        </w:trPr>
        <w:tc>
          <w:tcPr>
            <w:tcW w:w="4414" w:type="dxa"/>
          </w:tcPr>
          <w:p w14:paraId="53BD92D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243074/2023/OIC/ANAM/DE509</w:t>
            </w:r>
          </w:p>
        </w:tc>
        <w:tc>
          <w:tcPr>
            <w:tcW w:w="4414" w:type="dxa"/>
          </w:tcPr>
          <w:p w14:paraId="2AB6C182"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390806/2023/OIC/ANAM/DE753</w:t>
            </w:r>
          </w:p>
        </w:tc>
      </w:tr>
      <w:tr w:rsidR="001F6E0E" w:rsidRPr="00016DFF" w14:paraId="12F90EE5" w14:textId="77777777" w:rsidTr="004A1C5E">
        <w:trPr>
          <w:jc w:val="center"/>
        </w:trPr>
        <w:tc>
          <w:tcPr>
            <w:tcW w:w="4414" w:type="dxa"/>
          </w:tcPr>
          <w:p w14:paraId="34CBE5DA" w14:textId="77777777" w:rsidR="001F6E0E" w:rsidRPr="00016DFF" w:rsidRDefault="001F6E0E" w:rsidP="008A4864">
            <w:pPr>
              <w:pStyle w:val="TableParagraph"/>
              <w:spacing w:before="13"/>
              <w:rPr>
                <w:rFonts w:ascii="Montserrat" w:hAnsi="Montserrat"/>
                <w:sz w:val="16"/>
                <w:szCs w:val="16"/>
              </w:rPr>
            </w:pPr>
            <w:r w:rsidRPr="00016DFF">
              <w:rPr>
                <w:rFonts w:ascii="Montserrat" w:hAnsi="Montserrat"/>
                <w:color w:val="333333"/>
                <w:spacing w:val="-2"/>
                <w:sz w:val="16"/>
                <w:szCs w:val="16"/>
              </w:rPr>
              <w:t>247039/2023/OIC/ANAM/DE511</w:t>
            </w:r>
          </w:p>
        </w:tc>
        <w:tc>
          <w:tcPr>
            <w:tcW w:w="4414" w:type="dxa"/>
          </w:tcPr>
          <w:p w14:paraId="0D3DB297"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390820/2023/OIC/ANAM/DE755</w:t>
            </w:r>
          </w:p>
        </w:tc>
      </w:tr>
      <w:tr w:rsidR="001F6E0E" w:rsidRPr="00016DFF" w14:paraId="30ACD839" w14:textId="77777777" w:rsidTr="004A1C5E">
        <w:trPr>
          <w:jc w:val="center"/>
        </w:trPr>
        <w:tc>
          <w:tcPr>
            <w:tcW w:w="4414" w:type="dxa"/>
          </w:tcPr>
          <w:p w14:paraId="77BD17F7"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247040/2023/OIC/ANAM/DE512</w:t>
            </w:r>
          </w:p>
        </w:tc>
        <w:tc>
          <w:tcPr>
            <w:tcW w:w="4414" w:type="dxa"/>
          </w:tcPr>
          <w:p w14:paraId="2C4D6873"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390864/2023/OIC/ANAM/DE762</w:t>
            </w:r>
          </w:p>
        </w:tc>
      </w:tr>
      <w:tr w:rsidR="001F6E0E" w:rsidRPr="00016DFF" w14:paraId="7A747129" w14:textId="77777777" w:rsidTr="004A1C5E">
        <w:trPr>
          <w:jc w:val="center"/>
        </w:trPr>
        <w:tc>
          <w:tcPr>
            <w:tcW w:w="4414" w:type="dxa"/>
          </w:tcPr>
          <w:p w14:paraId="71EFD161"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248101/2023/OIC/ANAM/DE513</w:t>
            </w:r>
          </w:p>
        </w:tc>
        <w:tc>
          <w:tcPr>
            <w:tcW w:w="4414" w:type="dxa"/>
          </w:tcPr>
          <w:p w14:paraId="18406BCE"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390869/2023/OIC/ANAM/DE763</w:t>
            </w:r>
          </w:p>
        </w:tc>
      </w:tr>
      <w:tr w:rsidR="001F6E0E" w:rsidRPr="00016DFF" w14:paraId="515151C2" w14:textId="77777777" w:rsidTr="004A1C5E">
        <w:trPr>
          <w:jc w:val="center"/>
        </w:trPr>
        <w:tc>
          <w:tcPr>
            <w:tcW w:w="4414" w:type="dxa"/>
          </w:tcPr>
          <w:p w14:paraId="60261BF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248109/2023/OIC/ANAM/DE514</w:t>
            </w:r>
          </w:p>
        </w:tc>
        <w:tc>
          <w:tcPr>
            <w:tcW w:w="4414" w:type="dxa"/>
          </w:tcPr>
          <w:p w14:paraId="310CC0E8"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391083/2023/OIC/ANAM/DE773</w:t>
            </w:r>
          </w:p>
        </w:tc>
      </w:tr>
      <w:tr w:rsidR="001F6E0E" w:rsidRPr="00016DFF" w14:paraId="65A998BF" w14:textId="77777777" w:rsidTr="004A1C5E">
        <w:trPr>
          <w:jc w:val="center"/>
        </w:trPr>
        <w:tc>
          <w:tcPr>
            <w:tcW w:w="4414" w:type="dxa"/>
          </w:tcPr>
          <w:p w14:paraId="37BA5246"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253929/2023/OIC/ANAM/DE517</w:t>
            </w:r>
          </w:p>
        </w:tc>
        <w:tc>
          <w:tcPr>
            <w:tcW w:w="4414" w:type="dxa"/>
          </w:tcPr>
          <w:p w14:paraId="01F31642"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391084/2023/OIC/ANAM/DE774</w:t>
            </w:r>
          </w:p>
        </w:tc>
      </w:tr>
      <w:tr w:rsidR="001F6E0E" w:rsidRPr="00016DFF" w14:paraId="026C0817" w14:textId="77777777" w:rsidTr="004A1C5E">
        <w:trPr>
          <w:jc w:val="center"/>
        </w:trPr>
        <w:tc>
          <w:tcPr>
            <w:tcW w:w="4414" w:type="dxa"/>
          </w:tcPr>
          <w:p w14:paraId="3655CF20"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259642/2023/OIC/ANAM/DE525</w:t>
            </w:r>
          </w:p>
        </w:tc>
        <w:tc>
          <w:tcPr>
            <w:tcW w:w="4414" w:type="dxa"/>
          </w:tcPr>
          <w:p w14:paraId="14F7D326"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391088/2023/OIC/ANAM/DE776</w:t>
            </w:r>
          </w:p>
        </w:tc>
      </w:tr>
      <w:tr w:rsidR="001F6E0E" w:rsidRPr="00016DFF" w14:paraId="128844A6" w14:textId="77777777" w:rsidTr="004A1C5E">
        <w:trPr>
          <w:jc w:val="center"/>
        </w:trPr>
        <w:tc>
          <w:tcPr>
            <w:tcW w:w="4414" w:type="dxa"/>
          </w:tcPr>
          <w:p w14:paraId="057EFF1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259644/2023/OIC/ANAM/DE527</w:t>
            </w:r>
          </w:p>
        </w:tc>
        <w:tc>
          <w:tcPr>
            <w:tcW w:w="4414" w:type="dxa"/>
          </w:tcPr>
          <w:p w14:paraId="740C2F87"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391089/2023/OIC/ANAM/DE777</w:t>
            </w:r>
          </w:p>
        </w:tc>
      </w:tr>
      <w:tr w:rsidR="001F6E0E" w:rsidRPr="00016DFF" w14:paraId="703F5908" w14:textId="77777777" w:rsidTr="004A1C5E">
        <w:trPr>
          <w:jc w:val="center"/>
        </w:trPr>
        <w:tc>
          <w:tcPr>
            <w:tcW w:w="4414" w:type="dxa"/>
          </w:tcPr>
          <w:p w14:paraId="10BE4D2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259684/2023/OIC/ANAM/DE528</w:t>
            </w:r>
          </w:p>
        </w:tc>
        <w:tc>
          <w:tcPr>
            <w:tcW w:w="4414" w:type="dxa"/>
          </w:tcPr>
          <w:p w14:paraId="6FA38C04"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391092/2023/OIC/ANAM/DE779</w:t>
            </w:r>
          </w:p>
        </w:tc>
      </w:tr>
      <w:tr w:rsidR="001F6E0E" w:rsidRPr="00016DFF" w14:paraId="7737642F" w14:textId="77777777" w:rsidTr="004A1C5E">
        <w:trPr>
          <w:jc w:val="center"/>
        </w:trPr>
        <w:tc>
          <w:tcPr>
            <w:tcW w:w="4414" w:type="dxa"/>
          </w:tcPr>
          <w:p w14:paraId="4947712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259685/2023/OIC/ANAM/DE529</w:t>
            </w:r>
          </w:p>
        </w:tc>
        <w:tc>
          <w:tcPr>
            <w:tcW w:w="4414" w:type="dxa"/>
          </w:tcPr>
          <w:p w14:paraId="54CDD37E"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391102/2023/OIC/ANAM/DE781</w:t>
            </w:r>
          </w:p>
        </w:tc>
      </w:tr>
      <w:tr w:rsidR="001F6E0E" w:rsidRPr="00016DFF" w14:paraId="57F944CB" w14:textId="77777777" w:rsidTr="004A1C5E">
        <w:trPr>
          <w:jc w:val="center"/>
        </w:trPr>
        <w:tc>
          <w:tcPr>
            <w:tcW w:w="4414" w:type="dxa"/>
          </w:tcPr>
          <w:p w14:paraId="230B4FFE"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260969/2023/OIC/ANAM/DE530</w:t>
            </w:r>
          </w:p>
        </w:tc>
        <w:tc>
          <w:tcPr>
            <w:tcW w:w="4414" w:type="dxa"/>
          </w:tcPr>
          <w:p w14:paraId="040892ED"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391103/2023/OIC/ANAM/DE782</w:t>
            </w:r>
          </w:p>
        </w:tc>
      </w:tr>
      <w:tr w:rsidR="001F6E0E" w:rsidRPr="00016DFF" w14:paraId="4740D431" w14:textId="77777777" w:rsidTr="004A1C5E">
        <w:trPr>
          <w:jc w:val="center"/>
        </w:trPr>
        <w:tc>
          <w:tcPr>
            <w:tcW w:w="4414" w:type="dxa"/>
          </w:tcPr>
          <w:p w14:paraId="10D11084"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260982/2023/OIC/ANAM/DE531</w:t>
            </w:r>
          </w:p>
        </w:tc>
        <w:tc>
          <w:tcPr>
            <w:tcW w:w="4414" w:type="dxa"/>
          </w:tcPr>
          <w:p w14:paraId="3F735997"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391107/2023/OIC/ANAM/DE783</w:t>
            </w:r>
          </w:p>
        </w:tc>
      </w:tr>
      <w:tr w:rsidR="001F6E0E" w:rsidRPr="00016DFF" w14:paraId="2A4D263F" w14:textId="77777777" w:rsidTr="004A1C5E">
        <w:trPr>
          <w:jc w:val="center"/>
        </w:trPr>
        <w:tc>
          <w:tcPr>
            <w:tcW w:w="4414" w:type="dxa"/>
          </w:tcPr>
          <w:p w14:paraId="1D192994" w14:textId="77777777" w:rsidR="001F6E0E" w:rsidRPr="00016DFF" w:rsidRDefault="001F6E0E" w:rsidP="008A4864">
            <w:pPr>
              <w:pStyle w:val="TableParagraph"/>
              <w:spacing w:before="13"/>
              <w:rPr>
                <w:rFonts w:ascii="Montserrat" w:hAnsi="Montserrat"/>
                <w:sz w:val="16"/>
                <w:szCs w:val="16"/>
              </w:rPr>
            </w:pPr>
            <w:r w:rsidRPr="00016DFF">
              <w:rPr>
                <w:rFonts w:ascii="Montserrat" w:hAnsi="Montserrat"/>
                <w:color w:val="333333"/>
                <w:spacing w:val="-2"/>
                <w:sz w:val="16"/>
                <w:szCs w:val="16"/>
              </w:rPr>
              <w:t>260970/2023/OIC/ANAM/DE532</w:t>
            </w:r>
          </w:p>
        </w:tc>
        <w:tc>
          <w:tcPr>
            <w:tcW w:w="4414" w:type="dxa"/>
          </w:tcPr>
          <w:p w14:paraId="695CDB12"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391157/2023/OIC/ANAM/DE787</w:t>
            </w:r>
          </w:p>
        </w:tc>
      </w:tr>
      <w:tr w:rsidR="001F6E0E" w:rsidRPr="00016DFF" w14:paraId="623EFA0B" w14:textId="77777777" w:rsidTr="004A1C5E">
        <w:trPr>
          <w:jc w:val="center"/>
        </w:trPr>
        <w:tc>
          <w:tcPr>
            <w:tcW w:w="4414" w:type="dxa"/>
          </w:tcPr>
          <w:p w14:paraId="6CC0F728"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261038/2023/OIC/ANAM/DE533</w:t>
            </w:r>
          </w:p>
        </w:tc>
        <w:tc>
          <w:tcPr>
            <w:tcW w:w="4414" w:type="dxa"/>
          </w:tcPr>
          <w:p w14:paraId="41D6A32E"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391158/2023/OIC/ANAM/DE788</w:t>
            </w:r>
          </w:p>
        </w:tc>
      </w:tr>
      <w:tr w:rsidR="001F6E0E" w:rsidRPr="00016DFF" w14:paraId="3657FB85" w14:textId="77777777" w:rsidTr="004A1C5E">
        <w:trPr>
          <w:jc w:val="center"/>
        </w:trPr>
        <w:tc>
          <w:tcPr>
            <w:tcW w:w="4414" w:type="dxa"/>
          </w:tcPr>
          <w:p w14:paraId="250B6C2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t>262152/2023/OIC/ANAM/DE537</w:t>
            </w:r>
          </w:p>
        </w:tc>
        <w:tc>
          <w:tcPr>
            <w:tcW w:w="4414" w:type="dxa"/>
          </w:tcPr>
          <w:p w14:paraId="42404305"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391159/2023/OIC/ANAM/DE789</w:t>
            </w:r>
          </w:p>
        </w:tc>
      </w:tr>
      <w:tr w:rsidR="001F6E0E" w:rsidRPr="00016DFF" w14:paraId="32999C49" w14:textId="77777777" w:rsidTr="004A1C5E">
        <w:trPr>
          <w:jc w:val="center"/>
        </w:trPr>
        <w:tc>
          <w:tcPr>
            <w:tcW w:w="4414" w:type="dxa"/>
          </w:tcPr>
          <w:p w14:paraId="6858FBF3" w14:textId="77777777" w:rsidR="001F6E0E" w:rsidRPr="00016DFF" w:rsidRDefault="001F6E0E" w:rsidP="008A4864">
            <w:pPr>
              <w:pStyle w:val="TableParagraph"/>
              <w:rPr>
                <w:rFonts w:ascii="Montserrat" w:hAnsi="Montserrat"/>
                <w:sz w:val="16"/>
                <w:szCs w:val="16"/>
              </w:rPr>
            </w:pPr>
            <w:r w:rsidRPr="00016DFF">
              <w:rPr>
                <w:rFonts w:ascii="Montserrat" w:hAnsi="Montserrat"/>
                <w:color w:val="333333"/>
                <w:spacing w:val="-2"/>
                <w:sz w:val="16"/>
                <w:szCs w:val="16"/>
              </w:rPr>
              <w:lastRenderedPageBreak/>
              <w:t>260985/2023/OIC/ANAM/DE542</w:t>
            </w:r>
          </w:p>
        </w:tc>
        <w:tc>
          <w:tcPr>
            <w:tcW w:w="4414" w:type="dxa"/>
          </w:tcPr>
          <w:p w14:paraId="38C682ED" w14:textId="77777777" w:rsidR="001F6E0E" w:rsidRPr="00016DFF" w:rsidRDefault="001F6E0E" w:rsidP="008A4864">
            <w:pPr>
              <w:pStyle w:val="TableParagraph"/>
              <w:spacing w:before="22"/>
              <w:rPr>
                <w:rFonts w:ascii="Montserrat" w:hAnsi="Montserrat"/>
                <w:sz w:val="16"/>
                <w:szCs w:val="16"/>
              </w:rPr>
            </w:pPr>
            <w:r w:rsidRPr="00016DFF">
              <w:rPr>
                <w:rFonts w:ascii="Montserrat" w:hAnsi="Montserrat"/>
                <w:color w:val="333333"/>
                <w:spacing w:val="-2"/>
                <w:sz w:val="16"/>
                <w:szCs w:val="16"/>
              </w:rPr>
              <w:t>391160/2023/OIC/ANAM/DE790</w:t>
            </w:r>
          </w:p>
        </w:tc>
      </w:tr>
    </w:tbl>
    <w:p w14:paraId="4A0D5C5C" w14:textId="77777777" w:rsidR="001F6E0E" w:rsidRPr="00016DFF" w:rsidRDefault="001F6E0E" w:rsidP="001F6E0E">
      <w:pPr>
        <w:ind w:right="49" w:hanging="2"/>
        <w:jc w:val="both"/>
        <w:rPr>
          <w:rFonts w:ascii="Montserrat" w:eastAsia="Montserrat" w:hAnsi="Montserrat" w:cs="Montserrat"/>
          <w:color w:val="00000A"/>
          <w:sz w:val="16"/>
          <w:szCs w:val="16"/>
        </w:rPr>
      </w:pPr>
    </w:p>
    <w:p w14:paraId="7D9D05F7" w14:textId="77777777" w:rsidR="001F6E0E" w:rsidRPr="00B006C0" w:rsidRDefault="001F6E0E" w:rsidP="001F6E0E">
      <w:pPr>
        <w:ind w:right="49"/>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 xml:space="preserve">En cumplimiento al vigésimo octavo de los Lineamientos generales en materia de clasificación y </w:t>
      </w:r>
      <w:r w:rsidRPr="00B006C0">
        <w:rPr>
          <w:rFonts w:ascii="Montserrat" w:eastAsia="Montserrat" w:hAnsi="Montserrat" w:cs="Montserrat"/>
          <w:color w:val="00000A"/>
          <w:sz w:val="18"/>
          <w:szCs w:val="18"/>
        </w:rPr>
        <w:t>desclasificación de la información, así como para la elaboración de versiones públicas remitió lo siguiente:</w:t>
      </w:r>
    </w:p>
    <w:p w14:paraId="0BFADF0D" w14:textId="77777777" w:rsidR="001F6E0E" w:rsidRPr="00B006C0" w:rsidRDefault="001F6E0E" w:rsidP="001F6E0E">
      <w:pPr>
        <w:ind w:right="49"/>
        <w:jc w:val="both"/>
        <w:rPr>
          <w:rFonts w:ascii="Montserrat" w:eastAsia="Montserrat" w:hAnsi="Montserrat" w:cs="Montserrat"/>
          <w:color w:val="00000A"/>
          <w:sz w:val="18"/>
          <w:szCs w:val="18"/>
        </w:rPr>
      </w:pPr>
    </w:p>
    <w:p w14:paraId="324BB530" w14:textId="77777777" w:rsidR="001F6E0E" w:rsidRPr="00B006C0" w:rsidRDefault="001F6E0E" w:rsidP="001F6E0E">
      <w:pPr>
        <w:jc w:val="both"/>
        <w:rPr>
          <w:rFonts w:ascii="Montserrat" w:eastAsia="Montserrat" w:hAnsi="Montserrat" w:cs="Montserrat"/>
          <w:sz w:val="18"/>
          <w:szCs w:val="18"/>
        </w:rPr>
      </w:pPr>
      <w:r w:rsidRPr="00B006C0">
        <w:rPr>
          <w:rFonts w:ascii="Montserrat" w:eastAsia="Montserrat" w:hAnsi="Montserrat" w:cs="Montserrat"/>
          <w:bCs/>
          <w:sz w:val="18"/>
          <w:szCs w:val="18"/>
        </w:rPr>
        <w:t>I. La existencia de un juicio o procedimiento de responsabilidad administrativa en trámite.</w:t>
      </w:r>
      <w:r w:rsidRPr="00B006C0">
        <w:rPr>
          <w:rFonts w:ascii="Montserrat" w:eastAsia="Montserrat" w:hAnsi="Montserrat" w:cs="Montserrat"/>
          <w:sz w:val="18"/>
          <w:szCs w:val="18"/>
        </w:rPr>
        <w:t xml:space="preserve"> Los </w:t>
      </w:r>
      <w:r w:rsidRPr="00B006C0">
        <w:rPr>
          <w:rFonts w:ascii="Montserrat" w:eastAsia="Montserrat" w:hAnsi="Montserrat" w:cs="Montserrat"/>
          <w:bCs/>
          <w:sz w:val="18"/>
          <w:szCs w:val="18"/>
        </w:rPr>
        <w:t>152</w:t>
      </w:r>
      <w:r w:rsidRPr="00B006C0">
        <w:rPr>
          <w:rFonts w:ascii="Montserrat" w:eastAsia="Montserrat" w:hAnsi="Montserrat" w:cs="Montserrat"/>
          <w:sz w:val="18"/>
          <w:szCs w:val="18"/>
        </w:rPr>
        <w:t xml:space="preserve"> expedientes se encuentran en procedimiento de responsabilidad administrativa que se sustancian de conformidad con el Título Segundo “Del procedimiento de responsabilidad administrativa, Capítulo “Disposiciones comunes del procedimiento de responsabilidad administrativa”.  La finalidad del procedimiento de responsabilidad administrativa es determinar la existencia de responsabilidad o no de las personas servidoras públicas.  En ese sentido, se advierte que los expedientes aún se encuentran en trámite, toda vez que se encuentran en etapa de análisis por parte de las autoridades substanciadoras de conformidad con el artículo 3, fracción III de la Ley General de Responsabilidades Administrativas, quienes en su momento determinarán sobre la procedencia de los procedimientos.</w:t>
      </w:r>
    </w:p>
    <w:p w14:paraId="1D72C682" w14:textId="77777777" w:rsidR="001F6E0E" w:rsidRPr="00B006C0" w:rsidRDefault="001F6E0E" w:rsidP="001F6E0E">
      <w:pPr>
        <w:ind w:right="-19"/>
        <w:jc w:val="both"/>
        <w:rPr>
          <w:rFonts w:ascii="Montserrat" w:eastAsia="Montserrat" w:hAnsi="Montserrat" w:cs="Montserrat"/>
          <w:sz w:val="18"/>
          <w:szCs w:val="18"/>
        </w:rPr>
      </w:pPr>
    </w:p>
    <w:p w14:paraId="57363B6C" w14:textId="77777777" w:rsidR="001F6E0E" w:rsidRPr="00B006C0" w:rsidRDefault="001F6E0E" w:rsidP="001F6E0E">
      <w:pPr>
        <w:jc w:val="both"/>
        <w:rPr>
          <w:rFonts w:ascii="Montserrat" w:eastAsia="Montserrat" w:hAnsi="Montserrat" w:cs="Montserrat"/>
          <w:sz w:val="18"/>
          <w:szCs w:val="18"/>
        </w:rPr>
      </w:pPr>
      <w:r w:rsidRPr="00B006C0">
        <w:rPr>
          <w:rFonts w:ascii="Montserrat" w:eastAsia="Montserrat" w:hAnsi="Montserrat" w:cs="Montserrat"/>
          <w:bCs/>
          <w:sz w:val="18"/>
          <w:szCs w:val="18"/>
        </w:rPr>
        <w:t>II. Que la información se refiera a actuaciones, diligencias o constancias propias del procedimiento de responsabilidad.</w:t>
      </w:r>
      <w:r w:rsidRPr="00B006C0">
        <w:rPr>
          <w:rFonts w:ascii="Montserrat" w:eastAsia="Montserrat" w:hAnsi="Montserrat" w:cs="Montserrat"/>
          <w:sz w:val="18"/>
          <w:szCs w:val="18"/>
        </w:rPr>
        <w:t xml:space="preserve"> La información que contienen los expedientes versa sobre actuaciones que se realizaron en la etapa de investigación, diligencias y constancias que forman parte de los procedimientos de responsabilidad administrativa. Dichos documentos constituyen constancias propias del procedimiento de responsabilidad, pues precisamente el procedimiento inicia con la admisión del informe de presunta responsabilidad administrativa de conformidad con el artículo 112 de la Ley General de Responsabilidades Administrativas. </w:t>
      </w:r>
    </w:p>
    <w:p w14:paraId="5692820A" w14:textId="77777777" w:rsidR="001F6E0E" w:rsidRPr="00B006C0" w:rsidRDefault="001F6E0E" w:rsidP="001F6E0E">
      <w:pPr>
        <w:ind w:right="-19"/>
        <w:jc w:val="both"/>
        <w:rPr>
          <w:rFonts w:ascii="Montserrat" w:eastAsia="Montserrat" w:hAnsi="Montserrat" w:cs="Montserrat"/>
          <w:sz w:val="18"/>
          <w:szCs w:val="18"/>
        </w:rPr>
      </w:pPr>
    </w:p>
    <w:p w14:paraId="4D939160" w14:textId="77777777" w:rsidR="001F6E0E" w:rsidRPr="00B006C0" w:rsidRDefault="001F6E0E" w:rsidP="001F6E0E">
      <w:pPr>
        <w:ind w:right="-19"/>
        <w:jc w:val="both"/>
        <w:rPr>
          <w:rFonts w:ascii="Montserrat" w:eastAsia="Montserrat" w:hAnsi="Montserrat" w:cs="Montserrat"/>
          <w:sz w:val="18"/>
          <w:szCs w:val="18"/>
        </w:rPr>
      </w:pPr>
      <w:r w:rsidRPr="00B006C0">
        <w:rPr>
          <w:rFonts w:ascii="Montserrat" w:eastAsia="Montserrat" w:hAnsi="Montserrat" w:cs="Montserrat"/>
          <w:bCs/>
          <w:sz w:val="18"/>
          <w:szCs w:val="18"/>
        </w:rPr>
        <w:t>III. Que su difusión se pueda llegar a interrumpir o menoscabar la actuación de las autoridades administrativas que impida u obstaculice su determinación el procedimiento de responsabilidad</w:t>
      </w:r>
      <w:r w:rsidRPr="00B006C0">
        <w:rPr>
          <w:rFonts w:ascii="Montserrat" w:eastAsia="Montserrat" w:hAnsi="Montserrat" w:cs="Montserrat"/>
          <w:sz w:val="18"/>
          <w:szCs w:val="18"/>
        </w:rPr>
        <w:t>. Se enfatiza que el bien jurídico tutelado por la reserva en estudio, es el buen curso de los procedimientos para fincar responsabilidad a los servidores públicos, debido a que busca evitar que, con la difusión de la información contenida en el mismo, se vulnere la conducción de los procedimientos que se tramitan. Conforme a lo previsto, se considera que la información requerida, debe ser resguardada para efectos de mantener la materia del mismo hasta que se haya dictado la resolución administrativa correspondiente, de lo contrario se trasgredirían las medidas adoptadas, para en su caso, contar con los elementos y las garantías necesarias para resolver el procedimiento de responsabilidad administrativa.</w:t>
      </w:r>
    </w:p>
    <w:p w14:paraId="313CDE40" w14:textId="77777777" w:rsidR="001F6E0E" w:rsidRPr="00B006C0" w:rsidRDefault="001F6E0E" w:rsidP="001F6E0E">
      <w:pPr>
        <w:ind w:right="49"/>
        <w:jc w:val="both"/>
        <w:rPr>
          <w:rFonts w:ascii="Montserrat" w:eastAsia="Montserrat" w:hAnsi="Montserrat" w:cs="Montserrat"/>
          <w:color w:val="00000A"/>
          <w:sz w:val="18"/>
          <w:szCs w:val="18"/>
        </w:rPr>
      </w:pPr>
    </w:p>
    <w:p w14:paraId="072716F1" w14:textId="77777777" w:rsidR="001F6E0E" w:rsidRPr="00B006C0" w:rsidRDefault="001F6E0E" w:rsidP="001F6E0E">
      <w:pPr>
        <w:ind w:right="49"/>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En cumplimiento al artículo 104, de la Ley General de Transparencia y Acceso a la Información Pública, se aplicó la siguiente prueba de daño:</w:t>
      </w:r>
    </w:p>
    <w:p w14:paraId="01A7DF4A" w14:textId="77777777" w:rsidR="001F6E0E" w:rsidRPr="00B006C0" w:rsidRDefault="001F6E0E" w:rsidP="001F6E0E">
      <w:pPr>
        <w:ind w:right="49" w:hanging="2"/>
        <w:jc w:val="both"/>
        <w:rPr>
          <w:rFonts w:ascii="Montserrat" w:eastAsia="Montserrat" w:hAnsi="Montserrat" w:cs="Montserrat"/>
          <w:color w:val="00000A"/>
          <w:sz w:val="18"/>
          <w:szCs w:val="18"/>
        </w:rPr>
      </w:pPr>
    </w:p>
    <w:p w14:paraId="202DD527" w14:textId="77777777" w:rsidR="001F6E0E" w:rsidRPr="00B006C0" w:rsidRDefault="001F6E0E" w:rsidP="001F6E0E">
      <w:pPr>
        <w:ind w:right="51"/>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I. La divulgación de la información representa un riesgo real, demostrable e identificable de perjuicio significativo al interés público. Toda vez que, con la divulgación de los expedientes administrativos se vulnerarían los procedimientos para fincar responsabilidades a los servidores públicos, en tanto que se transgredirían las medidas adoptadas por los órganos fiscalizadores para resguardar los expedientes administrativos que se encuentra aún en trámite; por lo que debe reservarse para efectos de mantener la materia del mismo hasta que se haya dictado la resolución administrativa correspondiente.</w:t>
      </w:r>
    </w:p>
    <w:p w14:paraId="195706A6" w14:textId="77777777" w:rsidR="001F6E0E" w:rsidRPr="00B006C0" w:rsidRDefault="001F6E0E" w:rsidP="001F6E0E">
      <w:pPr>
        <w:ind w:right="51"/>
        <w:jc w:val="both"/>
        <w:rPr>
          <w:rFonts w:ascii="Montserrat" w:eastAsia="Montserrat" w:hAnsi="Montserrat" w:cs="Montserrat"/>
          <w:color w:val="00000A"/>
          <w:sz w:val="18"/>
          <w:szCs w:val="18"/>
        </w:rPr>
      </w:pPr>
    </w:p>
    <w:p w14:paraId="3AA6C63D" w14:textId="77777777" w:rsidR="001F6E0E" w:rsidRPr="00B006C0" w:rsidRDefault="001F6E0E" w:rsidP="001F6E0E">
      <w:pPr>
        <w:ind w:right="51"/>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 xml:space="preserve">Entregar las constancias que integran los expedientes de responsabilidades administrativas que están en trámite, actualizaría un riesgo real, demostrable e identificable de perjuicio significativo al interés público, ya que implicaría divulgar anticipadamente el detalle de los motivos o hechos respecto de los cuales está siendo sometido a las personas servidoras públicas en contra del cual se presentaron las denuncias, lo cual, causaría, directa y probablemente, un daño a la conducción de los procesos que se están llevando. Además, la divulgación de los expedientes en etapa de procedimiento de responsabilidad administrativa alertaría al inculpado o a terceros involucrados, y con ello, podrían sustraerse de la acción de la justicia o alterar o destruir los medios de prueba que, en su caso, pudiera recabar. </w:t>
      </w:r>
    </w:p>
    <w:p w14:paraId="2B0FEFA3" w14:textId="77777777" w:rsidR="001F6E0E" w:rsidRPr="00B006C0" w:rsidRDefault="001F6E0E" w:rsidP="001F6E0E">
      <w:pPr>
        <w:ind w:right="51"/>
        <w:jc w:val="both"/>
        <w:rPr>
          <w:rFonts w:ascii="Montserrat" w:eastAsia="Montserrat" w:hAnsi="Montserrat" w:cs="Montserrat"/>
          <w:kern w:val="2"/>
          <w:sz w:val="18"/>
          <w:szCs w:val="18"/>
        </w:rPr>
      </w:pPr>
    </w:p>
    <w:p w14:paraId="1D68F75D" w14:textId="77777777" w:rsidR="001F6E0E" w:rsidRPr="00016DFF" w:rsidRDefault="001F6E0E" w:rsidP="001F6E0E">
      <w:pPr>
        <w:ind w:right="51"/>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lastRenderedPageBreak/>
        <w:t>II. El riesgo de perjuicio que supondría la divulgación</w:t>
      </w:r>
      <w:r w:rsidRPr="00016DFF">
        <w:rPr>
          <w:rFonts w:ascii="Montserrat" w:eastAsia="Montserrat" w:hAnsi="Montserrat" w:cs="Montserrat"/>
          <w:color w:val="00000A"/>
          <w:sz w:val="18"/>
          <w:szCs w:val="18"/>
        </w:rPr>
        <w:t xml:space="preserve"> supera el interés público general de que se difunda. El sigilo de la información debe privilegiarse hasta en tanto no se haya dictado la resolución administrativa correspondiente, pues de lo contrario se estaría en riesgo de transgredir el buen curso de los procedimientos para fincar responsabilidad a los servidores públicos.</w:t>
      </w:r>
    </w:p>
    <w:p w14:paraId="5EE678A2" w14:textId="77777777" w:rsidR="001F6E0E" w:rsidRPr="00016DFF" w:rsidRDefault="001F6E0E" w:rsidP="001F6E0E">
      <w:pPr>
        <w:ind w:right="51"/>
        <w:jc w:val="both"/>
        <w:rPr>
          <w:rFonts w:ascii="Montserrat" w:eastAsia="Montserrat" w:hAnsi="Montserrat" w:cs="Montserrat"/>
          <w:color w:val="00000A"/>
          <w:sz w:val="18"/>
          <w:szCs w:val="18"/>
        </w:rPr>
      </w:pPr>
    </w:p>
    <w:p w14:paraId="4AAED47D" w14:textId="21D498D8" w:rsidR="001F6E0E" w:rsidRPr="00016DFF" w:rsidRDefault="001F6E0E" w:rsidP="001F6E0E">
      <w:pPr>
        <w:ind w:right="51"/>
        <w:jc w:val="both"/>
        <w:rPr>
          <w:rFonts w:ascii="Montserrat" w:eastAsia="Montserrat" w:hAnsi="Montserrat" w:cs="Montserrat"/>
          <w:kern w:val="2"/>
          <w:sz w:val="18"/>
          <w:szCs w:val="18"/>
        </w:rPr>
      </w:pPr>
      <w:r w:rsidRPr="00016DFF">
        <w:rPr>
          <w:rFonts w:ascii="Montserrat" w:eastAsia="Montserrat" w:hAnsi="Montserrat" w:cs="Montserrat"/>
          <w:color w:val="00000A"/>
          <w:sz w:val="18"/>
          <w:szCs w:val="18"/>
        </w:rPr>
        <w:t>En ese sentido, proteger la información de todas las actuaciones del OIC</w:t>
      </w:r>
      <w:r w:rsidR="00B006C0">
        <w:rPr>
          <w:rFonts w:ascii="Montserrat" w:eastAsia="Montserrat" w:hAnsi="Montserrat" w:cs="Montserrat"/>
          <w:color w:val="00000A"/>
          <w:sz w:val="18"/>
          <w:szCs w:val="18"/>
        </w:rPr>
        <w:t>E</w:t>
      </w:r>
      <w:r w:rsidRPr="00016DFF">
        <w:rPr>
          <w:rFonts w:ascii="Montserrat" w:eastAsia="Montserrat" w:hAnsi="Montserrat" w:cs="Montserrat"/>
          <w:color w:val="00000A"/>
          <w:sz w:val="18"/>
          <w:szCs w:val="18"/>
        </w:rPr>
        <w:t>-ANAM como autoridad sustanciadora y/o resolutora en los procedimientos de responsabilidad administrativa, es superior al interés público, toda vez que en cuanto a que lo que busca desentrañar, son posibles responsabilidades que por su gravedad atentan al orden constitucional y a la nación en su conjunto, representado en la procuración de justicia a favor de la sociedad; interés que se vería en detrimento a fin de salvaguardar un interés particular.</w:t>
      </w:r>
    </w:p>
    <w:p w14:paraId="301A9FFE" w14:textId="77777777" w:rsidR="001F6E0E" w:rsidRPr="00016DFF" w:rsidRDefault="001F6E0E" w:rsidP="001F6E0E">
      <w:pPr>
        <w:ind w:right="51"/>
        <w:jc w:val="both"/>
        <w:rPr>
          <w:rFonts w:ascii="Montserrat" w:eastAsia="Montserrat" w:hAnsi="Montserrat" w:cs="Montserrat"/>
          <w:kern w:val="2"/>
          <w:sz w:val="18"/>
          <w:szCs w:val="18"/>
        </w:rPr>
      </w:pPr>
    </w:p>
    <w:p w14:paraId="0878B249" w14:textId="2BD7A5C1" w:rsidR="001F6E0E" w:rsidRPr="00016DFF" w:rsidRDefault="001F6E0E" w:rsidP="001F6E0E">
      <w:pPr>
        <w:ind w:right="51"/>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III. La limitación se adecúa al principio de proporcionalidad y representa el medio menos restrictivo disponible para evitar el perjuicio. Reservar la información solicitada por un tiempo determinado, permitirá salvaguardar las funciones que realiza el OIC</w:t>
      </w:r>
      <w:r w:rsidR="00B006C0">
        <w:rPr>
          <w:rFonts w:ascii="Montserrat" w:eastAsia="Montserrat" w:hAnsi="Montserrat" w:cs="Montserrat"/>
          <w:color w:val="00000A"/>
          <w:sz w:val="18"/>
          <w:szCs w:val="18"/>
        </w:rPr>
        <w:t>E</w:t>
      </w:r>
      <w:r w:rsidRPr="00016DFF">
        <w:rPr>
          <w:rFonts w:ascii="Montserrat" w:eastAsia="Montserrat" w:hAnsi="Montserrat" w:cs="Montserrat"/>
          <w:color w:val="00000A"/>
          <w:sz w:val="18"/>
          <w:szCs w:val="18"/>
        </w:rPr>
        <w:t>-ANAM, proteger la conducción del debido proceso, la salvaguarda de la imagen de las personas involucradas y la protección de los principios de presunción de inocencia y respeto a los derechos humanos.</w:t>
      </w:r>
    </w:p>
    <w:p w14:paraId="195C5A49" w14:textId="77777777" w:rsidR="001F6E0E" w:rsidRPr="00016DFF" w:rsidRDefault="001F6E0E" w:rsidP="001F6E0E">
      <w:pPr>
        <w:ind w:right="51"/>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 xml:space="preserve"> </w:t>
      </w:r>
    </w:p>
    <w:p w14:paraId="07006C1A" w14:textId="77777777" w:rsidR="001F6E0E" w:rsidRPr="00016DFF" w:rsidRDefault="001F6E0E" w:rsidP="001F6E0E">
      <w:pPr>
        <w:ind w:right="51"/>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 xml:space="preserve">Adicionalmente, toda vez que a la fecha de la solicitud los expedientes se encuentran en sustanciación, no resulta posible identificar si los hechos por los cuales se sustancian los mismos, resultan constitutivos de una falta administrativa, pues precisamente la sana conducción del expediente hasta su culminación podrá permitir identificar la existencia de responsabilidad administrativa o no de alguna persona servidora pública y/o particular, motivo por el cual no se cuenta con elementos objetivos para aseverar que la información está ligada con actos de corrupción. Máxime que los procedimientos de responsabilidad administrativa no necesariamente pudieran derivar en la imposición de una sanción administrativa. </w:t>
      </w:r>
    </w:p>
    <w:p w14:paraId="363FE329" w14:textId="77777777" w:rsidR="001F6E0E" w:rsidRPr="00016DFF" w:rsidRDefault="001F6E0E" w:rsidP="001F6E0E">
      <w:pPr>
        <w:ind w:right="51"/>
        <w:jc w:val="both"/>
        <w:rPr>
          <w:rFonts w:ascii="Montserrat" w:eastAsia="Montserrat" w:hAnsi="Montserrat" w:cs="Montserrat"/>
          <w:color w:val="00000A"/>
          <w:sz w:val="18"/>
          <w:szCs w:val="18"/>
        </w:rPr>
      </w:pPr>
    </w:p>
    <w:p w14:paraId="4BFA5AD5" w14:textId="77777777" w:rsidR="001F6E0E" w:rsidRPr="00016DFF" w:rsidRDefault="001F6E0E" w:rsidP="001F6E0E">
      <w:pPr>
        <w:ind w:right="51"/>
        <w:jc w:val="both"/>
        <w:rPr>
          <w:rFonts w:ascii="Montserrat" w:eastAsia="Montserrat" w:hAnsi="Montserrat" w:cs="Montserrat"/>
          <w:kern w:val="2"/>
          <w:sz w:val="18"/>
          <w:szCs w:val="18"/>
        </w:rPr>
      </w:pPr>
      <w:r w:rsidRPr="00016DFF">
        <w:rPr>
          <w:rFonts w:ascii="Montserrat" w:eastAsia="Montserrat" w:hAnsi="Montserrat" w:cs="Montserrat"/>
          <w:kern w:val="2"/>
          <w:sz w:val="18"/>
          <w:szCs w:val="18"/>
        </w:rPr>
        <w:t>Asimismo, a efecto de permitir la consulta directa de 161 expedientes de quejas y denuncias concluidos por falta de elementos, cuyos folios se señalan en la siguiente tabla, y los cuales obran únicamente en formato físico, solicitó al Comité de Transparencia aprobar las siguientes medidas:</w:t>
      </w:r>
    </w:p>
    <w:p w14:paraId="5E7B8D65" w14:textId="77777777" w:rsidR="001F6E0E" w:rsidRPr="00016DFF" w:rsidRDefault="001F6E0E" w:rsidP="001F6E0E">
      <w:pPr>
        <w:ind w:right="51"/>
        <w:jc w:val="both"/>
        <w:rPr>
          <w:rFonts w:ascii="Montserrat" w:eastAsia="Montserrat" w:hAnsi="Montserrat" w:cs="Montserrat"/>
          <w:kern w:val="2"/>
          <w:sz w:val="18"/>
          <w:szCs w:val="18"/>
        </w:rPr>
      </w:pPr>
    </w:p>
    <w:tbl>
      <w:tblPr>
        <w:tblStyle w:val="Tablaconcuadrcula"/>
        <w:tblW w:w="0" w:type="auto"/>
        <w:jc w:val="center"/>
        <w:tblInd w:w="0" w:type="dxa"/>
        <w:tblLook w:val="04A0" w:firstRow="1" w:lastRow="0" w:firstColumn="1" w:lastColumn="0" w:noHBand="0" w:noVBand="1"/>
      </w:tblPr>
      <w:tblGrid>
        <w:gridCol w:w="4414"/>
        <w:gridCol w:w="4414"/>
      </w:tblGrid>
      <w:tr w:rsidR="001F6E0E" w:rsidRPr="00016DFF" w14:paraId="571F0BB6" w14:textId="77777777" w:rsidTr="004A1C5E">
        <w:trPr>
          <w:jc w:val="center"/>
        </w:trPr>
        <w:tc>
          <w:tcPr>
            <w:tcW w:w="4414" w:type="dxa"/>
          </w:tcPr>
          <w:p w14:paraId="44EC4AB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227184/2023/OMEXT/ANAM/DE1</w:t>
            </w:r>
          </w:p>
        </w:tc>
        <w:tc>
          <w:tcPr>
            <w:tcW w:w="4414" w:type="dxa"/>
          </w:tcPr>
          <w:p w14:paraId="37FBEF7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208776/2023/OIC/ANAM/DE301</w:t>
            </w:r>
          </w:p>
        </w:tc>
      </w:tr>
      <w:tr w:rsidR="001F6E0E" w:rsidRPr="00016DFF" w14:paraId="16D55A70" w14:textId="77777777" w:rsidTr="004A1C5E">
        <w:trPr>
          <w:jc w:val="center"/>
        </w:trPr>
        <w:tc>
          <w:tcPr>
            <w:tcW w:w="4414" w:type="dxa"/>
          </w:tcPr>
          <w:p w14:paraId="5D1130A3"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227185/2023/OMEXT/ANAM/DE2</w:t>
            </w:r>
          </w:p>
        </w:tc>
        <w:tc>
          <w:tcPr>
            <w:tcW w:w="4414" w:type="dxa"/>
          </w:tcPr>
          <w:p w14:paraId="7783D027"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208777/2023/OIC/ANAM/DE302</w:t>
            </w:r>
          </w:p>
        </w:tc>
      </w:tr>
      <w:tr w:rsidR="001F6E0E" w:rsidRPr="00016DFF" w14:paraId="0503A1A3" w14:textId="77777777" w:rsidTr="004A1C5E">
        <w:trPr>
          <w:jc w:val="center"/>
        </w:trPr>
        <w:tc>
          <w:tcPr>
            <w:tcW w:w="4414" w:type="dxa"/>
          </w:tcPr>
          <w:p w14:paraId="11FB2E51"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227195/2023/OMEXT/ANAM/DE12</w:t>
            </w:r>
          </w:p>
        </w:tc>
        <w:tc>
          <w:tcPr>
            <w:tcW w:w="4414" w:type="dxa"/>
          </w:tcPr>
          <w:p w14:paraId="6C2C92A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208898/2023/OIC/ANAM/DE315</w:t>
            </w:r>
          </w:p>
        </w:tc>
      </w:tr>
      <w:tr w:rsidR="001F6E0E" w:rsidRPr="00016DFF" w14:paraId="026B79BF" w14:textId="77777777" w:rsidTr="004A1C5E">
        <w:trPr>
          <w:jc w:val="center"/>
        </w:trPr>
        <w:tc>
          <w:tcPr>
            <w:tcW w:w="4414" w:type="dxa"/>
          </w:tcPr>
          <w:p w14:paraId="775C92E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227200/2023/OMEXT/ANAM/DE17</w:t>
            </w:r>
          </w:p>
        </w:tc>
        <w:tc>
          <w:tcPr>
            <w:tcW w:w="4414" w:type="dxa"/>
          </w:tcPr>
          <w:p w14:paraId="357C739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208901/2023/OIC/ANAM/DE318</w:t>
            </w:r>
          </w:p>
        </w:tc>
      </w:tr>
      <w:tr w:rsidR="001F6E0E" w:rsidRPr="00016DFF" w14:paraId="4E4902C0" w14:textId="77777777" w:rsidTr="004A1C5E">
        <w:trPr>
          <w:jc w:val="center"/>
        </w:trPr>
        <w:tc>
          <w:tcPr>
            <w:tcW w:w="4414" w:type="dxa"/>
          </w:tcPr>
          <w:p w14:paraId="702A3A9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227201/2023/OMEXT/ANAM/DE18</w:t>
            </w:r>
          </w:p>
        </w:tc>
        <w:tc>
          <w:tcPr>
            <w:tcW w:w="4414" w:type="dxa"/>
          </w:tcPr>
          <w:p w14:paraId="1F16F1DA"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208917/2023/OIC/ANAM/DE335</w:t>
            </w:r>
          </w:p>
        </w:tc>
      </w:tr>
      <w:tr w:rsidR="001F6E0E" w:rsidRPr="00016DFF" w14:paraId="1C4CB46A" w14:textId="77777777" w:rsidTr="004A1C5E">
        <w:trPr>
          <w:jc w:val="center"/>
        </w:trPr>
        <w:tc>
          <w:tcPr>
            <w:tcW w:w="4414" w:type="dxa"/>
          </w:tcPr>
          <w:p w14:paraId="61FB4F5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227202/2023/OMEXT/ANAM/DE19</w:t>
            </w:r>
          </w:p>
        </w:tc>
        <w:tc>
          <w:tcPr>
            <w:tcW w:w="4414" w:type="dxa"/>
          </w:tcPr>
          <w:p w14:paraId="011EF940"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208926/2023/OIC/ANAM/DE344</w:t>
            </w:r>
          </w:p>
        </w:tc>
      </w:tr>
      <w:tr w:rsidR="001F6E0E" w:rsidRPr="00016DFF" w14:paraId="277A37BA" w14:textId="77777777" w:rsidTr="004A1C5E">
        <w:trPr>
          <w:jc w:val="center"/>
        </w:trPr>
        <w:tc>
          <w:tcPr>
            <w:tcW w:w="4414" w:type="dxa"/>
          </w:tcPr>
          <w:p w14:paraId="45B207C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227204/2023/OMEXT/ANAM/DE21</w:t>
            </w:r>
          </w:p>
        </w:tc>
        <w:tc>
          <w:tcPr>
            <w:tcW w:w="4414" w:type="dxa"/>
          </w:tcPr>
          <w:p w14:paraId="59E0FDE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208927/2023/OIC/ANAM/DE345</w:t>
            </w:r>
          </w:p>
        </w:tc>
      </w:tr>
      <w:tr w:rsidR="001F6E0E" w:rsidRPr="00016DFF" w14:paraId="3D488520" w14:textId="77777777" w:rsidTr="004A1C5E">
        <w:trPr>
          <w:jc w:val="center"/>
        </w:trPr>
        <w:tc>
          <w:tcPr>
            <w:tcW w:w="4414" w:type="dxa"/>
          </w:tcPr>
          <w:p w14:paraId="16B8B11E"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227205/2023/OMEXT/ANAM/DE22</w:t>
            </w:r>
          </w:p>
        </w:tc>
        <w:tc>
          <w:tcPr>
            <w:tcW w:w="4414" w:type="dxa"/>
          </w:tcPr>
          <w:p w14:paraId="466F778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208932/2023/OIC/ANAM/DE350</w:t>
            </w:r>
          </w:p>
        </w:tc>
      </w:tr>
      <w:tr w:rsidR="001F6E0E" w:rsidRPr="00016DFF" w14:paraId="61A29654" w14:textId="77777777" w:rsidTr="004A1C5E">
        <w:trPr>
          <w:jc w:val="center"/>
        </w:trPr>
        <w:tc>
          <w:tcPr>
            <w:tcW w:w="4414" w:type="dxa"/>
          </w:tcPr>
          <w:p w14:paraId="222800B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227206/2023/OMEXT/ANAM/DE23</w:t>
            </w:r>
          </w:p>
        </w:tc>
        <w:tc>
          <w:tcPr>
            <w:tcW w:w="4414" w:type="dxa"/>
          </w:tcPr>
          <w:p w14:paraId="73B0D32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208934/2023/OIC/ANAM/DE352</w:t>
            </w:r>
          </w:p>
        </w:tc>
      </w:tr>
      <w:tr w:rsidR="001F6E0E" w:rsidRPr="00016DFF" w14:paraId="2C832723" w14:textId="77777777" w:rsidTr="004A1C5E">
        <w:trPr>
          <w:jc w:val="center"/>
        </w:trPr>
        <w:tc>
          <w:tcPr>
            <w:tcW w:w="4414" w:type="dxa"/>
          </w:tcPr>
          <w:p w14:paraId="356DEFD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227210/2023/OMEXT/ANAM/DE27</w:t>
            </w:r>
          </w:p>
        </w:tc>
        <w:tc>
          <w:tcPr>
            <w:tcW w:w="4414" w:type="dxa"/>
          </w:tcPr>
          <w:p w14:paraId="5597682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208942/2023/OIC/ANAM/DE361</w:t>
            </w:r>
          </w:p>
        </w:tc>
      </w:tr>
      <w:tr w:rsidR="001F6E0E" w:rsidRPr="00016DFF" w14:paraId="5403AD61" w14:textId="77777777" w:rsidTr="004A1C5E">
        <w:trPr>
          <w:jc w:val="center"/>
        </w:trPr>
        <w:tc>
          <w:tcPr>
            <w:tcW w:w="4414" w:type="dxa"/>
          </w:tcPr>
          <w:p w14:paraId="3E813F6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227215/2023/OMEXT/ANAM/DE32</w:t>
            </w:r>
          </w:p>
        </w:tc>
        <w:tc>
          <w:tcPr>
            <w:tcW w:w="4414" w:type="dxa"/>
          </w:tcPr>
          <w:p w14:paraId="7F6B575E"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208943/2023/OIC/ANAM/DE362</w:t>
            </w:r>
          </w:p>
        </w:tc>
      </w:tr>
      <w:tr w:rsidR="001F6E0E" w:rsidRPr="00016DFF" w14:paraId="6FBC3B64" w14:textId="77777777" w:rsidTr="004A1C5E">
        <w:trPr>
          <w:jc w:val="center"/>
        </w:trPr>
        <w:tc>
          <w:tcPr>
            <w:tcW w:w="4414" w:type="dxa"/>
          </w:tcPr>
          <w:p w14:paraId="2C1F425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227217/2023/OMEXT/ANAM/DE34</w:t>
            </w:r>
          </w:p>
        </w:tc>
        <w:tc>
          <w:tcPr>
            <w:tcW w:w="4414" w:type="dxa"/>
          </w:tcPr>
          <w:p w14:paraId="46421213"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208946/2023/OIC/ANAM/DE365</w:t>
            </w:r>
          </w:p>
        </w:tc>
      </w:tr>
      <w:tr w:rsidR="001F6E0E" w:rsidRPr="00016DFF" w14:paraId="518B37A9" w14:textId="77777777" w:rsidTr="004A1C5E">
        <w:trPr>
          <w:jc w:val="center"/>
        </w:trPr>
        <w:tc>
          <w:tcPr>
            <w:tcW w:w="4414" w:type="dxa"/>
          </w:tcPr>
          <w:p w14:paraId="233F590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227218/2023/OMEXT/ANAM/DE35</w:t>
            </w:r>
          </w:p>
        </w:tc>
        <w:tc>
          <w:tcPr>
            <w:tcW w:w="4414" w:type="dxa"/>
          </w:tcPr>
          <w:p w14:paraId="5047120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208948/2023/OIC/ANAM/DE367</w:t>
            </w:r>
          </w:p>
        </w:tc>
      </w:tr>
      <w:tr w:rsidR="001F6E0E" w:rsidRPr="00016DFF" w14:paraId="55CFD405" w14:textId="77777777" w:rsidTr="004A1C5E">
        <w:trPr>
          <w:jc w:val="center"/>
        </w:trPr>
        <w:tc>
          <w:tcPr>
            <w:tcW w:w="4414" w:type="dxa"/>
          </w:tcPr>
          <w:p w14:paraId="64E3332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227219/2023/OMEXT/ANAM/DE36</w:t>
            </w:r>
          </w:p>
        </w:tc>
        <w:tc>
          <w:tcPr>
            <w:tcW w:w="4414" w:type="dxa"/>
          </w:tcPr>
          <w:p w14:paraId="7B2F049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208955/2023/OIC/ANAM/DE375</w:t>
            </w:r>
          </w:p>
        </w:tc>
      </w:tr>
      <w:tr w:rsidR="001F6E0E" w:rsidRPr="00016DFF" w14:paraId="6294D6C8" w14:textId="77777777" w:rsidTr="004A1C5E">
        <w:trPr>
          <w:jc w:val="center"/>
        </w:trPr>
        <w:tc>
          <w:tcPr>
            <w:tcW w:w="4414" w:type="dxa"/>
          </w:tcPr>
          <w:p w14:paraId="2105A27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227221/2023/OMEXT/ANAM/DE38</w:t>
            </w:r>
          </w:p>
        </w:tc>
        <w:tc>
          <w:tcPr>
            <w:tcW w:w="4414" w:type="dxa"/>
          </w:tcPr>
          <w:p w14:paraId="7035FF6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208959/2023/OIC/ANAM/DE379</w:t>
            </w:r>
          </w:p>
        </w:tc>
      </w:tr>
      <w:tr w:rsidR="001F6E0E" w:rsidRPr="00016DFF" w14:paraId="675D6D70" w14:textId="77777777" w:rsidTr="004A1C5E">
        <w:trPr>
          <w:jc w:val="center"/>
        </w:trPr>
        <w:tc>
          <w:tcPr>
            <w:tcW w:w="4414" w:type="dxa"/>
          </w:tcPr>
          <w:p w14:paraId="03009CF0"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227222/2023/OMEXT/ANAM/DE39</w:t>
            </w:r>
          </w:p>
        </w:tc>
        <w:tc>
          <w:tcPr>
            <w:tcW w:w="4414" w:type="dxa"/>
          </w:tcPr>
          <w:p w14:paraId="49915457"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208960/2023/OIC/ANAM/DE380</w:t>
            </w:r>
          </w:p>
        </w:tc>
      </w:tr>
      <w:tr w:rsidR="001F6E0E" w:rsidRPr="00016DFF" w14:paraId="35115D7C" w14:textId="77777777" w:rsidTr="004A1C5E">
        <w:trPr>
          <w:jc w:val="center"/>
        </w:trPr>
        <w:tc>
          <w:tcPr>
            <w:tcW w:w="4414" w:type="dxa"/>
          </w:tcPr>
          <w:p w14:paraId="063C5EB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227223/2023/OMEXT/ANAM/DE40</w:t>
            </w:r>
          </w:p>
        </w:tc>
        <w:tc>
          <w:tcPr>
            <w:tcW w:w="4414" w:type="dxa"/>
          </w:tcPr>
          <w:p w14:paraId="550B7EEE"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209410/2023/OIC/ANAM/DE415</w:t>
            </w:r>
          </w:p>
        </w:tc>
      </w:tr>
      <w:tr w:rsidR="001F6E0E" w:rsidRPr="00016DFF" w14:paraId="07570B17" w14:textId="77777777" w:rsidTr="004A1C5E">
        <w:trPr>
          <w:jc w:val="center"/>
        </w:trPr>
        <w:tc>
          <w:tcPr>
            <w:tcW w:w="4414" w:type="dxa"/>
          </w:tcPr>
          <w:p w14:paraId="763C1C8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227224/2023/OMEXT/ANAM/DE41</w:t>
            </w:r>
          </w:p>
        </w:tc>
        <w:tc>
          <w:tcPr>
            <w:tcW w:w="4414" w:type="dxa"/>
          </w:tcPr>
          <w:p w14:paraId="7B1FA05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209413/2023/OIC/ANAM/DE418</w:t>
            </w:r>
          </w:p>
        </w:tc>
      </w:tr>
      <w:tr w:rsidR="001F6E0E" w:rsidRPr="00016DFF" w14:paraId="6335BB66" w14:textId="77777777" w:rsidTr="004A1C5E">
        <w:trPr>
          <w:jc w:val="center"/>
        </w:trPr>
        <w:tc>
          <w:tcPr>
            <w:tcW w:w="4414" w:type="dxa"/>
          </w:tcPr>
          <w:p w14:paraId="315130F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2023/ANAM/DE1</w:t>
            </w:r>
          </w:p>
        </w:tc>
        <w:tc>
          <w:tcPr>
            <w:tcW w:w="4414" w:type="dxa"/>
          </w:tcPr>
          <w:p w14:paraId="12D07C1A"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209414/2023/OIC/ANAM/DE419</w:t>
            </w:r>
          </w:p>
        </w:tc>
      </w:tr>
      <w:tr w:rsidR="001F6E0E" w:rsidRPr="00016DFF" w14:paraId="0B03D10B" w14:textId="77777777" w:rsidTr="004A1C5E">
        <w:trPr>
          <w:jc w:val="center"/>
        </w:trPr>
        <w:tc>
          <w:tcPr>
            <w:tcW w:w="4414" w:type="dxa"/>
          </w:tcPr>
          <w:p w14:paraId="1F631C9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2023/ANAM/DE10</w:t>
            </w:r>
          </w:p>
        </w:tc>
        <w:tc>
          <w:tcPr>
            <w:tcW w:w="4414" w:type="dxa"/>
          </w:tcPr>
          <w:p w14:paraId="384D5D5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213323/2023/OIC/ANAM/DE424</w:t>
            </w:r>
          </w:p>
        </w:tc>
      </w:tr>
      <w:tr w:rsidR="001F6E0E" w:rsidRPr="00016DFF" w14:paraId="6CFD11A1" w14:textId="77777777" w:rsidTr="004A1C5E">
        <w:trPr>
          <w:jc w:val="center"/>
        </w:trPr>
        <w:tc>
          <w:tcPr>
            <w:tcW w:w="4414" w:type="dxa"/>
          </w:tcPr>
          <w:p w14:paraId="2C774A1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178808/2023/PPC/ANAM/DE11</w:t>
            </w:r>
          </w:p>
        </w:tc>
        <w:tc>
          <w:tcPr>
            <w:tcW w:w="4414" w:type="dxa"/>
          </w:tcPr>
          <w:p w14:paraId="77615B6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213364/2023/OIC/ANAM/DE431</w:t>
            </w:r>
          </w:p>
        </w:tc>
      </w:tr>
      <w:tr w:rsidR="001F6E0E" w:rsidRPr="00016DFF" w14:paraId="403CE44C" w14:textId="77777777" w:rsidTr="004A1C5E">
        <w:trPr>
          <w:jc w:val="center"/>
        </w:trPr>
        <w:tc>
          <w:tcPr>
            <w:tcW w:w="4414" w:type="dxa"/>
          </w:tcPr>
          <w:p w14:paraId="439A2DC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196240/2023/PPC/ANAM/DE12</w:t>
            </w:r>
          </w:p>
        </w:tc>
        <w:tc>
          <w:tcPr>
            <w:tcW w:w="4414" w:type="dxa"/>
          </w:tcPr>
          <w:p w14:paraId="0CDAC82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213371/2023/OIC/ANAM/DE439</w:t>
            </w:r>
          </w:p>
        </w:tc>
      </w:tr>
      <w:tr w:rsidR="001F6E0E" w:rsidRPr="00016DFF" w14:paraId="10075F3F" w14:textId="77777777" w:rsidTr="004A1C5E">
        <w:trPr>
          <w:jc w:val="center"/>
        </w:trPr>
        <w:tc>
          <w:tcPr>
            <w:tcW w:w="4414" w:type="dxa"/>
          </w:tcPr>
          <w:p w14:paraId="7B0EFB91"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199288/2023/PPC/ANAM/DE13</w:t>
            </w:r>
          </w:p>
        </w:tc>
        <w:tc>
          <w:tcPr>
            <w:tcW w:w="4414" w:type="dxa"/>
          </w:tcPr>
          <w:p w14:paraId="08D5E037"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213384/2023/OIC/ANAM/DE452</w:t>
            </w:r>
          </w:p>
        </w:tc>
      </w:tr>
      <w:tr w:rsidR="001F6E0E" w:rsidRPr="00016DFF" w14:paraId="5C3DE031" w14:textId="77777777" w:rsidTr="004A1C5E">
        <w:trPr>
          <w:jc w:val="center"/>
        </w:trPr>
        <w:tc>
          <w:tcPr>
            <w:tcW w:w="4414" w:type="dxa"/>
          </w:tcPr>
          <w:p w14:paraId="05DDAF6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lastRenderedPageBreak/>
              <w:t>202604/2023/OIC/ANAM/DE15</w:t>
            </w:r>
          </w:p>
        </w:tc>
        <w:tc>
          <w:tcPr>
            <w:tcW w:w="4414" w:type="dxa"/>
          </w:tcPr>
          <w:p w14:paraId="249DFE9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230242/2023/OIC/ANAM/DE462</w:t>
            </w:r>
          </w:p>
        </w:tc>
      </w:tr>
      <w:tr w:rsidR="001F6E0E" w:rsidRPr="00016DFF" w14:paraId="336C2918" w14:textId="77777777" w:rsidTr="004A1C5E">
        <w:trPr>
          <w:jc w:val="center"/>
        </w:trPr>
        <w:tc>
          <w:tcPr>
            <w:tcW w:w="4414" w:type="dxa"/>
          </w:tcPr>
          <w:p w14:paraId="4CCEAE1D"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2023/ANAM/DE16</w:t>
            </w:r>
          </w:p>
        </w:tc>
        <w:tc>
          <w:tcPr>
            <w:tcW w:w="4414" w:type="dxa"/>
          </w:tcPr>
          <w:p w14:paraId="2FFA611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229854/2023/PPC/ANAM/DE463</w:t>
            </w:r>
          </w:p>
        </w:tc>
      </w:tr>
      <w:tr w:rsidR="001F6E0E" w:rsidRPr="00016DFF" w14:paraId="44D08A48" w14:textId="77777777" w:rsidTr="004A1C5E">
        <w:trPr>
          <w:jc w:val="center"/>
        </w:trPr>
        <w:tc>
          <w:tcPr>
            <w:tcW w:w="4414" w:type="dxa"/>
          </w:tcPr>
          <w:p w14:paraId="577140DA"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2023/ANAM/DE17</w:t>
            </w:r>
          </w:p>
        </w:tc>
        <w:tc>
          <w:tcPr>
            <w:tcW w:w="4414" w:type="dxa"/>
          </w:tcPr>
          <w:p w14:paraId="2ED1E1C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233768/2023/OIC/ANAM/DE479</w:t>
            </w:r>
          </w:p>
        </w:tc>
      </w:tr>
      <w:tr w:rsidR="001F6E0E" w:rsidRPr="00016DFF" w14:paraId="2EBFD7BE" w14:textId="77777777" w:rsidTr="004A1C5E">
        <w:trPr>
          <w:jc w:val="center"/>
        </w:trPr>
        <w:tc>
          <w:tcPr>
            <w:tcW w:w="4414" w:type="dxa"/>
          </w:tcPr>
          <w:p w14:paraId="0F55BBF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172974/2023/PPC/ANAM/DE19</w:t>
            </w:r>
          </w:p>
        </w:tc>
        <w:tc>
          <w:tcPr>
            <w:tcW w:w="4414" w:type="dxa"/>
          </w:tcPr>
          <w:p w14:paraId="67186AA3"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234836/2023/PPC/ANAM/DE490</w:t>
            </w:r>
          </w:p>
        </w:tc>
      </w:tr>
      <w:tr w:rsidR="001F6E0E" w:rsidRPr="00016DFF" w14:paraId="79F6809D" w14:textId="77777777" w:rsidTr="004A1C5E">
        <w:trPr>
          <w:jc w:val="center"/>
        </w:trPr>
        <w:tc>
          <w:tcPr>
            <w:tcW w:w="4414" w:type="dxa"/>
          </w:tcPr>
          <w:p w14:paraId="10C4566A"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208057/2023/OIC/ANAM/DE20</w:t>
            </w:r>
          </w:p>
        </w:tc>
        <w:tc>
          <w:tcPr>
            <w:tcW w:w="4414" w:type="dxa"/>
          </w:tcPr>
          <w:p w14:paraId="5733D16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236001/2023/PPC/ANAM/DE494</w:t>
            </w:r>
          </w:p>
        </w:tc>
      </w:tr>
      <w:tr w:rsidR="001F6E0E" w:rsidRPr="00016DFF" w14:paraId="681508C2" w14:textId="77777777" w:rsidTr="004A1C5E">
        <w:trPr>
          <w:jc w:val="center"/>
        </w:trPr>
        <w:tc>
          <w:tcPr>
            <w:tcW w:w="4414" w:type="dxa"/>
          </w:tcPr>
          <w:p w14:paraId="00B0F97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208126/2023/OIC/ANAM/DE30</w:t>
            </w:r>
          </w:p>
        </w:tc>
        <w:tc>
          <w:tcPr>
            <w:tcW w:w="4414" w:type="dxa"/>
          </w:tcPr>
          <w:p w14:paraId="205E98B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2023/ANAM/DE505</w:t>
            </w:r>
          </w:p>
        </w:tc>
      </w:tr>
      <w:tr w:rsidR="001F6E0E" w:rsidRPr="00016DFF" w14:paraId="07612338" w14:textId="77777777" w:rsidTr="004A1C5E">
        <w:trPr>
          <w:jc w:val="center"/>
        </w:trPr>
        <w:tc>
          <w:tcPr>
            <w:tcW w:w="4414" w:type="dxa"/>
          </w:tcPr>
          <w:p w14:paraId="09FDD7E1"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208131/2023/OIC/ANAM/DE35</w:t>
            </w:r>
          </w:p>
        </w:tc>
        <w:tc>
          <w:tcPr>
            <w:tcW w:w="4414" w:type="dxa"/>
          </w:tcPr>
          <w:p w14:paraId="6A4F82FD"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246394/2023/PPC/ANAM/DE516</w:t>
            </w:r>
          </w:p>
        </w:tc>
      </w:tr>
      <w:tr w:rsidR="001F6E0E" w:rsidRPr="00016DFF" w14:paraId="579CD5BB" w14:textId="77777777" w:rsidTr="004A1C5E">
        <w:trPr>
          <w:jc w:val="center"/>
        </w:trPr>
        <w:tc>
          <w:tcPr>
            <w:tcW w:w="4414" w:type="dxa"/>
          </w:tcPr>
          <w:p w14:paraId="3490BFC3"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208132/2023/OIC/ANAM/DE36</w:t>
            </w:r>
          </w:p>
        </w:tc>
        <w:tc>
          <w:tcPr>
            <w:tcW w:w="4414" w:type="dxa"/>
          </w:tcPr>
          <w:p w14:paraId="301959F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253692/2023/PPC/ANAM/DE521</w:t>
            </w:r>
          </w:p>
        </w:tc>
      </w:tr>
      <w:tr w:rsidR="001F6E0E" w:rsidRPr="00016DFF" w14:paraId="6BBF1D39" w14:textId="77777777" w:rsidTr="004A1C5E">
        <w:trPr>
          <w:jc w:val="center"/>
        </w:trPr>
        <w:tc>
          <w:tcPr>
            <w:tcW w:w="4414" w:type="dxa"/>
          </w:tcPr>
          <w:p w14:paraId="36C05CF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208133/2023/OIC/ANAM/DE37</w:t>
            </w:r>
          </w:p>
        </w:tc>
        <w:tc>
          <w:tcPr>
            <w:tcW w:w="4414" w:type="dxa"/>
          </w:tcPr>
          <w:p w14:paraId="0CBA8CFA"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256318/2023/PPC/ANAM/DE522</w:t>
            </w:r>
          </w:p>
        </w:tc>
      </w:tr>
      <w:tr w:rsidR="001F6E0E" w:rsidRPr="00016DFF" w14:paraId="5FAF9921" w14:textId="77777777" w:rsidTr="004A1C5E">
        <w:trPr>
          <w:jc w:val="center"/>
        </w:trPr>
        <w:tc>
          <w:tcPr>
            <w:tcW w:w="4414" w:type="dxa"/>
          </w:tcPr>
          <w:p w14:paraId="1DD0FBB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208175/2023/OIC/ANAM/DE46</w:t>
            </w:r>
          </w:p>
        </w:tc>
        <w:tc>
          <w:tcPr>
            <w:tcW w:w="4414" w:type="dxa"/>
          </w:tcPr>
          <w:p w14:paraId="75552D1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2023/ANAM/DE523</w:t>
            </w:r>
          </w:p>
        </w:tc>
      </w:tr>
      <w:tr w:rsidR="001F6E0E" w:rsidRPr="00016DFF" w14:paraId="376EE8DD" w14:textId="77777777" w:rsidTr="004A1C5E">
        <w:trPr>
          <w:jc w:val="center"/>
        </w:trPr>
        <w:tc>
          <w:tcPr>
            <w:tcW w:w="4414" w:type="dxa"/>
          </w:tcPr>
          <w:p w14:paraId="6E9275CE"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208176/2023/OIC/ANAM/DE48</w:t>
            </w:r>
          </w:p>
        </w:tc>
        <w:tc>
          <w:tcPr>
            <w:tcW w:w="4414" w:type="dxa"/>
          </w:tcPr>
          <w:p w14:paraId="03BE527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259643/2023/OIC/ANAM/DE526</w:t>
            </w:r>
          </w:p>
        </w:tc>
      </w:tr>
      <w:tr w:rsidR="001F6E0E" w:rsidRPr="00016DFF" w14:paraId="1485177B" w14:textId="77777777" w:rsidTr="004A1C5E">
        <w:trPr>
          <w:jc w:val="center"/>
        </w:trPr>
        <w:tc>
          <w:tcPr>
            <w:tcW w:w="4414" w:type="dxa"/>
          </w:tcPr>
          <w:p w14:paraId="34E8384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208223/2023/OIC/ANAM/DE52</w:t>
            </w:r>
          </w:p>
        </w:tc>
        <w:tc>
          <w:tcPr>
            <w:tcW w:w="4414" w:type="dxa"/>
          </w:tcPr>
          <w:p w14:paraId="4BC30AE0"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260622/2023/PPC/ANAM/DE535</w:t>
            </w:r>
          </w:p>
        </w:tc>
      </w:tr>
      <w:tr w:rsidR="001F6E0E" w:rsidRPr="00016DFF" w14:paraId="6B456173" w14:textId="77777777" w:rsidTr="004A1C5E">
        <w:trPr>
          <w:jc w:val="center"/>
        </w:trPr>
        <w:tc>
          <w:tcPr>
            <w:tcW w:w="4414" w:type="dxa"/>
          </w:tcPr>
          <w:p w14:paraId="50E296E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208228/2023/OIC/ANAM/DE58</w:t>
            </w:r>
          </w:p>
        </w:tc>
        <w:tc>
          <w:tcPr>
            <w:tcW w:w="4414" w:type="dxa"/>
          </w:tcPr>
          <w:p w14:paraId="1FC5331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260621/2023/PPC/ANAM/DE536</w:t>
            </w:r>
          </w:p>
        </w:tc>
      </w:tr>
      <w:tr w:rsidR="001F6E0E" w:rsidRPr="00016DFF" w14:paraId="573BD7C7" w14:textId="77777777" w:rsidTr="004A1C5E">
        <w:trPr>
          <w:jc w:val="center"/>
        </w:trPr>
        <w:tc>
          <w:tcPr>
            <w:tcW w:w="4414" w:type="dxa"/>
          </w:tcPr>
          <w:p w14:paraId="5FB87B27"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208230/2023/OIC/ANAM/DE60</w:t>
            </w:r>
          </w:p>
        </w:tc>
        <w:tc>
          <w:tcPr>
            <w:tcW w:w="4414" w:type="dxa"/>
          </w:tcPr>
          <w:p w14:paraId="4359631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263259/2023/PPC/ANAM/DE540</w:t>
            </w:r>
          </w:p>
        </w:tc>
      </w:tr>
      <w:tr w:rsidR="001F6E0E" w:rsidRPr="00016DFF" w14:paraId="1D2BDDAA" w14:textId="77777777" w:rsidTr="004A1C5E">
        <w:trPr>
          <w:jc w:val="center"/>
        </w:trPr>
        <w:tc>
          <w:tcPr>
            <w:tcW w:w="4414" w:type="dxa"/>
          </w:tcPr>
          <w:p w14:paraId="2DD1C66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208231/2023/OIC/ANAM/DE61</w:t>
            </w:r>
          </w:p>
        </w:tc>
        <w:tc>
          <w:tcPr>
            <w:tcW w:w="4414" w:type="dxa"/>
          </w:tcPr>
          <w:p w14:paraId="63B47651"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263275/2023/PPC/ANAM/DE541</w:t>
            </w:r>
          </w:p>
        </w:tc>
      </w:tr>
      <w:tr w:rsidR="001F6E0E" w:rsidRPr="00016DFF" w14:paraId="7DEBAA6A" w14:textId="77777777" w:rsidTr="004A1C5E">
        <w:trPr>
          <w:jc w:val="center"/>
        </w:trPr>
        <w:tc>
          <w:tcPr>
            <w:tcW w:w="4414" w:type="dxa"/>
          </w:tcPr>
          <w:p w14:paraId="36E38D3D"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208233/2023/OIC/ANAM/DE64</w:t>
            </w:r>
          </w:p>
        </w:tc>
        <w:tc>
          <w:tcPr>
            <w:tcW w:w="4414" w:type="dxa"/>
          </w:tcPr>
          <w:p w14:paraId="52AE25C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2023/ANAM/DE543</w:t>
            </w:r>
          </w:p>
        </w:tc>
      </w:tr>
      <w:tr w:rsidR="001F6E0E" w:rsidRPr="00016DFF" w14:paraId="243196B4" w14:textId="77777777" w:rsidTr="004A1C5E">
        <w:trPr>
          <w:jc w:val="center"/>
        </w:trPr>
        <w:tc>
          <w:tcPr>
            <w:tcW w:w="4414" w:type="dxa"/>
          </w:tcPr>
          <w:p w14:paraId="54F5990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208235/2023/OIC/ANAM/DE66</w:t>
            </w:r>
          </w:p>
        </w:tc>
        <w:tc>
          <w:tcPr>
            <w:tcW w:w="4414" w:type="dxa"/>
          </w:tcPr>
          <w:p w14:paraId="6CFC400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2023/ANAM/DE549</w:t>
            </w:r>
          </w:p>
        </w:tc>
      </w:tr>
      <w:tr w:rsidR="001F6E0E" w:rsidRPr="00016DFF" w14:paraId="584BFF3E" w14:textId="77777777" w:rsidTr="004A1C5E">
        <w:trPr>
          <w:jc w:val="center"/>
        </w:trPr>
        <w:tc>
          <w:tcPr>
            <w:tcW w:w="4414" w:type="dxa"/>
          </w:tcPr>
          <w:p w14:paraId="1D6F2D91"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208242/2023/OIC/ANAM/DE73</w:t>
            </w:r>
          </w:p>
        </w:tc>
        <w:tc>
          <w:tcPr>
            <w:tcW w:w="4414" w:type="dxa"/>
          </w:tcPr>
          <w:p w14:paraId="4D33D3AA"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267029/2023/PPC/ANAM/DE566</w:t>
            </w:r>
          </w:p>
        </w:tc>
      </w:tr>
      <w:tr w:rsidR="001F6E0E" w:rsidRPr="00016DFF" w14:paraId="7007153B" w14:textId="77777777" w:rsidTr="004A1C5E">
        <w:trPr>
          <w:jc w:val="center"/>
        </w:trPr>
        <w:tc>
          <w:tcPr>
            <w:tcW w:w="4414" w:type="dxa"/>
          </w:tcPr>
          <w:p w14:paraId="768BC93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208259/2023/OIC/ANAM/DE90</w:t>
            </w:r>
          </w:p>
        </w:tc>
        <w:tc>
          <w:tcPr>
            <w:tcW w:w="4414" w:type="dxa"/>
          </w:tcPr>
          <w:p w14:paraId="6BB3E93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265472/2023/PPC/ANAM/DE567</w:t>
            </w:r>
          </w:p>
        </w:tc>
      </w:tr>
      <w:tr w:rsidR="001F6E0E" w:rsidRPr="00016DFF" w14:paraId="64F3F4BA" w14:textId="77777777" w:rsidTr="004A1C5E">
        <w:trPr>
          <w:jc w:val="center"/>
        </w:trPr>
        <w:tc>
          <w:tcPr>
            <w:tcW w:w="4414" w:type="dxa"/>
          </w:tcPr>
          <w:p w14:paraId="5AC67D6E"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208261/2023/OIC/ANAM/DE92</w:t>
            </w:r>
          </w:p>
        </w:tc>
        <w:tc>
          <w:tcPr>
            <w:tcW w:w="4414" w:type="dxa"/>
          </w:tcPr>
          <w:p w14:paraId="0BC6CEB0"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267108/2023/PPC/ANAM/DE569</w:t>
            </w:r>
          </w:p>
        </w:tc>
      </w:tr>
      <w:tr w:rsidR="001F6E0E" w:rsidRPr="00016DFF" w14:paraId="29ACE94A" w14:textId="77777777" w:rsidTr="004A1C5E">
        <w:trPr>
          <w:jc w:val="center"/>
        </w:trPr>
        <w:tc>
          <w:tcPr>
            <w:tcW w:w="4414" w:type="dxa"/>
          </w:tcPr>
          <w:p w14:paraId="7E0065A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208263/2023/OIC/ANAM/DE94</w:t>
            </w:r>
          </w:p>
        </w:tc>
        <w:tc>
          <w:tcPr>
            <w:tcW w:w="4414" w:type="dxa"/>
          </w:tcPr>
          <w:p w14:paraId="70488897"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269416/2023/PPC/ANAM/DE572</w:t>
            </w:r>
          </w:p>
        </w:tc>
      </w:tr>
      <w:tr w:rsidR="001F6E0E" w:rsidRPr="00016DFF" w14:paraId="78E0B4CF" w14:textId="77777777" w:rsidTr="004A1C5E">
        <w:trPr>
          <w:jc w:val="center"/>
        </w:trPr>
        <w:tc>
          <w:tcPr>
            <w:tcW w:w="4414" w:type="dxa"/>
          </w:tcPr>
          <w:p w14:paraId="697E8D07"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208277/2023/OIC/ANAM/DE109</w:t>
            </w:r>
          </w:p>
        </w:tc>
        <w:tc>
          <w:tcPr>
            <w:tcW w:w="4414" w:type="dxa"/>
          </w:tcPr>
          <w:p w14:paraId="36F53AE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270018/2023/PPC/ANAM/DE576</w:t>
            </w:r>
          </w:p>
        </w:tc>
      </w:tr>
      <w:tr w:rsidR="001F6E0E" w:rsidRPr="00016DFF" w14:paraId="6BE81C20" w14:textId="77777777" w:rsidTr="004A1C5E">
        <w:trPr>
          <w:jc w:val="center"/>
        </w:trPr>
        <w:tc>
          <w:tcPr>
            <w:tcW w:w="4414" w:type="dxa"/>
          </w:tcPr>
          <w:p w14:paraId="5F8558B1"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208281/2023/OIC/ANAM/DE113</w:t>
            </w:r>
          </w:p>
        </w:tc>
        <w:tc>
          <w:tcPr>
            <w:tcW w:w="4414" w:type="dxa"/>
          </w:tcPr>
          <w:p w14:paraId="19A862E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278388/2023/OIC/ANAM/DE600</w:t>
            </w:r>
          </w:p>
        </w:tc>
      </w:tr>
      <w:tr w:rsidR="001F6E0E" w:rsidRPr="00016DFF" w14:paraId="7F36C517" w14:textId="77777777" w:rsidTr="004A1C5E">
        <w:trPr>
          <w:jc w:val="center"/>
        </w:trPr>
        <w:tc>
          <w:tcPr>
            <w:tcW w:w="4414" w:type="dxa"/>
          </w:tcPr>
          <w:p w14:paraId="428BE56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208285/2023/OIC/ANAM/DE118</w:t>
            </w:r>
          </w:p>
        </w:tc>
        <w:tc>
          <w:tcPr>
            <w:tcW w:w="4414" w:type="dxa"/>
          </w:tcPr>
          <w:p w14:paraId="0BEC319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277979/2023/PPC/ANAM/DE602</w:t>
            </w:r>
          </w:p>
        </w:tc>
      </w:tr>
      <w:tr w:rsidR="001F6E0E" w:rsidRPr="00016DFF" w14:paraId="7D678099" w14:textId="77777777" w:rsidTr="004A1C5E">
        <w:trPr>
          <w:jc w:val="center"/>
        </w:trPr>
        <w:tc>
          <w:tcPr>
            <w:tcW w:w="4414" w:type="dxa"/>
          </w:tcPr>
          <w:p w14:paraId="73340AC0"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208286/2023/OIC/ANAM/DE119</w:t>
            </w:r>
          </w:p>
        </w:tc>
        <w:tc>
          <w:tcPr>
            <w:tcW w:w="4414" w:type="dxa"/>
          </w:tcPr>
          <w:p w14:paraId="2E8D4A48"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278076/2023/PPC/ANAM/DE604</w:t>
            </w:r>
          </w:p>
        </w:tc>
      </w:tr>
      <w:tr w:rsidR="001F6E0E" w:rsidRPr="00016DFF" w14:paraId="219E42BA" w14:textId="77777777" w:rsidTr="004A1C5E">
        <w:trPr>
          <w:jc w:val="center"/>
        </w:trPr>
        <w:tc>
          <w:tcPr>
            <w:tcW w:w="4414" w:type="dxa"/>
          </w:tcPr>
          <w:p w14:paraId="06BD62A0"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208287/2023/OIC/ANAM/DE120</w:t>
            </w:r>
          </w:p>
        </w:tc>
        <w:tc>
          <w:tcPr>
            <w:tcW w:w="4414" w:type="dxa"/>
          </w:tcPr>
          <w:p w14:paraId="2A7D3D1D"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279074/2023/PPC/ANAM/DE608</w:t>
            </w:r>
          </w:p>
        </w:tc>
      </w:tr>
      <w:tr w:rsidR="001F6E0E" w:rsidRPr="00016DFF" w14:paraId="48B4F1C4" w14:textId="77777777" w:rsidTr="004A1C5E">
        <w:trPr>
          <w:jc w:val="center"/>
        </w:trPr>
        <w:tc>
          <w:tcPr>
            <w:tcW w:w="4414" w:type="dxa"/>
          </w:tcPr>
          <w:p w14:paraId="4F728E18"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208295/2023/OIC/ANAM/DE130</w:t>
            </w:r>
          </w:p>
        </w:tc>
        <w:tc>
          <w:tcPr>
            <w:tcW w:w="4414" w:type="dxa"/>
          </w:tcPr>
          <w:p w14:paraId="78C21538"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279191/2023/PPC/ANAM/DE609</w:t>
            </w:r>
          </w:p>
        </w:tc>
      </w:tr>
      <w:tr w:rsidR="001F6E0E" w:rsidRPr="00016DFF" w14:paraId="58036BB2" w14:textId="77777777" w:rsidTr="004A1C5E">
        <w:trPr>
          <w:jc w:val="center"/>
        </w:trPr>
        <w:tc>
          <w:tcPr>
            <w:tcW w:w="4414" w:type="dxa"/>
          </w:tcPr>
          <w:p w14:paraId="60ABBFB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208297/2023/OIC/ANAM/DE132</w:t>
            </w:r>
          </w:p>
        </w:tc>
        <w:tc>
          <w:tcPr>
            <w:tcW w:w="4414" w:type="dxa"/>
          </w:tcPr>
          <w:p w14:paraId="37E7F088"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279587/2023/PPC/ANAM/DE610</w:t>
            </w:r>
          </w:p>
        </w:tc>
      </w:tr>
      <w:tr w:rsidR="001F6E0E" w:rsidRPr="00016DFF" w14:paraId="26BE6D0D" w14:textId="77777777" w:rsidTr="004A1C5E">
        <w:trPr>
          <w:jc w:val="center"/>
        </w:trPr>
        <w:tc>
          <w:tcPr>
            <w:tcW w:w="4414" w:type="dxa"/>
          </w:tcPr>
          <w:p w14:paraId="164760C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208300/2023/OIC/ANAM/DE136</w:t>
            </w:r>
          </w:p>
        </w:tc>
        <w:tc>
          <w:tcPr>
            <w:tcW w:w="4414" w:type="dxa"/>
          </w:tcPr>
          <w:p w14:paraId="4B58BFA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279825/2023/OIC/ANAM/DE615</w:t>
            </w:r>
          </w:p>
        </w:tc>
      </w:tr>
      <w:tr w:rsidR="001F6E0E" w:rsidRPr="00016DFF" w14:paraId="59833253" w14:textId="77777777" w:rsidTr="004A1C5E">
        <w:trPr>
          <w:jc w:val="center"/>
        </w:trPr>
        <w:tc>
          <w:tcPr>
            <w:tcW w:w="4414" w:type="dxa"/>
          </w:tcPr>
          <w:p w14:paraId="726A4258"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208304/2023/OIC/ANAM/DE141</w:t>
            </w:r>
          </w:p>
        </w:tc>
        <w:tc>
          <w:tcPr>
            <w:tcW w:w="4414" w:type="dxa"/>
          </w:tcPr>
          <w:p w14:paraId="718013C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2023/ANAM/DE617</w:t>
            </w:r>
          </w:p>
        </w:tc>
      </w:tr>
      <w:tr w:rsidR="001F6E0E" w:rsidRPr="00016DFF" w14:paraId="06D94F2F" w14:textId="77777777" w:rsidTr="004A1C5E">
        <w:trPr>
          <w:jc w:val="center"/>
        </w:trPr>
        <w:tc>
          <w:tcPr>
            <w:tcW w:w="4414" w:type="dxa"/>
          </w:tcPr>
          <w:p w14:paraId="192E7831"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208336/2023/OIC/ANAM/DE156</w:t>
            </w:r>
          </w:p>
        </w:tc>
        <w:tc>
          <w:tcPr>
            <w:tcW w:w="4414" w:type="dxa"/>
          </w:tcPr>
          <w:p w14:paraId="26C5A1B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279769/2023/PPC/ANAM/DE619</w:t>
            </w:r>
          </w:p>
        </w:tc>
      </w:tr>
      <w:tr w:rsidR="001F6E0E" w:rsidRPr="00016DFF" w14:paraId="758E81E9" w14:textId="77777777" w:rsidTr="004A1C5E">
        <w:trPr>
          <w:jc w:val="center"/>
        </w:trPr>
        <w:tc>
          <w:tcPr>
            <w:tcW w:w="4414" w:type="dxa"/>
          </w:tcPr>
          <w:p w14:paraId="59BF7AEA"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208388/2023/OIC/ANAM/DE167</w:t>
            </w:r>
          </w:p>
        </w:tc>
        <w:tc>
          <w:tcPr>
            <w:tcW w:w="4414" w:type="dxa"/>
          </w:tcPr>
          <w:p w14:paraId="21DB4FB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280036/2023/PPC/ANAM/DE624</w:t>
            </w:r>
          </w:p>
        </w:tc>
      </w:tr>
      <w:tr w:rsidR="001F6E0E" w:rsidRPr="00016DFF" w14:paraId="5FC32BCA" w14:textId="77777777" w:rsidTr="004A1C5E">
        <w:trPr>
          <w:jc w:val="center"/>
        </w:trPr>
        <w:tc>
          <w:tcPr>
            <w:tcW w:w="4414" w:type="dxa"/>
          </w:tcPr>
          <w:p w14:paraId="771AC4B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208391/2023/OIC/ANAM/DE170</w:t>
            </w:r>
          </w:p>
        </w:tc>
        <w:tc>
          <w:tcPr>
            <w:tcW w:w="4414" w:type="dxa"/>
          </w:tcPr>
          <w:p w14:paraId="58F8E70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280822/2023/PPC/ANAM/DE629</w:t>
            </w:r>
          </w:p>
        </w:tc>
      </w:tr>
      <w:tr w:rsidR="001F6E0E" w:rsidRPr="00016DFF" w14:paraId="638E8266" w14:textId="77777777" w:rsidTr="004A1C5E">
        <w:trPr>
          <w:jc w:val="center"/>
        </w:trPr>
        <w:tc>
          <w:tcPr>
            <w:tcW w:w="4414" w:type="dxa"/>
          </w:tcPr>
          <w:p w14:paraId="5D73CC1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208414/2023/OIC/ANAM/DE179</w:t>
            </w:r>
          </w:p>
        </w:tc>
        <w:tc>
          <w:tcPr>
            <w:tcW w:w="4414" w:type="dxa"/>
          </w:tcPr>
          <w:p w14:paraId="3E692A7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281113/2023/PPC/ANAM/DE630</w:t>
            </w:r>
          </w:p>
        </w:tc>
      </w:tr>
      <w:tr w:rsidR="001F6E0E" w:rsidRPr="00016DFF" w14:paraId="76D94576" w14:textId="77777777" w:rsidTr="004A1C5E">
        <w:trPr>
          <w:jc w:val="center"/>
        </w:trPr>
        <w:tc>
          <w:tcPr>
            <w:tcW w:w="4414" w:type="dxa"/>
          </w:tcPr>
          <w:p w14:paraId="6D2D703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208425/2023/OIC/ANAM/DE190</w:t>
            </w:r>
          </w:p>
        </w:tc>
        <w:tc>
          <w:tcPr>
            <w:tcW w:w="4414" w:type="dxa"/>
          </w:tcPr>
          <w:p w14:paraId="03372D80"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280661/2023/PPC/ANAM/DE633</w:t>
            </w:r>
          </w:p>
        </w:tc>
      </w:tr>
      <w:tr w:rsidR="001F6E0E" w:rsidRPr="00016DFF" w14:paraId="03BDE70B" w14:textId="77777777" w:rsidTr="004A1C5E">
        <w:trPr>
          <w:jc w:val="center"/>
        </w:trPr>
        <w:tc>
          <w:tcPr>
            <w:tcW w:w="4414" w:type="dxa"/>
          </w:tcPr>
          <w:p w14:paraId="084AC86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208429/2023/OIC/ANAM/DE194</w:t>
            </w:r>
          </w:p>
        </w:tc>
        <w:tc>
          <w:tcPr>
            <w:tcW w:w="4414" w:type="dxa"/>
          </w:tcPr>
          <w:p w14:paraId="37F66CE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2023/ANAM/DE636</w:t>
            </w:r>
          </w:p>
        </w:tc>
      </w:tr>
      <w:tr w:rsidR="001F6E0E" w:rsidRPr="00016DFF" w14:paraId="6BB31DEF" w14:textId="77777777" w:rsidTr="004A1C5E">
        <w:trPr>
          <w:jc w:val="center"/>
        </w:trPr>
        <w:tc>
          <w:tcPr>
            <w:tcW w:w="4414" w:type="dxa"/>
          </w:tcPr>
          <w:p w14:paraId="275538C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208498/2023/OIC/ANAM/DE204</w:t>
            </w:r>
          </w:p>
        </w:tc>
        <w:tc>
          <w:tcPr>
            <w:tcW w:w="4414" w:type="dxa"/>
          </w:tcPr>
          <w:p w14:paraId="0B703BC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2023/ANAM/DE638</w:t>
            </w:r>
          </w:p>
        </w:tc>
      </w:tr>
      <w:tr w:rsidR="001F6E0E" w:rsidRPr="00016DFF" w14:paraId="0A826F9F" w14:textId="77777777" w:rsidTr="004A1C5E">
        <w:trPr>
          <w:jc w:val="center"/>
        </w:trPr>
        <w:tc>
          <w:tcPr>
            <w:tcW w:w="4414" w:type="dxa"/>
          </w:tcPr>
          <w:p w14:paraId="51903A5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208501/2023/OIC/ANAM/DE207</w:t>
            </w:r>
          </w:p>
        </w:tc>
        <w:tc>
          <w:tcPr>
            <w:tcW w:w="4414" w:type="dxa"/>
          </w:tcPr>
          <w:p w14:paraId="251AA6E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2023/ANAM/DE639</w:t>
            </w:r>
          </w:p>
        </w:tc>
      </w:tr>
      <w:tr w:rsidR="001F6E0E" w:rsidRPr="00016DFF" w14:paraId="38E5E410" w14:textId="77777777" w:rsidTr="004A1C5E">
        <w:trPr>
          <w:jc w:val="center"/>
        </w:trPr>
        <w:tc>
          <w:tcPr>
            <w:tcW w:w="4414" w:type="dxa"/>
          </w:tcPr>
          <w:p w14:paraId="4900EFF7"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208503/2023/OIC/ANAM/DE209</w:t>
            </w:r>
          </w:p>
        </w:tc>
        <w:tc>
          <w:tcPr>
            <w:tcW w:w="4414" w:type="dxa"/>
          </w:tcPr>
          <w:p w14:paraId="4402C25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2023/ANAM/DE640</w:t>
            </w:r>
          </w:p>
        </w:tc>
      </w:tr>
      <w:tr w:rsidR="001F6E0E" w:rsidRPr="00016DFF" w14:paraId="69B89658" w14:textId="77777777" w:rsidTr="004A1C5E">
        <w:trPr>
          <w:jc w:val="center"/>
        </w:trPr>
        <w:tc>
          <w:tcPr>
            <w:tcW w:w="4414" w:type="dxa"/>
          </w:tcPr>
          <w:p w14:paraId="666B0197"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208519/2023/OIC/ANAM/DE225</w:t>
            </w:r>
          </w:p>
        </w:tc>
        <w:tc>
          <w:tcPr>
            <w:tcW w:w="4414" w:type="dxa"/>
          </w:tcPr>
          <w:p w14:paraId="3228FE8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2023/ANAM/DE641</w:t>
            </w:r>
          </w:p>
        </w:tc>
      </w:tr>
      <w:tr w:rsidR="001F6E0E" w:rsidRPr="00016DFF" w14:paraId="6B28CE28" w14:textId="77777777" w:rsidTr="004A1C5E">
        <w:trPr>
          <w:jc w:val="center"/>
        </w:trPr>
        <w:tc>
          <w:tcPr>
            <w:tcW w:w="4414" w:type="dxa"/>
          </w:tcPr>
          <w:p w14:paraId="696C94FE"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208521/2023/OIC/ANAM/DE227</w:t>
            </w:r>
          </w:p>
        </w:tc>
        <w:tc>
          <w:tcPr>
            <w:tcW w:w="4414" w:type="dxa"/>
          </w:tcPr>
          <w:p w14:paraId="059CCB1D"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2023/ANAM/DE642</w:t>
            </w:r>
          </w:p>
        </w:tc>
      </w:tr>
      <w:tr w:rsidR="001F6E0E" w:rsidRPr="00016DFF" w14:paraId="4E91B32D" w14:textId="77777777" w:rsidTr="004A1C5E">
        <w:trPr>
          <w:jc w:val="center"/>
        </w:trPr>
        <w:tc>
          <w:tcPr>
            <w:tcW w:w="4414" w:type="dxa"/>
          </w:tcPr>
          <w:p w14:paraId="1779BE5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208528/2023/OIC/ANAM/DE234</w:t>
            </w:r>
          </w:p>
        </w:tc>
        <w:tc>
          <w:tcPr>
            <w:tcW w:w="4414" w:type="dxa"/>
          </w:tcPr>
          <w:p w14:paraId="348788A3"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2023/ANAM/DE643</w:t>
            </w:r>
          </w:p>
        </w:tc>
      </w:tr>
      <w:tr w:rsidR="001F6E0E" w:rsidRPr="00016DFF" w14:paraId="55B7D206" w14:textId="77777777" w:rsidTr="004A1C5E">
        <w:trPr>
          <w:jc w:val="center"/>
        </w:trPr>
        <w:tc>
          <w:tcPr>
            <w:tcW w:w="4414" w:type="dxa"/>
          </w:tcPr>
          <w:p w14:paraId="469396A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208533/2023/OIC/ANAM/DE239</w:t>
            </w:r>
          </w:p>
        </w:tc>
        <w:tc>
          <w:tcPr>
            <w:tcW w:w="4414" w:type="dxa"/>
          </w:tcPr>
          <w:p w14:paraId="270714D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2023/ANAM/DE646</w:t>
            </w:r>
          </w:p>
        </w:tc>
      </w:tr>
      <w:tr w:rsidR="001F6E0E" w:rsidRPr="00016DFF" w14:paraId="4203C91C" w14:textId="77777777" w:rsidTr="004A1C5E">
        <w:trPr>
          <w:jc w:val="center"/>
        </w:trPr>
        <w:tc>
          <w:tcPr>
            <w:tcW w:w="4414" w:type="dxa"/>
          </w:tcPr>
          <w:p w14:paraId="0801206D"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208539/2023/OIC/ANAM/DE246</w:t>
            </w:r>
          </w:p>
        </w:tc>
        <w:tc>
          <w:tcPr>
            <w:tcW w:w="4414" w:type="dxa"/>
          </w:tcPr>
          <w:p w14:paraId="2E45ACD2"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138730/2023/DGDI/ANAM/DE651</w:t>
            </w:r>
          </w:p>
        </w:tc>
      </w:tr>
      <w:tr w:rsidR="001F6E0E" w:rsidRPr="00016DFF" w14:paraId="2D840CA9" w14:textId="77777777" w:rsidTr="004A1C5E">
        <w:trPr>
          <w:jc w:val="center"/>
        </w:trPr>
        <w:tc>
          <w:tcPr>
            <w:tcW w:w="4414" w:type="dxa"/>
          </w:tcPr>
          <w:p w14:paraId="2647025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208540/2023/OIC/ANAM/DE247</w:t>
            </w:r>
          </w:p>
        </w:tc>
        <w:tc>
          <w:tcPr>
            <w:tcW w:w="4414" w:type="dxa"/>
          </w:tcPr>
          <w:p w14:paraId="0D310B1D"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2023/ANAM/DE657</w:t>
            </w:r>
          </w:p>
        </w:tc>
      </w:tr>
      <w:tr w:rsidR="001F6E0E" w:rsidRPr="00016DFF" w14:paraId="6263AF1E" w14:textId="77777777" w:rsidTr="004A1C5E">
        <w:trPr>
          <w:jc w:val="center"/>
        </w:trPr>
        <w:tc>
          <w:tcPr>
            <w:tcW w:w="4414" w:type="dxa"/>
          </w:tcPr>
          <w:p w14:paraId="3DE680E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208544/2023/OIC/ANAM/DE251</w:t>
            </w:r>
          </w:p>
        </w:tc>
        <w:tc>
          <w:tcPr>
            <w:tcW w:w="4414" w:type="dxa"/>
          </w:tcPr>
          <w:p w14:paraId="4EEC82D3"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2023/ANAM/DE661</w:t>
            </w:r>
          </w:p>
        </w:tc>
      </w:tr>
      <w:tr w:rsidR="001F6E0E" w:rsidRPr="00016DFF" w14:paraId="17020EF0" w14:textId="77777777" w:rsidTr="004A1C5E">
        <w:trPr>
          <w:jc w:val="center"/>
        </w:trPr>
        <w:tc>
          <w:tcPr>
            <w:tcW w:w="4414" w:type="dxa"/>
          </w:tcPr>
          <w:p w14:paraId="2542034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208545/2023/OIC/ANAM/DE252</w:t>
            </w:r>
          </w:p>
        </w:tc>
        <w:tc>
          <w:tcPr>
            <w:tcW w:w="4414" w:type="dxa"/>
          </w:tcPr>
          <w:p w14:paraId="70841AB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138802/2023/DGDI/ANAM/DE662</w:t>
            </w:r>
          </w:p>
        </w:tc>
      </w:tr>
      <w:tr w:rsidR="001F6E0E" w:rsidRPr="00016DFF" w14:paraId="37AC797E" w14:textId="77777777" w:rsidTr="004A1C5E">
        <w:trPr>
          <w:jc w:val="center"/>
        </w:trPr>
        <w:tc>
          <w:tcPr>
            <w:tcW w:w="4414" w:type="dxa"/>
          </w:tcPr>
          <w:p w14:paraId="4503DE0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208548/2023/OIC/ANAM/DE255</w:t>
            </w:r>
          </w:p>
        </w:tc>
        <w:tc>
          <w:tcPr>
            <w:tcW w:w="4414" w:type="dxa"/>
          </w:tcPr>
          <w:p w14:paraId="4069D8B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283854/2023/PPC/ANAM/DE663</w:t>
            </w:r>
          </w:p>
        </w:tc>
      </w:tr>
      <w:tr w:rsidR="001F6E0E" w:rsidRPr="00016DFF" w14:paraId="7D749DC9" w14:textId="77777777" w:rsidTr="004A1C5E">
        <w:trPr>
          <w:jc w:val="center"/>
        </w:trPr>
        <w:tc>
          <w:tcPr>
            <w:tcW w:w="4414" w:type="dxa"/>
          </w:tcPr>
          <w:p w14:paraId="6EBD9E67"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208549/2023/OIC/ANAM/DE257</w:t>
            </w:r>
          </w:p>
        </w:tc>
        <w:tc>
          <w:tcPr>
            <w:tcW w:w="4414" w:type="dxa"/>
          </w:tcPr>
          <w:p w14:paraId="7B72C821"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285845/2023/PPC/ANAM/DE667</w:t>
            </w:r>
          </w:p>
        </w:tc>
      </w:tr>
      <w:tr w:rsidR="001F6E0E" w:rsidRPr="00016DFF" w14:paraId="50E5DA20" w14:textId="77777777" w:rsidTr="004A1C5E">
        <w:trPr>
          <w:jc w:val="center"/>
        </w:trPr>
        <w:tc>
          <w:tcPr>
            <w:tcW w:w="4414" w:type="dxa"/>
          </w:tcPr>
          <w:p w14:paraId="7DD6155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208550/2023/OIC/ANAM/DE258</w:t>
            </w:r>
          </w:p>
        </w:tc>
        <w:tc>
          <w:tcPr>
            <w:tcW w:w="4414" w:type="dxa"/>
          </w:tcPr>
          <w:p w14:paraId="18FD850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284927/2023/PPC/ANAM/DE668</w:t>
            </w:r>
          </w:p>
        </w:tc>
      </w:tr>
      <w:tr w:rsidR="001F6E0E" w:rsidRPr="00016DFF" w14:paraId="372A58EC" w14:textId="77777777" w:rsidTr="004A1C5E">
        <w:trPr>
          <w:jc w:val="center"/>
        </w:trPr>
        <w:tc>
          <w:tcPr>
            <w:tcW w:w="4414" w:type="dxa"/>
          </w:tcPr>
          <w:p w14:paraId="1CEDE361"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208552/2023/OIC/ANAM/DE260</w:t>
            </w:r>
          </w:p>
        </w:tc>
        <w:tc>
          <w:tcPr>
            <w:tcW w:w="4414" w:type="dxa"/>
          </w:tcPr>
          <w:p w14:paraId="6D38CD5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288485/2023/PPC/ANAM/DE669</w:t>
            </w:r>
          </w:p>
        </w:tc>
      </w:tr>
      <w:tr w:rsidR="001F6E0E" w:rsidRPr="00016DFF" w14:paraId="712D6072" w14:textId="77777777" w:rsidTr="004A1C5E">
        <w:trPr>
          <w:jc w:val="center"/>
        </w:trPr>
        <w:tc>
          <w:tcPr>
            <w:tcW w:w="4414" w:type="dxa"/>
          </w:tcPr>
          <w:p w14:paraId="6EA2392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208555/2023/OIC/ANAM/DE263</w:t>
            </w:r>
          </w:p>
        </w:tc>
        <w:tc>
          <w:tcPr>
            <w:tcW w:w="4414" w:type="dxa"/>
          </w:tcPr>
          <w:p w14:paraId="6077DB85"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287830/2023/OIC/ANAM/DE671</w:t>
            </w:r>
          </w:p>
        </w:tc>
      </w:tr>
      <w:tr w:rsidR="001F6E0E" w:rsidRPr="00016DFF" w14:paraId="471BC857" w14:textId="77777777" w:rsidTr="004A1C5E">
        <w:trPr>
          <w:jc w:val="center"/>
        </w:trPr>
        <w:tc>
          <w:tcPr>
            <w:tcW w:w="4414" w:type="dxa"/>
          </w:tcPr>
          <w:p w14:paraId="74D9DB2A"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208560/2023/OIC/ANAM/DE268</w:t>
            </w:r>
          </w:p>
        </w:tc>
        <w:tc>
          <w:tcPr>
            <w:tcW w:w="4414" w:type="dxa"/>
          </w:tcPr>
          <w:p w14:paraId="64B9CDDF"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289080/2023/PPC/ANAM/DE672</w:t>
            </w:r>
          </w:p>
        </w:tc>
      </w:tr>
      <w:tr w:rsidR="001F6E0E" w:rsidRPr="00016DFF" w14:paraId="66741D3E" w14:textId="77777777" w:rsidTr="004A1C5E">
        <w:trPr>
          <w:jc w:val="center"/>
        </w:trPr>
        <w:tc>
          <w:tcPr>
            <w:tcW w:w="4414" w:type="dxa"/>
          </w:tcPr>
          <w:p w14:paraId="0FE193C4"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208669/2023/OIC/ANAM/DE273</w:t>
            </w:r>
          </w:p>
        </w:tc>
        <w:tc>
          <w:tcPr>
            <w:tcW w:w="4414" w:type="dxa"/>
          </w:tcPr>
          <w:p w14:paraId="5BEE77B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311824/2023/PPC/ANAM/DE688</w:t>
            </w:r>
          </w:p>
        </w:tc>
      </w:tr>
      <w:tr w:rsidR="001F6E0E" w:rsidRPr="00016DFF" w14:paraId="5164C828" w14:textId="77777777" w:rsidTr="004A1C5E">
        <w:trPr>
          <w:jc w:val="center"/>
        </w:trPr>
        <w:tc>
          <w:tcPr>
            <w:tcW w:w="4414" w:type="dxa"/>
          </w:tcPr>
          <w:p w14:paraId="0F92CB5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lastRenderedPageBreak/>
              <w:t>208673/2023/OIC/ANAM/DE277</w:t>
            </w:r>
          </w:p>
        </w:tc>
        <w:tc>
          <w:tcPr>
            <w:tcW w:w="4414" w:type="dxa"/>
          </w:tcPr>
          <w:p w14:paraId="0D8F66BB"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370531/2023/OIC/ANAM/DE696</w:t>
            </w:r>
          </w:p>
        </w:tc>
      </w:tr>
      <w:tr w:rsidR="001F6E0E" w:rsidRPr="00016DFF" w14:paraId="11754AAF" w14:textId="77777777" w:rsidTr="004A1C5E">
        <w:trPr>
          <w:jc w:val="center"/>
        </w:trPr>
        <w:tc>
          <w:tcPr>
            <w:tcW w:w="4414" w:type="dxa"/>
          </w:tcPr>
          <w:p w14:paraId="225F9786"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208768/2023/OIC/ANAM/DE293</w:t>
            </w:r>
          </w:p>
        </w:tc>
        <w:tc>
          <w:tcPr>
            <w:tcW w:w="4414" w:type="dxa"/>
          </w:tcPr>
          <w:p w14:paraId="4844C639"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391086/2023/OIC/ANAM/DE775</w:t>
            </w:r>
          </w:p>
        </w:tc>
      </w:tr>
      <w:tr w:rsidR="001F6E0E" w:rsidRPr="00016DFF" w14:paraId="150C530C" w14:textId="77777777" w:rsidTr="004A1C5E">
        <w:trPr>
          <w:jc w:val="center"/>
        </w:trPr>
        <w:tc>
          <w:tcPr>
            <w:tcW w:w="4414" w:type="dxa"/>
          </w:tcPr>
          <w:p w14:paraId="5BBEC41C"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208770/2023/OIC/ANAM/DE295</w:t>
            </w:r>
          </w:p>
        </w:tc>
        <w:tc>
          <w:tcPr>
            <w:tcW w:w="4414" w:type="dxa"/>
          </w:tcPr>
          <w:p w14:paraId="40764A47" w14:textId="77777777" w:rsidR="001F6E0E" w:rsidRPr="00016DFF" w:rsidRDefault="001F6E0E" w:rsidP="008A4864">
            <w:pPr>
              <w:pStyle w:val="TableParagraph"/>
              <w:ind w:left="33"/>
              <w:rPr>
                <w:rFonts w:ascii="Montserrat" w:hAnsi="Montserrat"/>
                <w:sz w:val="16"/>
                <w:szCs w:val="16"/>
              </w:rPr>
            </w:pPr>
            <w:r w:rsidRPr="00016DFF">
              <w:rPr>
                <w:rFonts w:ascii="Montserrat" w:hAnsi="Montserrat"/>
                <w:color w:val="333333"/>
                <w:sz w:val="16"/>
                <w:szCs w:val="16"/>
              </w:rPr>
              <w:t>2023/ANAM/DE832</w:t>
            </w:r>
          </w:p>
        </w:tc>
      </w:tr>
      <w:tr w:rsidR="001F6E0E" w:rsidRPr="00016DFF" w14:paraId="24CEBF71" w14:textId="77777777" w:rsidTr="004A1C5E">
        <w:trPr>
          <w:jc w:val="center"/>
        </w:trPr>
        <w:tc>
          <w:tcPr>
            <w:tcW w:w="8828" w:type="dxa"/>
            <w:gridSpan w:val="2"/>
          </w:tcPr>
          <w:p w14:paraId="14DAB141" w14:textId="77777777" w:rsidR="001F6E0E" w:rsidRPr="00016DFF" w:rsidRDefault="001F6E0E" w:rsidP="008A4864">
            <w:pPr>
              <w:ind w:right="51"/>
              <w:jc w:val="both"/>
              <w:rPr>
                <w:rFonts w:ascii="Montserrat" w:eastAsia="Montserrat" w:hAnsi="Montserrat" w:cs="Montserrat"/>
                <w:kern w:val="2"/>
                <w:sz w:val="16"/>
                <w:szCs w:val="16"/>
              </w:rPr>
            </w:pPr>
            <w:r w:rsidRPr="00016DFF">
              <w:rPr>
                <w:rFonts w:ascii="Montserrat" w:hAnsi="Montserrat"/>
                <w:color w:val="333333"/>
                <w:sz w:val="16"/>
                <w:szCs w:val="16"/>
              </w:rPr>
              <w:t>208771/2023/OIC/ANAM/DE296</w:t>
            </w:r>
          </w:p>
        </w:tc>
      </w:tr>
    </w:tbl>
    <w:p w14:paraId="2A9307B3" w14:textId="77777777" w:rsidR="001F6E0E" w:rsidRPr="00016DFF" w:rsidRDefault="001F6E0E" w:rsidP="001F6E0E">
      <w:pPr>
        <w:ind w:right="51"/>
        <w:jc w:val="both"/>
        <w:rPr>
          <w:rFonts w:ascii="Montserrat" w:eastAsia="Montserrat" w:hAnsi="Montserrat" w:cs="Montserrat"/>
          <w:kern w:val="2"/>
          <w:sz w:val="18"/>
          <w:szCs w:val="18"/>
        </w:rPr>
      </w:pPr>
    </w:p>
    <w:p w14:paraId="659B39F6" w14:textId="2BD1B451" w:rsidR="001F6E0E" w:rsidRPr="00016DFF" w:rsidRDefault="001F6E0E" w:rsidP="001F6E0E">
      <w:pPr>
        <w:ind w:right="49"/>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Se llevará a cabo en las oficinas del OIC</w:t>
      </w:r>
      <w:r w:rsidR="00B006C0">
        <w:rPr>
          <w:rFonts w:ascii="Montserrat" w:eastAsia="Montserrat" w:hAnsi="Montserrat" w:cs="Montserrat"/>
          <w:color w:val="00000A"/>
          <w:sz w:val="18"/>
          <w:szCs w:val="18"/>
        </w:rPr>
        <w:t>E</w:t>
      </w:r>
      <w:r w:rsidRPr="00016DFF">
        <w:rPr>
          <w:rFonts w:ascii="Montserrat" w:eastAsia="Montserrat" w:hAnsi="Montserrat" w:cs="Montserrat"/>
          <w:color w:val="00000A"/>
          <w:sz w:val="18"/>
          <w:szCs w:val="18"/>
        </w:rPr>
        <w:t xml:space="preserve">-ANAM ubicadas en Avenida Paseo de la Reforma, número 10, piso 19, colonia Tabacalera, Alcaldía Cuauhtémoc, C.P. 06030 en la Ciudad der México. La consulta podrá llevarse a cabo los días martes y jueves en un horario de 10:00 a 11:00 horas. </w:t>
      </w:r>
    </w:p>
    <w:p w14:paraId="0F0B8DB4" w14:textId="77777777" w:rsidR="001F6E0E" w:rsidRPr="00016DFF" w:rsidRDefault="001F6E0E" w:rsidP="001F6E0E">
      <w:pPr>
        <w:ind w:right="49"/>
        <w:jc w:val="both"/>
        <w:rPr>
          <w:rFonts w:ascii="Montserrat" w:eastAsia="Montserrat" w:hAnsi="Montserrat" w:cs="Montserrat"/>
          <w:color w:val="00000A"/>
          <w:sz w:val="18"/>
          <w:szCs w:val="18"/>
        </w:rPr>
      </w:pPr>
    </w:p>
    <w:p w14:paraId="4947E51E" w14:textId="77777777" w:rsidR="001F6E0E" w:rsidRPr="00016DFF" w:rsidRDefault="001F6E0E" w:rsidP="001F6E0E">
      <w:pPr>
        <w:ind w:right="49"/>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 xml:space="preserve">Dado el volumen de la información se requerirá más de un día, por lo que podrá consultar 50 hojas por día. La persona servidora pública encargada de gestionar el acceso a la consulta directa será el Lic. Enoc Gilberto Maldonado </w:t>
      </w:r>
      <w:proofErr w:type="spellStart"/>
      <w:r w:rsidRPr="00016DFF">
        <w:rPr>
          <w:rFonts w:ascii="Montserrat" w:eastAsia="Montserrat" w:hAnsi="Montserrat" w:cs="Montserrat"/>
          <w:color w:val="00000A"/>
          <w:sz w:val="18"/>
          <w:szCs w:val="18"/>
        </w:rPr>
        <w:t>Caraza</w:t>
      </w:r>
      <w:proofErr w:type="spellEnd"/>
      <w:r w:rsidRPr="00016DFF">
        <w:rPr>
          <w:rFonts w:ascii="Montserrat" w:eastAsia="Montserrat" w:hAnsi="Montserrat" w:cs="Montserrat"/>
          <w:color w:val="00000A"/>
          <w:sz w:val="18"/>
          <w:szCs w:val="18"/>
        </w:rPr>
        <w:t>, Subdirector en el Área de Quejas, Denuncias e Investigaciones del OICE-ANAM.</w:t>
      </w:r>
    </w:p>
    <w:p w14:paraId="662D889D" w14:textId="77777777" w:rsidR="001F6E0E" w:rsidRPr="00016DFF" w:rsidRDefault="001F6E0E" w:rsidP="001F6E0E">
      <w:pPr>
        <w:ind w:right="49"/>
        <w:jc w:val="both"/>
        <w:rPr>
          <w:rFonts w:ascii="Montserrat" w:eastAsia="Montserrat" w:hAnsi="Montserrat" w:cs="Montserrat"/>
          <w:color w:val="00000A"/>
          <w:sz w:val="18"/>
          <w:szCs w:val="18"/>
        </w:rPr>
      </w:pPr>
    </w:p>
    <w:p w14:paraId="7BDECB45" w14:textId="77777777" w:rsidR="001F6E0E" w:rsidRPr="00016DFF" w:rsidRDefault="001F6E0E" w:rsidP="001F6E0E">
      <w:pPr>
        <w:ind w:right="49"/>
        <w:jc w:val="both"/>
        <w:rPr>
          <w:rFonts w:ascii="Montserrat" w:eastAsia="Montserrat" w:hAnsi="Montserrat" w:cs="Montserrat"/>
          <w:color w:val="00000A"/>
          <w:sz w:val="18"/>
          <w:szCs w:val="18"/>
        </w:rPr>
      </w:pPr>
      <w:r w:rsidRPr="00016DFF">
        <w:rPr>
          <w:rFonts w:ascii="Montserrat" w:eastAsia="Montserrat" w:hAnsi="Montserrat" w:cs="Montserrat"/>
          <w:kern w:val="2"/>
          <w:sz w:val="18"/>
          <w:szCs w:val="18"/>
        </w:rPr>
        <w:t xml:space="preserve">Al respecto, deberá considerar para el ingreso a las oficinas, lo siguiente: </w:t>
      </w:r>
    </w:p>
    <w:p w14:paraId="2D2906E9" w14:textId="77777777" w:rsidR="001F6E0E" w:rsidRPr="00016DFF" w:rsidRDefault="001F6E0E" w:rsidP="001F6E0E">
      <w:pPr>
        <w:jc w:val="both"/>
        <w:rPr>
          <w:rFonts w:ascii="Montserrat" w:eastAsia="Montserrat" w:hAnsi="Montserrat" w:cs="Montserrat"/>
          <w:kern w:val="2"/>
          <w:sz w:val="18"/>
          <w:szCs w:val="18"/>
        </w:rPr>
      </w:pPr>
    </w:p>
    <w:p w14:paraId="19FAE167" w14:textId="77777777" w:rsidR="001F6E0E" w:rsidRPr="00016DFF" w:rsidRDefault="001F6E0E" w:rsidP="00A135E4">
      <w:pPr>
        <w:pStyle w:val="Prrafodelista"/>
        <w:numPr>
          <w:ilvl w:val="0"/>
          <w:numId w:val="8"/>
        </w:numPr>
        <w:jc w:val="both"/>
        <w:rPr>
          <w:rFonts w:ascii="Montserrat" w:eastAsia="Montserrat" w:hAnsi="Montserrat" w:cs="Montserrat"/>
          <w:kern w:val="2"/>
          <w:sz w:val="18"/>
          <w:szCs w:val="18"/>
        </w:rPr>
      </w:pPr>
      <w:r w:rsidRPr="00016DFF">
        <w:rPr>
          <w:rFonts w:ascii="Montserrat" w:eastAsia="Montserrat" w:hAnsi="Montserrat" w:cs="Montserrat"/>
          <w:kern w:val="2"/>
          <w:sz w:val="18"/>
          <w:szCs w:val="18"/>
        </w:rPr>
        <w:t xml:space="preserve">Queda prohibido sustraer, alterar, modificar, divulgar, ocultar o inutilizar total o parcialmente la información que se ponga a disposición en consulta directa. </w:t>
      </w:r>
    </w:p>
    <w:p w14:paraId="48A5EE34" w14:textId="77777777" w:rsidR="001F6E0E" w:rsidRPr="00016DFF" w:rsidRDefault="001F6E0E" w:rsidP="00A135E4">
      <w:pPr>
        <w:pStyle w:val="Prrafodelista"/>
        <w:numPr>
          <w:ilvl w:val="0"/>
          <w:numId w:val="8"/>
        </w:numPr>
        <w:jc w:val="both"/>
        <w:rPr>
          <w:rFonts w:ascii="Montserrat" w:eastAsia="Montserrat" w:hAnsi="Montserrat" w:cs="Montserrat"/>
          <w:kern w:val="2"/>
          <w:sz w:val="18"/>
          <w:szCs w:val="18"/>
        </w:rPr>
      </w:pPr>
      <w:r w:rsidRPr="00016DFF">
        <w:rPr>
          <w:rFonts w:ascii="Montserrat" w:eastAsia="Montserrat" w:hAnsi="Montserrat" w:cs="Montserrat"/>
          <w:kern w:val="2"/>
          <w:sz w:val="18"/>
          <w:szCs w:val="18"/>
        </w:rPr>
        <w:t xml:space="preserve">Para el ingreso a las instalaciones será necesario que se registre y observe en todo momento las reglas de seguridad que se indiquen. </w:t>
      </w:r>
    </w:p>
    <w:p w14:paraId="20B02D2A" w14:textId="77777777" w:rsidR="001F6E0E" w:rsidRPr="00016DFF" w:rsidRDefault="001F6E0E" w:rsidP="00A135E4">
      <w:pPr>
        <w:pStyle w:val="Prrafodelista"/>
        <w:numPr>
          <w:ilvl w:val="0"/>
          <w:numId w:val="8"/>
        </w:numPr>
        <w:jc w:val="both"/>
        <w:rPr>
          <w:rFonts w:ascii="Montserrat" w:eastAsia="Montserrat" w:hAnsi="Montserrat" w:cs="Montserrat"/>
          <w:kern w:val="2"/>
          <w:sz w:val="18"/>
          <w:szCs w:val="18"/>
        </w:rPr>
      </w:pPr>
      <w:r w:rsidRPr="00016DFF">
        <w:rPr>
          <w:rFonts w:ascii="Montserrat" w:eastAsia="Montserrat" w:hAnsi="Montserrat" w:cs="Montserrat"/>
          <w:kern w:val="2"/>
          <w:sz w:val="18"/>
          <w:szCs w:val="18"/>
        </w:rPr>
        <w:t xml:space="preserve">No podrá tomar fotografías, hacer llamadas, tomar notas, asistir con acompañantes y hacer uso de las instalaciones con fines distintos a los establecidos. </w:t>
      </w:r>
    </w:p>
    <w:p w14:paraId="21C169CB" w14:textId="77777777" w:rsidR="001F6E0E" w:rsidRPr="00016DFF" w:rsidRDefault="001F6E0E" w:rsidP="001F6E0E">
      <w:pPr>
        <w:ind w:right="49"/>
        <w:jc w:val="both"/>
        <w:rPr>
          <w:rFonts w:ascii="Montserrat" w:eastAsia="Montserrat" w:hAnsi="Montserrat" w:cs="Montserrat"/>
          <w:color w:val="00000A"/>
          <w:sz w:val="18"/>
          <w:szCs w:val="18"/>
        </w:rPr>
      </w:pPr>
    </w:p>
    <w:p w14:paraId="140459CE" w14:textId="77777777" w:rsidR="001F6E0E" w:rsidRPr="00016DFF" w:rsidRDefault="001F6E0E" w:rsidP="001F6E0E">
      <w:pPr>
        <w:ind w:right="49"/>
        <w:jc w:val="both"/>
        <w:rPr>
          <w:rFonts w:ascii="Montserrat" w:eastAsia="Montserrat" w:hAnsi="Montserrat" w:cs="Montserrat"/>
          <w:sz w:val="18"/>
          <w:szCs w:val="18"/>
        </w:rPr>
      </w:pPr>
      <w:r w:rsidRPr="00016DFF">
        <w:rPr>
          <w:rFonts w:ascii="Montserrat" w:eastAsia="Montserrat" w:hAnsi="Montserrat" w:cs="Montserrat"/>
          <w:color w:val="00000A"/>
          <w:sz w:val="18"/>
          <w:szCs w:val="18"/>
        </w:rPr>
        <w:t xml:space="preserve">A efecto de elaborar las versiones públicas de la información, solicitó clasificar la siguiente información: </w:t>
      </w:r>
      <w:r w:rsidRPr="00016DFF">
        <w:rPr>
          <w:rFonts w:ascii="Montserrat" w:eastAsia="Montserrat" w:hAnsi="Montserrat" w:cs="Montserrat"/>
          <w:sz w:val="18"/>
          <w:szCs w:val="18"/>
        </w:rPr>
        <w:t>Datos identificativos, datos de origen, datos ideológicos, datos sobre la salud, datos laborales, datos patrimoniales, datos sobre situación jurídica o legal, datos académicos</w:t>
      </w:r>
      <w:r>
        <w:rPr>
          <w:rFonts w:ascii="Montserrat" w:eastAsia="Montserrat" w:hAnsi="Montserrat" w:cs="Montserrat"/>
          <w:sz w:val="18"/>
          <w:szCs w:val="18"/>
        </w:rPr>
        <w:t xml:space="preserve"> y datos electrónicos, </w:t>
      </w:r>
      <w:r>
        <w:rPr>
          <w:rFonts w:ascii="Montserrat" w:eastAsia="Montserrat" w:hAnsi="Montserrat" w:cs="Montserrat"/>
          <w:color w:val="00000A"/>
          <w:sz w:val="18"/>
          <w:szCs w:val="18"/>
        </w:rPr>
        <w:t>d</w:t>
      </w:r>
      <w:r w:rsidRPr="007C0975">
        <w:rPr>
          <w:rFonts w:ascii="Montserrat" w:eastAsia="Montserrat" w:hAnsi="Montserrat" w:cs="Montserrat"/>
          <w:color w:val="00000A"/>
          <w:sz w:val="18"/>
          <w:szCs w:val="18"/>
        </w:rPr>
        <w:t>atos de tránsito y movimientos migratorios</w:t>
      </w:r>
      <w:r>
        <w:rPr>
          <w:rFonts w:ascii="Montserrat" w:eastAsia="Montserrat" w:hAnsi="Montserrat" w:cs="Montserrat"/>
          <w:sz w:val="18"/>
          <w:szCs w:val="18"/>
        </w:rPr>
        <w:t>, datos biométricos y c</w:t>
      </w:r>
      <w:r w:rsidRPr="007C0975">
        <w:rPr>
          <w:rFonts w:ascii="Montserrat" w:eastAsia="Montserrat" w:hAnsi="Montserrat" w:cs="Montserrat"/>
          <w:sz w:val="18"/>
          <w:szCs w:val="18"/>
        </w:rPr>
        <w:t>ualquier tipo de Información que se intercambie con otros países y pueda menoscabar las relaciones internaciones y/o co</w:t>
      </w:r>
      <w:r>
        <w:rPr>
          <w:rFonts w:ascii="Montserrat" w:eastAsia="Montserrat" w:hAnsi="Montserrat" w:cs="Montserrat"/>
          <w:sz w:val="18"/>
          <w:szCs w:val="18"/>
        </w:rPr>
        <w:t xml:space="preserve">mprometer la Seguridad Nacional, </w:t>
      </w:r>
      <w:r w:rsidRPr="00016DFF">
        <w:rPr>
          <w:rFonts w:ascii="Montserrat" w:eastAsia="Montserrat" w:hAnsi="Montserrat" w:cs="Montserrat"/>
          <w:sz w:val="18"/>
          <w:szCs w:val="18"/>
        </w:rPr>
        <w:t>en términos del art</w:t>
      </w:r>
      <w:r>
        <w:rPr>
          <w:rFonts w:ascii="Montserrat" w:eastAsia="Montserrat" w:hAnsi="Montserrat" w:cs="Montserrat"/>
          <w:sz w:val="18"/>
          <w:szCs w:val="18"/>
        </w:rPr>
        <w:t>ículo 113, fracciones I y III</w:t>
      </w:r>
      <w:r w:rsidRPr="00016DFF">
        <w:rPr>
          <w:rFonts w:ascii="Montserrat" w:eastAsia="Montserrat" w:hAnsi="Montserrat" w:cs="Montserrat"/>
          <w:sz w:val="18"/>
          <w:szCs w:val="18"/>
        </w:rPr>
        <w:t xml:space="preserve"> de la Ley Federal de Transparencia y Acceso a la Información Pública en relación con el numeral Trigésimo Octavo de los Lineamientos generales en materia de clasificación y desclasificación de la información, así como la elaboración de versiones públicas. </w:t>
      </w:r>
    </w:p>
    <w:p w14:paraId="05F5EB23" w14:textId="77777777" w:rsidR="001F6E0E" w:rsidRPr="00016DFF" w:rsidRDefault="001F6E0E" w:rsidP="001F6E0E">
      <w:pPr>
        <w:ind w:right="49"/>
        <w:jc w:val="both"/>
        <w:rPr>
          <w:rFonts w:ascii="Montserrat" w:eastAsia="Montserrat" w:hAnsi="Montserrat" w:cs="Montserrat"/>
          <w:color w:val="00000A"/>
          <w:sz w:val="18"/>
          <w:szCs w:val="18"/>
        </w:rPr>
      </w:pPr>
    </w:p>
    <w:p w14:paraId="464A5323" w14:textId="77777777" w:rsidR="001F6E0E" w:rsidRPr="00016DFF" w:rsidRDefault="001F6E0E" w:rsidP="001F6E0E">
      <w:pPr>
        <w:ind w:right="49" w:hanging="2"/>
        <w:jc w:val="both"/>
        <w:rPr>
          <w:rFonts w:ascii="Montserrat" w:eastAsia="Montserrat" w:hAnsi="Montserrat" w:cs="Montserrat"/>
          <w:color w:val="00000A"/>
          <w:sz w:val="18"/>
          <w:szCs w:val="18"/>
        </w:rPr>
      </w:pPr>
      <w:r w:rsidRPr="00016DFF">
        <w:rPr>
          <w:rFonts w:ascii="Montserrat" w:eastAsia="Montserrat" w:hAnsi="Montserrat" w:cs="Montserrat"/>
          <w:color w:val="00000A"/>
          <w:sz w:val="18"/>
          <w:szCs w:val="18"/>
        </w:rPr>
        <w:t>En consecuencia, se emiten las siguientes resoluciones por unanimidad:</w:t>
      </w:r>
    </w:p>
    <w:p w14:paraId="2C64531D" w14:textId="77777777" w:rsidR="001F6E0E" w:rsidRPr="00016DFF" w:rsidRDefault="001F6E0E" w:rsidP="001F6E0E">
      <w:pPr>
        <w:ind w:right="49" w:hanging="2"/>
        <w:jc w:val="both"/>
        <w:rPr>
          <w:rFonts w:ascii="Montserrat" w:eastAsia="Montserrat" w:hAnsi="Montserrat" w:cs="Montserrat"/>
          <w:b/>
          <w:color w:val="00000A"/>
          <w:sz w:val="18"/>
          <w:szCs w:val="18"/>
        </w:rPr>
      </w:pPr>
    </w:p>
    <w:p w14:paraId="1FD53A82" w14:textId="3B1A85AE" w:rsidR="001F6E0E" w:rsidRDefault="00C43923" w:rsidP="001F6E0E">
      <w:pPr>
        <w:ind w:hanging="2"/>
        <w:jc w:val="both"/>
        <w:rPr>
          <w:rFonts w:ascii="Montserrat" w:eastAsia="Montserrat" w:hAnsi="Montserrat" w:cs="Montserrat"/>
          <w:color w:val="00000A"/>
          <w:sz w:val="18"/>
          <w:szCs w:val="18"/>
        </w:rPr>
      </w:pPr>
      <w:r>
        <w:rPr>
          <w:rFonts w:ascii="Montserrat" w:eastAsia="Montserrat" w:hAnsi="Montserrat" w:cs="Montserrat"/>
          <w:b/>
          <w:sz w:val="18"/>
          <w:szCs w:val="18"/>
        </w:rPr>
        <w:t>II.A.5</w:t>
      </w:r>
      <w:r w:rsidRPr="00E707D4">
        <w:rPr>
          <w:rFonts w:ascii="Montserrat" w:eastAsia="Montserrat" w:hAnsi="Montserrat" w:cs="Montserrat"/>
          <w:b/>
          <w:sz w:val="18"/>
          <w:szCs w:val="18"/>
        </w:rPr>
        <w:t>.</w:t>
      </w:r>
      <w:r>
        <w:rPr>
          <w:rFonts w:ascii="Montserrat" w:eastAsia="Montserrat" w:hAnsi="Montserrat" w:cs="Montserrat"/>
          <w:b/>
          <w:sz w:val="18"/>
          <w:szCs w:val="18"/>
        </w:rPr>
        <w:t>1.</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001F6E0E" w:rsidRPr="00016DFF">
        <w:rPr>
          <w:rFonts w:ascii="Montserrat" w:eastAsia="Montserrat" w:hAnsi="Montserrat" w:cs="Montserrat"/>
          <w:b/>
          <w:sz w:val="18"/>
          <w:szCs w:val="18"/>
        </w:rPr>
        <w:t xml:space="preserve">CONFIRMAR </w:t>
      </w:r>
      <w:r w:rsidR="001F6E0E" w:rsidRPr="00016DFF">
        <w:rPr>
          <w:rFonts w:ascii="Montserrat" w:eastAsia="Montserrat" w:hAnsi="Montserrat" w:cs="Montserrat"/>
          <w:sz w:val="18"/>
          <w:szCs w:val="18"/>
        </w:rPr>
        <w:t xml:space="preserve">la clasificación de la información como reserva invocada por el OICE-ANAM respecto de </w:t>
      </w:r>
      <w:r w:rsidR="001F6E0E" w:rsidRPr="00016DFF">
        <w:rPr>
          <w:rFonts w:ascii="Montserrat" w:eastAsia="Montserrat" w:hAnsi="Montserrat" w:cs="Montserrat"/>
          <w:color w:val="00000A"/>
          <w:sz w:val="18"/>
          <w:szCs w:val="18"/>
        </w:rPr>
        <w:t>los expedientes de quejas y denuncias que se encuentran en proceso de trámite, de conformidad con el artículo 110 fracción VI, de la Ley Federal de Transparencia y Acceso a la Información Pública.</w:t>
      </w:r>
    </w:p>
    <w:p w14:paraId="52323ED4" w14:textId="77777777" w:rsidR="001F6E0E" w:rsidRPr="00016DFF" w:rsidRDefault="001F6E0E" w:rsidP="001F6E0E">
      <w:pPr>
        <w:ind w:hanging="2"/>
        <w:jc w:val="both"/>
        <w:rPr>
          <w:rFonts w:ascii="Montserrat" w:eastAsia="Montserrat" w:hAnsi="Montserrat" w:cs="Montserrat"/>
          <w:color w:val="00000A"/>
          <w:sz w:val="18"/>
          <w:szCs w:val="18"/>
        </w:rPr>
      </w:pPr>
    </w:p>
    <w:p w14:paraId="6CA12E4B" w14:textId="66844851" w:rsidR="001F6E0E" w:rsidRPr="00016DFF" w:rsidRDefault="001F6E0E" w:rsidP="001F6E0E">
      <w:pPr>
        <w:ind w:hanging="2"/>
        <w:jc w:val="both"/>
        <w:rPr>
          <w:rFonts w:ascii="Montserrat" w:eastAsia="Montserrat" w:hAnsi="Montserrat" w:cs="Montserrat"/>
          <w:color w:val="00000A"/>
          <w:sz w:val="18"/>
          <w:szCs w:val="18"/>
        </w:rPr>
      </w:pPr>
      <w:r>
        <w:rPr>
          <w:rFonts w:ascii="Montserrat" w:eastAsia="Montserrat" w:hAnsi="Montserrat" w:cs="Montserrat"/>
          <w:b/>
          <w:sz w:val="18"/>
          <w:szCs w:val="18"/>
        </w:rPr>
        <w:t>II.A.5</w:t>
      </w:r>
      <w:r w:rsidRPr="00E707D4">
        <w:rPr>
          <w:rFonts w:ascii="Montserrat" w:eastAsia="Montserrat" w:hAnsi="Montserrat" w:cs="Montserrat"/>
          <w:b/>
          <w:sz w:val="18"/>
          <w:szCs w:val="18"/>
        </w:rPr>
        <w:t>.</w:t>
      </w:r>
      <w:r w:rsidR="00C43923">
        <w:rPr>
          <w:rFonts w:ascii="Montserrat" w:eastAsia="Montserrat" w:hAnsi="Montserrat" w:cs="Montserrat"/>
          <w:b/>
          <w:sz w:val="18"/>
          <w:szCs w:val="18"/>
        </w:rPr>
        <w:t>2</w:t>
      </w:r>
      <w:r>
        <w:rPr>
          <w:rFonts w:ascii="Montserrat" w:eastAsia="Montserrat" w:hAnsi="Montserrat" w:cs="Montserrat"/>
          <w:b/>
          <w:sz w:val="18"/>
          <w:szCs w:val="18"/>
        </w:rPr>
        <w:t>.</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016DFF">
        <w:rPr>
          <w:rFonts w:ascii="Montserrat" w:eastAsia="Montserrat" w:hAnsi="Montserrat" w:cs="Montserrat"/>
          <w:b/>
          <w:sz w:val="18"/>
          <w:szCs w:val="18"/>
        </w:rPr>
        <w:t xml:space="preserve">CONFIRMAR </w:t>
      </w:r>
      <w:r w:rsidRPr="00016DFF">
        <w:rPr>
          <w:rFonts w:ascii="Montserrat" w:eastAsia="Montserrat" w:hAnsi="Montserrat" w:cs="Montserrat"/>
          <w:sz w:val="18"/>
          <w:szCs w:val="18"/>
        </w:rPr>
        <w:t xml:space="preserve">la clasificación de la información como reserva invocada por el OICE-ANAM respecto de </w:t>
      </w:r>
      <w:r w:rsidRPr="00016DFF">
        <w:rPr>
          <w:rFonts w:ascii="Montserrat" w:eastAsia="Montserrat" w:hAnsi="Montserrat" w:cs="Montserrat"/>
          <w:color w:val="00000A"/>
          <w:sz w:val="18"/>
          <w:szCs w:val="18"/>
        </w:rPr>
        <w:t>los expedientes de quejas y denuncias turnados a Área de Responsabilidades, de conformidad con el artículo 110 fracción IX, de la Ley Federal de Transparencia y Acceso a la Información Pública.</w:t>
      </w:r>
    </w:p>
    <w:p w14:paraId="7E79E6EF" w14:textId="77777777" w:rsidR="001F6E0E" w:rsidRPr="00016DFF" w:rsidRDefault="001F6E0E" w:rsidP="001F6E0E">
      <w:pPr>
        <w:jc w:val="both"/>
        <w:rPr>
          <w:rFonts w:ascii="Montserrat" w:eastAsia="Montserrat" w:hAnsi="Montserrat" w:cs="Montserrat"/>
          <w:b/>
          <w:sz w:val="18"/>
          <w:szCs w:val="18"/>
        </w:rPr>
      </w:pPr>
    </w:p>
    <w:p w14:paraId="259D4A0C" w14:textId="7D8B20E0" w:rsidR="001F6E0E" w:rsidRPr="00016DFF" w:rsidRDefault="001F6E0E" w:rsidP="001F6E0E">
      <w:pPr>
        <w:ind w:right="49" w:hanging="2"/>
        <w:jc w:val="both"/>
        <w:rPr>
          <w:rFonts w:ascii="Montserrat" w:eastAsia="Montserrat" w:hAnsi="Montserrat" w:cs="Montserrat"/>
          <w:sz w:val="18"/>
          <w:szCs w:val="18"/>
        </w:rPr>
      </w:pPr>
      <w:r>
        <w:rPr>
          <w:rFonts w:ascii="Montserrat" w:eastAsia="Montserrat" w:hAnsi="Montserrat" w:cs="Montserrat"/>
          <w:b/>
          <w:sz w:val="18"/>
          <w:szCs w:val="18"/>
        </w:rPr>
        <w:t>II.A.5</w:t>
      </w:r>
      <w:r w:rsidRPr="00E707D4">
        <w:rPr>
          <w:rFonts w:ascii="Montserrat" w:eastAsia="Montserrat" w:hAnsi="Montserrat" w:cs="Montserrat"/>
          <w:b/>
          <w:sz w:val="18"/>
          <w:szCs w:val="18"/>
        </w:rPr>
        <w:t>.</w:t>
      </w:r>
      <w:r w:rsidR="00C43923">
        <w:rPr>
          <w:rFonts w:ascii="Montserrat" w:eastAsia="Montserrat" w:hAnsi="Montserrat" w:cs="Montserrat"/>
          <w:b/>
          <w:sz w:val="18"/>
          <w:szCs w:val="18"/>
        </w:rPr>
        <w:t>3</w:t>
      </w:r>
      <w:r>
        <w:rPr>
          <w:rFonts w:ascii="Montserrat" w:eastAsia="Montserrat" w:hAnsi="Montserrat" w:cs="Montserrat"/>
          <w:b/>
          <w:sz w:val="18"/>
          <w:szCs w:val="18"/>
        </w:rPr>
        <w:t>.</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016DFF">
        <w:rPr>
          <w:rFonts w:ascii="Montserrat" w:eastAsia="Montserrat" w:hAnsi="Montserrat" w:cs="Montserrat"/>
          <w:b/>
          <w:sz w:val="18"/>
          <w:szCs w:val="18"/>
        </w:rPr>
        <w:t>CONFIRMAR</w:t>
      </w:r>
      <w:r w:rsidRPr="00016DFF">
        <w:rPr>
          <w:rFonts w:ascii="Montserrat" w:eastAsia="Montserrat" w:hAnsi="Montserrat" w:cs="Montserrat"/>
          <w:sz w:val="18"/>
          <w:szCs w:val="18"/>
        </w:rPr>
        <w:t xml:space="preserve"> las medidas para permitir la consulta directa invocadas por el OIC</w:t>
      </w:r>
      <w:r w:rsidR="00B006C0">
        <w:rPr>
          <w:rFonts w:ascii="Montserrat" w:eastAsia="Montserrat" w:hAnsi="Montserrat" w:cs="Montserrat"/>
          <w:sz w:val="18"/>
          <w:szCs w:val="18"/>
        </w:rPr>
        <w:t>E</w:t>
      </w:r>
      <w:r w:rsidRPr="00016DFF">
        <w:rPr>
          <w:rFonts w:ascii="Montserrat" w:eastAsia="Montserrat" w:hAnsi="Montserrat" w:cs="Montserrat"/>
          <w:sz w:val="18"/>
          <w:szCs w:val="18"/>
        </w:rPr>
        <w:t>-ANAM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E2E8581" w14:textId="77777777" w:rsidR="001F6E0E" w:rsidRPr="00016DFF" w:rsidRDefault="001F6E0E" w:rsidP="001F6E0E">
      <w:pPr>
        <w:ind w:right="49" w:hanging="2"/>
        <w:jc w:val="both"/>
        <w:rPr>
          <w:rFonts w:ascii="Montserrat" w:eastAsia="Montserrat" w:hAnsi="Montserrat" w:cs="Montserrat"/>
          <w:sz w:val="18"/>
          <w:szCs w:val="18"/>
        </w:rPr>
      </w:pPr>
    </w:p>
    <w:p w14:paraId="79C462DA" w14:textId="4D7D17FC" w:rsidR="001F6E0E" w:rsidRPr="00016DFF" w:rsidRDefault="001F6E0E" w:rsidP="001F6E0E">
      <w:pPr>
        <w:ind w:right="49" w:hanging="2"/>
        <w:jc w:val="both"/>
        <w:rPr>
          <w:rFonts w:ascii="Montserrat" w:hAnsi="Montserrat"/>
          <w:color w:val="000000"/>
          <w:sz w:val="18"/>
          <w:szCs w:val="18"/>
          <w:lang w:eastAsia="es-MX"/>
        </w:rPr>
      </w:pPr>
      <w:r>
        <w:rPr>
          <w:rFonts w:ascii="Montserrat" w:eastAsia="Montserrat" w:hAnsi="Montserrat" w:cs="Montserrat"/>
          <w:b/>
          <w:sz w:val="18"/>
          <w:szCs w:val="18"/>
        </w:rPr>
        <w:t>II.A.5</w:t>
      </w:r>
      <w:r w:rsidRPr="00E707D4">
        <w:rPr>
          <w:rFonts w:ascii="Montserrat" w:eastAsia="Montserrat" w:hAnsi="Montserrat" w:cs="Montserrat"/>
          <w:b/>
          <w:sz w:val="18"/>
          <w:szCs w:val="18"/>
        </w:rPr>
        <w:t>.</w:t>
      </w:r>
      <w:r w:rsidR="00C43923">
        <w:rPr>
          <w:rFonts w:ascii="Montserrat" w:eastAsia="Montserrat" w:hAnsi="Montserrat" w:cs="Montserrat"/>
          <w:b/>
          <w:sz w:val="18"/>
          <w:szCs w:val="18"/>
        </w:rPr>
        <w:t>4</w:t>
      </w:r>
      <w:r>
        <w:rPr>
          <w:rFonts w:ascii="Montserrat" w:eastAsia="Montserrat" w:hAnsi="Montserrat" w:cs="Montserrat"/>
          <w:b/>
          <w:sz w:val="18"/>
          <w:szCs w:val="18"/>
        </w:rPr>
        <w:t>.</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016DFF">
        <w:rPr>
          <w:rFonts w:ascii="Montserrat" w:hAnsi="Montserrat"/>
          <w:b/>
          <w:color w:val="000000"/>
          <w:sz w:val="18"/>
          <w:szCs w:val="18"/>
          <w:lang w:eastAsia="es-MX"/>
        </w:rPr>
        <w:t>CONFIRMAR</w:t>
      </w:r>
      <w:r w:rsidRPr="00016DFF">
        <w:rPr>
          <w:rFonts w:ascii="Montserrat" w:hAnsi="Montserrat"/>
          <w:color w:val="000000"/>
          <w:sz w:val="18"/>
          <w:szCs w:val="18"/>
          <w:lang w:eastAsia="es-MX"/>
        </w:rPr>
        <w:t xml:space="preserve"> la clasificación de la información como confidencial invocada por el OIC</w:t>
      </w:r>
      <w:r w:rsidR="00B006C0">
        <w:rPr>
          <w:rFonts w:ascii="Montserrat" w:hAnsi="Montserrat"/>
          <w:color w:val="000000"/>
          <w:sz w:val="18"/>
          <w:szCs w:val="18"/>
          <w:lang w:eastAsia="es-MX"/>
        </w:rPr>
        <w:t>E</w:t>
      </w:r>
      <w:r w:rsidRPr="00016DFF">
        <w:rPr>
          <w:rFonts w:ascii="Montserrat" w:hAnsi="Montserrat"/>
          <w:color w:val="000000"/>
          <w:sz w:val="18"/>
          <w:szCs w:val="18"/>
          <w:lang w:eastAsia="es-MX"/>
        </w:rPr>
        <w:t>-ANAM con fundamento en el artículo 113, fracciones I, de la Ley Federal de Transparencia y Acceso a la Información Pública y, por ende, se autoriza la elaboración de las versiones públicas.</w:t>
      </w:r>
    </w:p>
    <w:p w14:paraId="42FF6205" w14:textId="0A16394A" w:rsidR="00A65AA1" w:rsidRDefault="00A65AA1" w:rsidP="00295155">
      <w:pPr>
        <w:ind w:right="49"/>
        <w:jc w:val="both"/>
        <w:rPr>
          <w:rFonts w:ascii="Montserrat" w:hAnsi="Montserrat"/>
          <w:b/>
          <w:sz w:val="18"/>
          <w:szCs w:val="18"/>
        </w:rPr>
      </w:pPr>
    </w:p>
    <w:p w14:paraId="11A080B6" w14:textId="77777777" w:rsidR="00621662" w:rsidRDefault="00621662" w:rsidP="00295155">
      <w:pPr>
        <w:ind w:right="49"/>
        <w:jc w:val="both"/>
        <w:rPr>
          <w:rFonts w:ascii="Montserrat" w:hAnsi="Montserrat"/>
          <w:b/>
          <w:sz w:val="18"/>
          <w:szCs w:val="18"/>
        </w:rPr>
      </w:pPr>
    </w:p>
    <w:p w14:paraId="221AFA39" w14:textId="4C30CA06" w:rsidR="00A65AA1" w:rsidRDefault="00A65AA1" w:rsidP="00295155">
      <w:pPr>
        <w:ind w:right="49"/>
        <w:jc w:val="both"/>
        <w:rPr>
          <w:rFonts w:ascii="Montserrat" w:hAnsi="Montserrat"/>
          <w:b/>
          <w:sz w:val="18"/>
          <w:szCs w:val="18"/>
        </w:rPr>
      </w:pPr>
      <w:r>
        <w:rPr>
          <w:rFonts w:ascii="Montserrat" w:eastAsia="Montserrat" w:hAnsi="Montserrat" w:cs="Montserrat"/>
          <w:b/>
          <w:sz w:val="18"/>
          <w:szCs w:val="18"/>
        </w:rPr>
        <w:lastRenderedPageBreak/>
        <w:t>A.</w:t>
      </w:r>
      <w:r w:rsidR="001F6E0E">
        <w:rPr>
          <w:rFonts w:ascii="Montserrat" w:eastAsia="Montserrat" w:hAnsi="Montserrat" w:cs="Montserrat"/>
          <w:b/>
          <w:sz w:val="18"/>
          <w:szCs w:val="18"/>
        </w:rPr>
        <w:t>6</w:t>
      </w:r>
      <w:r>
        <w:rPr>
          <w:rFonts w:ascii="Montserrat" w:eastAsia="Montserrat" w:hAnsi="Montserrat" w:cs="Montserrat"/>
          <w:b/>
          <w:sz w:val="18"/>
          <w:szCs w:val="18"/>
        </w:rPr>
        <w:t xml:space="preserve"> Folio </w:t>
      </w:r>
      <w:r>
        <w:rPr>
          <w:rFonts w:ascii="Montserrat" w:hAnsi="Montserrat"/>
          <w:b/>
          <w:sz w:val="18"/>
          <w:szCs w:val="18"/>
        </w:rPr>
        <w:t>330026524000495</w:t>
      </w:r>
    </w:p>
    <w:p w14:paraId="3723935E" w14:textId="77777777" w:rsidR="00295155" w:rsidRDefault="00295155" w:rsidP="00295155">
      <w:pPr>
        <w:ind w:right="49"/>
        <w:jc w:val="both"/>
        <w:rPr>
          <w:rFonts w:ascii="Montserrat" w:hAnsi="Montserrat"/>
          <w:b/>
          <w:sz w:val="18"/>
          <w:szCs w:val="18"/>
        </w:rPr>
      </w:pPr>
    </w:p>
    <w:p w14:paraId="10C4A293" w14:textId="49A227ED" w:rsidR="00A65AA1" w:rsidRDefault="00A65AA1" w:rsidP="00A65AA1">
      <w:pPr>
        <w:ind w:right="-20"/>
        <w:jc w:val="both"/>
        <w:rPr>
          <w:rFonts w:ascii="Montserrat" w:eastAsia="Montserrat" w:hAnsi="Montserrat" w:cs="Montserrat"/>
          <w:sz w:val="18"/>
          <w:szCs w:val="18"/>
        </w:rPr>
      </w:pPr>
      <w:r>
        <w:rPr>
          <w:rFonts w:ascii="Montserrat" w:eastAsia="Montserrat" w:hAnsi="Montserrat" w:cs="Montserrat"/>
          <w:sz w:val="18"/>
          <w:szCs w:val="18"/>
        </w:rPr>
        <w:t>Un particular requirió:</w:t>
      </w:r>
    </w:p>
    <w:p w14:paraId="6CE29D9D" w14:textId="77777777" w:rsidR="00A65AA1" w:rsidRPr="00AB50C0" w:rsidRDefault="00A65AA1" w:rsidP="00A65AA1">
      <w:pPr>
        <w:ind w:right="-20"/>
        <w:jc w:val="both"/>
        <w:rPr>
          <w:rFonts w:ascii="Montserrat" w:eastAsia="Montserrat" w:hAnsi="Montserrat" w:cs="Montserrat"/>
          <w:sz w:val="16"/>
          <w:szCs w:val="18"/>
        </w:rPr>
      </w:pPr>
    </w:p>
    <w:p w14:paraId="629DA656" w14:textId="77777777" w:rsidR="00A65AA1" w:rsidRPr="00AB50C0" w:rsidRDefault="00A65AA1" w:rsidP="00A65AA1">
      <w:pPr>
        <w:spacing w:line="257" w:lineRule="auto"/>
        <w:ind w:left="567" w:right="567"/>
        <w:jc w:val="both"/>
        <w:rPr>
          <w:rFonts w:ascii="Montserrat" w:eastAsia="Montserrat" w:hAnsi="Montserrat" w:cs="Montserrat"/>
          <w:i/>
          <w:sz w:val="16"/>
          <w:szCs w:val="18"/>
        </w:rPr>
      </w:pPr>
      <w:r w:rsidRPr="00AB50C0">
        <w:rPr>
          <w:rFonts w:ascii="Montserrat" w:eastAsia="Montserrat" w:hAnsi="Montserrat" w:cs="Montserrat"/>
          <w:i/>
          <w:sz w:val="16"/>
          <w:szCs w:val="18"/>
        </w:rPr>
        <w:t>"Del Órgano Interno de Control Especifico en la Agencia Nacional de Aduanas de México, requiero lo siguiente:</w:t>
      </w:r>
    </w:p>
    <w:p w14:paraId="55030F47" w14:textId="77777777" w:rsidR="00A65AA1" w:rsidRPr="00AB50C0" w:rsidRDefault="00A65AA1" w:rsidP="00A65AA1">
      <w:pPr>
        <w:spacing w:line="257" w:lineRule="auto"/>
        <w:ind w:left="567" w:right="567"/>
        <w:jc w:val="both"/>
        <w:rPr>
          <w:rFonts w:ascii="Montserrat" w:eastAsia="Montserrat" w:hAnsi="Montserrat" w:cs="Montserrat"/>
          <w:i/>
          <w:sz w:val="16"/>
          <w:szCs w:val="18"/>
        </w:rPr>
      </w:pPr>
      <w:r w:rsidRPr="00AB50C0">
        <w:rPr>
          <w:rFonts w:ascii="Montserrat" w:eastAsia="Montserrat" w:hAnsi="Montserrat" w:cs="Montserrat"/>
          <w:i/>
          <w:sz w:val="16"/>
          <w:szCs w:val="18"/>
        </w:rPr>
        <w:t>Copia simple o versión pública de todos los documentos que integren el expediente de todas las resoluciones en materia de responsabilidades que se encuentren firmes</w:t>
      </w:r>
    </w:p>
    <w:p w14:paraId="716DEF0E" w14:textId="77777777" w:rsidR="00A65AA1" w:rsidRPr="00AB50C0" w:rsidRDefault="00A65AA1" w:rsidP="00A65AA1">
      <w:pPr>
        <w:spacing w:line="257" w:lineRule="auto"/>
        <w:ind w:left="567" w:right="567"/>
        <w:jc w:val="both"/>
        <w:rPr>
          <w:rFonts w:ascii="Montserrat" w:eastAsia="Montserrat" w:hAnsi="Montserrat" w:cs="Montserrat"/>
          <w:i/>
          <w:sz w:val="16"/>
          <w:szCs w:val="18"/>
        </w:rPr>
      </w:pPr>
      <w:r w:rsidRPr="00AB50C0">
        <w:rPr>
          <w:rFonts w:ascii="Montserrat" w:eastAsia="Montserrat" w:hAnsi="Montserrat" w:cs="Montserrat"/>
          <w:i/>
          <w:sz w:val="16"/>
          <w:szCs w:val="18"/>
        </w:rPr>
        <w:t xml:space="preserve">Copia simple o versión pública de todos los documentos que integren los expedientes en materia de responsabilidades que se encuentren en </w:t>
      </w:r>
      <w:proofErr w:type="spellStart"/>
      <w:r w:rsidRPr="00AB50C0">
        <w:rPr>
          <w:rFonts w:ascii="Montserrat" w:eastAsia="Montserrat" w:hAnsi="Montserrat" w:cs="Montserrat"/>
          <w:i/>
          <w:sz w:val="16"/>
          <w:szCs w:val="18"/>
        </w:rPr>
        <w:t>tramite</w:t>
      </w:r>
      <w:proofErr w:type="spellEnd"/>
      <w:r w:rsidRPr="00AB50C0">
        <w:rPr>
          <w:rFonts w:ascii="Montserrat" w:eastAsia="Montserrat" w:hAnsi="Montserrat" w:cs="Montserrat"/>
          <w:i/>
          <w:sz w:val="16"/>
          <w:szCs w:val="18"/>
        </w:rPr>
        <w:t xml:space="preserve">, mencionando </w:t>
      </w:r>
      <w:proofErr w:type="spellStart"/>
      <w:r w:rsidRPr="00AB50C0">
        <w:rPr>
          <w:rFonts w:ascii="Montserrat" w:eastAsia="Montserrat" w:hAnsi="Montserrat" w:cs="Montserrat"/>
          <w:i/>
          <w:sz w:val="16"/>
          <w:szCs w:val="18"/>
        </w:rPr>
        <w:t>numero</w:t>
      </w:r>
      <w:proofErr w:type="spellEnd"/>
      <w:r w:rsidRPr="00AB50C0">
        <w:rPr>
          <w:rFonts w:ascii="Montserrat" w:eastAsia="Montserrat" w:hAnsi="Montserrat" w:cs="Montserrat"/>
          <w:i/>
          <w:sz w:val="16"/>
          <w:szCs w:val="18"/>
        </w:rPr>
        <w:t xml:space="preserve"> de expediente y la fecha de la </w:t>
      </w:r>
      <w:proofErr w:type="spellStart"/>
      <w:r w:rsidRPr="00AB50C0">
        <w:rPr>
          <w:rFonts w:ascii="Montserrat" w:eastAsia="Montserrat" w:hAnsi="Montserrat" w:cs="Montserrat"/>
          <w:i/>
          <w:sz w:val="16"/>
          <w:szCs w:val="18"/>
        </w:rPr>
        <w:t>ultima</w:t>
      </w:r>
      <w:proofErr w:type="spellEnd"/>
      <w:r w:rsidRPr="00AB50C0">
        <w:rPr>
          <w:rFonts w:ascii="Montserrat" w:eastAsia="Montserrat" w:hAnsi="Montserrat" w:cs="Montserrat"/>
          <w:i/>
          <w:sz w:val="16"/>
          <w:szCs w:val="18"/>
        </w:rPr>
        <w:t xml:space="preserve"> actuación </w:t>
      </w:r>
    </w:p>
    <w:p w14:paraId="2178EB3E" w14:textId="77777777" w:rsidR="00A65AA1" w:rsidRPr="00AB50C0" w:rsidRDefault="00A65AA1" w:rsidP="00A65AA1">
      <w:pPr>
        <w:spacing w:line="257" w:lineRule="auto"/>
        <w:ind w:left="567" w:right="567"/>
        <w:jc w:val="both"/>
        <w:rPr>
          <w:rFonts w:ascii="Montserrat" w:hAnsi="Montserrat"/>
          <w:i/>
          <w:sz w:val="16"/>
          <w:szCs w:val="18"/>
        </w:rPr>
      </w:pPr>
      <w:r w:rsidRPr="00AB50C0">
        <w:rPr>
          <w:rFonts w:ascii="Montserrat" w:eastAsia="Montserrat" w:hAnsi="Montserrat" w:cs="Montserrat"/>
          <w:i/>
          <w:sz w:val="16"/>
          <w:szCs w:val="18"/>
        </w:rPr>
        <w:t xml:space="preserve">Copia simple o versión pública de los expedientes en materia de quejas y denuncias del ejercicio 2023 y 2024, así como, un listado con las fechas en la que ingreso la queja o denuncia, la fecha en que se </w:t>
      </w:r>
      <w:proofErr w:type="spellStart"/>
      <w:r w:rsidRPr="00AB50C0">
        <w:rPr>
          <w:rFonts w:ascii="Montserrat" w:eastAsia="Montserrat" w:hAnsi="Montserrat" w:cs="Montserrat"/>
          <w:i/>
          <w:sz w:val="16"/>
          <w:szCs w:val="18"/>
        </w:rPr>
        <w:t>inicio</w:t>
      </w:r>
      <w:proofErr w:type="spellEnd"/>
      <w:r w:rsidRPr="00AB50C0">
        <w:rPr>
          <w:rFonts w:ascii="Montserrat" w:eastAsia="Montserrat" w:hAnsi="Montserrat" w:cs="Montserrat"/>
          <w:i/>
          <w:sz w:val="16"/>
          <w:szCs w:val="18"/>
        </w:rPr>
        <w:t xml:space="preserve"> el procedimiento, fecha de su </w:t>
      </w:r>
      <w:proofErr w:type="spellStart"/>
      <w:r w:rsidRPr="00AB50C0">
        <w:rPr>
          <w:rFonts w:ascii="Montserrat" w:eastAsia="Montserrat" w:hAnsi="Montserrat" w:cs="Montserrat"/>
          <w:i/>
          <w:sz w:val="16"/>
          <w:szCs w:val="18"/>
        </w:rPr>
        <w:t>ultima</w:t>
      </w:r>
      <w:proofErr w:type="spellEnd"/>
      <w:r w:rsidRPr="00AB50C0">
        <w:rPr>
          <w:rFonts w:ascii="Montserrat" w:eastAsia="Montserrat" w:hAnsi="Montserrat" w:cs="Montserrat"/>
          <w:i/>
          <w:sz w:val="16"/>
          <w:szCs w:val="18"/>
        </w:rPr>
        <w:t xml:space="preserve"> actuación y en su caso fecha en la que se </w:t>
      </w:r>
      <w:proofErr w:type="spellStart"/>
      <w:r w:rsidRPr="00AB50C0">
        <w:rPr>
          <w:rFonts w:ascii="Montserrat" w:eastAsia="Montserrat" w:hAnsi="Montserrat" w:cs="Montserrat"/>
          <w:i/>
          <w:sz w:val="16"/>
          <w:szCs w:val="18"/>
        </w:rPr>
        <w:t>concluyo</w:t>
      </w:r>
      <w:proofErr w:type="spellEnd"/>
      <w:r w:rsidRPr="00AB50C0">
        <w:rPr>
          <w:rFonts w:ascii="Montserrat" w:eastAsia="Montserrat" w:hAnsi="Montserrat" w:cs="Montserrat"/>
          <w:i/>
          <w:sz w:val="16"/>
          <w:szCs w:val="18"/>
        </w:rPr>
        <w:t xml:space="preserve"> o se </w:t>
      </w:r>
      <w:proofErr w:type="spellStart"/>
      <w:r w:rsidRPr="00AB50C0">
        <w:rPr>
          <w:rFonts w:ascii="Montserrat" w:eastAsia="Montserrat" w:hAnsi="Montserrat" w:cs="Montserrat"/>
          <w:i/>
          <w:sz w:val="16"/>
          <w:szCs w:val="18"/>
        </w:rPr>
        <w:t>mando</w:t>
      </w:r>
      <w:proofErr w:type="spellEnd"/>
      <w:r w:rsidRPr="00AB50C0">
        <w:rPr>
          <w:rFonts w:ascii="Montserrat" w:eastAsia="Montserrat" w:hAnsi="Montserrat" w:cs="Montserrat"/>
          <w:i/>
          <w:sz w:val="16"/>
          <w:szCs w:val="18"/>
        </w:rPr>
        <w:t xml:space="preserve"> al área de responsabilidades.”</w:t>
      </w:r>
    </w:p>
    <w:p w14:paraId="36E56671" w14:textId="51F1BD36" w:rsidR="00A65AA1" w:rsidRDefault="00A65AA1" w:rsidP="00A65AA1">
      <w:pPr>
        <w:spacing w:line="257" w:lineRule="auto"/>
        <w:ind w:left="567" w:right="567"/>
        <w:jc w:val="both"/>
        <w:rPr>
          <w:rFonts w:ascii="Montserrat" w:hAnsi="Montserrat"/>
          <w:i/>
          <w:sz w:val="16"/>
          <w:szCs w:val="18"/>
        </w:rPr>
      </w:pPr>
      <w:r w:rsidRPr="00AB50C0">
        <w:rPr>
          <w:rFonts w:ascii="Montserrat" w:hAnsi="Montserrat"/>
          <w:i/>
          <w:sz w:val="16"/>
          <w:szCs w:val="18"/>
        </w:rPr>
        <w:t>(Sic)</w:t>
      </w:r>
    </w:p>
    <w:p w14:paraId="41F4A612" w14:textId="77777777" w:rsidR="00116C5E" w:rsidRPr="00AB50C0" w:rsidRDefault="00116C5E" w:rsidP="00A65AA1">
      <w:pPr>
        <w:spacing w:line="257" w:lineRule="auto"/>
        <w:ind w:left="567" w:right="567"/>
        <w:jc w:val="both"/>
        <w:rPr>
          <w:rFonts w:ascii="Montserrat" w:hAnsi="Montserrat"/>
          <w:i/>
          <w:sz w:val="16"/>
          <w:szCs w:val="18"/>
        </w:rPr>
      </w:pPr>
    </w:p>
    <w:p w14:paraId="411EB481" w14:textId="39A40597" w:rsidR="001F6E0E" w:rsidRDefault="001F6E0E" w:rsidP="001F6E0E">
      <w:pPr>
        <w:ind w:right="49" w:hanging="2"/>
        <w:jc w:val="both"/>
        <w:rPr>
          <w:rFonts w:ascii="Montserrat" w:eastAsia="Montserrat" w:hAnsi="Montserrat" w:cs="Montserrat"/>
          <w:color w:val="00000A"/>
          <w:sz w:val="18"/>
          <w:szCs w:val="18"/>
        </w:rPr>
      </w:pPr>
      <w:r w:rsidRPr="00016DFF">
        <w:rPr>
          <w:rFonts w:ascii="Montserrat" w:eastAsia="Montserrat" w:hAnsi="Montserrat" w:cs="Montserrat"/>
          <w:kern w:val="2"/>
          <w:sz w:val="18"/>
          <w:szCs w:val="18"/>
        </w:rPr>
        <w:t>El Órgano Interno de Control Específico en la Agencia Nacional de Aduanas de México (OIC</w:t>
      </w:r>
      <w:r w:rsidR="00B006C0">
        <w:rPr>
          <w:rFonts w:ascii="Montserrat" w:eastAsia="Montserrat" w:hAnsi="Montserrat" w:cs="Montserrat"/>
          <w:kern w:val="2"/>
          <w:sz w:val="18"/>
          <w:szCs w:val="18"/>
        </w:rPr>
        <w:t>E</w:t>
      </w:r>
      <w:r w:rsidRPr="00016DFF">
        <w:rPr>
          <w:rFonts w:ascii="Montserrat" w:eastAsia="Montserrat" w:hAnsi="Montserrat" w:cs="Montserrat"/>
          <w:kern w:val="2"/>
          <w:sz w:val="18"/>
          <w:szCs w:val="18"/>
        </w:rPr>
        <w:t>-ANAM)</w:t>
      </w:r>
      <w:r w:rsidRPr="00016DFF">
        <w:rPr>
          <w:rFonts w:ascii="Montserrat" w:eastAsia="Montserrat" w:hAnsi="Montserrat" w:cs="Montserrat"/>
          <w:color w:val="00000A"/>
          <w:sz w:val="18"/>
          <w:szCs w:val="18"/>
        </w:rPr>
        <w:t xml:space="preserve">, solicitó al Comité de Transparencia </w:t>
      </w:r>
      <w:r>
        <w:rPr>
          <w:rFonts w:ascii="Montserrat" w:eastAsia="Montserrat" w:hAnsi="Montserrat" w:cs="Montserrat"/>
          <w:color w:val="00000A"/>
          <w:sz w:val="18"/>
          <w:szCs w:val="18"/>
        </w:rPr>
        <w:t xml:space="preserve">la reserva </w:t>
      </w:r>
      <w:r w:rsidRPr="00D22078">
        <w:rPr>
          <w:rFonts w:ascii="Montserrat" w:eastAsia="Montserrat" w:hAnsi="Montserrat" w:cs="Montserrat"/>
          <w:color w:val="00000A"/>
          <w:sz w:val="18"/>
          <w:szCs w:val="18"/>
        </w:rPr>
        <w:t xml:space="preserve">de los expedientes </w:t>
      </w:r>
      <w:r>
        <w:rPr>
          <w:rFonts w:ascii="Montserrat" w:eastAsia="Montserrat" w:hAnsi="Montserrat" w:cs="Montserrat"/>
          <w:color w:val="00000A"/>
          <w:sz w:val="18"/>
          <w:szCs w:val="18"/>
        </w:rPr>
        <w:t xml:space="preserve">de responsabilidades con los siguientes números de folio: </w:t>
      </w:r>
      <w:r w:rsidRPr="00D22078">
        <w:rPr>
          <w:rFonts w:ascii="Montserrat" w:eastAsia="Montserrat" w:hAnsi="Montserrat" w:cs="Montserrat"/>
          <w:color w:val="00000A"/>
          <w:sz w:val="18"/>
          <w:szCs w:val="18"/>
        </w:rPr>
        <w:t xml:space="preserve">RES-0001/2023, RES-0005/2023, RES-0006/2023, RES-0009/2023, RES-0010/2023, RES-0011/2023, RES-0012/2023, RES-0015/2023, RES-0020/2023, RES-0022/2023, RES-0023/2023, RES-0024/2023, RES-0028/2023, RES-0031/2023, RES-0032/2023, RES-0034/2023, RES-0036/2023, RES-0037/2023, RES-0038/2023, RES-0039/2023, RES-0040/2023, RES-0041/2023, RES-0042/2023, RES-0044/2023, RES-0045/2023, RES-0046/2023, RES-0048/2023, RES-0049/2023, RES-0050/2023, RES-0052/2023, RES-0053/2023, RES-0054/2023, RES-0055/2023, RES-0056/2023, RES-0058/2023, RES-0060/2023, RES-0061/2023, RES-0062/2023, RES-0065/2023, RES-0066/2023, RES-0067/2023, RES-0068/2023, RES-0069/2023, RES-0070/2023, RES-0071/2023, RES-0072/2023, RES-0073/2023, RES-0074/2023, RES-0078/2023, RES-0079/2023, RES-0080/2023, RES-0081/2023, RES-0082/2023, RES-0083/2023, RES-0085/2023, RES-0086/2023, RES-0087/2023, RES-0092/2023,RES-0093/2023, RES-0094/2023, RES-0096/2023, RES-0097/2023, RES-0098/2023, RES-0099/2023, RES-0100/2023, RES-0101/2023, RES-0102/2023, RES-0103/2023, RES-0104/2023, RES-0105/2023, RES-0106/2023, RES-0107/2023, RES-0108/2023, RES-0109/2023, RES-0110/2023, RES-0112/2023, RES-0113/2023, RES-0114/2023, RES-0115/2023, RES-0116/2023, RES-0117/2023, RES-0118/2023, RES-0119/2023, RES-0120/2023, RES-0121/2023, RES-0122/2023, RES-0123/2023, RES-0124/2023, RES-0125/2023, RES-0126/2023, RES-0127/2023, RES-0128/2023, RES-0129/2023, RES-0130/2023, RES-0131/2023, RES-0132/2023, RES-0133/2023, RES-0134/2023, RES-0135/2023, RES-0136/2023, RES-0137/2023, RES-0138/2023, RES-0140/2023, RES-141/2023, RES-0142/2023, RES-0143/2023, RES-0144/2023, RES-0147/2023, RES-0001/2024, RES-0002/2024, RES-0004/2024, RES-0005/2024, RES-0006/2024, RES-0007/2024, RES-0009/2024, RES-0010/2024, RES-0011/2024, RES-0012/2024, RES-0013/2024, RES-0014/2024, RES-0015/2024, RES-0016/2024, RES-0017/2024, RES-0018/2024, RES-0019/2024, RES-0020/2024, RES-0021/2024, RES-0022/2024, RES-0023/2024, RES-0024/2024, RES-0025/2024, RES-0026/2024, RES-0027/2024, RES-0028/2024, RES-0029/2024, RES-0030/2024, RES-0031/2024, RES-0032/2024, RES-0033/2024, RES-0034/2024, RES-0035/2024, RES-0036/2024 y RES-0037/2024, </w:t>
      </w:r>
      <w:r>
        <w:rPr>
          <w:rFonts w:ascii="Montserrat" w:eastAsia="Montserrat" w:hAnsi="Montserrat" w:cs="Montserrat"/>
          <w:color w:val="00000A"/>
          <w:sz w:val="18"/>
          <w:szCs w:val="18"/>
        </w:rPr>
        <w:t xml:space="preserve">por el periodo de dos años, </w:t>
      </w:r>
      <w:r w:rsidRPr="00D22078">
        <w:rPr>
          <w:rFonts w:ascii="Montserrat" w:eastAsia="Montserrat" w:hAnsi="Montserrat" w:cs="Montserrat"/>
          <w:color w:val="00000A"/>
          <w:sz w:val="18"/>
          <w:szCs w:val="18"/>
        </w:rPr>
        <w:t xml:space="preserve">de conformidad con </w:t>
      </w:r>
      <w:r>
        <w:rPr>
          <w:rFonts w:ascii="Montserrat" w:eastAsia="Montserrat" w:hAnsi="Montserrat" w:cs="Montserrat"/>
          <w:color w:val="00000A"/>
          <w:sz w:val="18"/>
          <w:szCs w:val="18"/>
        </w:rPr>
        <w:t>El artículo 110, fracción IX</w:t>
      </w:r>
      <w:r w:rsidRPr="00D22078">
        <w:rPr>
          <w:rFonts w:ascii="Montserrat" w:eastAsia="Montserrat" w:hAnsi="Montserrat" w:cs="Montserrat"/>
          <w:color w:val="00000A"/>
          <w:sz w:val="18"/>
          <w:szCs w:val="18"/>
        </w:rPr>
        <w:t xml:space="preserve"> de la Ley Federal de Transparencia y A</w:t>
      </w:r>
      <w:r>
        <w:rPr>
          <w:rFonts w:ascii="Montserrat" w:eastAsia="Montserrat" w:hAnsi="Montserrat" w:cs="Montserrat"/>
          <w:color w:val="00000A"/>
          <w:sz w:val="18"/>
          <w:szCs w:val="18"/>
        </w:rPr>
        <w:t xml:space="preserve">cceso a la Información Pública. </w:t>
      </w:r>
    </w:p>
    <w:p w14:paraId="51FF88E3" w14:textId="77777777" w:rsidR="001F6E0E" w:rsidRDefault="001F6E0E" w:rsidP="001F6E0E">
      <w:pPr>
        <w:ind w:right="49" w:hanging="2"/>
        <w:jc w:val="both"/>
        <w:rPr>
          <w:rFonts w:ascii="Montserrat" w:eastAsia="Montserrat" w:hAnsi="Montserrat" w:cs="Montserrat"/>
          <w:color w:val="00000A"/>
          <w:sz w:val="18"/>
          <w:szCs w:val="18"/>
        </w:rPr>
      </w:pPr>
    </w:p>
    <w:p w14:paraId="53334601" w14:textId="77777777" w:rsidR="001F6E0E" w:rsidRPr="00B006C0" w:rsidRDefault="001F6E0E" w:rsidP="001F6E0E">
      <w:pPr>
        <w:ind w:right="49" w:hanging="2"/>
        <w:jc w:val="both"/>
        <w:rPr>
          <w:rFonts w:ascii="Montserrat" w:eastAsia="Montserrat" w:hAnsi="Montserrat" w:cs="Montserrat"/>
          <w:color w:val="00000A"/>
          <w:sz w:val="18"/>
          <w:szCs w:val="18"/>
        </w:rPr>
      </w:pPr>
      <w:r w:rsidRPr="00D22078">
        <w:rPr>
          <w:rFonts w:ascii="Montserrat" w:eastAsia="Montserrat" w:hAnsi="Montserrat" w:cs="Montserrat"/>
          <w:color w:val="00000A"/>
          <w:sz w:val="18"/>
          <w:szCs w:val="18"/>
        </w:rPr>
        <w:t>En</w:t>
      </w:r>
      <w:r>
        <w:rPr>
          <w:rFonts w:ascii="Montserrat" w:eastAsia="Montserrat" w:hAnsi="Montserrat" w:cs="Montserrat"/>
          <w:color w:val="00000A"/>
          <w:sz w:val="18"/>
          <w:szCs w:val="18"/>
        </w:rPr>
        <w:t xml:space="preserve"> cumplimiento al vigésimo octavo</w:t>
      </w:r>
      <w:r w:rsidRPr="00D22078">
        <w:rPr>
          <w:rFonts w:ascii="Montserrat" w:eastAsia="Montserrat" w:hAnsi="Montserrat" w:cs="Montserrat"/>
          <w:color w:val="00000A"/>
          <w:sz w:val="18"/>
          <w:szCs w:val="18"/>
        </w:rPr>
        <w:t xml:space="preserve"> de los Lineamientos generales en materia de clasificación y desclasificación de la información, así como para la </w:t>
      </w:r>
      <w:r w:rsidRPr="00B006C0">
        <w:rPr>
          <w:rFonts w:ascii="Montserrat" w:eastAsia="Montserrat" w:hAnsi="Montserrat" w:cs="Montserrat"/>
          <w:color w:val="00000A"/>
          <w:sz w:val="18"/>
          <w:szCs w:val="18"/>
        </w:rPr>
        <w:t>elaboración de versiones públicas remitió lo siguiente:</w:t>
      </w:r>
    </w:p>
    <w:p w14:paraId="71117086" w14:textId="77777777" w:rsidR="001F6E0E" w:rsidRPr="00B006C0" w:rsidRDefault="001F6E0E" w:rsidP="001F6E0E">
      <w:pPr>
        <w:ind w:right="49" w:hanging="2"/>
        <w:jc w:val="both"/>
        <w:rPr>
          <w:rFonts w:ascii="Montserrat" w:eastAsia="Montserrat" w:hAnsi="Montserrat" w:cs="Montserrat"/>
          <w:color w:val="00000A"/>
          <w:sz w:val="18"/>
          <w:szCs w:val="18"/>
        </w:rPr>
      </w:pPr>
    </w:p>
    <w:p w14:paraId="4516AE8E" w14:textId="77777777" w:rsidR="001F6E0E" w:rsidRPr="00B006C0" w:rsidRDefault="001F6E0E" w:rsidP="001F6E0E">
      <w:pPr>
        <w:ind w:right="49" w:hanging="2"/>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 xml:space="preserve">I. La existencia de un juicio o procedimiento de responsabilidad administrativa en trámite. Aún no se han dictado las correspondientes resoluciones administrativas, por lo que la emisión de algún pronunciamiento podría obstruir los procedimientos para fincar responsabilidades a servidores públicos. </w:t>
      </w:r>
    </w:p>
    <w:p w14:paraId="7A586444" w14:textId="77777777" w:rsidR="00621662" w:rsidRDefault="00621662" w:rsidP="001F6E0E">
      <w:pPr>
        <w:ind w:right="49" w:hanging="2"/>
        <w:jc w:val="both"/>
        <w:rPr>
          <w:rFonts w:ascii="Montserrat" w:eastAsia="Montserrat" w:hAnsi="Montserrat" w:cs="Montserrat"/>
          <w:color w:val="00000A"/>
          <w:sz w:val="18"/>
          <w:szCs w:val="18"/>
        </w:rPr>
      </w:pPr>
    </w:p>
    <w:p w14:paraId="54B998C5" w14:textId="5D936361" w:rsidR="001F6E0E" w:rsidRPr="00B006C0" w:rsidRDefault="001F6E0E" w:rsidP="001F6E0E">
      <w:pPr>
        <w:ind w:right="49" w:hanging="2"/>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 xml:space="preserve">  </w:t>
      </w:r>
    </w:p>
    <w:p w14:paraId="6F26B17A" w14:textId="77777777" w:rsidR="001F6E0E" w:rsidRPr="00B006C0" w:rsidRDefault="001F6E0E" w:rsidP="001F6E0E">
      <w:pPr>
        <w:ind w:right="49" w:hanging="2"/>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lastRenderedPageBreak/>
        <w:t>II. Que la información se refiera a actuaciones, diligencias o constancias propias del procedimiento de responsabilidad. La divulgación de las actuaciones contenidas en los expedientes enlistados, puede contravenir en los correspondientes procedimientos, dado que aún no se ha dictado la respectiva resolución administrativa. Por lo que, difundir la citada información vulneraría el derecho de las personas a que se presuma su inocencia hasta que no sea demostrado lo contario ante autoridad competente, con pleno respeto a las garantías de debido proceso y con el acceso pleno a la información que le permita una adecuada defensa.</w:t>
      </w:r>
    </w:p>
    <w:p w14:paraId="3A739573" w14:textId="77777777" w:rsidR="001F6E0E" w:rsidRPr="00B006C0" w:rsidRDefault="001F6E0E" w:rsidP="001F6E0E">
      <w:pPr>
        <w:ind w:right="49" w:hanging="2"/>
        <w:jc w:val="both"/>
        <w:rPr>
          <w:rFonts w:ascii="Montserrat" w:eastAsia="Montserrat" w:hAnsi="Montserrat" w:cs="Montserrat"/>
          <w:color w:val="00000A"/>
          <w:sz w:val="18"/>
          <w:szCs w:val="18"/>
        </w:rPr>
      </w:pPr>
    </w:p>
    <w:p w14:paraId="7F3927A1" w14:textId="77777777" w:rsidR="001F6E0E" w:rsidRPr="00B006C0" w:rsidRDefault="001F6E0E" w:rsidP="001F6E0E">
      <w:pPr>
        <w:ind w:right="49" w:hanging="2"/>
        <w:jc w:val="both"/>
        <w:rPr>
          <w:rFonts w:ascii="Montserrat" w:eastAsia="Montserrat" w:hAnsi="Montserrat" w:cs="Montserrat"/>
          <w:sz w:val="18"/>
          <w:szCs w:val="18"/>
        </w:rPr>
      </w:pPr>
      <w:r w:rsidRPr="00B006C0">
        <w:rPr>
          <w:rFonts w:ascii="Montserrat" w:eastAsia="Montserrat" w:hAnsi="Montserrat" w:cs="Montserrat"/>
          <w:sz w:val="18"/>
          <w:szCs w:val="18"/>
        </w:rPr>
        <w:t xml:space="preserve">III. Que su difusión se pueda llegar a interrumpir o menoscabar la actuación de las autoridades administrativas que impida u obstaculice su determinación el procedimiento de responsabilidad. Dar a conocer la información solicitada, produciría un daño con la obstrucción de procedimientos para fincar responsabilidades a los servidores públicos, dado que divulgar la información contenida en los citados expedientes vulneraría el debido proceso con el que cuentan los involucrados, así como la adecuada impartición de justicia de la autoridad resolutora. </w:t>
      </w:r>
    </w:p>
    <w:p w14:paraId="4EB236EF" w14:textId="77777777" w:rsidR="001F6E0E" w:rsidRPr="00B006C0" w:rsidRDefault="001F6E0E" w:rsidP="001F6E0E">
      <w:pPr>
        <w:ind w:right="49" w:hanging="2"/>
        <w:jc w:val="both"/>
        <w:rPr>
          <w:rFonts w:ascii="Montserrat" w:eastAsia="Montserrat" w:hAnsi="Montserrat" w:cs="Montserrat"/>
          <w:sz w:val="18"/>
          <w:szCs w:val="18"/>
        </w:rPr>
      </w:pPr>
    </w:p>
    <w:p w14:paraId="25F25AF3" w14:textId="77777777" w:rsidR="001F6E0E" w:rsidRPr="00B006C0" w:rsidRDefault="001F6E0E" w:rsidP="001F6E0E">
      <w:pPr>
        <w:ind w:right="49" w:hanging="2"/>
        <w:jc w:val="both"/>
        <w:rPr>
          <w:rFonts w:ascii="Montserrat" w:eastAsia="Montserrat" w:hAnsi="Montserrat" w:cs="Montserrat"/>
          <w:sz w:val="18"/>
          <w:szCs w:val="18"/>
        </w:rPr>
      </w:pPr>
      <w:r w:rsidRPr="00B006C0">
        <w:rPr>
          <w:rFonts w:ascii="Montserrat" w:eastAsia="Montserrat" w:hAnsi="Montserrat" w:cs="Montserrat"/>
          <w:sz w:val="18"/>
          <w:szCs w:val="18"/>
        </w:rPr>
        <w:t>Es decir, la difusión de la información causaría un daño a la libre deliberación de la autoridad, porque la determinación de la investigación estaría sometida al prejuzgamiento público de su alcance y solución, lo que podría menoscabar o dificultar las actuaciones previstas para llegar a la conclusión de la investigación, que tiene como finalidad determinar responsabilidades administrativas y en su caso sancionar a los servidores públicos por los actos u omisiones que afecten la legalidad, honradez, lealtad, imparcialidad y eficiencia que deban observar en el desempeño de sus empleos, cargos o comisiones.</w:t>
      </w:r>
    </w:p>
    <w:p w14:paraId="5D97D3DF" w14:textId="77777777" w:rsidR="001F6E0E" w:rsidRPr="00B006C0" w:rsidRDefault="001F6E0E" w:rsidP="001F6E0E">
      <w:pPr>
        <w:ind w:right="49" w:hanging="2"/>
        <w:jc w:val="both"/>
        <w:rPr>
          <w:rFonts w:ascii="Montserrat" w:eastAsia="Montserrat" w:hAnsi="Montserrat" w:cs="Montserrat"/>
          <w:sz w:val="18"/>
          <w:szCs w:val="18"/>
        </w:rPr>
      </w:pPr>
    </w:p>
    <w:p w14:paraId="24A809AD" w14:textId="77777777" w:rsidR="001F6E0E" w:rsidRPr="00B006C0" w:rsidRDefault="001F6E0E" w:rsidP="001F6E0E">
      <w:pPr>
        <w:spacing w:line="276" w:lineRule="auto"/>
        <w:ind w:right="-19"/>
        <w:jc w:val="both"/>
        <w:rPr>
          <w:rFonts w:ascii="Montserrat" w:eastAsia="Montserrat" w:hAnsi="Montserrat" w:cs="Montserrat"/>
          <w:sz w:val="18"/>
          <w:szCs w:val="18"/>
        </w:rPr>
      </w:pPr>
      <w:r w:rsidRPr="00B006C0">
        <w:rPr>
          <w:rFonts w:ascii="Montserrat" w:eastAsia="Montserrat" w:hAnsi="Montserrat" w:cs="Montserrat"/>
          <w:sz w:val="18"/>
          <w:szCs w:val="18"/>
        </w:rPr>
        <w:t>En cumplimiento al artículo 104, de la Ley General de Transparencia y Acceso a la Información Pública, se aplicó la siguiente prueba de daño:</w:t>
      </w:r>
    </w:p>
    <w:p w14:paraId="5D87E865" w14:textId="77777777" w:rsidR="001F6E0E" w:rsidRPr="00B006C0" w:rsidRDefault="001F6E0E" w:rsidP="001F6E0E">
      <w:pPr>
        <w:ind w:right="49" w:hanging="2"/>
        <w:jc w:val="both"/>
        <w:rPr>
          <w:rFonts w:ascii="Montserrat" w:eastAsia="Montserrat" w:hAnsi="Montserrat" w:cs="Montserrat"/>
          <w:color w:val="00000A"/>
          <w:sz w:val="18"/>
          <w:szCs w:val="18"/>
        </w:rPr>
      </w:pPr>
    </w:p>
    <w:p w14:paraId="41EB4D86" w14:textId="77777777" w:rsidR="001F6E0E" w:rsidRPr="00B006C0" w:rsidRDefault="001F6E0E" w:rsidP="001F6E0E">
      <w:pPr>
        <w:ind w:right="49" w:hanging="2"/>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 xml:space="preserve">I. La divulgación de la información representa un riesgo real, demostrable e identificable de perjuicio significativo al interés público. La divulgación de la información solicitada produciría un daño a la conducción del debido proceso, la salvaguarda de la imagen de la persona involucrada y al principio de presunción de inocencia. Por lo cual, se debe privilegiar el derecho de los servidores públicos, particulares y/o terceros involucrados, a tener un procedimiento que se dirima de manera imparcial, sin consideraciones personales, morales o políticas. </w:t>
      </w:r>
    </w:p>
    <w:p w14:paraId="7B09D78E" w14:textId="77777777" w:rsidR="001F6E0E" w:rsidRPr="00B006C0" w:rsidRDefault="001F6E0E" w:rsidP="001F6E0E">
      <w:pPr>
        <w:ind w:right="49"/>
        <w:jc w:val="both"/>
        <w:rPr>
          <w:rFonts w:ascii="Montserrat" w:eastAsia="Montserrat" w:hAnsi="Montserrat" w:cs="Montserrat"/>
          <w:color w:val="00000A"/>
          <w:sz w:val="18"/>
          <w:szCs w:val="18"/>
        </w:rPr>
      </w:pPr>
    </w:p>
    <w:p w14:paraId="439F6689" w14:textId="77777777" w:rsidR="001F6E0E" w:rsidRPr="00B006C0" w:rsidRDefault="001F6E0E" w:rsidP="001F6E0E">
      <w:pPr>
        <w:ind w:right="49" w:hanging="2"/>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II. El riesgo de perjuicio que supondría la divulgación supera el interés público general de que se difunda. Divulgar la información solicitada, podría incidir negativamente en la capacidad decisoria de la autoridad, ya que la hace vulnerable a condiciones externas que impiden la sana e imparcial conducción del procedimiento en lo que no se ha resuelto; con lo que se afectaría al interés público, en tanto que el combate a la corrupción e impunidad se podría ver frustrado, si terceros extraños al procedimiento conocen los insumos primarios susceptibles de una valoración por parte de las autoridades investigadoras, substanciadoras o sancionatorias.</w:t>
      </w:r>
    </w:p>
    <w:p w14:paraId="552D6AAA" w14:textId="77777777" w:rsidR="001F6E0E" w:rsidRPr="00B006C0" w:rsidRDefault="001F6E0E" w:rsidP="001F6E0E">
      <w:pPr>
        <w:ind w:right="49" w:hanging="2"/>
        <w:jc w:val="both"/>
        <w:rPr>
          <w:rFonts w:ascii="Montserrat" w:eastAsia="Montserrat" w:hAnsi="Montserrat" w:cs="Montserrat"/>
          <w:color w:val="00000A"/>
          <w:sz w:val="18"/>
          <w:szCs w:val="18"/>
        </w:rPr>
      </w:pPr>
    </w:p>
    <w:p w14:paraId="4A61CDE1" w14:textId="77777777" w:rsidR="001F6E0E" w:rsidRPr="00B006C0" w:rsidRDefault="001F6E0E" w:rsidP="001F6E0E">
      <w:pPr>
        <w:ind w:right="49" w:hanging="2"/>
        <w:jc w:val="both"/>
        <w:rPr>
          <w:rFonts w:ascii="Montserrat" w:eastAsia="Montserrat" w:hAnsi="Montserrat" w:cs="Montserrat"/>
          <w:color w:val="00000A"/>
          <w:sz w:val="18"/>
          <w:szCs w:val="18"/>
        </w:rPr>
      </w:pPr>
      <w:r w:rsidRPr="00B006C0">
        <w:rPr>
          <w:rFonts w:ascii="Montserrat" w:eastAsia="Montserrat" w:hAnsi="Montserrat" w:cs="Montserrat"/>
          <w:color w:val="00000A"/>
          <w:sz w:val="18"/>
          <w:szCs w:val="18"/>
        </w:rPr>
        <w:t>III. La limitación se adecúa al principio de proporcionalidad y representa el medio menos restrictivo disponible para evitar el perjuicio. La limitación se adecua al principio de proporcionalidad, toda vez que la restricción temporal de su divulgación evitará un combate fallido a la impunidad (aplicar sanciones administrativas a los servidores públicos por los actos u omisiones que afecten la legalidad, honradez, lealtad, imparcialidad y eficiencia que deban observar en el desempeño de sus empleos, cargos o comisiones).</w:t>
      </w:r>
    </w:p>
    <w:p w14:paraId="25240D94" w14:textId="77777777" w:rsidR="001F6E0E" w:rsidRPr="00CE2FFE" w:rsidRDefault="001F6E0E" w:rsidP="001F6E0E">
      <w:pPr>
        <w:ind w:right="49" w:hanging="2"/>
        <w:jc w:val="both"/>
        <w:rPr>
          <w:rFonts w:ascii="Montserrat" w:eastAsia="Montserrat" w:hAnsi="Montserrat" w:cs="Montserrat"/>
          <w:color w:val="00000A"/>
          <w:sz w:val="18"/>
          <w:szCs w:val="18"/>
        </w:rPr>
      </w:pPr>
    </w:p>
    <w:p w14:paraId="73299C43" w14:textId="77777777" w:rsidR="001F6E0E" w:rsidRDefault="001F6E0E" w:rsidP="001F6E0E">
      <w:pPr>
        <w:ind w:right="49" w:hanging="2"/>
        <w:jc w:val="both"/>
        <w:rPr>
          <w:rFonts w:ascii="Montserrat" w:eastAsia="Montserrat" w:hAnsi="Montserrat" w:cs="Montserrat"/>
          <w:color w:val="00000A"/>
          <w:sz w:val="18"/>
          <w:szCs w:val="18"/>
        </w:rPr>
      </w:pPr>
      <w:r w:rsidRPr="00CE2FFE">
        <w:rPr>
          <w:rFonts w:ascii="Montserrat" w:eastAsia="Montserrat" w:hAnsi="Montserrat" w:cs="Montserrat"/>
          <w:color w:val="00000A"/>
          <w:sz w:val="18"/>
          <w:szCs w:val="18"/>
        </w:rPr>
        <w:t>Esta restricción es la idónea y la única medida posible para garantizar un efectivo combate a la corrupción e impunidad, y con ello, inhibir la comisión de faltas administrativas por parte de los servidores públicos de la administración pública feder</w:t>
      </w:r>
      <w:r>
        <w:rPr>
          <w:rFonts w:ascii="Montserrat" w:eastAsia="Montserrat" w:hAnsi="Montserrat" w:cs="Montserrat"/>
          <w:color w:val="00000A"/>
          <w:sz w:val="18"/>
          <w:szCs w:val="18"/>
        </w:rPr>
        <w:t xml:space="preserve">al. </w:t>
      </w:r>
      <w:r w:rsidRPr="00CE2FFE">
        <w:rPr>
          <w:rFonts w:ascii="Montserrat" w:eastAsia="Montserrat" w:hAnsi="Montserrat" w:cs="Montserrat"/>
          <w:color w:val="00000A"/>
          <w:sz w:val="18"/>
          <w:szCs w:val="18"/>
        </w:rPr>
        <w:t>Aunado a que la restricción del acceso a la información solicitada será temporal, por un plazo de 2 años, en tanto, se haya dictado la resolución administrativa</w:t>
      </w:r>
      <w:r>
        <w:rPr>
          <w:rFonts w:ascii="Montserrat" w:eastAsia="Montserrat" w:hAnsi="Montserrat" w:cs="Montserrat"/>
          <w:color w:val="00000A"/>
          <w:sz w:val="18"/>
          <w:szCs w:val="18"/>
        </w:rPr>
        <w:t xml:space="preserve">. </w:t>
      </w:r>
    </w:p>
    <w:p w14:paraId="1E5CAAB5" w14:textId="0EC703E7" w:rsidR="001F6E0E" w:rsidRDefault="001F6E0E" w:rsidP="001F6E0E">
      <w:pPr>
        <w:ind w:right="49"/>
        <w:jc w:val="both"/>
        <w:rPr>
          <w:rFonts w:ascii="Montserrat" w:eastAsia="Montserrat" w:hAnsi="Montserrat" w:cs="Montserrat"/>
          <w:color w:val="00000A"/>
          <w:sz w:val="18"/>
          <w:szCs w:val="18"/>
        </w:rPr>
      </w:pPr>
    </w:p>
    <w:p w14:paraId="03ED6686" w14:textId="77777777" w:rsidR="00621662" w:rsidRPr="00016DFF" w:rsidRDefault="00621662" w:rsidP="001F6E0E">
      <w:pPr>
        <w:ind w:right="49"/>
        <w:jc w:val="both"/>
        <w:rPr>
          <w:rFonts w:ascii="Montserrat" w:eastAsia="Montserrat" w:hAnsi="Montserrat" w:cs="Montserrat"/>
          <w:color w:val="00000A"/>
          <w:sz w:val="18"/>
          <w:szCs w:val="18"/>
        </w:rPr>
      </w:pPr>
    </w:p>
    <w:p w14:paraId="640D98AD" w14:textId="77777777" w:rsidR="001F6E0E" w:rsidRDefault="001F6E0E" w:rsidP="001F6E0E">
      <w:pPr>
        <w:ind w:right="49" w:hanging="2"/>
        <w:jc w:val="both"/>
        <w:rPr>
          <w:rFonts w:ascii="Montserrat" w:eastAsia="Montserrat" w:hAnsi="Montserrat" w:cs="Montserrat"/>
          <w:color w:val="00000A"/>
          <w:sz w:val="18"/>
          <w:szCs w:val="18"/>
        </w:rPr>
      </w:pPr>
      <w:r>
        <w:rPr>
          <w:rFonts w:ascii="Montserrat" w:eastAsia="Montserrat" w:hAnsi="Montserrat" w:cs="Montserrat"/>
          <w:color w:val="00000A"/>
          <w:sz w:val="18"/>
          <w:szCs w:val="18"/>
        </w:rPr>
        <w:lastRenderedPageBreak/>
        <w:t>En consecuencia, se emiten la siguiente resolución</w:t>
      </w:r>
      <w:r w:rsidRPr="00016DFF">
        <w:rPr>
          <w:rFonts w:ascii="Montserrat" w:eastAsia="Montserrat" w:hAnsi="Montserrat" w:cs="Montserrat"/>
          <w:color w:val="00000A"/>
          <w:sz w:val="18"/>
          <w:szCs w:val="18"/>
        </w:rPr>
        <w:t xml:space="preserve"> por unanimidad:</w:t>
      </w:r>
    </w:p>
    <w:p w14:paraId="78A70427" w14:textId="77777777" w:rsidR="001F6E0E" w:rsidRDefault="001F6E0E" w:rsidP="001F6E0E">
      <w:pPr>
        <w:ind w:right="49" w:hanging="2"/>
        <w:jc w:val="both"/>
        <w:rPr>
          <w:rFonts w:ascii="Montserrat" w:eastAsia="Montserrat" w:hAnsi="Montserrat" w:cs="Montserrat"/>
          <w:color w:val="00000A"/>
          <w:sz w:val="18"/>
          <w:szCs w:val="18"/>
        </w:rPr>
      </w:pPr>
    </w:p>
    <w:p w14:paraId="3A574E2B" w14:textId="7BA424D7" w:rsidR="001F6E0E" w:rsidRDefault="001F6E0E" w:rsidP="001F6E0E">
      <w:pPr>
        <w:ind w:right="49" w:hanging="2"/>
        <w:jc w:val="both"/>
        <w:rPr>
          <w:rFonts w:ascii="Montserrat" w:eastAsia="Montserrat" w:hAnsi="Montserrat" w:cs="Montserrat"/>
          <w:color w:val="00000A"/>
          <w:sz w:val="18"/>
          <w:szCs w:val="18"/>
        </w:rPr>
      </w:pPr>
      <w:r w:rsidRPr="00E707D4">
        <w:rPr>
          <w:rFonts w:ascii="Montserrat" w:eastAsia="Montserrat" w:hAnsi="Montserrat" w:cs="Montserrat"/>
          <w:b/>
          <w:sz w:val="18"/>
          <w:szCs w:val="18"/>
        </w:rPr>
        <w:t>II.A.</w:t>
      </w:r>
      <w:r>
        <w:rPr>
          <w:rFonts w:ascii="Montserrat" w:eastAsia="Montserrat" w:hAnsi="Montserrat" w:cs="Montserrat"/>
          <w:b/>
          <w:sz w:val="18"/>
          <w:szCs w:val="18"/>
        </w:rPr>
        <w:t>6</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3D21F6">
        <w:rPr>
          <w:rFonts w:ascii="Montserrat" w:eastAsia="Montserrat" w:hAnsi="Montserrat" w:cs="Montserrat"/>
          <w:b/>
          <w:color w:val="00000A"/>
          <w:sz w:val="18"/>
          <w:szCs w:val="18"/>
        </w:rPr>
        <w:t xml:space="preserve">CONFIRMAR </w:t>
      </w:r>
      <w:r w:rsidRPr="003D21F6">
        <w:rPr>
          <w:rFonts w:ascii="Montserrat" w:eastAsia="Montserrat" w:hAnsi="Montserrat" w:cs="Montserrat"/>
          <w:color w:val="00000A"/>
          <w:sz w:val="18"/>
          <w:szCs w:val="18"/>
        </w:rPr>
        <w:t>la clasificación de la información como reserva invocada por el OICE-ANAM, de conformida</w:t>
      </w:r>
      <w:r>
        <w:rPr>
          <w:rFonts w:ascii="Montserrat" w:eastAsia="Montserrat" w:hAnsi="Montserrat" w:cs="Montserrat"/>
          <w:color w:val="00000A"/>
          <w:sz w:val="18"/>
          <w:szCs w:val="18"/>
        </w:rPr>
        <w:t xml:space="preserve">d con el artículo 110 fracción </w:t>
      </w:r>
      <w:r w:rsidRPr="003D21F6">
        <w:rPr>
          <w:rFonts w:ascii="Montserrat" w:eastAsia="Montserrat" w:hAnsi="Montserrat" w:cs="Montserrat"/>
          <w:color w:val="00000A"/>
          <w:sz w:val="18"/>
          <w:szCs w:val="18"/>
        </w:rPr>
        <w:t>I</w:t>
      </w:r>
      <w:r>
        <w:rPr>
          <w:rFonts w:ascii="Montserrat" w:eastAsia="Montserrat" w:hAnsi="Montserrat" w:cs="Montserrat"/>
          <w:color w:val="00000A"/>
          <w:sz w:val="18"/>
          <w:szCs w:val="18"/>
        </w:rPr>
        <w:t>X</w:t>
      </w:r>
      <w:r w:rsidRPr="003D21F6">
        <w:rPr>
          <w:rFonts w:ascii="Montserrat" w:eastAsia="Montserrat" w:hAnsi="Montserrat" w:cs="Montserrat"/>
          <w:color w:val="00000A"/>
          <w:sz w:val="18"/>
          <w:szCs w:val="18"/>
        </w:rPr>
        <w:t>, de la Ley Federal de Transparencia y Acceso a la Información Pública.</w:t>
      </w:r>
    </w:p>
    <w:p w14:paraId="297368A9" w14:textId="67F111D7" w:rsidR="00344239" w:rsidRDefault="00344239" w:rsidP="00AB50C0">
      <w:pPr>
        <w:ind w:right="-19"/>
        <w:jc w:val="both"/>
        <w:rPr>
          <w:rFonts w:ascii="Montserrat" w:eastAsia="Montserrat" w:hAnsi="Montserrat" w:cs="Montserrat"/>
          <w:sz w:val="18"/>
          <w:szCs w:val="18"/>
        </w:rPr>
      </w:pPr>
    </w:p>
    <w:p w14:paraId="6A3E38A5" w14:textId="4EB18E1A" w:rsidR="00344239" w:rsidRDefault="00344239" w:rsidP="00344239">
      <w:pPr>
        <w:ind w:right="49"/>
        <w:jc w:val="both"/>
        <w:rPr>
          <w:rFonts w:ascii="Montserrat" w:hAnsi="Montserrat"/>
          <w:b/>
          <w:sz w:val="18"/>
          <w:szCs w:val="18"/>
        </w:rPr>
      </w:pPr>
      <w:r>
        <w:rPr>
          <w:rFonts w:ascii="Montserrat" w:eastAsia="Montserrat" w:hAnsi="Montserrat" w:cs="Montserrat"/>
          <w:b/>
          <w:sz w:val="18"/>
          <w:szCs w:val="18"/>
        </w:rPr>
        <w:t>A.</w:t>
      </w:r>
      <w:r w:rsidR="001F6E0E">
        <w:rPr>
          <w:rFonts w:ascii="Montserrat" w:eastAsia="Montserrat" w:hAnsi="Montserrat" w:cs="Montserrat"/>
          <w:b/>
          <w:sz w:val="18"/>
          <w:szCs w:val="18"/>
        </w:rPr>
        <w:t>7</w:t>
      </w:r>
      <w:r>
        <w:rPr>
          <w:rFonts w:ascii="Montserrat" w:eastAsia="Montserrat" w:hAnsi="Montserrat" w:cs="Montserrat"/>
          <w:b/>
          <w:sz w:val="18"/>
          <w:szCs w:val="18"/>
        </w:rPr>
        <w:t xml:space="preserve"> Folio </w:t>
      </w:r>
      <w:r>
        <w:rPr>
          <w:rFonts w:ascii="Montserrat" w:hAnsi="Montserrat"/>
          <w:b/>
          <w:sz w:val="18"/>
          <w:szCs w:val="18"/>
        </w:rPr>
        <w:t>330026524000499</w:t>
      </w:r>
    </w:p>
    <w:p w14:paraId="6FDDE0B5" w14:textId="776BAEB3" w:rsidR="00344239" w:rsidRDefault="00344239" w:rsidP="00344239">
      <w:pPr>
        <w:ind w:right="49"/>
        <w:jc w:val="both"/>
        <w:rPr>
          <w:rFonts w:ascii="Montserrat" w:hAnsi="Montserrat"/>
          <w:b/>
          <w:sz w:val="18"/>
          <w:szCs w:val="18"/>
        </w:rPr>
      </w:pPr>
    </w:p>
    <w:p w14:paraId="181CEDA1" w14:textId="77777777" w:rsidR="00344239" w:rsidRPr="00CE4326" w:rsidRDefault="00344239" w:rsidP="00344239">
      <w:pPr>
        <w:ind w:right="-20"/>
        <w:jc w:val="both"/>
        <w:rPr>
          <w:rFonts w:ascii="Montserrat" w:eastAsia="Montserrat" w:hAnsi="Montserrat" w:cs="Montserrat"/>
          <w:sz w:val="18"/>
          <w:szCs w:val="18"/>
        </w:rPr>
      </w:pPr>
      <w:r w:rsidRPr="00CE4326">
        <w:rPr>
          <w:rFonts w:ascii="Montserrat" w:eastAsia="Montserrat" w:hAnsi="Montserrat" w:cs="Montserrat"/>
          <w:sz w:val="18"/>
          <w:szCs w:val="18"/>
        </w:rPr>
        <w:t>Un particular requirió:</w:t>
      </w:r>
    </w:p>
    <w:p w14:paraId="28D4EDDD" w14:textId="77777777" w:rsidR="00344239" w:rsidRPr="00CE4326" w:rsidRDefault="00344239" w:rsidP="00344239">
      <w:pPr>
        <w:ind w:right="566"/>
        <w:jc w:val="both"/>
        <w:rPr>
          <w:rFonts w:ascii="Montserrat" w:eastAsia="Montserrat" w:hAnsi="Montserrat" w:cs="Montserrat"/>
          <w:b/>
          <w:i/>
          <w:sz w:val="18"/>
          <w:szCs w:val="18"/>
        </w:rPr>
      </w:pPr>
    </w:p>
    <w:p w14:paraId="0BB60FDB" w14:textId="77777777" w:rsidR="00344239" w:rsidRPr="00344239" w:rsidRDefault="00344239" w:rsidP="00344239">
      <w:pPr>
        <w:ind w:left="566" w:right="566"/>
        <w:jc w:val="both"/>
        <w:rPr>
          <w:rFonts w:ascii="Montserrat" w:hAnsi="Montserrat"/>
          <w:i/>
          <w:sz w:val="16"/>
          <w:szCs w:val="18"/>
        </w:rPr>
      </w:pPr>
      <w:r w:rsidRPr="00344239">
        <w:rPr>
          <w:rFonts w:ascii="Montserrat" w:eastAsia="Montserrat" w:hAnsi="Montserrat" w:cs="Montserrat"/>
          <w:i/>
          <w:sz w:val="16"/>
          <w:szCs w:val="18"/>
        </w:rPr>
        <w:t xml:space="preserve">“se le solicita al titular de la SFP, al titular de OIC de SFP y a todas y cada una de las contralorías que recibieron del IFAI e INAI que informen de cada uno de los expedientes que recibieron por incumplimiento de sus resoluciones su número el estado que guardan y a quien sancionaron y como, con </w:t>
      </w:r>
      <w:proofErr w:type="spellStart"/>
      <w:r w:rsidRPr="00344239">
        <w:rPr>
          <w:rFonts w:ascii="Montserrat" w:eastAsia="Montserrat" w:hAnsi="Montserrat" w:cs="Montserrat"/>
          <w:i/>
          <w:sz w:val="16"/>
          <w:szCs w:val="18"/>
        </w:rPr>
        <w:t>maxima</w:t>
      </w:r>
      <w:proofErr w:type="spellEnd"/>
      <w:r w:rsidRPr="00344239">
        <w:rPr>
          <w:rFonts w:ascii="Montserrat" w:eastAsia="Montserrat" w:hAnsi="Montserrat" w:cs="Montserrat"/>
          <w:i/>
          <w:sz w:val="16"/>
          <w:szCs w:val="18"/>
        </w:rPr>
        <w:t xml:space="preserve"> publicidad que incluya que resolución incumplió y que documentos no entregaron”.</w:t>
      </w:r>
      <w:r w:rsidRPr="00344239">
        <w:rPr>
          <w:rFonts w:ascii="Montserrat" w:hAnsi="Montserrat"/>
          <w:i/>
          <w:sz w:val="16"/>
          <w:szCs w:val="18"/>
        </w:rPr>
        <w:t xml:space="preserve"> (Sic)</w:t>
      </w:r>
    </w:p>
    <w:p w14:paraId="628AEC7E" w14:textId="77777777" w:rsidR="00344239" w:rsidRPr="00CE4326" w:rsidRDefault="00344239" w:rsidP="00344239">
      <w:pPr>
        <w:ind w:right="566"/>
        <w:jc w:val="both"/>
        <w:rPr>
          <w:rFonts w:ascii="Montserrat" w:eastAsia="Montserrat" w:hAnsi="Montserrat" w:cs="Montserrat"/>
          <w:sz w:val="18"/>
          <w:szCs w:val="18"/>
        </w:rPr>
      </w:pPr>
    </w:p>
    <w:p w14:paraId="069F96DD" w14:textId="77777777" w:rsidR="00344239" w:rsidRPr="00344239" w:rsidRDefault="00344239" w:rsidP="00344239">
      <w:pPr>
        <w:jc w:val="both"/>
        <w:rPr>
          <w:rFonts w:ascii="Montserrat" w:eastAsia="Montserrat" w:hAnsi="Montserrat" w:cs="Montserrat"/>
          <w:sz w:val="18"/>
          <w:szCs w:val="18"/>
        </w:rPr>
      </w:pPr>
      <w:r w:rsidRPr="00344239">
        <w:rPr>
          <w:rFonts w:ascii="Montserrat" w:eastAsia="Montserrat" w:hAnsi="Montserrat" w:cs="Montserrat"/>
          <w:sz w:val="18"/>
          <w:szCs w:val="18"/>
        </w:rPr>
        <w:t xml:space="preserve">El Área de Responsabilidades del Órgano Interno de Control de la Secretaría de la Función Pública (OIC-SFP) solicitó al Comité de Transparencia la reserva del </w:t>
      </w:r>
      <w:r w:rsidRPr="00344239">
        <w:rPr>
          <w:rFonts w:ascii="Montserrat" w:eastAsia="Calibri" w:hAnsi="Montserrat" w:cs="Arial"/>
          <w:kern w:val="18"/>
          <w:sz w:val="18"/>
          <w:szCs w:val="18"/>
          <w:lang w:val="es-ES"/>
        </w:rPr>
        <w:t xml:space="preserve">expediente PA/043/2023 que se encuentran </w:t>
      </w:r>
      <w:proofErr w:type="spellStart"/>
      <w:r w:rsidRPr="00344239">
        <w:rPr>
          <w:rFonts w:ascii="Montserrat" w:eastAsia="Calibri" w:hAnsi="Montserrat" w:cs="Arial"/>
          <w:i/>
          <w:kern w:val="18"/>
          <w:sz w:val="18"/>
          <w:szCs w:val="18"/>
          <w:lang w:val="es-ES"/>
        </w:rPr>
        <w:t>subjudice</w:t>
      </w:r>
      <w:proofErr w:type="spellEnd"/>
      <w:r w:rsidRPr="00344239">
        <w:rPr>
          <w:rFonts w:ascii="Montserrat" w:eastAsia="Calibri" w:hAnsi="Montserrat" w:cs="Arial"/>
          <w:kern w:val="18"/>
          <w:sz w:val="18"/>
          <w:szCs w:val="18"/>
          <w:lang w:val="es-ES"/>
        </w:rPr>
        <w:t xml:space="preserve">, por el periodo de 1 año, de conformidad con el artículo 110, fracción XI, la Ley Federal de Transparencia y Acceso a la Información Pública. </w:t>
      </w:r>
    </w:p>
    <w:p w14:paraId="336B3DC7" w14:textId="77777777" w:rsidR="00344239" w:rsidRPr="00344239" w:rsidRDefault="00344239" w:rsidP="00344239">
      <w:pPr>
        <w:ind w:right="-19"/>
        <w:jc w:val="both"/>
        <w:rPr>
          <w:rFonts w:ascii="Montserrat" w:eastAsia="Montserrat" w:hAnsi="Montserrat" w:cs="Montserrat"/>
          <w:sz w:val="18"/>
          <w:szCs w:val="18"/>
        </w:rPr>
      </w:pPr>
    </w:p>
    <w:p w14:paraId="342DDC8D" w14:textId="77777777" w:rsidR="00344239" w:rsidRPr="00344239" w:rsidRDefault="00344239" w:rsidP="00344239">
      <w:pPr>
        <w:ind w:right="-19"/>
        <w:jc w:val="both"/>
        <w:rPr>
          <w:rFonts w:ascii="Montserrat" w:eastAsia="Montserrat" w:hAnsi="Montserrat" w:cs="Montserrat"/>
          <w:sz w:val="18"/>
          <w:szCs w:val="18"/>
        </w:rPr>
      </w:pPr>
      <w:r w:rsidRPr="00344239">
        <w:rPr>
          <w:rFonts w:ascii="Montserrat" w:eastAsia="Montserrat" w:hAnsi="Montserrat" w:cs="Montserrat"/>
          <w:sz w:val="18"/>
          <w:szCs w:val="18"/>
        </w:rPr>
        <w:t>En cumplimiento al artículo 104, de la Ley General de Transparencia y Acceso a la Información Pública, se aplicó la siguiente prueba de daño:</w:t>
      </w:r>
    </w:p>
    <w:p w14:paraId="5E72DE38" w14:textId="77777777" w:rsidR="00344239" w:rsidRPr="00621662" w:rsidRDefault="00344239" w:rsidP="00344239">
      <w:pPr>
        <w:ind w:right="-19"/>
        <w:jc w:val="both"/>
        <w:rPr>
          <w:rFonts w:ascii="Montserrat" w:eastAsia="Montserrat" w:hAnsi="Montserrat" w:cs="Montserrat"/>
          <w:sz w:val="16"/>
          <w:szCs w:val="18"/>
        </w:rPr>
      </w:pPr>
    </w:p>
    <w:p w14:paraId="77C3F1BE" w14:textId="77777777" w:rsidR="00344239" w:rsidRPr="00344239" w:rsidRDefault="00344239" w:rsidP="00344239">
      <w:pPr>
        <w:jc w:val="both"/>
        <w:rPr>
          <w:rFonts w:ascii="Montserrat" w:eastAsia="Calibri" w:hAnsi="Montserrat" w:cs="Arial"/>
          <w:kern w:val="18"/>
          <w:sz w:val="18"/>
          <w:szCs w:val="18"/>
          <w:lang w:val="es-ES"/>
        </w:rPr>
      </w:pPr>
      <w:r w:rsidRPr="00344239">
        <w:rPr>
          <w:rFonts w:ascii="Montserrat" w:eastAsia="Calibri" w:hAnsi="Montserrat" w:cs="Arial"/>
          <w:kern w:val="18"/>
          <w:sz w:val="18"/>
          <w:szCs w:val="18"/>
          <w:lang w:val="es-ES"/>
        </w:rPr>
        <w:t xml:space="preserve">I. La divulgación de la información representa un riesgo real, demostrable e identificable de perjuicio significativo al interés público: Se considera que la divulgación de la información contenida en el expediente PA/043/2023, relativa a la relatoría de los hechos denunciados, conducta atribuida a los servidores públicos, análisis de las responsabilidades, argumentos de defensa, pruebas ofrecidas, valoración de pruebas, circunstancias de tiempo, modo y lugar que constituyan el objeto de estudio de la autoridad, valoración de la irregularidad, representa un riesgo real, demostrable e identificable de prejuicio significativo al interés público, toda vez que, podrá afectar el desarrollo de su defensa en los medios de impugnación a los que tiene derecho el servidor público para demostrar su inocencia, o bien el debido proceso, afectando directamente el derecho a la impartición de justicia efectiva, así como la protección de datos personales de las partes en controversia. </w:t>
      </w:r>
    </w:p>
    <w:p w14:paraId="331DF957" w14:textId="77777777" w:rsidR="00344239" w:rsidRPr="00621662" w:rsidRDefault="00344239" w:rsidP="00344239">
      <w:pPr>
        <w:jc w:val="both"/>
        <w:rPr>
          <w:rFonts w:ascii="Montserrat" w:eastAsia="Calibri" w:hAnsi="Montserrat" w:cs="Arial"/>
          <w:kern w:val="18"/>
          <w:sz w:val="16"/>
          <w:szCs w:val="18"/>
          <w:lang w:val="es-ES"/>
        </w:rPr>
      </w:pPr>
    </w:p>
    <w:p w14:paraId="1FF34710" w14:textId="77777777" w:rsidR="00344239" w:rsidRPr="00344239" w:rsidRDefault="00344239" w:rsidP="00344239">
      <w:pPr>
        <w:ind w:right="-19"/>
        <w:jc w:val="both"/>
        <w:rPr>
          <w:rFonts w:ascii="Montserrat" w:eastAsia="Montserrat" w:hAnsi="Montserrat" w:cs="Montserrat"/>
          <w:sz w:val="18"/>
          <w:szCs w:val="18"/>
        </w:rPr>
      </w:pPr>
      <w:r w:rsidRPr="00344239">
        <w:rPr>
          <w:rFonts w:ascii="Montserrat" w:eastAsia="Calibri" w:hAnsi="Montserrat" w:cs="Arial"/>
          <w:kern w:val="18"/>
          <w:sz w:val="18"/>
          <w:szCs w:val="18"/>
          <w:lang w:val="es-ES"/>
        </w:rPr>
        <w:t xml:space="preserve">II. El riesgo de perjuicio que supondría la divulgación supera el interés público general de que se difunda: </w:t>
      </w:r>
      <w:r w:rsidRPr="00344239">
        <w:rPr>
          <w:rFonts w:ascii="Montserrat" w:eastAsia="Montserrat" w:hAnsi="Montserrat" w:cs="Montserrat"/>
          <w:sz w:val="18"/>
          <w:szCs w:val="18"/>
        </w:rPr>
        <w:t xml:space="preserve">Divulgar la información solicitada en estos momentos, podría incidir negativamente en la capacidad decisoria de las autoridades que se encuentran pendientes de resolver las impugnaciones, ya que la hace vulnerable a condiciones extremas que impiden la sana e imparcial conducción de tales medios de impugnación; con lo que se afectaría al interés público, en tanto que el combate a la corrupción e impunidad se podría ver frustrado, si terceros extraños al procedimiento conocen los insumos primarios susceptibles de una valoración por parte de las autoridades investigadoras, substanciadoras, sancionatorias o encargadas de resolver los medios de impugnación. </w:t>
      </w:r>
    </w:p>
    <w:p w14:paraId="52F9FD17" w14:textId="77777777" w:rsidR="00344239" w:rsidRPr="00621662" w:rsidRDefault="00344239" w:rsidP="00344239">
      <w:pPr>
        <w:ind w:right="-19"/>
        <w:jc w:val="both"/>
        <w:rPr>
          <w:rFonts w:ascii="Montserrat" w:eastAsia="Montserrat" w:hAnsi="Montserrat" w:cs="Montserrat"/>
          <w:sz w:val="16"/>
          <w:szCs w:val="18"/>
        </w:rPr>
      </w:pPr>
    </w:p>
    <w:p w14:paraId="5B6F31BF" w14:textId="77777777" w:rsidR="00344239" w:rsidRPr="00344239" w:rsidRDefault="00344239" w:rsidP="00344239">
      <w:pPr>
        <w:jc w:val="both"/>
        <w:rPr>
          <w:rFonts w:ascii="Montserrat" w:eastAsia="Calibri" w:hAnsi="Montserrat" w:cs="Arial"/>
          <w:kern w:val="18"/>
          <w:sz w:val="18"/>
          <w:szCs w:val="18"/>
        </w:rPr>
      </w:pPr>
      <w:r w:rsidRPr="00344239">
        <w:rPr>
          <w:rFonts w:ascii="Montserrat" w:eastAsia="Calibri" w:hAnsi="Montserrat" w:cs="Arial"/>
          <w:kern w:val="18"/>
          <w:sz w:val="18"/>
          <w:szCs w:val="18"/>
        </w:rPr>
        <w:t xml:space="preserve">Se causaría un daño a la libre deliberación de las autoridades jurisdiccionales, dado que la resolución estaría sometida al prejuzgamiento público de su alcance y solución, lo que podría menoscabar o dificultar las actuaciones previstas para llegar a la conclusión de la controversia, que tiene como finalidad mantener las sanciones administrativas a los servidores públicos por los actos u omisiones que afecten la legalidad, honradez, lealtad, imparcialidad y eficiencia que deban observar en el desempeño de sus empleos, cargos o comisiones. </w:t>
      </w:r>
    </w:p>
    <w:p w14:paraId="53D456C9" w14:textId="77777777" w:rsidR="00344239" w:rsidRPr="00621662" w:rsidRDefault="00344239" w:rsidP="00344239">
      <w:pPr>
        <w:jc w:val="both"/>
        <w:rPr>
          <w:rFonts w:ascii="Montserrat" w:eastAsia="Calibri" w:hAnsi="Montserrat" w:cs="Arial"/>
          <w:kern w:val="18"/>
          <w:sz w:val="16"/>
          <w:szCs w:val="18"/>
          <w:lang w:val="es-ES"/>
        </w:rPr>
      </w:pPr>
    </w:p>
    <w:p w14:paraId="1412342A" w14:textId="77777777" w:rsidR="00344239" w:rsidRPr="00344239" w:rsidRDefault="00344239" w:rsidP="00344239">
      <w:pPr>
        <w:jc w:val="both"/>
        <w:rPr>
          <w:rFonts w:ascii="Montserrat" w:eastAsia="Calibri" w:hAnsi="Montserrat" w:cs="Arial"/>
          <w:kern w:val="18"/>
          <w:sz w:val="18"/>
          <w:szCs w:val="18"/>
        </w:rPr>
      </w:pPr>
      <w:r w:rsidRPr="00344239">
        <w:rPr>
          <w:rFonts w:ascii="Montserrat" w:eastAsia="Calibri" w:hAnsi="Montserrat" w:cs="Arial"/>
          <w:kern w:val="18"/>
          <w:sz w:val="18"/>
          <w:szCs w:val="18"/>
          <w:lang w:val="es-ES"/>
        </w:rPr>
        <w:t xml:space="preserve">III. La limitación se adecúa al principio de proporcionalidad y representa el medio menos restrictivo disponible para evitar el perjuicio: La limitación se adecúa al principio de proporcionalidad, toda vez que la restricción temporal de su divulgación evitará un combate fallido a la impunidad (aplicar sanciones administrativas a los servidores público por los actos u omisiones que afecten la </w:t>
      </w:r>
      <w:r w:rsidRPr="00344239">
        <w:rPr>
          <w:rFonts w:ascii="Montserrat" w:eastAsia="Calibri" w:hAnsi="Montserrat" w:cs="Arial"/>
          <w:kern w:val="18"/>
          <w:sz w:val="18"/>
          <w:szCs w:val="18"/>
        </w:rPr>
        <w:t xml:space="preserve">legalidad, honradez, lealtad, imparcialidad y eficiencia que deban observar en el desempeño de sus empleos, cargos o comisiones) y su validez. </w:t>
      </w:r>
    </w:p>
    <w:p w14:paraId="1967EC41" w14:textId="77777777" w:rsidR="00344239" w:rsidRPr="00344239" w:rsidRDefault="00344239" w:rsidP="00344239">
      <w:pPr>
        <w:jc w:val="both"/>
        <w:rPr>
          <w:rFonts w:ascii="Montserrat" w:eastAsia="Calibri" w:hAnsi="Montserrat" w:cs="Arial"/>
          <w:kern w:val="18"/>
          <w:sz w:val="18"/>
          <w:szCs w:val="18"/>
        </w:rPr>
      </w:pPr>
    </w:p>
    <w:p w14:paraId="42DF278B" w14:textId="77777777" w:rsidR="00344239" w:rsidRPr="00344239" w:rsidRDefault="00344239" w:rsidP="00344239">
      <w:pPr>
        <w:jc w:val="both"/>
        <w:rPr>
          <w:rFonts w:ascii="Montserrat" w:eastAsia="Calibri" w:hAnsi="Montserrat" w:cs="Arial"/>
          <w:kern w:val="18"/>
          <w:sz w:val="18"/>
          <w:szCs w:val="18"/>
        </w:rPr>
      </w:pPr>
      <w:r w:rsidRPr="00344239">
        <w:rPr>
          <w:rFonts w:ascii="Montserrat" w:eastAsia="Calibri" w:hAnsi="Montserrat" w:cs="Arial"/>
          <w:kern w:val="18"/>
          <w:sz w:val="18"/>
          <w:szCs w:val="18"/>
        </w:rPr>
        <w:t xml:space="preserve">Aunado a que la restricción del acceso a la información solicitada será temporal, y una vez que se haya resulto en definitiva los medios de impugnación aludidos, esta autoridad hará pública la información para someterse al conocimiento público.  </w:t>
      </w:r>
    </w:p>
    <w:p w14:paraId="52275306" w14:textId="77777777" w:rsidR="00344239" w:rsidRPr="00344239" w:rsidRDefault="00344239" w:rsidP="00344239">
      <w:pPr>
        <w:ind w:right="-19"/>
        <w:jc w:val="both"/>
        <w:rPr>
          <w:rFonts w:ascii="Montserrat" w:eastAsia="Montserrat" w:hAnsi="Montserrat" w:cs="Montserrat"/>
          <w:sz w:val="18"/>
          <w:szCs w:val="18"/>
        </w:rPr>
      </w:pPr>
    </w:p>
    <w:p w14:paraId="49A8E60B" w14:textId="77777777" w:rsidR="00344239" w:rsidRPr="00344239" w:rsidRDefault="00344239" w:rsidP="00344239">
      <w:pPr>
        <w:ind w:right="-19"/>
        <w:jc w:val="both"/>
        <w:rPr>
          <w:rFonts w:ascii="Montserrat" w:eastAsia="Montserrat" w:hAnsi="Montserrat" w:cs="Montserrat"/>
          <w:sz w:val="18"/>
          <w:szCs w:val="18"/>
        </w:rPr>
      </w:pPr>
      <w:r w:rsidRPr="00344239">
        <w:rPr>
          <w:rFonts w:ascii="Montserrat" w:eastAsia="Montserrat" w:hAnsi="Montserrat" w:cs="Montserrat"/>
          <w:sz w:val="18"/>
          <w:szCs w:val="18"/>
        </w:rPr>
        <w:t>En cumplimiento al Trigésimo de los Lineamientos en materia de Clasificación y Desclasificación de la Información, así como para la Elaboración de Versiones Públicas, se acreditan los siguientes elementos</w:t>
      </w:r>
    </w:p>
    <w:p w14:paraId="6F8E1E2B" w14:textId="77777777" w:rsidR="00344239" w:rsidRPr="00344239" w:rsidRDefault="00344239" w:rsidP="00344239">
      <w:pPr>
        <w:ind w:right="-19"/>
        <w:jc w:val="both"/>
        <w:rPr>
          <w:rFonts w:ascii="Montserrat" w:eastAsia="Montserrat" w:hAnsi="Montserrat" w:cs="Montserrat"/>
          <w:sz w:val="18"/>
          <w:szCs w:val="18"/>
        </w:rPr>
      </w:pPr>
    </w:p>
    <w:p w14:paraId="3A284039" w14:textId="77777777" w:rsidR="00344239" w:rsidRPr="00344239" w:rsidRDefault="00344239" w:rsidP="00344239">
      <w:pPr>
        <w:ind w:right="-19"/>
        <w:jc w:val="both"/>
        <w:rPr>
          <w:rFonts w:ascii="Montserrat" w:eastAsia="Montserrat" w:hAnsi="Montserrat" w:cs="Montserrat"/>
          <w:sz w:val="18"/>
          <w:szCs w:val="18"/>
        </w:rPr>
      </w:pPr>
      <w:r w:rsidRPr="00344239">
        <w:rPr>
          <w:rFonts w:ascii="Montserrat" w:eastAsia="Montserrat" w:hAnsi="Montserrat" w:cs="Montserrat"/>
          <w:sz w:val="18"/>
          <w:szCs w:val="18"/>
        </w:rPr>
        <w:t xml:space="preserve">I. La existencia de un juicio o procedimiento administrativo materialmente jurisdiccional, que se encuentre en trámite: Corresponde al expediente administrativo PA/043/2023 fue impugnado y se encuentra pendiente de resolver, es decir, no se ha determinado en definitiva la firmeza de la resolución. </w:t>
      </w:r>
    </w:p>
    <w:p w14:paraId="35349410" w14:textId="77777777" w:rsidR="00344239" w:rsidRPr="00344239" w:rsidRDefault="00344239" w:rsidP="00344239">
      <w:pPr>
        <w:ind w:right="-19"/>
        <w:jc w:val="both"/>
        <w:rPr>
          <w:rFonts w:ascii="Montserrat" w:eastAsia="Montserrat" w:hAnsi="Montserrat" w:cs="Montserrat"/>
          <w:sz w:val="18"/>
          <w:szCs w:val="18"/>
        </w:rPr>
      </w:pPr>
    </w:p>
    <w:p w14:paraId="3D20FCFC" w14:textId="77777777" w:rsidR="00344239" w:rsidRPr="00344239" w:rsidRDefault="00344239" w:rsidP="00344239">
      <w:pPr>
        <w:ind w:right="-19"/>
        <w:jc w:val="both"/>
        <w:rPr>
          <w:rFonts w:ascii="Montserrat" w:eastAsia="Montserrat" w:hAnsi="Montserrat" w:cs="Montserrat"/>
          <w:sz w:val="18"/>
          <w:szCs w:val="18"/>
        </w:rPr>
      </w:pPr>
      <w:r w:rsidRPr="00344239">
        <w:rPr>
          <w:rFonts w:ascii="Montserrat" w:eastAsia="Montserrat" w:hAnsi="Montserrat" w:cs="Montserrat"/>
          <w:sz w:val="18"/>
          <w:szCs w:val="18"/>
        </w:rPr>
        <w:t xml:space="preserve">II. Que la información solicitada se refiera a actuaciones, diligencias o constancias propias del procedimiento: La divulgación de la información contenida en el expediente PA/034/2023, relativa a la relatoría de los hechos denunciados, conductas atribuidas a los servidores públicos, análisis de las responsabilidades, argumentos de defensa, pruebas ofrecidas, valoración de pruebas, valoración de la irregularidad, representan un riesgo real, demostrable e identificable de perjuicio significativo al interés público, toda vez que podría afectar el desarrollo de su defensa en los medios de impugnación a los que tiene derecho el servidor público para demonstrar su inocencia, o bien el debido proceso, afectando directamente el derecho a la impartición de justicia efectiva, así como la protección de datos personales de las partes en controversia. </w:t>
      </w:r>
    </w:p>
    <w:p w14:paraId="35961ADA" w14:textId="77777777" w:rsidR="00344239" w:rsidRPr="00344239" w:rsidRDefault="00344239" w:rsidP="00344239">
      <w:pPr>
        <w:ind w:right="-19"/>
        <w:jc w:val="both"/>
        <w:rPr>
          <w:rFonts w:ascii="Montserrat" w:eastAsia="Montserrat" w:hAnsi="Montserrat" w:cs="Montserrat"/>
          <w:sz w:val="18"/>
          <w:szCs w:val="18"/>
        </w:rPr>
      </w:pPr>
    </w:p>
    <w:p w14:paraId="5A90E5B9" w14:textId="77777777" w:rsidR="00344239" w:rsidRPr="00344239" w:rsidRDefault="00344239" w:rsidP="00344239">
      <w:pPr>
        <w:ind w:right="-19"/>
        <w:jc w:val="both"/>
        <w:rPr>
          <w:rFonts w:ascii="Montserrat" w:eastAsia="Montserrat" w:hAnsi="Montserrat" w:cs="Montserrat"/>
          <w:sz w:val="18"/>
          <w:szCs w:val="18"/>
        </w:rPr>
      </w:pPr>
      <w:r w:rsidRPr="00344239">
        <w:rPr>
          <w:rFonts w:ascii="Montserrat" w:eastAsia="Montserrat" w:hAnsi="Montserrat" w:cs="Montserrat"/>
          <w:sz w:val="18"/>
          <w:szCs w:val="18"/>
        </w:rPr>
        <w:t xml:space="preserve">III. Que su difusión afecte o interrumpa a la libertad de decisión de las autoridades dentro del juicio o procedimiento administrativo seguido en forma de juicio: Divulgar la información solicitada en estos momentos, podría incidir negativamente en la capacidad decisoria de las autoridades que se encuentran pendientes de resolver las impugnaciones, ya que la hace vulnerable a condiciones extremas que impiden la sana e imparcial conducción de tales medios de impugnación; con lo que se afectaría al interés público, en tanto que el combate a la corrupción e impunidad se podría ver frustrado, si terceros extraños al procedimiento conocen los insumos primarios susceptibles de una valoración por parte de las autoridades investigadoras, substanciadoras, sancionatorias o encargadas de resolver los medios de impugnación. </w:t>
      </w:r>
    </w:p>
    <w:p w14:paraId="03C9E3D2" w14:textId="77777777" w:rsidR="00344239" w:rsidRPr="00344239" w:rsidRDefault="00344239" w:rsidP="00344239">
      <w:pPr>
        <w:ind w:right="-19"/>
        <w:jc w:val="both"/>
        <w:rPr>
          <w:rFonts w:ascii="Montserrat" w:eastAsia="Montserrat" w:hAnsi="Montserrat" w:cs="Montserrat"/>
          <w:sz w:val="18"/>
          <w:szCs w:val="18"/>
        </w:rPr>
      </w:pPr>
    </w:p>
    <w:p w14:paraId="73359B32" w14:textId="77777777" w:rsidR="00344239" w:rsidRPr="00344239" w:rsidRDefault="00344239" w:rsidP="00344239">
      <w:pPr>
        <w:ind w:right="-19"/>
        <w:jc w:val="both"/>
        <w:rPr>
          <w:rFonts w:ascii="Montserrat" w:eastAsia="Montserrat" w:hAnsi="Montserrat" w:cs="Montserrat"/>
          <w:sz w:val="18"/>
          <w:szCs w:val="18"/>
        </w:rPr>
      </w:pPr>
      <w:r w:rsidRPr="00344239">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variación en las circunstancias que llevaron a establecerlo.</w:t>
      </w:r>
    </w:p>
    <w:p w14:paraId="6A8FB7EF" w14:textId="77777777" w:rsidR="00344239" w:rsidRDefault="00344239" w:rsidP="00344239">
      <w:pPr>
        <w:ind w:right="-19"/>
        <w:jc w:val="both"/>
        <w:rPr>
          <w:rFonts w:ascii="Montserrat" w:eastAsia="Montserrat" w:hAnsi="Montserrat" w:cs="Montserrat"/>
          <w:sz w:val="18"/>
          <w:szCs w:val="18"/>
        </w:rPr>
      </w:pPr>
    </w:p>
    <w:p w14:paraId="269045E2" w14:textId="77777777" w:rsidR="00344239" w:rsidRDefault="00344239" w:rsidP="00344239">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Por su parte, la Coordinación General de Gobierno de Órganos de Control y Vigilancia (CGGOCV) a efecto de permitir la consulta directa de </w:t>
      </w:r>
      <w:r w:rsidRPr="00916714">
        <w:rPr>
          <w:rFonts w:ascii="Montserrat" w:eastAsia="Montserrat" w:hAnsi="Montserrat" w:cs="Montserrat"/>
          <w:sz w:val="18"/>
          <w:szCs w:val="18"/>
        </w:rPr>
        <w:t>las resoluciones de los</w:t>
      </w:r>
      <w:r>
        <w:rPr>
          <w:rFonts w:ascii="Montserrat" w:eastAsia="Montserrat" w:hAnsi="Montserrat" w:cs="Montserrat"/>
          <w:sz w:val="18"/>
          <w:szCs w:val="18"/>
        </w:rPr>
        <w:t xml:space="preserve"> expedientes </w:t>
      </w:r>
      <w:r w:rsidRPr="00916714">
        <w:rPr>
          <w:rFonts w:ascii="Montserrat" w:eastAsia="Montserrat" w:hAnsi="Montserrat" w:cs="Montserrat"/>
          <w:sz w:val="18"/>
          <w:szCs w:val="18"/>
        </w:rPr>
        <w:t>solicitó al Comité de Transparencia aprobar las siguientes medidas:</w:t>
      </w:r>
    </w:p>
    <w:p w14:paraId="07D5C4D3" w14:textId="77777777" w:rsidR="00344239" w:rsidRDefault="00344239" w:rsidP="00344239">
      <w:pPr>
        <w:ind w:right="-19"/>
        <w:jc w:val="both"/>
        <w:rPr>
          <w:rFonts w:ascii="Montserrat" w:eastAsia="Montserrat" w:hAnsi="Montserrat" w:cs="Montserrat"/>
          <w:sz w:val="18"/>
          <w:szCs w:val="18"/>
        </w:rPr>
      </w:pPr>
    </w:p>
    <w:p w14:paraId="2EEC7E56" w14:textId="77777777" w:rsidR="00344239" w:rsidRPr="00916714" w:rsidRDefault="00344239" w:rsidP="00344239">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La consulta directa de </w:t>
      </w:r>
      <w:r w:rsidRPr="00916714">
        <w:rPr>
          <w:rFonts w:ascii="Montserrat" w:eastAsia="Montserrat" w:hAnsi="Montserrat" w:cs="Montserrat"/>
          <w:sz w:val="18"/>
          <w:szCs w:val="18"/>
        </w:rPr>
        <w:t xml:space="preserve">la resolución </w:t>
      </w:r>
      <w:r>
        <w:rPr>
          <w:rFonts w:ascii="Montserrat" w:eastAsia="Montserrat" w:hAnsi="Montserrat" w:cs="Montserrat"/>
          <w:sz w:val="18"/>
          <w:szCs w:val="18"/>
        </w:rPr>
        <w:t xml:space="preserve">podrá realizarse en el </w:t>
      </w:r>
      <w:r w:rsidRPr="00916714">
        <w:rPr>
          <w:rFonts w:ascii="Montserrat" w:eastAsia="Montserrat" w:hAnsi="Montserrat" w:cs="Montserrat"/>
          <w:sz w:val="18"/>
          <w:szCs w:val="18"/>
        </w:rPr>
        <w:t xml:space="preserve">domicilio del OIC/UR que corresponda (consultable en </w:t>
      </w:r>
      <w:hyperlink r:id="rId9" w:history="1">
        <w:r w:rsidRPr="00712EE7">
          <w:rPr>
            <w:rStyle w:val="Hipervnculo"/>
            <w:rFonts w:ascii="Montserrat" w:eastAsia="Montserrat" w:hAnsi="Montserrat" w:cs="Montserrat"/>
            <w:sz w:val="18"/>
            <w:szCs w:val="18"/>
          </w:rPr>
          <w:t>https://dir.oic-ur.apps.funcionpublica.gob.mx/</w:t>
        </w:r>
      </w:hyperlink>
      <w:r w:rsidRPr="00916714">
        <w:rPr>
          <w:rFonts w:ascii="Montserrat" w:eastAsia="Montserrat" w:hAnsi="Montserrat" w:cs="Montserrat"/>
          <w:sz w:val="18"/>
          <w:szCs w:val="18"/>
        </w:rPr>
        <w:t>)</w:t>
      </w:r>
      <w:r>
        <w:rPr>
          <w:rFonts w:ascii="Montserrat" w:eastAsia="Montserrat" w:hAnsi="Montserrat" w:cs="Montserrat"/>
          <w:sz w:val="18"/>
          <w:szCs w:val="18"/>
        </w:rPr>
        <w:t>,</w:t>
      </w:r>
      <w:r w:rsidRPr="00916714">
        <w:rPr>
          <w:rFonts w:ascii="Montserrat" w:eastAsia="Montserrat" w:hAnsi="Montserrat" w:cs="Montserrat"/>
          <w:sz w:val="18"/>
          <w:szCs w:val="18"/>
        </w:rPr>
        <w:t xml:space="preserve"> debiendo informar la nomenclatura de los expedientes que pretenda consultar y el OIC, ramo, e institución correspondiente.</w:t>
      </w:r>
    </w:p>
    <w:p w14:paraId="41B77F1C" w14:textId="77777777" w:rsidR="00344239" w:rsidRPr="00916714" w:rsidRDefault="00344239" w:rsidP="00344239">
      <w:pPr>
        <w:ind w:right="-19"/>
        <w:jc w:val="both"/>
        <w:rPr>
          <w:rFonts w:ascii="Montserrat" w:eastAsia="Montserrat" w:hAnsi="Montserrat" w:cs="Montserrat"/>
          <w:sz w:val="18"/>
          <w:szCs w:val="18"/>
        </w:rPr>
      </w:pPr>
    </w:p>
    <w:p w14:paraId="37943528" w14:textId="77777777" w:rsidR="00344239" w:rsidRPr="00916714" w:rsidRDefault="00344239" w:rsidP="00344239">
      <w:pPr>
        <w:ind w:right="-19"/>
        <w:jc w:val="both"/>
        <w:rPr>
          <w:rFonts w:ascii="Montserrat" w:eastAsia="Montserrat" w:hAnsi="Montserrat" w:cs="Montserrat"/>
          <w:sz w:val="18"/>
          <w:szCs w:val="18"/>
        </w:rPr>
      </w:pPr>
      <w:r w:rsidRPr="00916714">
        <w:rPr>
          <w:rFonts w:ascii="Montserrat" w:eastAsia="Montserrat" w:hAnsi="Montserrat" w:cs="Montserrat"/>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4BC80D28" w14:textId="77777777" w:rsidR="00344239" w:rsidRPr="00916714" w:rsidRDefault="00344239" w:rsidP="00344239">
      <w:pPr>
        <w:ind w:right="-19"/>
        <w:jc w:val="both"/>
        <w:rPr>
          <w:rFonts w:ascii="Montserrat" w:eastAsia="Montserrat" w:hAnsi="Montserrat" w:cs="Montserrat"/>
          <w:sz w:val="18"/>
          <w:szCs w:val="18"/>
        </w:rPr>
      </w:pPr>
    </w:p>
    <w:p w14:paraId="54AD9843" w14:textId="77777777" w:rsidR="00344239" w:rsidRPr="00916714" w:rsidRDefault="00344239" w:rsidP="00344239">
      <w:pPr>
        <w:ind w:right="-19"/>
        <w:jc w:val="both"/>
        <w:rPr>
          <w:rFonts w:ascii="Montserrat" w:eastAsia="Montserrat" w:hAnsi="Montserrat" w:cs="Montserrat"/>
          <w:sz w:val="18"/>
          <w:szCs w:val="18"/>
        </w:rPr>
      </w:pPr>
      <w:r w:rsidRPr="00916714">
        <w:rPr>
          <w:rFonts w:ascii="Montserrat" w:eastAsia="Montserrat" w:hAnsi="Montserrat" w:cs="Montserrat"/>
          <w:sz w:val="18"/>
          <w:szCs w:val="18"/>
        </w:rPr>
        <w:t>La consulta, podrá llevarse a cabo de lunes a jueves en un horario de 09:00 a 15:00 horas, estimando que por día podrá consultar un aproximado de 3 expedientes en el OIC/UR que señale, ante la persona servidora pública que sea designada.</w:t>
      </w:r>
    </w:p>
    <w:p w14:paraId="22B72F4A" w14:textId="77777777" w:rsidR="00344239" w:rsidRPr="00916714" w:rsidRDefault="00344239" w:rsidP="00344239">
      <w:pPr>
        <w:ind w:right="-19"/>
        <w:jc w:val="both"/>
        <w:rPr>
          <w:rFonts w:ascii="Montserrat" w:eastAsia="Montserrat" w:hAnsi="Montserrat" w:cs="Montserrat"/>
          <w:sz w:val="18"/>
          <w:szCs w:val="18"/>
        </w:rPr>
      </w:pPr>
    </w:p>
    <w:p w14:paraId="689DE167" w14:textId="77777777" w:rsidR="00344239" w:rsidRPr="00916714" w:rsidRDefault="00344239" w:rsidP="00344239">
      <w:pPr>
        <w:ind w:right="-19"/>
        <w:jc w:val="both"/>
        <w:rPr>
          <w:rFonts w:ascii="Montserrat" w:eastAsia="Montserrat" w:hAnsi="Montserrat" w:cs="Montserrat"/>
          <w:sz w:val="18"/>
          <w:szCs w:val="18"/>
        </w:rPr>
      </w:pPr>
      <w:r>
        <w:rPr>
          <w:rFonts w:ascii="Montserrat" w:eastAsia="Montserrat" w:hAnsi="Montserrat" w:cs="Montserrat"/>
          <w:sz w:val="18"/>
          <w:szCs w:val="18"/>
        </w:rPr>
        <w:lastRenderedPageBreak/>
        <w:t>Q</w:t>
      </w:r>
      <w:r w:rsidRPr="00916714">
        <w:rPr>
          <w:rFonts w:ascii="Montserrat" w:eastAsia="Montserrat" w:hAnsi="Montserrat" w:cs="Montserrat"/>
          <w:sz w:val="18"/>
          <w:szCs w:val="18"/>
        </w:rPr>
        <w:t xml:space="preserve">ueda prohibido sustraer, alterar, modificar, divulgar, ocultar, o inutilizar total o parcialmente la información que se ponga a disposición en consulta directa. </w:t>
      </w:r>
    </w:p>
    <w:p w14:paraId="0BDD1D1D" w14:textId="77777777" w:rsidR="00344239" w:rsidRPr="00966CC5" w:rsidRDefault="00344239" w:rsidP="00344239">
      <w:pPr>
        <w:ind w:right="-19"/>
        <w:jc w:val="both"/>
        <w:rPr>
          <w:rFonts w:ascii="Montserrat" w:eastAsia="Montserrat" w:hAnsi="Montserrat" w:cs="Montserrat"/>
          <w:sz w:val="14"/>
          <w:szCs w:val="18"/>
        </w:rPr>
      </w:pPr>
    </w:p>
    <w:p w14:paraId="3CB29C34" w14:textId="77777777" w:rsidR="00344239" w:rsidRDefault="00344239" w:rsidP="00344239">
      <w:pPr>
        <w:ind w:right="-19"/>
        <w:jc w:val="both"/>
        <w:rPr>
          <w:rFonts w:ascii="Montserrat" w:eastAsia="Montserrat" w:hAnsi="Montserrat" w:cs="Montserrat"/>
          <w:sz w:val="18"/>
          <w:szCs w:val="18"/>
        </w:rPr>
      </w:pPr>
      <w:r w:rsidRPr="00916714">
        <w:rPr>
          <w:rFonts w:ascii="Montserrat" w:eastAsia="Montserrat" w:hAnsi="Montserrat" w:cs="Montserrat"/>
          <w:sz w:val="18"/>
          <w:szCs w:val="18"/>
        </w:rPr>
        <w:t>Para el ingreso a las instalaciones será necesario que se registre y observe en todo momento las reglas de seguridad que se indiquen</w:t>
      </w:r>
      <w:r>
        <w:rPr>
          <w:rFonts w:ascii="Montserrat" w:eastAsia="Montserrat" w:hAnsi="Montserrat" w:cs="Montserrat"/>
          <w:sz w:val="18"/>
          <w:szCs w:val="18"/>
        </w:rPr>
        <w:t xml:space="preserve">. </w:t>
      </w:r>
    </w:p>
    <w:p w14:paraId="2B1F5959" w14:textId="77777777" w:rsidR="00344239" w:rsidRPr="00966CC5" w:rsidRDefault="00344239" w:rsidP="00344239">
      <w:pPr>
        <w:ind w:right="-19"/>
        <w:jc w:val="both"/>
        <w:rPr>
          <w:rFonts w:ascii="Montserrat" w:eastAsia="Montserrat" w:hAnsi="Montserrat" w:cs="Montserrat"/>
          <w:sz w:val="14"/>
          <w:szCs w:val="18"/>
        </w:rPr>
      </w:pPr>
    </w:p>
    <w:p w14:paraId="6CB378BB" w14:textId="77777777" w:rsidR="00344239" w:rsidRDefault="00344239" w:rsidP="00344239">
      <w:pPr>
        <w:ind w:right="49" w:hanging="2"/>
        <w:jc w:val="both"/>
        <w:rPr>
          <w:rFonts w:ascii="Montserrat" w:eastAsia="Montserrat" w:hAnsi="Montserrat" w:cs="Montserrat"/>
          <w:sz w:val="18"/>
          <w:szCs w:val="18"/>
        </w:rPr>
      </w:pPr>
      <w:r>
        <w:rPr>
          <w:rFonts w:ascii="Montserrat" w:eastAsia="Montserrat" w:hAnsi="Montserrat" w:cs="Montserrat"/>
          <w:color w:val="00000A"/>
          <w:sz w:val="18"/>
          <w:szCs w:val="18"/>
        </w:rPr>
        <w:t>A efecto de elaborar las versiones públicas de la información, solicitó clasificar como información confidencial los datos identificativos, d</w:t>
      </w:r>
      <w:r w:rsidRPr="00916714">
        <w:rPr>
          <w:rFonts w:ascii="Montserrat" w:eastAsia="Montserrat" w:hAnsi="Montserrat" w:cs="Montserrat"/>
          <w:color w:val="00000A"/>
          <w:sz w:val="18"/>
          <w:szCs w:val="18"/>
        </w:rPr>
        <w:t>atos de origen</w:t>
      </w:r>
      <w:r>
        <w:rPr>
          <w:rFonts w:ascii="Montserrat" w:eastAsia="Montserrat" w:hAnsi="Montserrat" w:cs="Montserrat"/>
          <w:color w:val="00000A"/>
          <w:sz w:val="18"/>
          <w:szCs w:val="18"/>
        </w:rPr>
        <w:t>, datos ideológicos, d</w:t>
      </w:r>
      <w:r w:rsidRPr="00916714">
        <w:rPr>
          <w:rFonts w:ascii="Montserrat" w:eastAsia="Montserrat" w:hAnsi="Montserrat" w:cs="Montserrat"/>
          <w:color w:val="00000A"/>
          <w:sz w:val="18"/>
          <w:szCs w:val="18"/>
        </w:rPr>
        <w:t>atos sobre la salud</w:t>
      </w:r>
      <w:r>
        <w:rPr>
          <w:rFonts w:ascii="Montserrat" w:eastAsia="Montserrat" w:hAnsi="Montserrat" w:cs="Montserrat"/>
          <w:color w:val="00000A"/>
          <w:sz w:val="18"/>
          <w:szCs w:val="18"/>
        </w:rPr>
        <w:t>, datos l</w:t>
      </w:r>
      <w:r w:rsidRPr="00916714">
        <w:rPr>
          <w:rFonts w:ascii="Montserrat" w:eastAsia="Montserrat" w:hAnsi="Montserrat" w:cs="Montserrat"/>
          <w:color w:val="00000A"/>
          <w:sz w:val="18"/>
          <w:szCs w:val="18"/>
        </w:rPr>
        <w:t>aborales</w:t>
      </w:r>
      <w:r>
        <w:rPr>
          <w:rFonts w:ascii="Montserrat" w:eastAsia="Montserrat" w:hAnsi="Montserrat" w:cs="Montserrat"/>
          <w:color w:val="00000A"/>
          <w:sz w:val="18"/>
          <w:szCs w:val="18"/>
        </w:rPr>
        <w:t>, d</w:t>
      </w:r>
      <w:r w:rsidRPr="00916714">
        <w:rPr>
          <w:rFonts w:ascii="Montserrat" w:eastAsia="Montserrat" w:hAnsi="Montserrat" w:cs="Montserrat"/>
          <w:color w:val="00000A"/>
          <w:sz w:val="18"/>
          <w:szCs w:val="18"/>
        </w:rPr>
        <w:t>atos patrimoniales</w:t>
      </w:r>
      <w:r>
        <w:rPr>
          <w:rFonts w:ascii="Montserrat" w:eastAsia="Montserrat" w:hAnsi="Montserrat" w:cs="Montserrat"/>
          <w:color w:val="00000A"/>
          <w:sz w:val="18"/>
          <w:szCs w:val="18"/>
        </w:rPr>
        <w:t>, d</w:t>
      </w:r>
      <w:r w:rsidRPr="00916714">
        <w:rPr>
          <w:rFonts w:ascii="Montserrat" w:eastAsia="Montserrat" w:hAnsi="Montserrat" w:cs="Montserrat"/>
          <w:color w:val="00000A"/>
          <w:sz w:val="18"/>
          <w:szCs w:val="18"/>
        </w:rPr>
        <w:t>atos sobre situación jurídica o legal</w:t>
      </w:r>
      <w:r>
        <w:rPr>
          <w:rFonts w:ascii="Montserrat" w:eastAsia="Montserrat" w:hAnsi="Montserrat" w:cs="Montserrat"/>
          <w:color w:val="00000A"/>
          <w:sz w:val="18"/>
          <w:szCs w:val="18"/>
        </w:rPr>
        <w:t>, d</w:t>
      </w:r>
      <w:r w:rsidRPr="00916714">
        <w:rPr>
          <w:rFonts w:ascii="Montserrat" w:eastAsia="Montserrat" w:hAnsi="Montserrat" w:cs="Montserrat"/>
          <w:color w:val="00000A"/>
          <w:sz w:val="18"/>
          <w:szCs w:val="18"/>
        </w:rPr>
        <w:t>atos académicos</w:t>
      </w:r>
      <w:r>
        <w:rPr>
          <w:rFonts w:ascii="Montserrat" w:eastAsia="Montserrat" w:hAnsi="Montserrat" w:cs="Montserrat"/>
          <w:color w:val="00000A"/>
          <w:sz w:val="18"/>
          <w:szCs w:val="18"/>
        </w:rPr>
        <w:t>, d</w:t>
      </w:r>
      <w:r w:rsidRPr="00916714">
        <w:rPr>
          <w:rFonts w:ascii="Montserrat" w:eastAsia="Montserrat" w:hAnsi="Montserrat" w:cs="Montserrat"/>
          <w:color w:val="00000A"/>
          <w:sz w:val="18"/>
          <w:szCs w:val="18"/>
        </w:rPr>
        <w:t>atos de tránsito y movimientos migratorios</w:t>
      </w:r>
      <w:r>
        <w:rPr>
          <w:rFonts w:ascii="Montserrat" w:eastAsia="Montserrat" w:hAnsi="Montserrat" w:cs="Montserrat"/>
          <w:color w:val="00000A"/>
          <w:sz w:val="18"/>
          <w:szCs w:val="18"/>
        </w:rPr>
        <w:t>, d</w:t>
      </w:r>
      <w:r w:rsidRPr="00916714">
        <w:rPr>
          <w:rFonts w:ascii="Montserrat" w:eastAsia="Montserrat" w:hAnsi="Montserrat" w:cs="Montserrat"/>
          <w:color w:val="00000A"/>
          <w:sz w:val="18"/>
          <w:szCs w:val="18"/>
        </w:rPr>
        <w:t>atos electrónicos</w:t>
      </w:r>
      <w:r>
        <w:rPr>
          <w:rFonts w:ascii="Montserrat" w:eastAsia="Montserrat" w:hAnsi="Montserrat" w:cs="Montserrat"/>
          <w:color w:val="00000A"/>
          <w:sz w:val="18"/>
          <w:szCs w:val="18"/>
        </w:rPr>
        <w:t xml:space="preserve"> y d</w:t>
      </w:r>
      <w:r w:rsidRPr="00916714">
        <w:rPr>
          <w:rFonts w:ascii="Montserrat" w:eastAsia="Montserrat" w:hAnsi="Montserrat" w:cs="Montserrat"/>
          <w:color w:val="00000A"/>
          <w:sz w:val="18"/>
          <w:szCs w:val="18"/>
        </w:rPr>
        <w:t>atos biométricos</w:t>
      </w:r>
      <w:r>
        <w:rPr>
          <w:rFonts w:ascii="Montserrat" w:eastAsia="Montserrat" w:hAnsi="Montserrat" w:cs="Montserrat"/>
          <w:color w:val="00000A"/>
          <w:sz w:val="18"/>
          <w:szCs w:val="18"/>
        </w:rPr>
        <w:t xml:space="preserve">. </w:t>
      </w:r>
    </w:p>
    <w:p w14:paraId="3C2B9020" w14:textId="77777777" w:rsidR="00344239" w:rsidRPr="00966CC5" w:rsidRDefault="00344239" w:rsidP="00344239">
      <w:pPr>
        <w:ind w:right="-19"/>
        <w:jc w:val="both"/>
        <w:rPr>
          <w:rFonts w:ascii="Montserrat" w:eastAsia="Montserrat" w:hAnsi="Montserrat" w:cs="Montserrat"/>
          <w:sz w:val="14"/>
          <w:szCs w:val="18"/>
        </w:rPr>
      </w:pPr>
    </w:p>
    <w:p w14:paraId="6E44EE91" w14:textId="77777777" w:rsidR="00344239" w:rsidRPr="00CE4326" w:rsidRDefault="00344239" w:rsidP="00344239">
      <w:pPr>
        <w:ind w:right="-19"/>
        <w:jc w:val="both"/>
        <w:rPr>
          <w:rFonts w:ascii="Montserrat" w:eastAsia="Montserrat" w:hAnsi="Montserrat" w:cs="Montserrat"/>
          <w:sz w:val="18"/>
          <w:szCs w:val="18"/>
        </w:rPr>
      </w:pPr>
      <w:r>
        <w:rPr>
          <w:rFonts w:ascii="Montserrat" w:eastAsia="Montserrat" w:hAnsi="Montserrat" w:cs="Montserrat"/>
          <w:sz w:val="18"/>
          <w:szCs w:val="18"/>
        </w:rPr>
        <w:t>En consecuencia, se emite la emite la siguiente resolución por unanimidad:</w:t>
      </w:r>
    </w:p>
    <w:p w14:paraId="658133CC" w14:textId="77777777" w:rsidR="00344239" w:rsidRPr="00966CC5" w:rsidRDefault="00344239" w:rsidP="00344239">
      <w:pPr>
        <w:ind w:right="-19"/>
        <w:jc w:val="both"/>
        <w:rPr>
          <w:rFonts w:ascii="Montserrat" w:eastAsia="Montserrat" w:hAnsi="Montserrat" w:cs="Montserrat"/>
          <w:sz w:val="14"/>
          <w:szCs w:val="18"/>
        </w:rPr>
      </w:pPr>
    </w:p>
    <w:p w14:paraId="28AD1485" w14:textId="48CB0519" w:rsidR="00344239" w:rsidRDefault="00344239" w:rsidP="00344239">
      <w:pPr>
        <w:jc w:val="both"/>
        <w:rPr>
          <w:rFonts w:ascii="Montserrat" w:eastAsia="Montserrat" w:hAnsi="Montserrat" w:cs="Montserrat"/>
          <w:sz w:val="18"/>
          <w:szCs w:val="18"/>
        </w:rPr>
      </w:pPr>
      <w:r>
        <w:rPr>
          <w:rFonts w:ascii="Montserrat" w:eastAsia="Montserrat" w:hAnsi="Montserrat" w:cs="Montserrat"/>
          <w:b/>
          <w:sz w:val="18"/>
          <w:szCs w:val="18"/>
        </w:rPr>
        <w:t>II.A.</w:t>
      </w:r>
      <w:r w:rsidR="001F6E0E">
        <w:rPr>
          <w:rFonts w:ascii="Montserrat" w:eastAsia="Montserrat" w:hAnsi="Montserrat" w:cs="Montserrat"/>
          <w:b/>
          <w:sz w:val="18"/>
          <w:szCs w:val="18"/>
        </w:rPr>
        <w:t>7</w:t>
      </w:r>
      <w:r w:rsidRPr="00CE4326">
        <w:rPr>
          <w:rFonts w:ascii="Montserrat" w:eastAsia="Montserrat" w:hAnsi="Montserrat" w:cs="Montserrat"/>
          <w:b/>
          <w:sz w:val="18"/>
          <w:szCs w:val="18"/>
        </w:rPr>
        <w:t>.</w:t>
      </w:r>
      <w:r>
        <w:rPr>
          <w:rFonts w:ascii="Montserrat" w:eastAsia="Montserrat" w:hAnsi="Montserrat" w:cs="Montserrat"/>
          <w:b/>
          <w:sz w:val="18"/>
          <w:szCs w:val="18"/>
        </w:rPr>
        <w:t>1.</w:t>
      </w:r>
      <w:r w:rsidRPr="00CE4326">
        <w:rPr>
          <w:rFonts w:ascii="Montserrat" w:eastAsia="Montserrat" w:hAnsi="Montserrat" w:cs="Montserrat"/>
          <w:b/>
          <w:sz w:val="18"/>
          <w:szCs w:val="18"/>
        </w:rPr>
        <w:t>ORD.</w:t>
      </w:r>
      <w:r>
        <w:rPr>
          <w:rFonts w:ascii="Montserrat" w:eastAsia="Montserrat" w:hAnsi="Montserrat" w:cs="Montserrat"/>
          <w:b/>
          <w:sz w:val="18"/>
          <w:szCs w:val="18"/>
        </w:rPr>
        <w:t>1</w:t>
      </w:r>
      <w:r w:rsidRPr="00CE4326">
        <w:rPr>
          <w:rFonts w:ascii="Montserrat" w:eastAsia="Montserrat" w:hAnsi="Montserrat" w:cs="Montserrat"/>
          <w:b/>
          <w:sz w:val="18"/>
          <w:szCs w:val="18"/>
        </w:rPr>
        <w:t>2.2</w:t>
      </w:r>
      <w:r>
        <w:rPr>
          <w:rFonts w:ascii="Montserrat" w:eastAsia="Montserrat" w:hAnsi="Montserrat" w:cs="Montserrat"/>
          <w:b/>
          <w:sz w:val="18"/>
          <w:szCs w:val="18"/>
        </w:rPr>
        <w:t>4</w:t>
      </w:r>
      <w:r w:rsidRPr="00CE4326">
        <w:rPr>
          <w:rFonts w:ascii="Montserrat" w:eastAsia="Montserrat" w:hAnsi="Montserrat" w:cs="Montserrat"/>
          <w:b/>
          <w:sz w:val="18"/>
          <w:szCs w:val="18"/>
        </w:rPr>
        <w:t xml:space="preserve">: </w:t>
      </w:r>
      <w:r>
        <w:rPr>
          <w:rFonts w:ascii="Montserrat" w:eastAsia="Montserrat" w:hAnsi="Montserrat" w:cs="Montserrat"/>
          <w:b/>
          <w:sz w:val="18"/>
          <w:szCs w:val="18"/>
        </w:rPr>
        <w:t>CONFIRMAR</w:t>
      </w:r>
      <w:r w:rsidRPr="00CE4326">
        <w:rPr>
          <w:rFonts w:ascii="Montserrat" w:eastAsia="Montserrat" w:hAnsi="Montserrat" w:cs="Montserrat"/>
          <w:b/>
          <w:sz w:val="18"/>
          <w:szCs w:val="18"/>
        </w:rPr>
        <w:t xml:space="preserve"> </w:t>
      </w:r>
      <w:r w:rsidRPr="00CE4326">
        <w:rPr>
          <w:rFonts w:ascii="Montserrat" w:eastAsia="Montserrat" w:hAnsi="Montserrat" w:cs="Montserrat"/>
          <w:sz w:val="18"/>
          <w:szCs w:val="18"/>
        </w:rPr>
        <w:t>la clasificación de reserva invocada por</w:t>
      </w:r>
      <w:r>
        <w:rPr>
          <w:rFonts w:ascii="Montserrat" w:eastAsia="Montserrat" w:hAnsi="Montserrat" w:cs="Montserrat"/>
          <w:sz w:val="18"/>
          <w:szCs w:val="18"/>
        </w:rPr>
        <w:t xml:space="preserve"> el Área de Responsabilidades del OIC-SFP</w:t>
      </w:r>
      <w:r w:rsidRPr="00CE4326">
        <w:rPr>
          <w:rFonts w:ascii="Montserrat" w:eastAsia="Montserrat" w:hAnsi="Montserrat" w:cs="Montserrat"/>
          <w:sz w:val="18"/>
          <w:szCs w:val="18"/>
        </w:rPr>
        <w:t>,</w:t>
      </w:r>
      <w:r>
        <w:rPr>
          <w:rFonts w:ascii="Montserrat" w:eastAsia="Montserrat" w:hAnsi="Montserrat" w:cs="Montserrat"/>
          <w:sz w:val="18"/>
          <w:szCs w:val="18"/>
        </w:rPr>
        <w:t xml:space="preserve"> respecto del expediente </w:t>
      </w:r>
      <w:r>
        <w:rPr>
          <w:rFonts w:ascii="Montserrat" w:eastAsia="Calibri" w:hAnsi="Montserrat" w:cs="Arial"/>
          <w:kern w:val="18"/>
          <w:sz w:val="18"/>
          <w:szCs w:val="18"/>
          <w:lang w:val="es-ES"/>
        </w:rPr>
        <w:t xml:space="preserve">PA/043/2023 que se encuentra </w:t>
      </w:r>
      <w:proofErr w:type="spellStart"/>
      <w:r w:rsidRPr="001974C9">
        <w:rPr>
          <w:rFonts w:ascii="Montserrat" w:eastAsia="Calibri" w:hAnsi="Montserrat" w:cs="Arial"/>
          <w:i/>
          <w:kern w:val="18"/>
          <w:sz w:val="18"/>
          <w:szCs w:val="18"/>
          <w:lang w:val="es-ES"/>
        </w:rPr>
        <w:t>Subjudice</w:t>
      </w:r>
      <w:proofErr w:type="spellEnd"/>
      <w:r w:rsidRPr="00A80809">
        <w:rPr>
          <w:rFonts w:ascii="Montserrat" w:eastAsia="Calibri" w:hAnsi="Montserrat" w:cs="Arial"/>
          <w:kern w:val="18"/>
          <w:sz w:val="18"/>
          <w:szCs w:val="18"/>
          <w:lang w:val="es-ES"/>
        </w:rPr>
        <w:t xml:space="preserve">, por el periodo de 1 año, de conformidad con el artículo 110, fracción </w:t>
      </w:r>
      <w:r>
        <w:rPr>
          <w:rFonts w:ascii="Montserrat" w:eastAsia="Calibri" w:hAnsi="Montserrat" w:cs="Arial"/>
          <w:kern w:val="18"/>
          <w:sz w:val="18"/>
          <w:szCs w:val="18"/>
          <w:lang w:val="es-ES"/>
        </w:rPr>
        <w:t>X</w:t>
      </w:r>
      <w:r w:rsidRPr="00A80809">
        <w:rPr>
          <w:rFonts w:ascii="Montserrat" w:eastAsia="Calibri" w:hAnsi="Montserrat" w:cs="Arial"/>
          <w:kern w:val="18"/>
          <w:sz w:val="18"/>
          <w:szCs w:val="18"/>
          <w:lang w:val="es-ES"/>
        </w:rPr>
        <w:t xml:space="preserve">I, la Ley Federal de Transparencia y Acceso a la Información Pública. </w:t>
      </w:r>
    </w:p>
    <w:p w14:paraId="1A379E89" w14:textId="77777777" w:rsidR="00966CC5" w:rsidRPr="00966CC5" w:rsidRDefault="00966CC5" w:rsidP="00344239">
      <w:pPr>
        <w:ind w:right="49" w:hanging="2"/>
        <w:jc w:val="both"/>
        <w:rPr>
          <w:rFonts w:ascii="Montserrat" w:eastAsia="Montserrat" w:hAnsi="Montserrat" w:cs="Montserrat"/>
          <w:b/>
          <w:sz w:val="14"/>
          <w:szCs w:val="18"/>
        </w:rPr>
      </w:pPr>
    </w:p>
    <w:p w14:paraId="728303AE" w14:textId="4CC7709A" w:rsidR="00344239" w:rsidRPr="00FA511C" w:rsidRDefault="00344239" w:rsidP="00344239">
      <w:pPr>
        <w:ind w:right="49" w:hanging="2"/>
        <w:jc w:val="both"/>
        <w:rPr>
          <w:rFonts w:ascii="Montserrat" w:eastAsia="Montserrat" w:hAnsi="Montserrat" w:cs="Montserrat"/>
          <w:sz w:val="18"/>
          <w:szCs w:val="18"/>
        </w:rPr>
      </w:pPr>
      <w:r>
        <w:rPr>
          <w:rFonts w:ascii="Montserrat" w:eastAsia="Montserrat" w:hAnsi="Montserrat" w:cs="Montserrat"/>
          <w:b/>
          <w:sz w:val="18"/>
          <w:szCs w:val="18"/>
        </w:rPr>
        <w:t>II.A.</w:t>
      </w:r>
      <w:r w:rsidR="001F6E0E">
        <w:rPr>
          <w:rFonts w:ascii="Montserrat" w:eastAsia="Montserrat" w:hAnsi="Montserrat" w:cs="Montserrat"/>
          <w:b/>
          <w:sz w:val="18"/>
          <w:szCs w:val="18"/>
        </w:rPr>
        <w:t>7</w:t>
      </w:r>
      <w:r w:rsidRPr="00CE4326">
        <w:rPr>
          <w:rFonts w:ascii="Montserrat" w:eastAsia="Montserrat" w:hAnsi="Montserrat" w:cs="Montserrat"/>
          <w:b/>
          <w:sz w:val="18"/>
          <w:szCs w:val="18"/>
        </w:rPr>
        <w:t>.</w:t>
      </w:r>
      <w:r>
        <w:rPr>
          <w:rFonts w:ascii="Montserrat" w:eastAsia="Montserrat" w:hAnsi="Montserrat" w:cs="Montserrat"/>
          <w:b/>
          <w:sz w:val="18"/>
          <w:szCs w:val="18"/>
        </w:rPr>
        <w:t>2.</w:t>
      </w:r>
      <w:r w:rsidRPr="00CE4326">
        <w:rPr>
          <w:rFonts w:ascii="Montserrat" w:eastAsia="Montserrat" w:hAnsi="Montserrat" w:cs="Montserrat"/>
          <w:b/>
          <w:sz w:val="18"/>
          <w:szCs w:val="18"/>
        </w:rPr>
        <w:t>ORD.</w:t>
      </w:r>
      <w:r>
        <w:rPr>
          <w:rFonts w:ascii="Montserrat" w:eastAsia="Montserrat" w:hAnsi="Montserrat" w:cs="Montserrat"/>
          <w:b/>
          <w:sz w:val="18"/>
          <w:szCs w:val="18"/>
        </w:rPr>
        <w:t>1</w:t>
      </w:r>
      <w:r w:rsidRPr="00CE4326">
        <w:rPr>
          <w:rFonts w:ascii="Montserrat" w:eastAsia="Montserrat" w:hAnsi="Montserrat" w:cs="Montserrat"/>
          <w:b/>
          <w:sz w:val="18"/>
          <w:szCs w:val="18"/>
        </w:rPr>
        <w:t>2.2</w:t>
      </w:r>
      <w:r>
        <w:rPr>
          <w:rFonts w:ascii="Montserrat" w:eastAsia="Montserrat" w:hAnsi="Montserrat" w:cs="Montserrat"/>
          <w:b/>
          <w:sz w:val="18"/>
          <w:szCs w:val="18"/>
        </w:rPr>
        <w:t>4</w:t>
      </w:r>
      <w:r w:rsidRPr="00CE4326">
        <w:rPr>
          <w:rFonts w:ascii="Montserrat" w:eastAsia="Montserrat" w:hAnsi="Montserrat" w:cs="Montserrat"/>
          <w:b/>
          <w:sz w:val="18"/>
          <w:szCs w:val="18"/>
        </w:rPr>
        <w:t xml:space="preserve">: </w:t>
      </w:r>
      <w:r w:rsidRPr="00FA511C">
        <w:rPr>
          <w:rFonts w:ascii="Montserrat" w:eastAsia="Montserrat" w:hAnsi="Montserrat" w:cs="Montserrat"/>
          <w:b/>
          <w:sz w:val="18"/>
          <w:szCs w:val="18"/>
        </w:rPr>
        <w:t>CONFIRMAR</w:t>
      </w:r>
      <w:r w:rsidRPr="00FA511C">
        <w:rPr>
          <w:rFonts w:ascii="Montserrat" w:eastAsia="Montserrat" w:hAnsi="Montserrat" w:cs="Montserrat"/>
          <w:sz w:val="18"/>
          <w:szCs w:val="18"/>
        </w:rPr>
        <w:t xml:space="preserve"> las medidas </w:t>
      </w:r>
      <w:r>
        <w:rPr>
          <w:rFonts w:ascii="Montserrat" w:eastAsia="Montserrat" w:hAnsi="Montserrat" w:cs="Montserrat"/>
          <w:sz w:val="18"/>
          <w:szCs w:val="18"/>
        </w:rPr>
        <w:t>para permitir la consulta directa invocadas por la CGGOCV en términos del S</w:t>
      </w:r>
      <w:r w:rsidRPr="00FA511C">
        <w:rPr>
          <w:rFonts w:ascii="Montserrat" w:eastAsia="Montserrat" w:hAnsi="Montserrat" w:cs="Montserrat"/>
          <w:sz w:val="18"/>
          <w:szCs w:val="18"/>
        </w:rPr>
        <w:t>exagésimo Séptimo, Sexagésimo Octavo, Sexagésimo Noveno, Septuagésimo, Septuagésimo Primero y Septuagési</w:t>
      </w:r>
      <w:r>
        <w:rPr>
          <w:rFonts w:ascii="Montserrat" w:eastAsia="Montserrat" w:hAnsi="Montserrat" w:cs="Montserrat"/>
          <w:sz w:val="18"/>
          <w:szCs w:val="18"/>
        </w:rPr>
        <w:t>mo Segundo de los Lineamientos generales en materia de clasificación y d</w:t>
      </w:r>
      <w:r w:rsidRPr="00FA511C">
        <w:rPr>
          <w:rFonts w:ascii="Montserrat" w:eastAsia="Montserrat" w:hAnsi="Montserrat" w:cs="Montserrat"/>
          <w:sz w:val="18"/>
          <w:szCs w:val="18"/>
        </w:rPr>
        <w:t>esclasificación de la</w:t>
      </w:r>
      <w:r>
        <w:rPr>
          <w:rFonts w:ascii="Montserrat" w:eastAsia="Montserrat" w:hAnsi="Montserrat" w:cs="Montserrat"/>
          <w:sz w:val="18"/>
          <w:szCs w:val="18"/>
        </w:rPr>
        <w:t xml:space="preserve"> información, así como para la elaboración de versiones p</w:t>
      </w:r>
      <w:r w:rsidRPr="00FA511C">
        <w:rPr>
          <w:rFonts w:ascii="Montserrat" w:eastAsia="Montserrat" w:hAnsi="Montserrat" w:cs="Montserrat"/>
          <w:sz w:val="18"/>
          <w:szCs w:val="18"/>
        </w:rPr>
        <w:t>úblicas.</w:t>
      </w:r>
    </w:p>
    <w:p w14:paraId="27312D30" w14:textId="77777777" w:rsidR="00344239" w:rsidRPr="00966CC5" w:rsidRDefault="00344239" w:rsidP="00344239">
      <w:pPr>
        <w:ind w:right="49" w:hanging="2"/>
        <w:jc w:val="both"/>
        <w:rPr>
          <w:rFonts w:ascii="Montserrat" w:eastAsia="Montserrat" w:hAnsi="Montserrat" w:cs="Montserrat"/>
          <w:sz w:val="14"/>
          <w:szCs w:val="18"/>
        </w:rPr>
      </w:pPr>
    </w:p>
    <w:p w14:paraId="4B8533AC" w14:textId="15742B8D" w:rsidR="00344239" w:rsidRDefault="001F6E0E" w:rsidP="00344239">
      <w:pPr>
        <w:ind w:right="49" w:hanging="2"/>
        <w:jc w:val="both"/>
        <w:rPr>
          <w:rFonts w:ascii="Montserrat" w:eastAsia="Montserrat" w:hAnsi="Montserrat" w:cs="Montserrat"/>
          <w:b/>
          <w:sz w:val="18"/>
          <w:szCs w:val="18"/>
        </w:rPr>
      </w:pPr>
      <w:r>
        <w:rPr>
          <w:rFonts w:ascii="Montserrat" w:eastAsia="Montserrat" w:hAnsi="Montserrat" w:cs="Montserrat"/>
          <w:b/>
          <w:sz w:val="18"/>
          <w:szCs w:val="18"/>
        </w:rPr>
        <w:t>II.A.7</w:t>
      </w:r>
      <w:r w:rsidR="00344239" w:rsidRPr="00CE4326">
        <w:rPr>
          <w:rFonts w:ascii="Montserrat" w:eastAsia="Montserrat" w:hAnsi="Montserrat" w:cs="Montserrat"/>
          <w:b/>
          <w:sz w:val="18"/>
          <w:szCs w:val="18"/>
        </w:rPr>
        <w:t>.</w:t>
      </w:r>
      <w:r w:rsidR="00344239">
        <w:rPr>
          <w:rFonts w:ascii="Montserrat" w:eastAsia="Montserrat" w:hAnsi="Montserrat" w:cs="Montserrat"/>
          <w:b/>
          <w:sz w:val="18"/>
          <w:szCs w:val="18"/>
        </w:rPr>
        <w:t>3.</w:t>
      </w:r>
      <w:r w:rsidR="00344239" w:rsidRPr="00CE4326">
        <w:rPr>
          <w:rFonts w:ascii="Montserrat" w:eastAsia="Montserrat" w:hAnsi="Montserrat" w:cs="Montserrat"/>
          <w:b/>
          <w:sz w:val="18"/>
          <w:szCs w:val="18"/>
        </w:rPr>
        <w:t>ORD.</w:t>
      </w:r>
      <w:r w:rsidR="00344239">
        <w:rPr>
          <w:rFonts w:ascii="Montserrat" w:eastAsia="Montserrat" w:hAnsi="Montserrat" w:cs="Montserrat"/>
          <w:b/>
          <w:sz w:val="18"/>
          <w:szCs w:val="18"/>
        </w:rPr>
        <w:t>1</w:t>
      </w:r>
      <w:r w:rsidR="00344239" w:rsidRPr="00CE4326">
        <w:rPr>
          <w:rFonts w:ascii="Montserrat" w:eastAsia="Montserrat" w:hAnsi="Montserrat" w:cs="Montserrat"/>
          <w:b/>
          <w:sz w:val="18"/>
          <w:szCs w:val="18"/>
        </w:rPr>
        <w:t>2.2</w:t>
      </w:r>
      <w:r w:rsidR="00344239">
        <w:rPr>
          <w:rFonts w:ascii="Montserrat" w:eastAsia="Montserrat" w:hAnsi="Montserrat" w:cs="Montserrat"/>
          <w:b/>
          <w:sz w:val="18"/>
          <w:szCs w:val="18"/>
        </w:rPr>
        <w:t>4</w:t>
      </w:r>
      <w:r w:rsidR="00344239" w:rsidRPr="00CE4326">
        <w:rPr>
          <w:rFonts w:ascii="Montserrat" w:eastAsia="Montserrat" w:hAnsi="Montserrat" w:cs="Montserrat"/>
          <w:b/>
          <w:sz w:val="18"/>
          <w:szCs w:val="18"/>
        </w:rPr>
        <w:t xml:space="preserve">: </w:t>
      </w:r>
      <w:r w:rsidR="00344239" w:rsidRPr="00FA511C">
        <w:rPr>
          <w:rFonts w:ascii="Montserrat" w:hAnsi="Montserrat"/>
          <w:b/>
          <w:color w:val="000000"/>
          <w:sz w:val="18"/>
          <w:szCs w:val="18"/>
          <w:lang w:eastAsia="es-MX"/>
        </w:rPr>
        <w:t>CONFIRMAR</w:t>
      </w:r>
      <w:r w:rsidR="00344239" w:rsidRPr="00FA511C">
        <w:rPr>
          <w:rFonts w:ascii="Montserrat" w:hAnsi="Montserrat"/>
          <w:color w:val="000000"/>
          <w:sz w:val="18"/>
          <w:szCs w:val="18"/>
          <w:lang w:eastAsia="es-MX"/>
        </w:rPr>
        <w:t xml:space="preserve"> la clasificación de</w:t>
      </w:r>
      <w:r w:rsidR="00344239">
        <w:rPr>
          <w:rFonts w:ascii="Montserrat" w:hAnsi="Montserrat"/>
          <w:color w:val="000000"/>
          <w:sz w:val="18"/>
          <w:szCs w:val="18"/>
          <w:lang w:eastAsia="es-MX"/>
        </w:rPr>
        <w:t xml:space="preserve"> la información como confidencial invocada por la CGGOCV respecto de las </w:t>
      </w:r>
      <w:r w:rsidR="00344239">
        <w:rPr>
          <w:rFonts w:ascii="Montserrat" w:eastAsia="Montserrat" w:hAnsi="Montserrat" w:cs="Montserrat"/>
          <w:sz w:val="18"/>
          <w:szCs w:val="18"/>
        </w:rPr>
        <w:t xml:space="preserve">resoluciones </w:t>
      </w:r>
      <w:r w:rsidR="00344239" w:rsidRPr="00FA511C">
        <w:rPr>
          <w:rFonts w:ascii="Montserrat" w:hAnsi="Montserrat"/>
          <w:color w:val="000000"/>
          <w:sz w:val="18"/>
          <w:szCs w:val="18"/>
          <w:lang w:eastAsia="es-MX"/>
        </w:rPr>
        <w:t xml:space="preserve">con fundamento en el artículo 113, fracción I, de la Ley Federal de Transparencia y Acceso a la Información Pública </w:t>
      </w:r>
      <w:r w:rsidR="00344239">
        <w:rPr>
          <w:rFonts w:ascii="Montserrat" w:hAnsi="Montserrat"/>
          <w:color w:val="000000"/>
          <w:sz w:val="18"/>
          <w:szCs w:val="18"/>
          <w:lang w:eastAsia="es-MX"/>
        </w:rPr>
        <w:t xml:space="preserve">y, por ende, </w:t>
      </w:r>
      <w:r w:rsidR="00344239" w:rsidRPr="00FA511C">
        <w:rPr>
          <w:rFonts w:ascii="Montserrat" w:hAnsi="Montserrat"/>
          <w:color w:val="000000"/>
          <w:sz w:val="18"/>
          <w:szCs w:val="18"/>
          <w:lang w:eastAsia="es-MX"/>
        </w:rPr>
        <w:t>se autoriza la elaboración de las versiones públicas</w:t>
      </w:r>
      <w:r w:rsidR="00344239">
        <w:rPr>
          <w:rFonts w:ascii="Montserrat" w:hAnsi="Montserrat"/>
          <w:color w:val="000000"/>
          <w:sz w:val="18"/>
          <w:szCs w:val="18"/>
          <w:lang w:eastAsia="es-MX"/>
        </w:rPr>
        <w:t>.</w:t>
      </w:r>
    </w:p>
    <w:p w14:paraId="6653FA91" w14:textId="77777777" w:rsidR="00B73EE8" w:rsidRPr="00966CC5" w:rsidRDefault="00B73EE8" w:rsidP="00C2419E">
      <w:pPr>
        <w:ind w:right="49"/>
        <w:jc w:val="both"/>
        <w:rPr>
          <w:rFonts w:ascii="Montserrat" w:hAnsi="Montserrat"/>
          <w:sz w:val="14"/>
          <w:szCs w:val="18"/>
        </w:rPr>
      </w:pPr>
    </w:p>
    <w:p w14:paraId="3346B399" w14:textId="7A8B4262" w:rsidR="000317F1" w:rsidRDefault="000317F1" w:rsidP="000317F1">
      <w:pPr>
        <w:jc w:val="both"/>
        <w:rPr>
          <w:rFonts w:ascii="Montserrat" w:eastAsia="Montserrat" w:hAnsi="Montserrat" w:cs="Montserrat"/>
          <w:b/>
          <w:sz w:val="18"/>
          <w:szCs w:val="18"/>
        </w:rPr>
      </w:pPr>
      <w:r>
        <w:rPr>
          <w:rFonts w:ascii="Montserrat" w:eastAsia="Montserrat" w:hAnsi="Montserrat" w:cs="Montserrat"/>
          <w:b/>
          <w:sz w:val="18"/>
          <w:szCs w:val="18"/>
        </w:rPr>
        <w:t>B</w:t>
      </w:r>
      <w:r w:rsidRPr="000463AF">
        <w:rPr>
          <w:rFonts w:ascii="Montserrat" w:eastAsia="Montserrat" w:hAnsi="Montserrat" w:cs="Montserrat"/>
          <w:b/>
          <w:sz w:val="18"/>
          <w:szCs w:val="18"/>
        </w:rPr>
        <w:t xml:space="preserve">. </w:t>
      </w:r>
      <w:r>
        <w:rPr>
          <w:rFonts w:ascii="Montserrat" w:eastAsia="Montserrat" w:hAnsi="Montserrat" w:cs="Montserrat"/>
          <w:b/>
          <w:sz w:val="18"/>
          <w:szCs w:val="18"/>
        </w:rPr>
        <w:t>R</w:t>
      </w:r>
      <w:r w:rsidRPr="000463AF">
        <w:rPr>
          <w:rFonts w:ascii="Montserrat" w:eastAsia="Montserrat" w:hAnsi="Montserrat" w:cs="Montserrat"/>
          <w:b/>
          <w:sz w:val="18"/>
          <w:szCs w:val="18"/>
        </w:rPr>
        <w:t>espuestas a solicitudes de acceso a la información en las que se analizará la c</w:t>
      </w:r>
      <w:r>
        <w:rPr>
          <w:rFonts w:ascii="Montserrat" w:eastAsia="Montserrat" w:hAnsi="Montserrat" w:cs="Montserrat"/>
          <w:b/>
          <w:sz w:val="18"/>
          <w:szCs w:val="18"/>
        </w:rPr>
        <w:t>lasificación de confidencialidad</w:t>
      </w:r>
    </w:p>
    <w:p w14:paraId="4B7EB5CB" w14:textId="18E7C78C" w:rsidR="00F5365C" w:rsidRPr="00966CC5" w:rsidRDefault="00F5365C" w:rsidP="000317F1">
      <w:pPr>
        <w:jc w:val="both"/>
        <w:rPr>
          <w:rFonts w:ascii="Montserrat" w:eastAsia="Montserrat" w:hAnsi="Montserrat" w:cs="Montserrat"/>
          <w:b/>
          <w:sz w:val="14"/>
          <w:szCs w:val="18"/>
        </w:rPr>
      </w:pPr>
    </w:p>
    <w:p w14:paraId="4BA15711" w14:textId="77777777" w:rsidR="00F5365C" w:rsidRPr="005852AF" w:rsidRDefault="00F5365C" w:rsidP="00F5365C">
      <w:pPr>
        <w:ind w:right="38"/>
        <w:jc w:val="both"/>
        <w:rPr>
          <w:rFonts w:ascii="Montserrat" w:eastAsia="Montserrat" w:hAnsi="Montserrat" w:cs="Montserrat"/>
          <w:b/>
          <w:sz w:val="18"/>
          <w:szCs w:val="18"/>
        </w:rPr>
      </w:pPr>
      <w:r w:rsidRPr="005852AF">
        <w:rPr>
          <w:rFonts w:ascii="Montserrat" w:eastAsia="Montserrat" w:hAnsi="Montserrat" w:cs="Montserrat"/>
          <w:b/>
          <w:sz w:val="18"/>
          <w:szCs w:val="18"/>
        </w:rPr>
        <w:t xml:space="preserve">B.1 Folio </w:t>
      </w:r>
      <w:r>
        <w:rPr>
          <w:rFonts w:ascii="Montserrat" w:eastAsia="Montserrat" w:hAnsi="Montserrat" w:cs="Montserrat"/>
          <w:b/>
          <w:sz w:val="18"/>
          <w:szCs w:val="18"/>
        </w:rPr>
        <w:t>330026524000400</w:t>
      </w:r>
    </w:p>
    <w:p w14:paraId="0795F8A0" w14:textId="77777777" w:rsidR="00F5365C" w:rsidRPr="005852AF" w:rsidRDefault="00F5365C" w:rsidP="00F5365C">
      <w:pPr>
        <w:ind w:right="38"/>
        <w:jc w:val="both"/>
        <w:rPr>
          <w:rFonts w:ascii="Montserrat" w:eastAsia="Montserrat" w:hAnsi="Montserrat" w:cs="Montserrat"/>
          <w:sz w:val="18"/>
          <w:szCs w:val="18"/>
        </w:rPr>
      </w:pPr>
      <w:r w:rsidRPr="005852AF">
        <w:rPr>
          <w:rFonts w:ascii="Montserrat" w:eastAsia="Montserrat" w:hAnsi="Montserrat" w:cs="Montserrat"/>
          <w:sz w:val="18"/>
          <w:szCs w:val="18"/>
        </w:rPr>
        <w:t xml:space="preserve"> </w:t>
      </w:r>
    </w:p>
    <w:p w14:paraId="1F6FD69D" w14:textId="77777777" w:rsidR="00F5365C" w:rsidRPr="005852AF" w:rsidRDefault="00F5365C" w:rsidP="00F5365C">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2088F943" w14:textId="77777777" w:rsidR="00F5365C" w:rsidRPr="00966CC5" w:rsidRDefault="00F5365C" w:rsidP="00F5365C">
      <w:pPr>
        <w:jc w:val="both"/>
        <w:rPr>
          <w:rFonts w:ascii="Montserrat" w:eastAsia="Montserrat" w:hAnsi="Montserrat" w:cs="Montserrat"/>
          <w:b/>
          <w:sz w:val="14"/>
          <w:szCs w:val="18"/>
          <w:u w:val="single"/>
        </w:rPr>
      </w:pPr>
    </w:p>
    <w:p w14:paraId="485585A3" w14:textId="198FE26A" w:rsidR="00F5365C" w:rsidRPr="00966CC5" w:rsidRDefault="00F5365C" w:rsidP="00966CC5">
      <w:pPr>
        <w:ind w:left="567" w:right="567"/>
        <w:jc w:val="both"/>
        <w:rPr>
          <w:rFonts w:ascii="Montserrat" w:hAnsi="Montserrat"/>
          <w:i/>
          <w:color w:val="000000" w:themeColor="text1"/>
          <w:sz w:val="16"/>
          <w:szCs w:val="16"/>
        </w:rPr>
      </w:pPr>
      <w:r w:rsidRPr="00966CC5">
        <w:rPr>
          <w:rFonts w:ascii="Montserrat" w:hAnsi="Montserrat"/>
          <w:i/>
          <w:color w:val="000000" w:themeColor="text1"/>
          <w:sz w:val="16"/>
          <w:szCs w:val="16"/>
        </w:rPr>
        <w:t>“</w:t>
      </w:r>
      <w:proofErr w:type="gramStart"/>
      <w:r w:rsidRPr="00966CC5">
        <w:rPr>
          <w:rFonts w:ascii="Montserrat" w:hAnsi="Montserrat"/>
          <w:i/>
          <w:color w:val="000000" w:themeColor="text1"/>
          <w:sz w:val="16"/>
          <w:szCs w:val="16"/>
        </w:rPr>
        <w:t xml:space="preserve">¿Me </w:t>
      </w:r>
      <w:proofErr w:type="spellStart"/>
      <w:r w:rsidRPr="00966CC5">
        <w:rPr>
          <w:rFonts w:ascii="Montserrat" w:hAnsi="Montserrat"/>
          <w:i/>
          <w:color w:val="000000" w:themeColor="text1"/>
          <w:sz w:val="16"/>
          <w:szCs w:val="16"/>
        </w:rPr>
        <w:t>gustaria</w:t>
      </w:r>
      <w:proofErr w:type="spellEnd"/>
      <w:r w:rsidRPr="00966CC5">
        <w:rPr>
          <w:rFonts w:ascii="Montserrat" w:hAnsi="Montserrat"/>
          <w:i/>
          <w:color w:val="000000" w:themeColor="text1"/>
          <w:sz w:val="16"/>
          <w:szCs w:val="16"/>
        </w:rPr>
        <w:t xml:space="preserve"> saber </w:t>
      </w:r>
      <w:proofErr w:type="spellStart"/>
      <w:r w:rsidRPr="00966CC5">
        <w:rPr>
          <w:rFonts w:ascii="Montserrat" w:hAnsi="Montserrat"/>
          <w:i/>
          <w:color w:val="000000" w:themeColor="text1"/>
          <w:sz w:val="16"/>
          <w:szCs w:val="16"/>
        </w:rPr>
        <w:t>que</w:t>
      </w:r>
      <w:proofErr w:type="spellEnd"/>
      <w:r w:rsidRPr="00966CC5">
        <w:rPr>
          <w:rFonts w:ascii="Montserrat" w:hAnsi="Montserrat"/>
          <w:i/>
          <w:color w:val="000000" w:themeColor="text1"/>
          <w:sz w:val="16"/>
          <w:szCs w:val="16"/>
        </w:rPr>
        <w:t xml:space="preserve"> acciones han tomado para evitar el acoso sexual y laboral que se vive dentro del </w:t>
      </w:r>
      <w:proofErr w:type="spellStart"/>
      <w:r w:rsidRPr="00966CC5">
        <w:rPr>
          <w:rFonts w:ascii="Montserrat" w:hAnsi="Montserrat"/>
          <w:i/>
          <w:color w:val="000000" w:themeColor="text1"/>
          <w:sz w:val="16"/>
          <w:szCs w:val="16"/>
        </w:rPr>
        <w:t>Organo</w:t>
      </w:r>
      <w:proofErr w:type="spellEnd"/>
      <w:r w:rsidRPr="00966CC5">
        <w:rPr>
          <w:rFonts w:ascii="Montserrat" w:hAnsi="Montserrat"/>
          <w:i/>
          <w:color w:val="000000" w:themeColor="text1"/>
          <w:sz w:val="16"/>
          <w:szCs w:val="16"/>
        </w:rPr>
        <w:t xml:space="preserve"> Interno de Control del IMJUVE, realizado por el antes "Titular" ahora Jefe de </w:t>
      </w:r>
      <w:proofErr w:type="spellStart"/>
      <w:r w:rsidRPr="00966CC5">
        <w:rPr>
          <w:rFonts w:ascii="Montserrat" w:hAnsi="Montserrat"/>
          <w:i/>
          <w:color w:val="000000" w:themeColor="text1"/>
          <w:sz w:val="16"/>
          <w:szCs w:val="16"/>
        </w:rPr>
        <w:t>representacion</w:t>
      </w:r>
      <w:proofErr w:type="spellEnd"/>
      <w:r w:rsidRPr="00966CC5">
        <w:rPr>
          <w:rFonts w:ascii="Montserrat" w:hAnsi="Montserrat"/>
          <w:i/>
          <w:color w:val="000000" w:themeColor="text1"/>
          <w:sz w:val="16"/>
          <w:szCs w:val="16"/>
        </w:rPr>
        <w:t xml:space="preserve"> en el IMJUVE, el </w:t>
      </w:r>
      <w:r w:rsidR="00B81A48" w:rsidRPr="00966CC5">
        <w:rPr>
          <w:rFonts w:ascii="Montserrat" w:hAnsi="Montserrat"/>
          <w:i/>
          <w:color w:val="000000" w:themeColor="text1"/>
          <w:sz w:val="16"/>
          <w:szCs w:val="16"/>
        </w:rPr>
        <w:t>[…]</w:t>
      </w:r>
      <w:r w:rsidRPr="00966CC5">
        <w:rPr>
          <w:rFonts w:ascii="Montserrat" w:hAnsi="Montserrat"/>
          <w:i/>
          <w:color w:val="000000" w:themeColor="text1"/>
          <w:sz w:val="16"/>
          <w:szCs w:val="16"/>
        </w:rPr>
        <w:t xml:space="preserve">, ya que es sabido por toda la Institución que el personal no le dura y que los viernes no acude a laborar manifestando que se presenta en la Secretaria de </w:t>
      </w:r>
      <w:proofErr w:type="spellStart"/>
      <w:r w:rsidRPr="00966CC5">
        <w:rPr>
          <w:rFonts w:ascii="Montserrat" w:hAnsi="Montserrat"/>
          <w:i/>
          <w:color w:val="000000" w:themeColor="text1"/>
          <w:sz w:val="16"/>
          <w:szCs w:val="16"/>
        </w:rPr>
        <w:t>Funcion</w:t>
      </w:r>
      <w:proofErr w:type="spellEnd"/>
      <w:r w:rsidRPr="00966CC5">
        <w:rPr>
          <w:rFonts w:ascii="Montserrat" w:hAnsi="Montserrat"/>
          <w:i/>
          <w:color w:val="000000" w:themeColor="text1"/>
          <w:sz w:val="16"/>
          <w:szCs w:val="16"/>
        </w:rPr>
        <w:t xml:space="preserve"> Publica por reuniones con el comisario que lo mantienen ocupado todo el </w:t>
      </w:r>
      <w:proofErr w:type="spellStart"/>
      <w:r w:rsidRPr="00966CC5">
        <w:rPr>
          <w:rFonts w:ascii="Montserrat" w:hAnsi="Montserrat"/>
          <w:i/>
          <w:color w:val="000000" w:themeColor="text1"/>
          <w:sz w:val="16"/>
          <w:szCs w:val="16"/>
        </w:rPr>
        <w:t>dia</w:t>
      </w:r>
      <w:proofErr w:type="spellEnd"/>
      <w:r w:rsidRPr="00966CC5">
        <w:rPr>
          <w:rFonts w:ascii="Montserrat" w:hAnsi="Montserrat"/>
          <w:i/>
          <w:color w:val="000000" w:themeColor="text1"/>
          <w:sz w:val="16"/>
          <w:szCs w:val="16"/>
        </w:rPr>
        <w:t>.</w:t>
      </w:r>
      <w:proofErr w:type="gramEnd"/>
      <w:r w:rsidRPr="00966CC5">
        <w:rPr>
          <w:rFonts w:ascii="Montserrat" w:hAnsi="Montserrat"/>
          <w:i/>
          <w:color w:val="000000" w:themeColor="text1"/>
          <w:sz w:val="16"/>
          <w:szCs w:val="16"/>
        </w:rPr>
        <w:t xml:space="preserve"> Aunado a lo anterior, la cantidad de llamadas que realiza a su personal en horario fuera de labores es </w:t>
      </w:r>
      <w:proofErr w:type="spellStart"/>
      <w:r w:rsidRPr="00966CC5">
        <w:rPr>
          <w:rFonts w:ascii="Montserrat" w:hAnsi="Montserrat"/>
          <w:i/>
          <w:color w:val="000000" w:themeColor="text1"/>
          <w:sz w:val="16"/>
          <w:szCs w:val="16"/>
        </w:rPr>
        <w:t>increible</w:t>
      </w:r>
      <w:proofErr w:type="spellEnd"/>
      <w:r w:rsidRPr="00966CC5">
        <w:rPr>
          <w:rFonts w:ascii="Montserrat" w:hAnsi="Montserrat"/>
          <w:i/>
          <w:color w:val="000000" w:themeColor="text1"/>
          <w:sz w:val="16"/>
          <w:szCs w:val="16"/>
        </w:rPr>
        <w:t xml:space="preserve">, inclusive en la madrugada, sin motivo ni </w:t>
      </w:r>
      <w:proofErr w:type="spellStart"/>
      <w:r w:rsidRPr="00966CC5">
        <w:rPr>
          <w:rFonts w:ascii="Montserrat" w:hAnsi="Montserrat"/>
          <w:i/>
          <w:color w:val="000000" w:themeColor="text1"/>
          <w:sz w:val="16"/>
          <w:szCs w:val="16"/>
        </w:rPr>
        <w:t>razon</w:t>
      </w:r>
      <w:proofErr w:type="spellEnd"/>
      <w:r w:rsidRPr="00966CC5">
        <w:rPr>
          <w:rFonts w:ascii="Montserrat" w:hAnsi="Montserrat"/>
          <w:i/>
          <w:color w:val="000000" w:themeColor="text1"/>
          <w:sz w:val="16"/>
          <w:szCs w:val="16"/>
        </w:rPr>
        <w:t xml:space="preserve"> alguno, ¿cuantas llamadas entran de manera semanal de su </w:t>
      </w:r>
      <w:proofErr w:type="spellStart"/>
      <w:r w:rsidRPr="00966CC5">
        <w:rPr>
          <w:rFonts w:ascii="Montserrat" w:hAnsi="Montserrat"/>
          <w:i/>
          <w:color w:val="000000" w:themeColor="text1"/>
          <w:sz w:val="16"/>
          <w:szCs w:val="16"/>
        </w:rPr>
        <w:t>numero</w:t>
      </w:r>
      <w:proofErr w:type="spellEnd"/>
      <w:r w:rsidRPr="00966CC5">
        <w:rPr>
          <w:rFonts w:ascii="Montserrat" w:hAnsi="Montserrat"/>
          <w:i/>
          <w:color w:val="000000" w:themeColor="text1"/>
          <w:sz w:val="16"/>
          <w:szCs w:val="16"/>
        </w:rPr>
        <w:t xml:space="preserve"> celular personal, a las extensiones de su personal?</w:t>
      </w:r>
      <w:r w:rsidR="00966CC5" w:rsidRPr="00966CC5">
        <w:rPr>
          <w:rFonts w:ascii="Montserrat" w:hAnsi="Montserrat"/>
          <w:i/>
          <w:color w:val="000000" w:themeColor="text1"/>
          <w:sz w:val="16"/>
          <w:szCs w:val="16"/>
        </w:rPr>
        <w:t xml:space="preserve"> </w:t>
      </w:r>
      <w:r w:rsidRPr="00966CC5">
        <w:rPr>
          <w:rFonts w:ascii="Montserrat" w:hAnsi="Montserrat"/>
          <w:i/>
          <w:color w:val="000000" w:themeColor="text1"/>
          <w:sz w:val="16"/>
          <w:szCs w:val="16"/>
        </w:rPr>
        <w:t>¿Cuantas quejas existen en su contra?”. (Sic)</w:t>
      </w:r>
    </w:p>
    <w:p w14:paraId="13F49030" w14:textId="77777777" w:rsidR="00F5365C" w:rsidRPr="00966CC5" w:rsidRDefault="00F5365C" w:rsidP="00F5365C">
      <w:pPr>
        <w:ind w:right="-20"/>
        <w:jc w:val="both"/>
        <w:rPr>
          <w:rFonts w:ascii="Montserrat" w:eastAsia="Montserrat" w:hAnsi="Montserrat" w:cs="Montserrat"/>
          <w:sz w:val="14"/>
          <w:szCs w:val="18"/>
        </w:rPr>
      </w:pPr>
    </w:p>
    <w:p w14:paraId="284C5057" w14:textId="6D7B3A7F" w:rsidR="00F5365C" w:rsidRDefault="00F5365C" w:rsidP="00F5365C">
      <w:pPr>
        <w:ind w:right="-20"/>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El Órgano Interno de Control de la Secretaría de la Función Pública (OIC-SFP), Órgano Interno de Control Especializado en Responsabilidades en el Ramo Trabajo y Previsión Social (OICE-RAMO Trabajo y Previsión Social) la </w:t>
      </w:r>
      <w:r w:rsidRPr="0097608B">
        <w:rPr>
          <w:rFonts w:ascii="Montserrat" w:eastAsia="Montserrat" w:hAnsi="Montserrat" w:cs="Montserrat"/>
          <w:color w:val="000000"/>
          <w:sz w:val="18"/>
          <w:szCs w:val="18"/>
        </w:rPr>
        <w:t>Dirección General de Investigación de Faltas Administrativas (DGIFA)</w:t>
      </w:r>
      <w:r>
        <w:rPr>
          <w:rFonts w:ascii="Montserrat" w:eastAsia="Montserrat" w:hAnsi="Montserrat" w:cs="Montserrat"/>
          <w:bCs/>
          <w:color w:val="000000" w:themeColor="text1"/>
          <w:sz w:val="18"/>
          <w:szCs w:val="18"/>
        </w:rPr>
        <w:t xml:space="preserve">, la </w:t>
      </w:r>
      <w:r w:rsidRPr="0097608B">
        <w:rPr>
          <w:rFonts w:ascii="Montserrat" w:eastAsia="Montserrat" w:hAnsi="Montserrat" w:cs="Montserrat"/>
          <w:sz w:val="18"/>
          <w:szCs w:val="18"/>
        </w:rPr>
        <w:t>Coordinación de Denuncias y Atención Ciudadana (CDAC)</w:t>
      </w:r>
      <w:r>
        <w:rPr>
          <w:rFonts w:ascii="Montserrat" w:eastAsia="Montserrat" w:hAnsi="Montserrat" w:cs="Montserrat"/>
          <w:sz w:val="18"/>
          <w:szCs w:val="18"/>
        </w:rPr>
        <w:t xml:space="preserve"> </w:t>
      </w:r>
      <w:r>
        <w:rPr>
          <w:rFonts w:ascii="Montserrat" w:eastAsia="Montserrat" w:hAnsi="Montserrat" w:cs="Montserrat"/>
          <w:color w:val="000000"/>
          <w:sz w:val="18"/>
          <w:szCs w:val="18"/>
        </w:rPr>
        <w:t xml:space="preserve">y la </w:t>
      </w:r>
      <w:r w:rsidRPr="0097608B">
        <w:rPr>
          <w:rFonts w:ascii="Montserrat" w:eastAsia="Montserrat" w:hAnsi="Montserrat" w:cs="Montserrat"/>
          <w:sz w:val="18"/>
          <w:szCs w:val="18"/>
        </w:rPr>
        <w:t>Coordinación General de Gobierno de Órganos de Control y Vigilancia (CGGOCV</w:t>
      </w:r>
      <w:r w:rsidRPr="0097608B">
        <w:rPr>
          <w:rFonts w:ascii="Montserrat" w:eastAsia="Calibri" w:hAnsi="Montserrat" w:cs="Tahoma"/>
          <w:bCs/>
          <w:sz w:val="18"/>
          <w:szCs w:val="18"/>
        </w:rPr>
        <w:t>)</w:t>
      </w:r>
      <w:r>
        <w:rPr>
          <w:rFonts w:ascii="Montserrat" w:eastAsia="Montserrat" w:hAnsi="Montserrat" w:cs="Montserrat"/>
          <w:bCs/>
          <w:color w:val="000000" w:themeColor="text1"/>
          <w:sz w:val="18"/>
          <w:szCs w:val="18"/>
        </w:rPr>
        <w:t xml:space="preserve"> solicitaron</w:t>
      </w:r>
      <w:r w:rsidRPr="00E96FE1">
        <w:rPr>
          <w:rFonts w:ascii="Montserrat" w:eastAsia="Montserrat" w:hAnsi="Montserrat" w:cs="Montserrat"/>
          <w:bCs/>
          <w:color w:val="000000" w:themeColor="text1"/>
          <w:sz w:val="18"/>
          <w:szCs w:val="18"/>
        </w:rPr>
        <w:t xml:space="preserve">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2B2D759" w14:textId="77777777" w:rsidR="00F5365C" w:rsidRDefault="00F5365C" w:rsidP="00F5365C">
      <w:pPr>
        <w:ind w:right="-20"/>
        <w:jc w:val="both"/>
        <w:rPr>
          <w:rFonts w:ascii="Montserrat" w:eastAsia="Montserrat" w:hAnsi="Montserrat" w:cs="Montserrat"/>
          <w:bCs/>
          <w:color w:val="000000" w:themeColor="text1"/>
          <w:sz w:val="18"/>
          <w:szCs w:val="18"/>
        </w:rPr>
      </w:pPr>
    </w:p>
    <w:p w14:paraId="71FC3E95" w14:textId="77777777" w:rsidR="00F5365C" w:rsidRPr="00765D54" w:rsidRDefault="00F5365C" w:rsidP="00F5365C">
      <w:pPr>
        <w:ind w:right="-19"/>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5233F6">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765D54">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4F9BE61" w14:textId="77777777" w:rsidR="00F5365C" w:rsidRPr="005852AF" w:rsidRDefault="00F5365C" w:rsidP="00F5365C">
      <w:pPr>
        <w:ind w:right="-20"/>
        <w:jc w:val="both"/>
        <w:rPr>
          <w:rFonts w:ascii="Montserrat" w:eastAsia="Montserrat" w:hAnsi="Montserrat" w:cs="Montserrat"/>
          <w:bCs/>
          <w:color w:val="000000" w:themeColor="text1"/>
          <w:sz w:val="18"/>
          <w:szCs w:val="18"/>
        </w:rPr>
      </w:pPr>
    </w:p>
    <w:p w14:paraId="2C0990F1" w14:textId="77777777" w:rsidR="00F5365C" w:rsidRPr="005852AF" w:rsidRDefault="00F5365C" w:rsidP="00F5365C">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060A3137" w14:textId="77777777" w:rsidR="00F5365C" w:rsidRPr="006F4357" w:rsidRDefault="00F5365C" w:rsidP="00F5365C">
      <w:pPr>
        <w:ind w:right="51"/>
        <w:jc w:val="both"/>
        <w:rPr>
          <w:rFonts w:ascii="Montserrat" w:eastAsia="Montserrat" w:hAnsi="Montserrat" w:cs="Montserrat"/>
          <w:b/>
          <w:sz w:val="18"/>
          <w:szCs w:val="18"/>
        </w:rPr>
      </w:pPr>
    </w:p>
    <w:p w14:paraId="500EBF48" w14:textId="15B67E5E" w:rsidR="00F5365C" w:rsidRDefault="00F5365C" w:rsidP="00F5365C">
      <w:pPr>
        <w:ind w:right="51"/>
        <w:jc w:val="both"/>
        <w:rPr>
          <w:rFonts w:ascii="Montserrat" w:eastAsia="Montserrat" w:hAnsi="Montserrat" w:cs="Montserrat"/>
          <w:sz w:val="18"/>
          <w:szCs w:val="18"/>
        </w:rPr>
      </w:pPr>
      <w:r>
        <w:rPr>
          <w:rFonts w:ascii="Montserrat" w:eastAsia="Montserrat" w:hAnsi="Montserrat" w:cs="Montserrat"/>
          <w:b/>
          <w:sz w:val="18"/>
          <w:szCs w:val="18"/>
        </w:rPr>
        <w:t>I</w:t>
      </w:r>
      <w:r w:rsidR="00A135E4">
        <w:rPr>
          <w:rFonts w:ascii="Montserrat" w:eastAsia="Montserrat" w:hAnsi="Montserrat" w:cs="Montserrat"/>
          <w:b/>
          <w:sz w:val="18"/>
          <w:szCs w:val="18"/>
        </w:rPr>
        <w:t>I.B.1.1</w:t>
      </w:r>
      <w:r>
        <w:rPr>
          <w:rFonts w:ascii="Montserrat" w:eastAsia="Montserrat" w:hAnsi="Montserrat" w:cs="Montserrat"/>
          <w:b/>
          <w:sz w:val="18"/>
          <w:szCs w:val="18"/>
        </w:rPr>
        <w:t>.ORD.12</w:t>
      </w:r>
      <w:r w:rsidRPr="006F4357">
        <w:rPr>
          <w:rFonts w:ascii="Montserrat" w:eastAsia="Montserrat" w:hAnsi="Montserrat" w:cs="Montserrat"/>
          <w:b/>
          <w:sz w:val="18"/>
          <w:szCs w:val="18"/>
        </w:rPr>
        <w:t>.2</w:t>
      </w:r>
      <w:r>
        <w:rPr>
          <w:rFonts w:ascii="Montserrat" w:eastAsia="Montserrat" w:hAnsi="Montserrat" w:cs="Montserrat"/>
          <w:b/>
          <w:sz w:val="18"/>
          <w:szCs w:val="18"/>
        </w:rPr>
        <w:t>4</w:t>
      </w:r>
      <w:r w:rsidRPr="006F4357">
        <w:rPr>
          <w:rFonts w:ascii="Montserrat" w:eastAsia="Montserrat" w:hAnsi="Montserrat" w:cs="Montserrat"/>
          <w:b/>
          <w:sz w:val="18"/>
          <w:szCs w:val="18"/>
        </w:rPr>
        <w:t>: 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 xml:space="preserve">la DGIFA, CDAC, </w:t>
      </w:r>
      <w:r>
        <w:rPr>
          <w:rFonts w:ascii="Montserrat" w:eastAsia="Montserrat" w:hAnsi="Montserrat" w:cs="Montserrat"/>
          <w:bCs/>
          <w:color w:val="000000" w:themeColor="text1"/>
          <w:sz w:val="18"/>
          <w:szCs w:val="18"/>
        </w:rPr>
        <w:t>OIC-SFP,</w:t>
      </w:r>
      <w:r>
        <w:rPr>
          <w:rFonts w:ascii="Montserrat" w:eastAsia="Montserrat" w:hAnsi="Montserrat" w:cs="Montserrat"/>
          <w:color w:val="000000" w:themeColor="text1"/>
          <w:sz w:val="18"/>
          <w:szCs w:val="18"/>
        </w:rPr>
        <w:t xml:space="preserve"> </w:t>
      </w:r>
      <w:r>
        <w:rPr>
          <w:rFonts w:ascii="Montserrat" w:eastAsia="Montserrat" w:hAnsi="Montserrat" w:cs="Montserrat"/>
          <w:bCs/>
          <w:color w:val="000000" w:themeColor="text1"/>
          <w:sz w:val="18"/>
          <w:szCs w:val="18"/>
        </w:rPr>
        <w:t xml:space="preserve">(OICE-RAMO Trabajo y Previsión Social) </w:t>
      </w:r>
      <w:r>
        <w:rPr>
          <w:rFonts w:ascii="Montserrat" w:eastAsia="Montserrat" w:hAnsi="Montserrat" w:cs="Montserrat"/>
          <w:color w:val="000000" w:themeColor="text1"/>
          <w:sz w:val="18"/>
          <w:szCs w:val="18"/>
        </w:rPr>
        <w:t xml:space="preserve"> y CGGOCV</w:t>
      </w:r>
      <w:r w:rsidRPr="005852AF">
        <w:rPr>
          <w:rFonts w:ascii="Montserrat" w:eastAsia="Montserrat" w:hAnsi="Montserrat" w:cs="Montserrat"/>
          <w:color w:val="000000" w:themeColor="text1"/>
          <w:sz w:val="18"/>
          <w:szCs w:val="18"/>
        </w:rPr>
        <w:t xml:space="preserve"> 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número 7, de los Lineamientos generales en materia de clasificación y desclasificación de la 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60CCFEC0" w14:textId="77777777" w:rsidR="00F5365C" w:rsidRDefault="00F5365C" w:rsidP="00F5365C">
      <w:pPr>
        <w:ind w:right="51"/>
        <w:jc w:val="both"/>
        <w:rPr>
          <w:rFonts w:ascii="Montserrat" w:eastAsia="Montserrat" w:hAnsi="Montserrat" w:cs="Montserrat"/>
          <w:sz w:val="18"/>
          <w:szCs w:val="18"/>
        </w:rPr>
      </w:pPr>
    </w:p>
    <w:p w14:paraId="0EDEFA2A" w14:textId="6F13B4B0" w:rsidR="00F5365C" w:rsidRDefault="00F5365C" w:rsidP="00F5365C">
      <w:pPr>
        <w:ind w:right="-19"/>
        <w:jc w:val="both"/>
        <w:rPr>
          <w:rFonts w:ascii="Montserrat" w:eastAsia="Montserrat" w:hAnsi="Montserrat" w:cs="Montserrat"/>
          <w:b/>
          <w:sz w:val="18"/>
          <w:szCs w:val="18"/>
        </w:rPr>
      </w:pPr>
      <w:r>
        <w:rPr>
          <w:rFonts w:ascii="Montserrat" w:eastAsia="Montserrat" w:hAnsi="Montserrat" w:cs="Montserrat"/>
          <w:b/>
          <w:sz w:val="18"/>
          <w:szCs w:val="18"/>
        </w:rPr>
        <w:t>II.B.1</w:t>
      </w:r>
      <w:r w:rsidRPr="00765D54">
        <w:rPr>
          <w:rFonts w:ascii="Montserrat" w:eastAsia="Montserrat" w:hAnsi="Montserrat" w:cs="Montserrat"/>
          <w:b/>
          <w:sz w:val="18"/>
          <w:szCs w:val="18"/>
        </w:rPr>
        <w:t>.2</w:t>
      </w:r>
      <w:r>
        <w:rPr>
          <w:rFonts w:ascii="Montserrat" w:eastAsia="Montserrat" w:hAnsi="Montserrat" w:cs="Montserrat"/>
          <w:b/>
          <w:sz w:val="18"/>
          <w:szCs w:val="18"/>
        </w:rPr>
        <w:t>.ORD.12.</w:t>
      </w:r>
      <w:r w:rsidRPr="00765D54">
        <w:rPr>
          <w:rFonts w:ascii="Montserrat" w:eastAsia="Montserrat" w:hAnsi="Montserrat" w:cs="Montserrat"/>
          <w:b/>
          <w:sz w:val="18"/>
          <w:szCs w:val="18"/>
        </w:rPr>
        <w:t xml:space="preserve">24: </w:t>
      </w:r>
      <w:r w:rsidRPr="00765D54">
        <w:rPr>
          <w:rFonts w:ascii="Montserrat" w:eastAsia="Montserrat" w:hAnsi="Montserrat" w:cs="Montserrat"/>
          <w:b/>
          <w:color w:val="000000" w:themeColor="text1"/>
          <w:sz w:val="18"/>
          <w:szCs w:val="18"/>
        </w:rPr>
        <w:t>CONFIRMAR</w:t>
      </w:r>
      <w:r w:rsidRPr="00765D54">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2D32B89C" w14:textId="7DE66A1F" w:rsidR="00A65AA1" w:rsidRDefault="00A65AA1" w:rsidP="000317F1">
      <w:pPr>
        <w:ind w:right="-19"/>
        <w:jc w:val="both"/>
        <w:rPr>
          <w:rFonts w:ascii="Montserrat" w:eastAsia="Montserrat" w:hAnsi="Montserrat" w:cs="Montserrat"/>
          <w:sz w:val="18"/>
          <w:szCs w:val="18"/>
        </w:rPr>
      </w:pPr>
    </w:p>
    <w:p w14:paraId="585F74F3" w14:textId="68BD18C1" w:rsidR="00A65AA1" w:rsidRDefault="00A65AA1" w:rsidP="00AB50C0">
      <w:pPr>
        <w:ind w:right="38"/>
        <w:jc w:val="both"/>
        <w:rPr>
          <w:rFonts w:ascii="Montserrat" w:eastAsia="Montserrat" w:hAnsi="Montserrat" w:cs="Montserrat"/>
          <w:sz w:val="18"/>
          <w:szCs w:val="18"/>
        </w:rPr>
      </w:pPr>
      <w:r w:rsidRPr="00A65AA1">
        <w:rPr>
          <w:rFonts w:ascii="Montserrat" w:eastAsia="Montserrat" w:hAnsi="Montserrat" w:cs="Montserrat"/>
          <w:b/>
          <w:sz w:val="18"/>
          <w:szCs w:val="18"/>
        </w:rPr>
        <w:t>B.</w:t>
      </w:r>
      <w:r w:rsidR="00F5365C">
        <w:rPr>
          <w:rFonts w:ascii="Montserrat" w:eastAsia="Montserrat" w:hAnsi="Montserrat" w:cs="Montserrat"/>
          <w:b/>
          <w:sz w:val="18"/>
          <w:szCs w:val="18"/>
        </w:rPr>
        <w:t>2</w:t>
      </w:r>
      <w:r w:rsidRPr="00A65AA1">
        <w:rPr>
          <w:rFonts w:ascii="Montserrat" w:eastAsia="Montserrat" w:hAnsi="Montserrat" w:cs="Montserrat"/>
          <w:b/>
          <w:sz w:val="18"/>
          <w:szCs w:val="18"/>
        </w:rPr>
        <w:t xml:space="preserve"> Folio </w:t>
      </w:r>
      <w:r w:rsidRPr="00A65AA1">
        <w:rPr>
          <w:rFonts w:ascii="Montserrat" w:hAnsi="Montserrat"/>
          <w:b/>
          <w:sz w:val="18"/>
          <w:szCs w:val="18"/>
        </w:rPr>
        <w:t>330026524000</w:t>
      </w:r>
      <w:r>
        <w:rPr>
          <w:rFonts w:ascii="Montserrat" w:hAnsi="Montserrat"/>
          <w:b/>
          <w:sz w:val="18"/>
          <w:szCs w:val="18"/>
        </w:rPr>
        <w:t>413</w:t>
      </w:r>
    </w:p>
    <w:p w14:paraId="2C3E0166" w14:textId="6D6888CC" w:rsidR="00A65AA1" w:rsidRDefault="00A65AA1" w:rsidP="000317F1">
      <w:pPr>
        <w:ind w:right="-19"/>
        <w:jc w:val="both"/>
        <w:rPr>
          <w:rFonts w:ascii="Montserrat" w:eastAsia="Montserrat" w:hAnsi="Montserrat" w:cs="Montserrat"/>
          <w:sz w:val="18"/>
          <w:szCs w:val="18"/>
        </w:rPr>
      </w:pPr>
    </w:p>
    <w:p w14:paraId="141F3C85" w14:textId="77777777" w:rsidR="00A65AA1" w:rsidRPr="005852AF" w:rsidRDefault="00A65AA1" w:rsidP="00A65AA1">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0D6177E9" w14:textId="77777777" w:rsidR="00A65AA1" w:rsidRPr="005852AF" w:rsidRDefault="00A65AA1" w:rsidP="00A65AA1">
      <w:pPr>
        <w:jc w:val="both"/>
        <w:rPr>
          <w:rFonts w:ascii="Montserrat" w:eastAsia="Montserrat" w:hAnsi="Montserrat" w:cs="Montserrat"/>
          <w:b/>
          <w:sz w:val="18"/>
          <w:szCs w:val="18"/>
          <w:u w:val="single"/>
        </w:rPr>
      </w:pPr>
    </w:p>
    <w:p w14:paraId="6F41E4F5" w14:textId="2FE5B4EA" w:rsidR="00A65AA1" w:rsidRPr="00AB50C0" w:rsidRDefault="00A65AA1" w:rsidP="00A65AA1">
      <w:pPr>
        <w:ind w:left="567" w:right="567"/>
        <w:jc w:val="both"/>
        <w:rPr>
          <w:rFonts w:ascii="Montserrat" w:hAnsi="Montserrat"/>
          <w:i/>
          <w:color w:val="000000" w:themeColor="text1"/>
          <w:sz w:val="16"/>
          <w:szCs w:val="18"/>
        </w:rPr>
      </w:pPr>
      <w:r w:rsidRPr="00AB50C0">
        <w:rPr>
          <w:rFonts w:ascii="Montserrat" w:hAnsi="Montserrat"/>
          <w:i/>
          <w:color w:val="000000" w:themeColor="text1"/>
          <w:sz w:val="16"/>
          <w:szCs w:val="18"/>
        </w:rPr>
        <w:t xml:space="preserve">“cuantos juicios se han tenido por año en su dependencia del 1990 a la fecha, solicito un listado de esos juicios, por otro lado cuantos se han ganado? cuantos se perdieron? de los perdidos se </w:t>
      </w:r>
      <w:proofErr w:type="spellStart"/>
      <w:r w:rsidRPr="00AB50C0">
        <w:rPr>
          <w:rFonts w:ascii="Montserrat" w:hAnsi="Montserrat"/>
          <w:i/>
          <w:color w:val="000000" w:themeColor="text1"/>
          <w:sz w:val="16"/>
          <w:szCs w:val="18"/>
        </w:rPr>
        <w:t>pago</w:t>
      </w:r>
      <w:proofErr w:type="spellEnd"/>
      <w:r w:rsidRPr="00AB50C0">
        <w:rPr>
          <w:rFonts w:ascii="Montserrat" w:hAnsi="Montserrat"/>
          <w:i/>
          <w:color w:val="000000" w:themeColor="text1"/>
          <w:sz w:val="16"/>
          <w:szCs w:val="18"/>
        </w:rPr>
        <w:t xml:space="preserve"> o se llegó a un convenio? monto pagado? cuantas plazas se han dado por juicios? dar listado con nombre de los servidores públicos cual ha sido el juicio más caro que perdieron? </w:t>
      </w:r>
      <w:proofErr w:type="spellStart"/>
      <w:r w:rsidRPr="00AB50C0">
        <w:rPr>
          <w:rFonts w:ascii="Montserrat" w:hAnsi="Montserrat"/>
          <w:i/>
          <w:color w:val="000000" w:themeColor="text1"/>
          <w:sz w:val="16"/>
          <w:szCs w:val="18"/>
        </w:rPr>
        <w:t>por que</w:t>
      </w:r>
      <w:proofErr w:type="spellEnd"/>
      <w:r w:rsidRPr="00AB50C0">
        <w:rPr>
          <w:rFonts w:ascii="Montserrat" w:hAnsi="Montserrat"/>
          <w:i/>
          <w:color w:val="000000" w:themeColor="text1"/>
          <w:sz w:val="16"/>
          <w:szCs w:val="18"/>
        </w:rPr>
        <w:t xml:space="preserve"> conceptos y ante qué </w:t>
      </w:r>
      <w:proofErr w:type="gramStart"/>
      <w:r w:rsidRPr="00AB50C0">
        <w:rPr>
          <w:rFonts w:ascii="Montserrat" w:hAnsi="Montserrat"/>
          <w:i/>
          <w:color w:val="000000" w:themeColor="text1"/>
          <w:sz w:val="16"/>
          <w:szCs w:val="18"/>
        </w:rPr>
        <w:t>instancia?.</w:t>
      </w:r>
      <w:proofErr w:type="gramEnd"/>
      <w:r w:rsidRPr="00AB50C0">
        <w:rPr>
          <w:rFonts w:ascii="Montserrat" w:hAnsi="Montserrat"/>
          <w:i/>
          <w:color w:val="000000" w:themeColor="text1"/>
          <w:sz w:val="16"/>
          <w:szCs w:val="18"/>
        </w:rPr>
        <w:t>” (Sic)</w:t>
      </w:r>
    </w:p>
    <w:p w14:paraId="4DF97780" w14:textId="77777777" w:rsidR="00A65AA1" w:rsidRPr="005852AF" w:rsidRDefault="00A65AA1" w:rsidP="00A65AA1">
      <w:pPr>
        <w:ind w:right="-20"/>
        <w:jc w:val="both"/>
        <w:rPr>
          <w:rFonts w:ascii="Montserrat" w:eastAsia="Montserrat" w:hAnsi="Montserrat" w:cs="Montserrat"/>
          <w:sz w:val="18"/>
          <w:szCs w:val="18"/>
        </w:rPr>
      </w:pPr>
    </w:p>
    <w:p w14:paraId="65BD313E" w14:textId="48C66037" w:rsidR="00A65AA1" w:rsidRDefault="00A65AA1" w:rsidP="00A65AA1">
      <w:pPr>
        <w:ind w:right="-20"/>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La Unidad de Asuntos Jurídicos (UAJ) por conducto de su Dirección de Amparo A y B solicitó </w:t>
      </w:r>
      <w:r w:rsidRPr="00E96FE1">
        <w:rPr>
          <w:rFonts w:ascii="Montserrat" w:eastAsia="Montserrat" w:hAnsi="Montserrat" w:cs="Montserrat"/>
          <w:bCs/>
          <w:color w:val="000000" w:themeColor="text1"/>
          <w:sz w:val="18"/>
          <w:szCs w:val="18"/>
        </w:rPr>
        <w:t xml:space="preserve">al Comité de Transparencia la clasificación de confidencialidad del resultado de la búsqueda de </w:t>
      </w:r>
      <w:r>
        <w:rPr>
          <w:rFonts w:ascii="Montserrat" w:eastAsia="Montserrat" w:hAnsi="Montserrat" w:cs="Montserrat"/>
          <w:bCs/>
          <w:color w:val="000000" w:themeColor="text1"/>
          <w:sz w:val="18"/>
          <w:szCs w:val="18"/>
        </w:rPr>
        <w:t>listado de servidores públicos de los juicios de amparo en donde se condenó a la reinstalación</w:t>
      </w:r>
      <w:r w:rsidRPr="00E96FE1">
        <w:rPr>
          <w:rFonts w:ascii="Montserrat" w:eastAsia="Montserrat" w:hAnsi="Montserrat" w:cs="Montserrat"/>
          <w:bCs/>
          <w:color w:val="000000" w:themeColor="text1"/>
          <w:sz w:val="18"/>
          <w:szCs w:val="18"/>
        </w:rPr>
        <w:t>,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w:t>
      </w:r>
      <w:r>
        <w:rPr>
          <w:rFonts w:ascii="Montserrat" w:eastAsia="Montserrat" w:hAnsi="Montserrat" w:cs="Montserrat"/>
          <w:bCs/>
          <w:color w:val="000000" w:themeColor="text1"/>
          <w:sz w:val="18"/>
          <w:szCs w:val="18"/>
        </w:rPr>
        <w:t>oración de Versiones Públicas.</w:t>
      </w:r>
    </w:p>
    <w:p w14:paraId="2616F676" w14:textId="77777777" w:rsidR="00A65AA1" w:rsidRPr="005852AF" w:rsidRDefault="00A65AA1" w:rsidP="00A65AA1">
      <w:pPr>
        <w:ind w:right="-20"/>
        <w:jc w:val="both"/>
        <w:rPr>
          <w:rFonts w:ascii="Montserrat" w:eastAsia="Montserrat" w:hAnsi="Montserrat" w:cs="Montserrat"/>
          <w:bCs/>
          <w:color w:val="000000" w:themeColor="text1"/>
          <w:sz w:val="18"/>
          <w:szCs w:val="18"/>
        </w:rPr>
      </w:pPr>
    </w:p>
    <w:p w14:paraId="59F9C5A9" w14:textId="77777777" w:rsidR="00A65AA1" w:rsidRPr="005852AF" w:rsidRDefault="00A65AA1" w:rsidP="00A65AA1">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5E20D875" w14:textId="77777777" w:rsidR="00A65AA1" w:rsidRPr="006F4357" w:rsidRDefault="00A65AA1" w:rsidP="00A65AA1">
      <w:pPr>
        <w:ind w:right="51"/>
        <w:jc w:val="both"/>
        <w:rPr>
          <w:rFonts w:ascii="Montserrat" w:eastAsia="Montserrat" w:hAnsi="Montserrat" w:cs="Montserrat"/>
          <w:b/>
          <w:sz w:val="18"/>
          <w:szCs w:val="18"/>
        </w:rPr>
      </w:pPr>
    </w:p>
    <w:p w14:paraId="6C8513A3" w14:textId="461336A4" w:rsidR="00A65AA1" w:rsidRDefault="00116C5E" w:rsidP="00AB50C0">
      <w:pPr>
        <w:ind w:right="51"/>
        <w:jc w:val="both"/>
        <w:rPr>
          <w:rFonts w:ascii="Montserrat" w:eastAsia="Montserrat" w:hAnsi="Montserrat" w:cs="Montserrat"/>
          <w:sz w:val="18"/>
          <w:szCs w:val="18"/>
        </w:rPr>
      </w:pPr>
      <w:r>
        <w:rPr>
          <w:rFonts w:ascii="Montserrat" w:eastAsia="Montserrat" w:hAnsi="Montserrat" w:cs="Montserrat"/>
          <w:b/>
          <w:sz w:val="18"/>
          <w:szCs w:val="18"/>
        </w:rPr>
        <w:t>II.B</w:t>
      </w:r>
      <w:r w:rsidR="00F5365C">
        <w:rPr>
          <w:rFonts w:ascii="Montserrat" w:eastAsia="Montserrat" w:hAnsi="Montserrat" w:cs="Montserrat"/>
          <w:b/>
          <w:sz w:val="18"/>
          <w:szCs w:val="18"/>
        </w:rPr>
        <w:t>.2</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A135E4">
        <w:rPr>
          <w:rFonts w:ascii="Montserrat" w:eastAsia="Montserrat" w:hAnsi="Montserrat" w:cs="Montserrat"/>
          <w:b/>
          <w:sz w:val="18"/>
          <w:szCs w:val="18"/>
        </w:rPr>
        <w:t xml:space="preserve">: </w:t>
      </w:r>
      <w:r w:rsidR="00A65AA1" w:rsidRPr="00A135E4">
        <w:rPr>
          <w:rFonts w:ascii="Montserrat" w:eastAsia="Montserrat" w:hAnsi="Montserrat" w:cs="Montserrat"/>
          <w:b/>
          <w:sz w:val="18"/>
          <w:szCs w:val="18"/>
        </w:rPr>
        <w:t>CONFIRMAR</w:t>
      </w:r>
      <w:r w:rsidR="00A65AA1" w:rsidRPr="00A135E4">
        <w:rPr>
          <w:rFonts w:ascii="Montserrat" w:eastAsia="Montserrat" w:hAnsi="Montserrat" w:cs="Montserrat"/>
          <w:sz w:val="18"/>
          <w:szCs w:val="18"/>
        </w:rPr>
        <w:t xml:space="preserve"> la clasificación de la información como confidencial invocada por </w:t>
      </w:r>
      <w:r w:rsidR="00A65AA1" w:rsidRPr="00A135E4">
        <w:rPr>
          <w:rFonts w:ascii="Montserrat" w:eastAsia="Montserrat" w:hAnsi="Montserrat" w:cs="Montserrat"/>
          <w:color w:val="000000" w:themeColor="text1"/>
          <w:sz w:val="18"/>
          <w:szCs w:val="18"/>
        </w:rPr>
        <w:t xml:space="preserve">la UAJ respecto </w:t>
      </w:r>
      <w:r w:rsidR="00A65AA1" w:rsidRPr="00A135E4">
        <w:rPr>
          <w:rFonts w:ascii="Montserrat" w:eastAsia="Montserrat" w:hAnsi="Montserrat" w:cs="Montserrat"/>
          <w:sz w:val="18"/>
          <w:szCs w:val="18"/>
        </w:rPr>
        <w:t>del listado de servidores públicos</w:t>
      </w:r>
      <w:r w:rsidR="00A135E4" w:rsidRPr="00A135E4">
        <w:rPr>
          <w:rFonts w:ascii="Montserrat" w:eastAsia="Montserrat" w:hAnsi="Montserrat" w:cs="Montserrat"/>
          <w:sz w:val="18"/>
          <w:szCs w:val="18"/>
        </w:rPr>
        <w:t xml:space="preserve"> </w:t>
      </w:r>
      <w:r w:rsidR="00A135E4" w:rsidRPr="00A135E4">
        <w:rPr>
          <w:rFonts w:ascii="Montserrat" w:eastAsia="Montserrat" w:hAnsi="Montserrat" w:cs="Montserrat"/>
          <w:bCs/>
          <w:color w:val="000000" w:themeColor="text1"/>
          <w:sz w:val="18"/>
          <w:szCs w:val="18"/>
        </w:rPr>
        <w:t>de los juicios de amparo en donde se condenó a la reinstalación</w:t>
      </w:r>
      <w:r w:rsidR="00A65AA1" w:rsidRPr="00A135E4">
        <w:rPr>
          <w:rFonts w:ascii="Montserrat" w:eastAsia="Montserrat" w:hAnsi="Montserrat" w:cs="Montserrat"/>
          <w:sz w:val="18"/>
          <w:szCs w:val="18"/>
        </w:rPr>
        <w:t xml:space="preserve"> en términos de los artículos 113, fracción I, de la Ley Federal de Transparencia y Acceso a la Información Pública; Trigésimo Octavo, fracción I, número 7, de los Lineamientos generales en materia de clasificación</w:t>
      </w:r>
      <w:r w:rsidR="00A65AA1">
        <w:rPr>
          <w:rFonts w:ascii="Montserrat" w:eastAsia="Montserrat" w:hAnsi="Montserrat" w:cs="Montserrat"/>
          <w:sz w:val="18"/>
          <w:szCs w:val="18"/>
        </w:rPr>
        <w:t xml:space="preserve"> y desclasificación de la información, así como para la e</w:t>
      </w:r>
      <w:r w:rsidR="00A65AA1" w:rsidRPr="006F4357">
        <w:rPr>
          <w:rFonts w:ascii="Montserrat" w:eastAsia="Montserrat" w:hAnsi="Montserrat" w:cs="Montserrat"/>
          <w:sz w:val="18"/>
          <w:szCs w:val="18"/>
        </w:rPr>
        <w:t>la</w:t>
      </w:r>
      <w:r w:rsidR="00A65AA1">
        <w:rPr>
          <w:rFonts w:ascii="Montserrat" w:eastAsia="Montserrat" w:hAnsi="Montserrat" w:cs="Montserrat"/>
          <w:sz w:val="18"/>
          <w:szCs w:val="18"/>
        </w:rPr>
        <w:t xml:space="preserve">boración de versiones públicas y; </w:t>
      </w:r>
      <w:r w:rsidR="00A65AA1" w:rsidRPr="006F4357">
        <w:rPr>
          <w:rFonts w:ascii="Montserrat" w:eastAsia="Montserrat" w:hAnsi="Montserrat" w:cs="Montserrat"/>
          <w:sz w:val="18"/>
          <w:szCs w:val="18"/>
        </w:rPr>
        <w:t>el criterio FUNCIÓNPÚBLICA/CT/01/2020 emitido por el Comité de Transparencia.</w:t>
      </w:r>
    </w:p>
    <w:p w14:paraId="777E2942" w14:textId="77777777" w:rsidR="00966CC5" w:rsidRDefault="00966CC5" w:rsidP="00A65AA1">
      <w:pPr>
        <w:ind w:right="38"/>
        <w:jc w:val="both"/>
        <w:rPr>
          <w:rFonts w:ascii="Montserrat" w:eastAsia="Montserrat" w:hAnsi="Montserrat" w:cs="Montserrat"/>
          <w:b/>
          <w:sz w:val="18"/>
          <w:szCs w:val="18"/>
        </w:rPr>
      </w:pPr>
    </w:p>
    <w:p w14:paraId="5086550C" w14:textId="2B4B0150" w:rsidR="00A65AA1" w:rsidRDefault="00F5365C" w:rsidP="00A65AA1">
      <w:pPr>
        <w:ind w:right="38"/>
        <w:jc w:val="both"/>
        <w:rPr>
          <w:rFonts w:ascii="Montserrat" w:hAnsi="Montserrat"/>
          <w:b/>
          <w:sz w:val="18"/>
          <w:szCs w:val="18"/>
        </w:rPr>
      </w:pPr>
      <w:r>
        <w:rPr>
          <w:rFonts w:ascii="Montserrat" w:eastAsia="Montserrat" w:hAnsi="Montserrat" w:cs="Montserrat"/>
          <w:b/>
          <w:sz w:val="18"/>
          <w:szCs w:val="18"/>
        </w:rPr>
        <w:t>B.3</w:t>
      </w:r>
      <w:r w:rsidR="00A65AA1" w:rsidRPr="00A65AA1">
        <w:rPr>
          <w:rFonts w:ascii="Montserrat" w:eastAsia="Montserrat" w:hAnsi="Montserrat" w:cs="Montserrat"/>
          <w:b/>
          <w:sz w:val="18"/>
          <w:szCs w:val="18"/>
        </w:rPr>
        <w:t xml:space="preserve"> Folio </w:t>
      </w:r>
      <w:r w:rsidR="00A65AA1" w:rsidRPr="00A65AA1">
        <w:rPr>
          <w:rFonts w:ascii="Montserrat" w:hAnsi="Montserrat"/>
          <w:b/>
          <w:sz w:val="18"/>
          <w:szCs w:val="18"/>
        </w:rPr>
        <w:t>330026524000</w:t>
      </w:r>
      <w:r w:rsidR="00A65AA1">
        <w:rPr>
          <w:rFonts w:ascii="Montserrat" w:hAnsi="Montserrat"/>
          <w:b/>
          <w:sz w:val="18"/>
          <w:szCs w:val="18"/>
        </w:rPr>
        <w:t>476</w:t>
      </w:r>
    </w:p>
    <w:p w14:paraId="1943BFF8" w14:textId="77777777" w:rsidR="00966CC5" w:rsidRPr="00966CC5" w:rsidRDefault="00966CC5" w:rsidP="00A65AA1">
      <w:pPr>
        <w:jc w:val="both"/>
        <w:rPr>
          <w:rFonts w:ascii="Montserrat" w:eastAsia="Montserrat" w:hAnsi="Montserrat" w:cs="Montserrat"/>
          <w:sz w:val="14"/>
          <w:szCs w:val="18"/>
        </w:rPr>
      </w:pPr>
    </w:p>
    <w:p w14:paraId="472076BD" w14:textId="7B7381B4" w:rsidR="00A65AA1" w:rsidRPr="005852AF" w:rsidRDefault="00A65AA1" w:rsidP="00A65AA1">
      <w:pPr>
        <w:jc w:val="both"/>
        <w:rPr>
          <w:rFonts w:ascii="Montserrat" w:eastAsia="Montserrat" w:hAnsi="Montserrat" w:cs="Montserrat"/>
          <w:sz w:val="18"/>
          <w:szCs w:val="18"/>
        </w:rPr>
      </w:pPr>
      <w:r w:rsidRPr="005852AF">
        <w:rPr>
          <w:rFonts w:ascii="Montserrat" w:eastAsia="Montserrat" w:hAnsi="Montserrat" w:cs="Montserrat"/>
          <w:sz w:val="18"/>
          <w:szCs w:val="18"/>
        </w:rPr>
        <w:lastRenderedPageBreak/>
        <w:t xml:space="preserve">Un particular requirió: </w:t>
      </w:r>
    </w:p>
    <w:p w14:paraId="4377F90A" w14:textId="77777777" w:rsidR="00A65AA1" w:rsidRPr="00966CC5" w:rsidRDefault="00A65AA1" w:rsidP="00A65AA1">
      <w:pPr>
        <w:jc w:val="both"/>
        <w:rPr>
          <w:rFonts w:ascii="Montserrat" w:eastAsia="Montserrat" w:hAnsi="Montserrat" w:cs="Montserrat"/>
          <w:b/>
          <w:sz w:val="14"/>
          <w:szCs w:val="18"/>
          <w:u w:val="single"/>
        </w:rPr>
      </w:pPr>
    </w:p>
    <w:p w14:paraId="6C99E04D" w14:textId="4918E1C0" w:rsidR="00A65AA1" w:rsidRPr="00AB50C0" w:rsidRDefault="00A65AA1" w:rsidP="00A65AA1">
      <w:pPr>
        <w:ind w:left="567" w:right="567"/>
        <w:jc w:val="both"/>
        <w:rPr>
          <w:rFonts w:ascii="Montserrat" w:hAnsi="Montserrat"/>
          <w:i/>
          <w:color w:val="000000" w:themeColor="text1"/>
          <w:sz w:val="16"/>
          <w:szCs w:val="18"/>
        </w:rPr>
      </w:pPr>
      <w:r w:rsidRPr="00AB50C0">
        <w:rPr>
          <w:rFonts w:ascii="Montserrat" w:hAnsi="Montserrat"/>
          <w:i/>
          <w:color w:val="000000" w:themeColor="text1"/>
          <w:sz w:val="16"/>
          <w:szCs w:val="18"/>
        </w:rPr>
        <w:t xml:space="preserve">“¿Existen quejas internas, reportes de mal comportamiento o manifestaciones en contra de la </w:t>
      </w:r>
      <w:r w:rsidR="00B81A48">
        <w:rPr>
          <w:rFonts w:ascii="Montserrat" w:hAnsi="Montserrat"/>
          <w:i/>
          <w:color w:val="000000" w:themeColor="text1"/>
          <w:sz w:val="16"/>
          <w:szCs w:val="18"/>
        </w:rPr>
        <w:t>[</w:t>
      </w:r>
      <w:proofErr w:type="gramStart"/>
      <w:r w:rsidRPr="00AB50C0">
        <w:rPr>
          <w:rFonts w:ascii="Montserrat" w:hAnsi="Montserrat"/>
          <w:i/>
          <w:color w:val="000000" w:themeColor="text1"/>
          <w:sz w:val="16"/>
          <w:szCs w:val="18"/>
        </w:rPr>
        <w:t xml:space="preserve">… </w:t>
      </w:r>
      <w:r w:rsidR="00B81A48">
        <w:rPr>
          <w:rFonts w:ascii="Montserrat" w:hAnsi="Montserrat"/>
          <w:i/>
          <w:color w:val="000000" w:themeColor="text1"/>
          <w:sz w:val="16"/>
          <w:szCs w:val="18"/>
        </w:rPr>
        <w:t>]</w:t>
      </w:r>
      <w:proofErr w:type="gramEnd"/>
      <w:r w:rsidRPr="00AB50C0">
        <w:rPr>
          <w:rFonts w:ascii="Montserrat" w:hAnsi="Montserrat"/>
          <w:i/>
          <w:color w:val="000000" w:themeColor="text1"/>
          <w:sz w:val="16"/>
          <w:szCs w:val="18"/>
        </w:rPr>
        <w:t>?” (Sic)</w:t>
      </w:r>
    </w:p>
    <w:p w14:paraId="663EEAD9" w14:textId="77777777" w:rsidR="00A65AA1" w:rsidRPr="00966CC5" w:rsidRDefault="00A65AA1" w:rsidP="00A65AA1">
      <w:pPr>
        <w:ind w:right="-20"/>
        <w:jc w:val="both"/>
        <w:rPr>
          <w:rFonts w:ascii="Montserrat" w:eastAsia="Montserrat" w:hAnsi="Montserrat" w:cs="Montserrat"/>
          <w:sz w:val="14"/>
          <w:szCs w:val="18"/>
        </w:rPr>
      </w:pPr>
    </w:p>
    <w:p w14:paraId="22C00359" w14:textId="77777777" w:rsidR="009B7367" w:rsidRPr="005852AF" w:rsidRDefault="009B7367" w:rsidP="009B7367">
      <w:pPr>
        <w:ind w:right="-20"/>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La Unidad Substanciadora y Resolutora (USR), la </w:t>
      </w:r>
      <w:r w:rsidRPr="0097608B">
        <w:rPr>
          <w:rFonts w:ascii="Montserrat" w:eastAsia="Montserrat" w:hAnsi="Montserrat" w:cs="Montserrat"/>
          <w:color w:val="000000"/>
          <w:sz w:val="18"/>
          <w:szCs w:val="18"/>
        </w:rPr>
        <w:t>Dirección General de Investigación de Faltas Administrativas (DGIFA)</w:t>
      </w:r>
      <w:r>
        <w:rPr>
          <w:rFonts w:ascii="Montserrat" w:eastAsia="Montserrat" w:hAnsi="Montserrat" w:cs="Montserrat"/>
          <w:bCs/>
          <w:color w:val="000000" w:themeColor="text1"/>
          <w:sz w:val="18"/>
          <w:szCs w:val="18"/>
        </w:rPr>
        <w:t xml:space="preserve">, la </w:t>
      </w:r>
      <w:r w:rsidRPr="0097608B">
        <w:rPr>
          <w:rFonts w:ascii="Montserrat" w:eastAsia="Montserrat" w:hAnsi="Montserrat" w:cs="Montserrat"/>
          <w:sz w:val="18"/>
          <w:szCs w:val="18"/>
        </w:rPr>
        <w:t>Coordinación de Denuncias y Atención Ciudadana (CDAC)</w:t>
      </w:r>
      <w:r>
        <w:rPr>
          <w:rFonts w:ascii="Montserrat" w:eastAsia="Montserrat" w:hAnsi="Montserrat" w:cs="Montserrat"/>
          <w:sz w:val="18"/>
          <w:szCs w:val="18"/>
        </w:rPr>
        <w:t xml:space="preserve"> </w:t>
      </w:r>
      <w:r>
        <w:rPr>
          <w:rFonts w:ascii="Montserrat" w:eastAsia="Montserrat" w:hAnsi="Montserrat" w:cs="Montserrat"/>
          <w:color w:val="000000"/>
          <w:sz w:val="18"/>
          <w:szCs w:val="18"/>
        </w:rPr>
        <w:t xml:space="preserve">y la </w:t>
      </w:r>
      <w:r w:rsidRPr="0097608B">
        <w:rPr>
          <w:rFonts w:ascii="Montserrat" w:eastAsia="Montserrat" w:hAnsi="Montserrat" w:cs="Montserrat"/>
          <w:sz w:val="18"/>
          <w:szCs w:val="18"/>
        </w:rPr>
        <w:t>Coordinación General de Gobierno de Órganos de Control y Vigilancia (CGGOCV</w:t>
      </w:r>
      <w:r w:rsidRPr="0097608B">
        <w:rPr>
          <w:rFonts w:ascii="Montserrat" w:eastAsia="Calibri" w:hAnsi="Montserrat" w:cs="Tahoma"/>
          <w:bCs/>
          <w:sz w:val="18"/>
          <w:szCs w:val="18"/>
        </w:rPr>
        <w:t>)</w:t>
      </w:r>
      <w:r>
        <w:rPr>
          <w:rFonts w:ascii="Montserrat" w:eastAsia="Montserrat" w:hAnsi="Montserrat" w:cs="Montserrat"/>
          <w:bCs/>
          <w:color w:val="000000" w:themeColor="text1"/>
          <w:sz w:val="18"/>
          <w:szCs w:val="18"/>
        </w:rPr>
        <w:t xml:space="preserve"> solicitaron</w:t>
      </w:r>
      <w:r w:rsidRPr="00E96FE1">
        <w:rPr>
          <w:rFonts w:ascii="Montserrat" w:eastAsia="Montserrat" w:hAnsi="Montserrat" w:cs="Montserrat"/>
          <w:bCs/>
          <w:color w:val="000000" w:themeColor="text1"/>
          <w:sz w:val="18"/>
          <w:szCs w:val="18"/>
        </w:rPr>
        <w:t xml:space="preserve">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B4D3AE2" w14:textId="77777777" w:rsidR="009B7367" w:rsidRPr="00966CC5" w:rsidRDefault="009B7367" w:rsidP="009B7367">
      <w:pPr>
        <w:ind w:right="-20"/>
        <w:jc w:val="both"/>
        <w:rPr>
          <w:rFonts w:ascii="Montserrat" w:eastAsia="Montserrat" w:hAnsi="Montserrat" w:cs="Montserrat"/>
          <w:bCs/>
          <w:color w:val="000000" w:themeColor="text1"/>
          <w:sz w:val="14"/>
          <w:szCs w:val="18"/>
        </w:rPr>
      </w:pPr>
    </w:p>
    <w:p w14:paraId="1CD8C9DE" w14:textId="77777777" w:rsidR="009B7367" w:rsidRPr="00765D54" w:rsidRDefault="009B7367" w:rsidP="009B7367">
      <w:pPr>
        <w:ind w:right="-19"/>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5233F6">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765D54">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43C5145A" w14:textId="77777777" w:rsidR="009B7367" w:rsidRPr="005852AF" w:rsidRDefault="009B7367" w:rsidP="009B7367">
      <w:pPr>
        <w:ind w:right="-20"/>
        <w:jc w:val="both"/>
        <w:rPr>
          <w:rFonts w:ascii="Montserrat" w:eastAsia="Montserrat" w:hAnsi="Montserrat" w:cs="Montserrat"/>
          <w:bCs/>
          <w:color w:val="000000" w:themeColor="text1"/>
          <w:sz w:val="18"/>
          <w:szCs w:val="18"/>
        </w:rPr>
      </w:pPr>
    </w:p>
    <w:p w14:paraId="7AAA9E34" w14:textId="77777777" w:rsidR="009B7367" w:rsidRPr="005852AF" w:rsidRDefault="009B7367" w:rsidP="009B7367">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7E84251A" w14:textId="77777777" w:rsidR="009B7367" w:rsidRPr="00966CC5" w:rsidRDefault="009B7367" w:rsidP="009B7367">
      <w:pPr>
        <w:ind w:right="51"/>
        <w:jc w:val="both"/>
        <w:rPr>
          <w:rFonts w:ascii="Montserrat" w:eastAsia="Montserrat" w:hAnsi="Montserrat" w:cs="Montserrat"/>
          <w:b/>
          <w:sz w:val="14"/>
          <w:szCs w:val="18"/>
        </w:rPr>
      </w:pPr>
    </w:p>
    <w:p w14:paraId="2E904C29" w14:textId="6619BCD9" w:rsidR="009B7367" w:rsidRPr="006F4357" w:rsidRDefault="00F5365C" w:rsidP="009B7367">
      <w:pPr>
        <w:ind w:right="51"/>
        <w:jc w:val="both"/>
        <w:rPr>
          <w:rFonts w:ascii="Montserrat" w:eastAsia="Montserrat" w:hAnsi="Montserrat" w:cs="Montserrat"/>
          <w:sz w:val="18"/>
          <w:szCs w:val="18"/>
        </w:rPr>
      </w:pPr>
      <w:r>
        <w:rPr>
          <w:rFonts w:ascii="Montserrat" w:eastAsia="Montserrat" w:hAnsi="Montserrat" w:cs="Montserrat"/>
          <w:b/>
          <w:sz w:val="18"/>
          <w:szCs w:val="18"/>
        </w:rPr>
        <w:t>II.B.3</w:t>
      </w:r>
      <w:r w:rsidR="009B7367">
        <w:rPr>
          <w:rFonts w:ascii="Montserrat" w:eastAsia="Montserrat" w:hAnsi="Montserrat" w:cs="Montserrat"/>
          <w:b/>
          <w:sz w:val="18"/>
          <w:szCs w:val="18"/>
        </w:rPr>
        <w:t>.1.ORD.</w:t>
      </w:r>
      <w:r w:rsidR="009B7367" w:rsidRPr="006F4357">
        <w:rPr>
          <w:rFonts w:ascii="Montserrat" w:eastAsia="Montserrat" w:hAnsi="Montserrat" w:cs="Montserrat"/>
          <w:b/>
          <w:sz w:val="18"/>
          <w:szCs w:val="18"/>
        </w:rPr>
        <w:t>1</w:t>
      </w:r>
      <w:r w:rsidR="009B7367">
        <w:rPr>
          <w:rFonts w:ascii="Montserrat" w:eastAsia="Montserrat" w:hAnsi="Montserrat" w:cs="Montserrat"/>
          <w:b/>
          <w:sz w:val="18"/>
          <w:szCs w:val="18"/>
        </w:rPr>
        <w:t>2</w:t>
      </w:r>
      <w:r w:rsidR="009B7367" w:rsidRPr="006F4357">
        <w:rPr>
          <w:rFonts w:ascii="Montserrat" w:eastAsia="Montserrat" w:hAnsi="Montserrat" w:cs="Montserrat"/>
          <w:b/>
          <w:sz w:val="18"/>
          <w:szCs w:val="18"/>
        </w:rPr>
        <w:t>.2</w:t>
      </w:r>
      <w:r w:rsidR="009B7367">
        <w:rPr>
          <w:rFonts w:ascii="Montserrat" w:eastAsia="Montserrat" w:hAnsi="Montserrat" w:cs="Montserrat"/>
          <w:b/>
          <w:sz w:val="18"/>
          <w:szCs w:val="18"/>
        </w:rPr>
        <w:t>4</w:t>
      </w:r>
      <w:r w:rsidR="009B7367" w:rsidRPr="006F4357">
        <w:rPr>
          <w:rFonts w:ascii="Montserrat" w:eastAsia="Montserrat" w:hAnsi="Montserrat" w:cs="Montserrat"/>
          <w:b/>
          <w:sz w:val="18"/>
          <w:szCs w:val="18"/>
        </w:rPr>
        <w:t>: CONFIRMAR</w:t>
      </w:r>
      <w:r w:rsidR="009B7367" w:rsidRPr="006F4357">
        <w:rPr>
          <w:rFonts w:ascii="Montserrat" w:eastAsia="Montserrat" w:hAnsi="Montserrat" w:cs="Montserrat"/>
          <w:sz w:val="18"/>
          <w:szCs w:val="18"/>
        </w:rPr>
        <w:t xml:space="preserve"> </w:t>
      </w:r>
      <w:r w:rsidR="009B7367" w:rsidRPr="00EE344B">
        <w:rPr>
          <w:rFonts w:ascii="Montserrat" w:eastAsia="Montserrat" w:hAnsi="Montserrat" w:cs="Montserrat"/>
          <w:sz w:val="18"/>
          <w:szCs w:val="18"/>
        </w:rPr>
        <w:t xml:space="preserve">la clasificación de la información como confidencial </w:t>
      </w:r>
      <w:r w:rsidR="009B7367" w:rsidRPr="006F4357">
        <w:rPr>
          <w:rFonts w:ascii="Montserrat" w:eastAsia="Montserrat" w:hAnsi="Montserrat" w:cs="Montserrat"/>
          <w:sz w:val="18"/>
          <w:szCs w:val="18"/>
        </w:rPr>
        <w:t xml:space="preserve">invocada por </w:t>
      </w:r>
      <w:r w:rsidR="009B7367">
        <w:rPr>
          <w:rFonts w:ascii="Montserrat" w:eastAsia="Montserrat" w:hAnsi="Montserrat" w:cs="Montserrat"/>
          <w:color w:val="000000" w:themeColor="text1"/>
          <w:sz w:val="18"/>
          <w:szCs w:val="18"/>
        </w:rPr>
        <w:t>la USR, DGIFA, CDAC y CGGOCV</w:t>
      </w:r>
      <w:r w:rsidR="009B7367" w:rsidRPr="005852AF">
        <w:rPr>
          <w:rFonts w:ascii="Montserrat" w:eastAsia="Montserrat" w:hAnsi="Montserrat" w:cs="Montserrat"/>
          <w:color w:val="000000" w:themeColor="text1"/>
          <w:sz w:val="18"/>
          <w:szCs w:val="18"/>
        </w:rPr>
        <w:t xml:space="preserve"> respecto </w:t>
      </w:r>
      <w:r w:rsidR="009B7367" w:rsidRPr="006F4357">
        <w:rPr>
          <w:rFonts w:ascii="Montserrat" w:eastAsia="Montserrat" w:hAnsi="Montserrat" w:cs="Montserrat"/>
          <w:sz w:val="18"/>
          <w:szCs w:val="18"/>
        </w:rPr>
        <w:t>al pronunciamiento, en términos de</w:t>
      </w:r>
      <w:r w:rsidR="009B7367">
        <w:rPr>
          <w:rFonts w:ascii="Montserrat" w:eastAsia="Montserrat" w:hAnsi="Montserrat" w:cs="Montserrat"/>
          <w:sz w:val="18"/>
          <w:szCs w:val="18"/>
        </w:rPr>
        <w:t xml:space="preserve"> </w:t>
      </w:r>
      <w:r w:rsidR="009B7367" w:rsidRPr="006F4357">
        <w:rPr>
          <w:rFonts w:ascii="Montserrat" w:eastAsia="Montserrat" w:hAnsi="Montserrat" w:cs="Montserrat"/>
          <w:sz w:val="18"/>
          <w:szCs w:val="18"/>
        </w:rPr>
        <w:t>l</w:t>
      </w:r>
      <w:r w:rsidR="009B7367">
        <w:rPr>
          <w:rFonts w:ascii="Montserrat" w:eastAsia="Montserrat" w:hAnsi="Montserrat" w:cs="Montserrat"/>
          <w:sz w:val="18"/>
          <w:szCs w:val="18"/>
        </w:rPr>
        <w:t>os</w:t>
      </w:r>
      <w:r w:rsidR="009B7367" w:rsidRPr="006F4357">
        <w:rPr>
          <w:rFonts w:ascii="Montserrat" w:eastAsia="Montserrat" w:hAnsi="Montserrat" w:cs="Montserrat"/>
          <w:sz w:val="18"/>
          <w:szCs w:val="18"/>
        </w:rPr>
        <w:t xml:space="preserve"> artículo</w:t>
      </w:r>
      <w:r w:rsidR="009B7367">
        <w:rPr>
          <w:rFonts w:ascii="Montserrat" w:eastAsia="Montserrat" w:hAnsi="Montserrat" w:cs="Montserrat"/>
          <w:sz w:val="18"/>
          <w:szCs w:val="18"/>
        </w:rPr>
        <w:t>s</w:t>
      </w:r>
      <w:r w:rsidR="009B7367" w:rsidRPr="006F4357">
        <w:rPr>
          <w:rFonts w:ascii="Montserrat" w:eastAsia="Montserrat" w:hAnsi="Montserrat" w:cs="Montserrat"/>
          <w:sz w:val="18"/>
          <w:szCs w:val="18"/>
        </w:rPr>
        <w:t xml:space="preserve"> 113, fracción I, de la Ley Federal de Transparencia y </w:t>
      </w:r>
      <w:r w:rsidR="009B7367">
        <w:rPr>
          <w:rFonts w:ascii="Montserrat" w:eastAsia="Montserrat" w:hAnsi="Montserrat" w:cs="Montserrat"/>
          <w:sz w:val="18"/>
          <w:szCs w:val="18"/>
        </w:rPr>
        <w:t>Acceso a la Información Pública;</w:t>
      </w:r>
      <w:r w:rsidR="009B7367" w:rsidRPr="006F4357">
        <w:rPr>
          <w:rFonts w:ascii="Montserrat" w:eastAsia="Montserrat" w:hAnsi="Montserrat" w:cs="Montserrat"/>
          <w:sz w:val="18"/>
          <w:szCs w:val="18"/>
        </w:rPr>
        <w:t xml:space="preserve"> Trigésimo Octavo, fracción I,</w:t>
      </w:r>
      <w:r w:rsidR="009B7367">
        <w:rPr>
          <w:rFonts w:ascii="Montserrat" w:eastAsia="Montserrat" w:hAnsi="Montserrat" w:cs="Montserrat"/>
          <w:sz w:val="18"/>
          <w:szCs w:val="18"/>
        </w:rPr>
        <w:t xml:space="preserve"> número 7, de los Lineamientos generales en materia de clasificación y desclasificación de la información, así como para la e</w:t>
      </w:r>
      <w:r w:rsidR="009B7367" w:rsidRPr="006F4357">
        <w:rPr>
          <w:rFonts w:ascii="Montserrat" w:eastAsia="Montserrat" w:hAnsi="Montserrat" w:cs="Montserrat"/>
          <w:sz w:val="18"/>
          <w:szCs w:val="18"/>
        </w:rPr>
        <w:t>la</w:t>
      </w:r>
      <w:r w:rsidR="009B7367">
        <w:rPr>
          <w:rFonts w:ascii="Montserrat" w:eastAsia="Montserrat" w:hAnsi="Montserrat" w:cs="Montserrat"/>
          <w:sz w:val="18"/>
          <w:szCs w:val="18"/>
        </w:rPr>
        <w:t xml:space="preserve">boración de versiones públicas y; </w:t>
      </w:r>
      <w:r w:rsidR="009B7367" w:rsidRPr="006F4357">
        <w:rPr>
          <w:rFonts w:ascii="Montserrat" w:eastAsia="Montserrat" w:hAnsi="Montserrat" w:cs="Montserrat"/>
          <w:sz w:val="18"/>
          <w:szCs w:val="18"/>
        </w:rPr>
        <w:t>el criterio FUNCIÓNPÚBLICA/CT/01/2020 emitido por el Comité de Transparencia.</w:t>
      </w:r>
    </w:p>
    <w:p w14:paraId="70C68228" w14:textId="77777777" w:rsidR="009B7367" w:rsidRPr="00966CC5" w:rsidRDefault="009B7367" w:rsidP="009B7367">
      <w:pPr>
        <w:jc w:val="both"/>
        <w:rPr>
          <w:rFonts w:ascii="Montserrat" w:eastAsia="Montserrat" w:hAnsi="Montserrat" w:cs="Montserrat"/>
          <w:sz w:val="14"/>
          <w:szCs w:val="17"/>
        </w:rPr>
      </w:pPr>
    </w:p>
    <w:p w14:paraId="4EB328EF" w14:textId="5A361807" w:rsidR="009B7367" w:rsidRDefault="009B7367" w:rsidP="009B7367">
      <w:pPr>
        <w:ind w:right="-19"/>
        <w:jc w:val="both"/>
        <w:rPr>
          <w:rFonts w:ascii="Montserrat" w:eastAsia="Montserrat" w:hAnsi="Montserrat" w:cs="Montserrat"/>
          <w:sz w:val="18"/>
          <w:szCs w:val="18"/>
        </w:rPr>
      </w:pPr>
      <w:r w:rsidRPr="00765D54">
        <w:rPr>
          <w:rFonts w:ascii="Montserrat" w:eastAsia="Montserrat" w:hAnsi="Montserrat" w:cs="Montserrat"/>
          <w:b/>
          <w:sz w:val="18"/>
          <w:szCs w:val="18"/>
        </w:rPr>
        <w:t>II.</w:t>
      </w:r>
      <w:r w:rsidR="00F5365C">
        <w:rPr>
          <w:rFonts w:ascii="Montserrat" w:eastAsia="Montserrat" w:hAnsi="Montserrat" w:cs="Montserrat"/>
          <w:b/>
          <w:sz w:val="18"/>
          <w:szCs w:val="18"/>
        </w:rPr>
        <w:t>B.3</w:t>
      </w:r>
      <w:r w:rsidRPr="00765D54">
        <w:rPr>
          <w:rFonts w:ascii="Montserrat" w:eastAsia="Montserrat" w:hAnsi="Montserrat" w:cs="Montserrat"/>
          <w:b/>
          <w:sz w:val="18"/>
          <w:szCs w:val="18"/>
        </w:rPr>
        <w:t>.2</w:t>
      </w:r>
      <w:r>
        <w:rPr>
          <w:rFonts w:ascii="Montserrat" w:eastAsia="Montserrat" w:hAnsi="Montserrat" w:cs="Montserrat"/>
          <w:b/>
          <w:sz w:val="18"/>
          <w:szCs w:val="18"/>
        </w:rPr>
        <w:t>.ORD.12.</w:t>
      </w:r>
      <w:r w:rsidRPr="00765D54">
        <w:rPr>
          <w:rFonts w:ascii="Montserrat" w:eastAsia="Montserrat" w:hAnsi="Montserrat" w:cs="Montserrat"/>
          <w:b/>
          <w:sz w:val="18"/>
          <w:szCs w:val="18"/>
        </w:rPr>
        <w:t xml:space="preserve">24: </w:t>
      </w:r>
      <w:r w:rsidRPr="00765D54">
        <w:rPr>
          <w:rFonts w:ascii="Montserrat" w:eastAsia="Montserrat" w:hAnsi="Montserrat" w:cs="Montserrat"/>
          <w:b/>
          <w:color w:val="000000" w:themeColor="text1"/>
          <w:sz w:val="18"/>
          <w:szCs w:val="18"/>
        </w:rPr>
        <w:t>CONFIRMAR</w:t>
      </w:r>
      <w:r w:rsidRPr="00765D54">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20BFB994" w14:textId="18357E24" w:rsidR="00A65AA1" w:rsidRPr="00966CC5" w:rsidRDefault="00A65AA1" w:rsidP="000317F1">
      <w:pPr>
        <w:ind w:right="-19"/>
        <w:jc w:val="both"/>
        <w:rPr>
          <w:rFonts w:ascii="Montserrat" w:eastAsia="Montserrat" w:hAnsi="Montserrat" w:cs="Montserrat"/>
          <w:sz w:val="14"/>
          <w:szCs w:val="18"/>
        </w:rPr>
      </w:pPr>
    </w:p>
    <w:p w14:paraId="7258303E" w14:textId="296BDAE0" w:rsidR="00A65AA1" w:rsidRPr="00A65AA1" w:rsidRDefault="00F5365C" w:rsidP="00A65AA1">
      <w:pPr>
        <w:ind w:right="38"/>
        <w:jc w:val="both"/>
        <w:rPr>
          <w:rFonts w:ascii="Montserrat" w:hAnsi="Montserrat"/>
          <w:b/>
          <w:sz w:val="18"/>
          <w:szCs w:val="18"/>
        </w:rPr>
      </w:pPr>
      <w:r>
        <w:rPr>
          <w:rFonts w:ascii="Montserrat" w:eastAsia="Montserrat" w:hAnsi="Montserrat" w:cs="Montserrat"/>
          <w:b/>
          <w:sz w:val="18"/>
          <w:szCs w:val="18"/>
        </w:rPr>
        <w:t>B.4</w:t>
      </w:r>
      <w:r w:rsidR="00A65AA1" w:rsidRPr="00A65AA1">
        <w:rPr>
          <w:rFonts w:ascii="Montserrat" w:eastAsia="Montserrat" w:hAnsi="Montserrat" w:cs="Montserrat"/>
          <w:b/>
          <w:sz w:val="18"/>
          <w:szCs w:val="18"/>
        </w:rPr>
        <w:t xml:space="preserve"> Folio </w:t>
      </w:r>
      <w:r w:rsidR="00A65AA1" w:rsidRPr="00A65AA1">
        <w:rPr>
          <w:rFonts w:ascii="Montserrat" w:hAnsi="Montserrat"/>
          <w:b/>
          <w:sz w:val="18"/>
          <w:szCs w:val="18"/>
        </w:rPr>
        <w:t>330026524000</w:t>
      </w:r>
      <w:r w:rsidR="00A65AA1">
        <w:rPr>
          <w:rFonts w:ascii="Montserrat" w:hAnsi="Montserrat"/>
          <w:b/>
          <w:sz w:val="18"/>
          <w:szCs w:val="18"/>
        </w:rPr>
        <w:t>489</w:t>
      </w:r>
    </w:p>
    <w:p w14:paraId="5734FB07" w14:textId="52AA5D3B" w:rsidR="00A65AA1" w:rsidRPr="00966CC5" w:rsidRDefault="00A65AA1" w:rsidP="000317F1">
      <w:pPr>
        <w:ind w:right="-19"/>
        <w:jc w:val="both"/>
        <w:rPr>
          <w:rFonts w:ascii="Montserrat" w:eastAsia="Montserrat" w:hAnsi="Montserrat" w:cs="Montserrat"/>
          <w:sz w:val="14"/>
          <w:szCs w:val="18"/>
        </w:rPr>
      </w:pPr>
    </w:p>
    <w:p w14:paraId="0AAB1080" w14:textId="77777777" w:rsidR="00A65AA1" w:rsidRPr="005852AF" w:rsidRDefault="00A65AA1" w:rsidP="00A65AA1">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5FA4A46A" w14:textId="77777777" w:rsidR="00A65AA1" w:rsidRPr="00966CC5" w:rsidRDefault="00A65AA1" w:rsidP="00A65AA1">
      <w:pPr>
        <w:jc w:val="both"/>
        <w:rPr>
          <w:rFonts w:ascii="Montserrat" w:eastAsia="Montserrat" w:hAnsi="Montserrat" w:cs="Montserrat"/>
          <w:b/>
          <w:sz w:val="14"/>
          <w:szCs w:val="18"/>
          <w:u w:val="single"/>
        </w:rPr>
      </w:pPr>
    </w:p>
    <w:p w14:paraId="4A444CE6" w14:textId="4CFDD17D" w:rsidR="00A65AA1" w:rsidRPr="00AB50C0" w:rsidRDefault="00A65AA1" w:rsidP="00A65AA1">
      <w:pPr>
        <w:ind w:left="567" w:right="567"/>
        <w:jc w:val="both"/>
        <w:rPr>
          <w:rFonts w:ascii="Montserrat" w:hAnsi="Montserrat"/>
          <w:i/>
          <w:color w:val="000000" w:themeColor="text1"/>
          <w:sz w:val="16"/>
          <w:szCs w:val="18"/>
        </w:rPr>
      </w:pPr>
      <w:r w:rsidRPr="00AB50C0">
        <w:rPr>
          <w:rFonts w:ascii="Montserrat" w:hAnsi="Montserrat"/>
          <w:i/>
          <w:color w:val="000000" w:themeColor="text1"/>
          <w:sz w:val="16"/>
          <w:szCs w:val="18"/>
        </w:rPr>
        <w:t xml:space="preserve">“¿Existen quejas internas, reportes de mal comportamiento o manifestaciones en contra de la </w:t>
      </w:r>
      <w:r w:rsidR="00B81A48">
        <w:rPr>
          <w:rFonts w:ascii="Montserrat" w:hAnsi="Montserrat"/>
          <w:i/>
          <w:color w:val="000000" w:themeColor="text1"/>
          <w:sz w:val="16"/>
          <w:szCs w:val="18"/>
        </w:rPr>
        <w:t>[</w:t>
      </w:r>
      <w:proofErr w:type="gramStart"/>
      <w:r w:rsidRPr="00AB50C0">
        <w:rPr>
          <w:rFonts w:ascii="Montserrat" w:hAnsi="Montserrat"/>
          <w:i/>
          <w:color w:val="000000" w:themeColor="text1"/>
          <w:sz w:val="16"/>
          <w:szCs w:val="18"/>
        </w:rPr>
        <w:t xml:space="preserve">… </w:t>
      </w:r>
      <w:r w:rsidR="00B81A48">
        <w:rPr>
          <w:rFonts w:ascii="Montserrat" w:hAnsi="Montserrat"/>
          <w:i/>
          <w:color w:val="000000" w:themeColor="text1"/>
          <w:sz w:val="16"/>
          <w:szCs w:val="18"/>
        </w:rPr>
        <w:t>]</w:t>
      </w:r>
      <w:proofErr w:type="gramEnd"/>
      <w:r w:rsidR="00621662">
        <w:rPr>
          <w:rFonts w:ascii="Montserrat" w:hAnsi="Montserrat"/>
          <w:i/>
          <w:color w:val="000000" w:themeColor="text1"/>
          <w:sz w:val="16"/>
          <w:szCs w:val="18"/>
        </w:rPr>
        <w:t>?”</w:t>
      </w:r>
      <w:r w:rsidRPr="00AB50C0">
        <w:rPr>
          <w:rFonts w:ascii="Montserrat" w:hAnsi="Montserrat"/>
          <w:i/>
          <w:color w:val="000000" w:themeColor="text1"/>
          <w:sz w:val="16"/>
          <w:szCs w:val="18"/>
        </w:rPr>
        <w:t xml:space="preserve"> (Sic)</w:t>
      </w:r>
    </w:p>
    <w:p w14:paraId="3946FDF4" w14:textId="77777777" w:rsidR="00A65AA1" w:rsidRPr="00966CC5" w:rsidRDefault="00A65AA1" w:rsidP="00A65AA1">
      <w:pPr>
        <w:ind w:right="-20"/>
        <w:jc w:val="both"/>
        <w:rPr>
          <w:rFonts w:ascii="Montserrat" w:eastAsia="Montserrat" w:hAnsi="Montserrat" w:cs="Montserrat"/>
          <w:sz w:val="14"/>
          <w:szCs w:val="18"/>
        </w:rPr>
      </w:pPr>
    </w:p>
    <w:p w14:paraId="02A48AFB" w14:textId="77777777" w:rsidR="009B7367" w:rsidRDefault="009B7367" w:rsidP="009B7367">
      <w:pPr>
        <w:ind w:right="-20"/>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La Unidad Substanciadora y Resolutora (USR), la </w:t>
      </w:r>
      <w:r w:rsidRPr="0097608B">
        <w:rPr>
          <w:rFonts w:ascii="Montserrat" w:eastAsia="Montserrat" w:hAnsi="Montserrat" w:cs="Montserrat"/>
          <w:color w:val="000000"/>
          <w:sz w:val="18"/>
          <w:szCs w:val="18"/>
        </w:rPr>
        <w:t>Dirección General de Investigación de Faltas Administrativas (DGIFA)</w:t>
      </w:r>
      <w:r>
        <w:rPr>
          <w:rFonts w:ascii="Montserrat" w:eastAsia="Montserrat" w:hAnsi="Montserrat" w:cs="Montserrat"/>
          <w:bCs/>
          <w:color w:val="000000" w:themeColor="text1"/>
          <w:sz w:val="18"/>
          <w:szCs w:val="18"/>
        </w:rPr>
        <w:t xml:space="preserve">, la </w:t>
      </w:r>
      <w:r w:rsidRPr="0097608B">
        <w:rPr>
          <w:rFonts w:ascii="Montserrat" w:eastAsia="Montserrat" w:hAnsi="Montserrat" w:cs="Montserrat"/>
          <w:sz w:val="18"/>
          <w:szCs w:val="18"/>
        </w:rPr>
        <w:t>Coordinación de Denuncias y Atención Ciudadana (CDAC)</w:t>
      </w:r>
      <w:r>
        <w:rPr>
          <w:rFonts w:ascii="Montserrat" w:eastAsia="Montserrat" w:hAnsi="Montserrat" w:cs="Montserrat"/>
          <w:sz w:val="18"/>
          <w:szCs w:val="18"/>
        </w:rPr>
        <w:t xml:space="preserve"> </w:t>
      </w:r>
      <w:r>
        <w:rPr>
          <w:rFonts w:ascii="Montserrat" w:eastAsia="Montserrat" w:hAnsi="Montserrat" w:cs="Montserrat"/>
          <w:color w:val="000000"/>
          <w:sz w:val="18"/>
          <w:szCs w:val="18"/>
        </w:rPr>
        <w:t xml:space="preserve">y la </w:t>
      </w:r>
      <w:r w:rsidRPr="0097608B">
        <w:rPr>
          <w:rFonts w:ascii="Montserrat" w:eastAsia="Montserrat" w:hAnsi="Montserrat" w:cs="Montserrat"/>
          <w:sz w:val="18"/>
          <w:szCs w:val="18"/>
        </w:rPr>
        <w:t>Coordinación General de Gobierno de Órganos de Control y Vigilancia (CGGOCV</w:t>
      </w:r>
      <w:r w:rsidRPr="0097608B">
        <w:rPr>
          <w:rFonts w:ascii="Montserrat" w:eastAsia="Calibri" w:hAnsi="Montserrat" w:cs="Tahoma"/>
          <w:bCs/>
          <w:sz w:val="18"/>
          <w:szCs w:val="18"/>
        </w:rPr>
        <w:t>)</w:t>
      </w:r>
      <w:r>
        <w:rPr>
          <w:rFonts w:ascii="Montserrat" w:eastAsia="Montserrat" w:hAnsi="Montserrat" w:cs="Montserrat"/>
          <w:bCs/>
          <w:color w:val="000000" w:themeColor="text1"/>
          <w:sz w:val="18"/>
          <w:szCs w:val="18"/>
        </w:rPr>
        <w:t xml:space="preserve"> solicitaron</w:t>
      </w:r>
      <w:r w:rsidRPr="00E96FE1">
        <w:rPr>
          <w:rFonts w:ascii="Montserrat" w:eastAsia="Montserrat" w:hAnsi="Montserrat" w:cs="Montserrat"/>
          <w:bCs/>
          <w:color w:val="000000" w:themeColor="text1"/>
          <w:sz w:val="18"/>
          <w:szCs w:val="18"/>
        </w:rPr>
        <w:t xml:space="preserve">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D746265" w14:textId="77777777" w:rsidR="009B7367" w:rsidRDefault="009B7367" w:rsidP="009B7367">
      <w:pPr>
        <w:ind w:right="-20"/>
        <w:jc w:val="both"/>
        <w:rPr>
          <w:rFonts w:ascii="Montserrat" w:eastAsia="Montserrat" w:hAnsi="Montserrat" w:cs="Montserrat"/>
          <w:bCs/>
          <w:color w:val="000000" w:themeColor="text1"/>
          <w:sz w:val="18"/>
          <w:szCs w:val="18"/>
        </w:rPr>
      </w:pPr>
    </w:p>
    <w:p w14:paraId="74EFCB21" w14:textId="77777777" w:rsidR="009B7367" w:rsidRPr="00765D54" w:rsidRDefault="009B7367" w:rsidP="009B7367">
      <w:pPr>
        <w:ind w:right="-19"/>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5233F6">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765D54">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E50AD4C" w14:textId="77777777" w:rsidR="009B7367" w:rsidRPr="005852AF" w:rsidRDefault="009B7367" w:rsidP="009B7367">
      <w:pPr>
        <w:ind w:right="-20"/>
        <w:jc w:val="both"/>
        <w:rPr>
          <w:rFonts w:ascii="Montserrat" w:eastAsia="Montserrat" w:hAnsi="Montserrat" w:cs="Montserrat"/>
          <w:bCs/>
          <w:color w:val="000000" w:themeColor="text1"/>
          <w:sz w:val="18"/>
          <w:szCs w:val="18"/>
        </w:rPr>
      </w:pPr>
    </w:p>
    <w:p w14:paraId="6814FD45" w14:textId="77777777" w:rsidR="009B7367" w:rsidRPr="005852AF" w:rsidRDefault="009B7367" w:rsidP="009B7367">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084536E8" w14:textId="77777777" w:rsidR="009B7367" w:rsidRPr="006F4357" w:rsidRDefault="009B7367" w:rsidP="009B7367">
      <w:pPr>
        <w:ind w:right="51"/>
        <w:jc w:val="both"/>
        <w:rPr>
          <w:rFonts w:ascii="Montserrat" w:eastAsia="Montserrat" w:hAnsi="Montserrat" w:cs="Montserrat"/>
          <w:b/>
          <w:sz w:val="18"/>
          <w:szCs w:val="18"/>
        </w:rPr>
      </w:pPr>
    </w:p>
    <w:p w14:paraId="625818E7" w14:textId="20E32347" w:rsidR="009B7367" w:rsidRDefault="009B7367" w:rsidP="009B7367">
      <w:pPr>
        <w:ind w:right="51"/>
        <w:jc w:val="both"/>
        <w:rPr>
          <w:rFonts w:ascii="Montserrat" w:eastAsia="Montserrat" w:hAnsi="Montserrat" w:cs="Montserrat"/>
          <w:sz w:val="18"/>
          <w:szCs w:val="18"/>
        </w:rPr>
      </w:pPr>
      <w:r w:rsidRPr="006F4357">
        <w:rPr>
          <w:rFonts w:ascii="Montserrat" w:eastAsia="Montserrat" w:hAnsi="Montserrat" w:cs="Montserrat"/>
          <w:b/>
          <w:sz w:val="18"/>
          <w:szCs w:val="18"/>
        </w:rPr>
        <w:t>II.B.</w:t>
      </w:r>
      <w:r w:rsidR="00F5365C">
        <w:rPr>
          <w:rFonts w:ascii="Montserrat" w:eastAsia="Montserrat" w:hAnsi="Montserrat" w:cs="Montserrat"/>
          <w:b/>
          <w:sz w:val="18"/>
          <w:szCs w:val="18"/>
        </w:rPr>
        <w:t>4</w:t>
      </w:r>
      <w:r>
        <w:rPr>
          <w:rFonts w:ascii="Montserrat" w:eastAsia="Montserrat" w:hAnsi="Montserrat" w:cs="Montserrat"/>
          <w:b/>
          <w:sz w:val="18"/>
          <w:szCs w:val="18"/>
        </w:rPr>
        <w:t>.</w:t>
      </w:r>
      <w:r w:rsidR="00935AD2">
        <w:rPr>
          <w:rFonts w:ascii="Montserrat" w:eastAsia="Montserrat" w:hAnsi="Montserrat" w:cs="Montserrat"/>
          <w:b/>
          <w:sz w:val="18"/>
          <w:szCs w:val="18"/>
        </w:rPr>
        <w:t>1.ORD.12</w:t>
      </w:r>
      <w:r w:rsidRPr="006F4357">
        <w:rPr>
          <w:rFonts w:ascii="Montserrat" w:eastAsia="Montserrat" w:hAnsi="Montserrat" w:cs="Montserrat"/>
          <w:b/>
          <w:sz w:val="18"/>
          <w:szCs w:val="18"/>
        </w:rPr>
        <w:t>.2</w:t>
      </w:r>
      <w:r>
        <w:rPr>
          <w:rFonts w:ascii="Montserrat" w:eastAsia="Montserrat" w:hAnsi="Montserrat" w:cs="Montserrat"/>
          <w:b/>
          <w:sz w:val="18"/>
          <w:szCs w:val="18"/>
        </w:rPr>
        <w:t>4</w:t>
      </w:r>
      <w:r w:rsidRPr="006F4357">
        <w:rPr>
          <w:rFonts w:ascii="Montserrat" w:eastAsia="Montserrat" w:hAnsi="Montserrat" w:cs="Montserrat"/>
          <w:b/>
          <w:sz w:val="18"/>
          <w:szCs w:val="18"/>
        </w:rPr>
        <w:t>: 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la USR, DGIFA, CDAC , UCMPF y CGGOCV</w:t>
      </w:r>
      <w:r w:rsidRPr="005852AF">
        <w:rPr>
          <w:rFonts w:ascii="Montserrat" w:eastAsia="Montserrat" w:hAnsi="Montserrat" w:cs="Montserrat"/>
          <w:color w:val="000000" w:themeColor="text1"/>
          <w:sz w:val="18"/>
          <w:szCs w:val="18"/>
        </w:rPr>
        <w:t xml:space="preserve"> 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número 7, de los Lineamientos generales en materia de clasificación y desclasificación de la 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68C03FB7" w14:textId="77777777" w:rsidR="009B7367" w:rsidRDefault="009B7367" w:rsidP="009B7367">
      <w:pPr>
        <w:ind w:right="51"/>
        <w:jc w:val="both"/>
        <w:rPr>
          <w:rFonts w:ascii="Montserrat" w:eastAsia="Montserrat" w:hAnsi="Montserrat" w:cs="Montserrat"/>
          <w:sz w:val="18"/>
          <w:szCs w:val="18"/>
        </w:rPr>
      </w:pPr>
    </w:p>
    <w:p w14:paraId="245060E8" w14:textId="58C1E2AF" w:rsidR="009B7367" w:rsidRPr="006F4357" w:rsidRDefault="009B7367" w:rsidP="009B7367">
      <w:pPr>
        <w:ind w:right="-19"/>
        <w:jc w:val="both"/>
        <w:rPr>
          <w:rFonts w:ascii="Montserrat" w:eastAsia="Montserrat" w:hAnsi="Montserrat" w:cs="Montserrat"/>
          <w:sz w:val="18"/>
          <w:szCs w:val="18"/>
        </w:rPr>
      </w:pPr>
      <w:r w:rsidRPr="00765D54">
        <w:rPr>
          <w:rFonts w:ascii="Montserrat" w:eastAsia="Montserrat" w:hAnsi="Montserrat" w:cs="Montserrat"/>
          <w:b/>
          <w:sz w:val="18"/>
          <w:szCs w:val="18"/>
        </w:rPr>
        <w:t>II.B.</w:t>
      </w:r>
      <w:r w:rsidR="00F5365C">
        <w:rPr>
          <w:rFonts w:ascii="Montserrat" w:eastAsia="Montserrat" w:hAnsi="Montserrat" w:cs="Montserrat"/>
          <w:b/>
          <w:sz w:val="18"/>
          <w:szCs w:val="18"/>
        </w:rPr>
        <w:t>4</w:t>
      </w:r>
      <w:r w:rsidRPr="00765D54">
        <w:rPr>
          <w:rFonts w:ascii="Montserrat" w:eastAsia="Montserrat" w:hAnsi="Montserrat" w:cs="Montserrat"/>
          <w:b/>
          <w:sz w:val="18"/>
          <w:szCs w:val="18"/>
        </w:rPr>
        <w:t>.2</w:t>
      </w:r>
      <w:r w:rsidR="00935AD2">
        <w:rPr>
          <w:rFonts w:ascii="Montserrat" w:eastAsia="Montserrat" w:hAnsi="Montserrat" w:cs="Montserrat"/>
          <w:b/>
          <w:sz w:val="18"/>
          <w:szCs w:val="18"/>
        </w:rPr>
        <w:t>.ORD.12</w:t>
      </w:r>
      <w:r>
        <w:rPr>
          <w:rFonts w:ascii="Montserrat" w:eastAsia="Montserrat" w:hAnsi="Montserrat" w:cs="Montserrat"/>
          <w:b/>
          <w:sz w:val="18"/>
          <w:szCs w:val="18"/>
        </w:rPr>
        <w:t>.</w:t>
      </w:r>
      <w:r w:rsidRPr="00765D54">
        <w:rPr>
          <w:rFonts w:ascii="Montserrat" w:eastAsia="Montserrat" w:hAnsi="Montserrat" w:cs="Montserrat"/>
          <w:b/>
          <w:sz w:val="18"/>
          <w:szCs w:val="18"/>
        </w:rPr>
        <w:t xml:space="preserve">24: </w:t>
      </w:r>
      <w:r w:rsidRPr="00765D54">
        <w:rPr>
          <w:rFonts w:ascii="Montserrat" w:eastAsia="Montserrat" w:hAnsi="Montserrat" w:cs="Montserrat"/>
          <w:b/>
          <w:color w:val="000000" w:themeColor="text1"/>
          <w:sz w:val="18"/>
          <w:szCs w:val="18"/>
        </w:rPr>
        <w:t>CONFIRMAR</w:t>
      </w:r>
      <w:r w:rsidRPr="00765D54">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7ED3264F" w14:textId="77777777" w:rsidR="00A65AA1" w:rsidRPr="002F31E2" w:rsidRDefault="00A65AA1" w:rsidP="000317F1">
      <w:pPr>
        <w:ind w:right="-19"/>
        <w:jc w:val="both"/>
        <w:rPr>
          <w:rFonts w:ascii="Montserrat" w:eastAsia="Montserrat" w:hAnsi="Montserrat" w:cs="Montserrat"/>
          <w:sz w:val="18"/>
          <w:szCs w:val="18"/>
        </w:rPr>
      </w:pPr>
    </w:p>
    <w:p w14:paraId="1C57B573" w14:textId="1E421A08" w:rsidR="007867F5" w:rsidRPr="00A65AA1" w:rsidRDefault="00F5365C" w:rsidP="00C2419E">
      <w:pPr>
        <w:ind w:right="38"/>
        <w:jc w:val="both"/>
        <w:rPr>
          <w:rFonts w:ascii="Montserrat" w:hAnsi="Montserrat"/>
          <w:b/>
          <w:sz w:val="18"/>
          <w:szCs w:val="18"/>
        </w:rPr>
      </w:pPr>
      <w:r>
        <w:rPr>
          <w:rFonts w:ascii="Montserrat" w:eastAsia="Montserrat" w:hAnsi="Montserrat" w:cs="Montserrat"/>
          <w:b/>
          <w:sz w:val="18"/>
          <w:szCs w:val="18"/>
        </w:rPr>
        <w:t>B.5</w:t>
      </w:r>
      <w:r w:rsidR="000317F1" w:rsidRPr="00A65AA1">
        <w:rPr>
          <w:rFonts w:ascii="Montserrat" w:eastAsia="Montserrat" w:hAnsi="Montserrat" w:cs="Montserrat"/>
          <w:b/>
          <w:sz w:val="18"/>
          <w:szCs w:val="18"/>
        </w:rPr>
        <w:t xml:space="preserve"> Folio </w:t>
      </w:r>
      <w:r w:rsidR="000317F1" w:rsidRPr="00A65AA1">
        <w:rPr>
          <w:rFonts w:ascii="Montserrat" w:hAnsi="Montserrat"/>
          <w:b/>
          <w:sz w:val="18"/>
          <w:szCs w:val="18"/>
        </w:rPr>
        <w:t>330026524000</w:t>
      </w:r>
      <w:r w:rsidR="00295155" w:rsidRPr="00A65AA1">
        <w:rPr>
          <w:rFonts w:ascii="Montserrat" w:hAnsi="Montserrat"/>
          <w:b/>
          <w:sz w:val="18"/>
          <w:szCs w:val="18"/>
        </w:rPr>
        <w:t>527</w:t>
      </w:r>
    </w:p>
    <w:p w14:paraId="1CB9F8EE" w14:textId="77777777" w:rsidR="00C2419E" w:rsidRPr="00A65AA1" w:rsidRDefault="00C2419E" w:rsidP="00C2419E">
      <w:pPr>
        <w:ind w:right="38"/>
        <w:jc w:val="both"/>
        <w:rPr>
          <w:rFonts w:ascii="Montserrat" w:eastAsia="Montserrat" w:hAnsi="Montserrat" w:cs="Montserrat"/>
          <w:color w:val="000000" w:themeColor="text1"/>
          <w:sz w:val="18"/>
          <w:szCs w:val="18"/>
        </w:rPr>
      </w:pPr>
    </w:p>
    <w:p w14:paraId="3CB42504" w14:textId="77777777" w:rsidR="00295155" w:rsidRPr="005852AF" w:rsidRDefault="00295155" w:rsidP="00295155">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65FCDA66" w14:textId="77777777" w:rsidR="00295155" w:rsidRPr="005852AF" w:rsidRDefault="00295155" w:rsidP="00295155">
      <w:pPr>
        <w:jc w:val="both"/>
        <w:rPr>
          <w:rFonts w:ascii="Montserrat" w:eastAsia="Montserrat" w:hAnsi="Montserrat" w:cs="Montserrat"/>
          <w:b/>
          <w:sz w:val="18"/>
          <w:szCs w:val="18"/>
          <w:u w:val="single"/>
        </w:rPr>
      </w:pPr>
    </w:p>
    <w:p w14:paraId="305373FD" w14:textId="10BA44C8" w:rsidR="00295155" w:rsidRPr="00AB50C0" w:rsidRDefault="00295155" w:rsidP="00295155">
      <w:pPr>
        <w:ind w:left="567" w:right="567"/>
        <w:jc w:val="both"/>
        <w:rPr>
          <w:rFonts w:ascii="Montserrat" w:hAnsi="Montserrat"/>
          <w:i/>
          <w:color w:val="000000" w:themeColor="text1"/>
          <w:sz w:val="16"/>
          <w:szCs w:val="18"/>
        </w:rPr>
      </w:pPr>
      <w:r w:rsidRPr="00AB50C0">
        <w:rPr>
          <w:rFonts w:ascii="Montserrat" w:hAnsi="Montserrat"/>
          <w:i/>
          <w:color w:val="000000" w:themeColor="text1"/>
          <w:sz w:val="16"/>
          <w:szCs w:val="18"/>
        </w:rPr>
        <w:t xml:space="preserve">“Favor de enlistar el listado de conflictos de interés reportados por los servidores públicos </w:t>
      </w:r>
      <w:r w:rsidR="00B82C3D" w:rsidRPr="00AB50C0">
        <w:rPr>
          <w:rFonts w:ascii="Montserrat" w:hAnsi="Montserrat"/>
          <w:i/>
          <w:color w:val="000000" w:themeColor="text1"/>
          <w:sz w:val="16"/>
          <w:szCs w:val="18"/>
        </w:rPr>
        <w:t>[…]</w:t>
      </w:r>
      <w:r w:rsidRPr="00AB50C0">
        <w:rPr>
          <w:rFonts w:ascii="Montserrat" w:hAnsi="Montserrat"/>
          <w:i/>
          <w:color w:val="000000" w:themeColor="text1"/>
          <w:sz w:val="16"/>
          <w:szCs w:val="18"/>
        </w:rPr>
        <w:t xml:space="preserve"> y </w:t>
      </w:r>
      <w:r w:rsidR="00B82C3D" w:rsidRPr="00AB50C0">
        <w:rPr>
          <w:rFonts w:ascii="Montserrat" w:hAnsi="Montserrat"/>
          <w:i/>
          <w:color w:val="000000" w:themeColor="text1"/>
          <w:sz w:val="16"/>
          <w:szCs w:val="18"/>
        </w:rPr>
        <w:t>[…]</w:t>
      </w:r>
      <w:r w:rsidRPr="00AB50C0">
        <w:rPr>
          <w:rFonts w:ascii="Montserrat" w:hAnsi="Montserrat"/>
          <w:i/>
          <w:color w:val="000000" w:themeColor="text1"/>
          <w:sz w:val="16"/>
          <w:szCs w:val="18"/>
        </w:rPr>
        <w:t xml:space="preserve"> desde su incorporación al servicio público.”. (Sic)</w:t>
      </w:r>
    </w:p>
    <w:p w14:paraId="0C959132" w14:textId="77777777" w:rsidR="00295155" w:rsidRPr="00AB50C0" w:rsidRDefault="00295155" w:rsidP="00295155">
      <w:pPr>
        <w:ind w:right="-20"/>
        <w:jc w:val="both"/>
        <w:rPr>
          <w:rFonts w:ascii="Montserrat" w:eastAsia="Montserrat" w:hAnsi="Montserrat" w:cs="Montserrat"/>
          <w:sz w:val="16"/>
          <w:szCs w:val="18"/>
        </w:rPr>
      </w:pPr>
    </w:p>
    <w:p w14:paraId="60EFEE4C" w14:textId="431537E8" w:rsidR="00295155" w:rsidRPr="005852AF" w:rsidRDefault="00295155" w:rsidP="00295155">
      <w:pPr>
        <w:ind w:right="-20"/>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El Área de Especialidad en Quejas, Denuncias e Investigaciones en el Ramo Salud</w:t>
      </w:r>
      <w:r w:rsidR="00B006C0">
        <w:rPr>
          <w:rFonts w:ascii="Montserrat" w:eastAsia="Montserrat" w:hAnsi="Montserrat" w:cs="Montserrat"/>
          <w:bCs/>
          <w:color w:val="000000" w:themeColor="text1"/>
          <w:sz w:val="18"/>
          <w:szCs w:val="18"/>
        </w:rPr>
        <w:t xml:space="preserve"> (AEQDI-Ramo Salud)</w:t>
      </w:r>
      <w:r>
        <w:rPr>
          <w:rFonts w:ascii="Montserrat" w:eastAsia="Montserrat" w:hAnsi="Montserrat" w:cs="Montserrat"/>
          <w:bCs/>
          <w:color w:val="000000" w:themeColor="text1"/>
          <w:sz w:val="18"/>
          <w:szCs w:val="18"/>
        </w:rPr>
        <w:t>, comunicó</w:t>
      </w:r>
      <w:r w:rsidRPr="00323374">
        <w:rPr>
          <w:rFonts w:ascii="Montserrat" w:eastAsia="Montserrat" w:hAnsi="Montserrat" w:cs="Montserrat"/>
          <w:bCs/>
          <w:color w:val="000000" w:themeColor="text1"/>
          <w:sz w:val="18"/>
          <w:szCs w:val="18"/>
        </w:rPr>
        <w:t xml:space="preserve"> que se realizó una búsqueda exhaustiva en los archivos y sistemas informáticos de</w:t>
      </w:r>
      <w:r>
        <w:rPr>
          <w:rFonts w:ascii="Montserrat" w:eastAsia="Montserrat" w:hAnsi="Montserrat" w:cs="Montserrat"/>
          <w:bCs/>
          <w:color w:val="000000" w:themeColor="text1"/>
          <w:sz w:val="18"/>
          <w:szCs w:val="18"/>
        </w:rPr>
        <w:t xml:space="preserve"> esa Unidad y s</w:t>
      </w:r>
      <w:r w:rsidRPr="00323374">
        <w:rPr>
          <w:rFonts w:ascii="Montserrat" w:eastAsia="Montserrat" w:hAnsi="Montserrat" w:cs="Montserrat"/>
          <w:bCs/>
          <w:color w:val="000000" w:themeColor="text1"/>
          <w:sz w:val="18"/>
          <w:szCs w:val="18"/>
        </w:rPr>
        <w:t>e verificaron los antecedentes o registros de denuncia en el Sistema de Seguimiento, Evaluación y Coordinación de</w:t>
      </w:r>
      <w:r>
        <w:rPr>
          <w:rFonts w:ascii="Montserrat" w:eastAsia="Montserrat" w:hAnsi="Montserrat" w:cs="Montserrat"/>
          <w:bCs/>
          <w:color w:val="000000" w:themeColor="text1"/>
          <w:sz w:val="18"/>
          <w:szCs w:val="18"/>
        </w:rPr>
        <w:t xml:space="preserve"> </w:t>
      </w:r>
      <w:r w:rsidRPr="00323374">
        <w:rPr>
          <w:rFonts w:ascii="Montserrat" w:eastAsia="Montserrat" w:hAnsi="Montserrat" w:cs="Montserrat"/>
          <w:bCs/>
          <w:color w:val="000000" w:themeColor="text1"/>
          <w:sz w:val="18"/>
          <w:szCs w:val="18"/>
        </w:rPr>
        <w:t>las Actividades de los Comités de Ética (SSECCOE);</w:t>
      </w:r>
      <w:r>
        <w:rPr>
          <w:rFonts w:ascii="Montserrat" w:eastAsia="Montserrat" w:hAnsi="Montserrat" w:cs="Montserrat"/>
          <w:bCs/>
          <w:color w:val="000000" w:themeColor="text1"/>
          <w:sz w:val="18"/>
          <w:szCs w:val="18"/>
        </w:rPr>
        <w:t xml:space="preserve"> por lo que solicitó</w:t>
      </w:r>
      <w:r w:rsidRPr="00E96FE1">
        <w:rPr>
          <w:rFonts w:ascii="Montserrat" w:eastAsia="Montserrat" w:hAnsi="Montserrat" w:cs="Montserrat"/>
          <w:bCs/>
          <w:color w:val="000000" w:themeColor="text1"/>
          <w:sz w:val="18"/>
          <w:szCs w:val="18"/>
        </w:rPr>
        <w:t xml:space="preserve">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F95D038" w14:textId="77777777" w:rsidR="00295155" w:rsidRPr="005852AF" w:rsidRDefault="00295155" w:rsidP="00295155">
      <w:pPr>
        <w:ind w:right="-20"/>
        <w:jc w:val="both"/>
        <w:rPr>
          <w:rFonts w:ascii="Montserrat" w:eastAsia="Montserrat" w:hAnsi="Montserrat" w:cs="Montserrat"/>
          <w:bCs/>
          <w:color w:val="000000" w:themeColor="text1"/>
          <w:sz w:val="18"/>
          <w:szCs w:val="18"/>
        </w:rPr>
      </w:pPr>
    </w:p>
    <w:p w14:paraId="6161E2C9" w14:textId="77777777" w:rsidR="00295155" w:rsidRPr="005852AF" w:rsidRDefault="00295155" w:rsidP="00295155">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03462F56" w14:textId="77777777" w:rsidR="00295155" w:rsidRPr="006F4357" w:rsidRDefault="00295155" w:rsidP="00295155">
      <w:pPr>
        <w:ind w:right="51"/>
        <w:jc w:val="both"/>
        <w:rPr>
          <w:rFonts w:ascii="Montserrat" w:eastAsia="Montserrat" w:hAnsi="Montserrat" w:cs="Montserrat"/>
          <w:b/>
          <w:sz w:val="18"/>
          <w:szCs w:val="18"/>
        </w:rPr>
      </w:pPr>
    </w:p>
    <w:p w14:paraId="65E29DF3" w14:textId="6B2F0933" w:rsidR="00295155" w:rsidRDefault="00AB50C0" w:rsidP="00AB50C0">
      <w:pPr>
        <w:ind w:right="-19"/>
        <w:jc w:val="both"/>
        <w:rPr>
          <w:rFonts w:ascii="Montserrat" w:eastAsia="Montserrat" w:hAnsi="Montserrat" w:cs="Montserrat"/>
          <w:sz w:val="18"/>
          <w:szCs w:val="18"/>
        </w:rPr>
      </w:pPr>
      <w:r w:rsidRPr="00A65AA1">
        <w:rPr>
          <w:rFonts w:ascii="Montserrat" w:eastAsia="Montserrat" w:hAnsi="Montserrat" w:cs="Montserrat"/>
          <w:b/>
          <w:sz w:val="18"/>
          <w:szCs w:val="18"/>
        </w:rPr>
        <w:t>II.B.</w:t>
      </w:r>
      <w:r w:rsidR="00F5365C">
        <w:rPr>
          <w:rFonts w:ascii="Montserrat" w:eastAsia="Montserrat" w:hAnsi="Montserrat" w:cs="Montserrat"/>
          <w:b/>
          <w:sz w:val="18"/>
          <w:szCs w:val="18"/>
        </w:rPr>
        <w:t>5</w:t>
      </w:r>
      <w:r w:rsidRPr="00A65AA1">
        <w:rPr>
          <w:rFonts w:ascii="Montserrat" w:eastAsia="Montserrat" w:hAnsi="Montserrat" w:cs="Montserrat"/>
          <w:b/>
          <w:sz w:val="18"/>
          <w:szCs w:val="18"/>
        </w:rPr>
        <w:t xml:space="preserve">.ORD.12.24: </w:t>
      </w:r>
      <w:r w:rsidR="00295155" w:rsidRPr="006F4357">
        <w:rPr>
          <w:rFonts w:ascii="Montserrat" w:eastAsia="Montserrat" w:hAnsi="Montserrat" w:cs="Montserrat"/>
          <w:b/>
          <w:sz w:val="18"/>
          <w:szCs w:val="18"/>
        </w:rPr>
        <w:t>CONFIRMAR</w:t>
      </w:r>
      <w:r w:rsidR="00295155" w:rsidRPr="006F4357">
        <w:rPr>
          <w:rFonts w:ascii="Montserrat" w:eastAsia="Montserrat" w:hAnsi="Montserrat" w:cs="Montserrat"/>
          <w:sz w:val="18"/>
          <w:szCs w:val="18"/>
        </w:rPr>
        <w:t xml:space="preserve"> </w:t>
      </w:r>
      <w:r w:rsidR="00295155" w:rsidRPr="00EE344B">
        <w:rPr>
          <w:rFonts w:ascii="Montserrat" w:eastAsia="Montserrat" w:hAnsi="Montserrat" w:cs="Montserrat"/>
          <w:sz w:val="18"/>
          <w:szCs w:val="18"/>
        </w:rPr>
        <w:t xml:space="preserve">la clasificación de la información como confidencial </w:t>
      </w:r>
      <w:r w:rsidR="00295155" w:rsidRPr="006F4357">
        <w:rPr>
          <w:rFonts w:ascii="Montserrat" w:eastAsia="Montserrat" w:hAnsi="Montserrat" w:cs="Montserrat"/>
          <w:sz w:val="18"/>
          <w:szCs w:val="18"/>
        </w:rPr>
        <w:t xml:space="preserve">invocada por </w:t>
      </w:r>
      <w:r w:rsidR="00295155">
        <w:rPr>
          <w:rFonts w:ascii="Montserrat" w:eastAsia="Montserrat" w:hAnsi="Montserrat" w:cs="Montserrat"/>
          <w:color w:val="000000" w:themeColor="text1"/>
          <w:sz w:val="18"/>
          <w:szCs w:val="18"/>
        </w:rPr>
        <w:t xml:space="preserve">el </w:t>
      </w:r>
      <w:r w:rsidR="00B006C0" w:rsidRPr="00B006C0">
        <w:rPr>
          <w:rFonts w:ascii="Montserrat" w:eastAsia="Montserrat" w:hAnsi="Montserrat" w:cs="Montserrat"/>
          <w:color w:val="000000" w:themeColor="text1"/>
          <w:sz w:val="18"/>
          <w:szCs w:val="18"/>
        </w:rPr>
        <w:t>AEQDI-Ramo Salud</w:t>
      </w:r>
      <w:r w:rsidR="00295155">
        <w:rPr>
          <w:rFonts w:ascii="Montserrat" w:eastAsia="Montserrat" w:hAnsi="Montserrat" w:cs="Montserrat"/>
          <w:color w:val="000000" w:themeColor="text1"/>
          <w:sz w:val="18"/>
          <w:szCs w:val="18"/>
        </w:rPr>
        <w:t>,</w:t>
      </w:r>
      <w:r w:rsidR="00295155" w:rsidRPr="005852AF">
        <w:rPr>
          <w:rFonts w:ascii="Montserrat" w:eastAsia="Montserrat" w:hAnsi="Montserrat" w:cs="Montserrat"/>
          <w:color w:val="000000" w:themeColor="text1"/>
          <w:sz w:val="18"/>
          <w:szCs w:val="18"/>
        </w:rPr>
        <w:t xml:space="preserve"> respecto </w:t>
      </w:r>
      <w:r w:rsidR="00295155" w:rsidRPr="006F4357">
        <w:rPr>
          <w:rFonts w:ascii="Montserrat" w:eastAsia="Montserrat" w:hAnsi="Montserrat" w:cs="Montserrat"/>
          <w:sz w:val="18"/>
          <w:szCs w:val="18"/>
        </w:rPr>
        <w:t>al pronunciamiento, en términos de</w:t>
      </w:r>
      <w:r w:rsidR="00295155">
        <w:rPr>
          <w:rFonts w:ascii="Montserrat" w:eastAsia="Montserrat" w:hAnsi="Montserrat" w:cs="Montserrat"/>
          <w:sz w:val="18"/>
          <w:szCs w:val="18"/>
        </w:rPr>
        <w:t xml:space="preserve"> </w:t>
      </w:r>
      <w:r w:rsidR="00295155" w:rsidRPr="006F4357">
        <w:rPr>
          <w:rFonts w:ascii="Montserrat" w:eastAsia="Montserrat" w:hAnsi="Montserrat" w:cs="Montserrat"/>
          <w:sz w:val="18"/>
          <w:szCs w:val="18"/>
        </w:rPr>
        <w:t>l</w:t>
      </w:r>
      <w:r w:rsidR="00295155">
        <w:rPr>
          <w:rFonts w:ascii="Montserrat" w:eastAsia="Montserrat" w:hAnsi="Montserrat" w:cs="Montserrat"/>
          <w:sz w:val="18"/>
          <w:szCs w:val="18"/>
        </w:rPr>
        <w:t>os</w:t>
      </w:r>
      <w:r w:rsidR="00295155" w:rsidRPr="006F4357">
        <w:rPr>
          <w:rFonts w:ascii="Montserrat" w:eastAsia="Montserrat" w:hAnsi="Montserrat" w:cs="Montserrat"/>
          <w:sz w:val="18"/>
          <w:szCs w:val="18"/>
        </w:rPr>
        <w:t xml:space="preserve"> artículo</w:t>
      </w:r>
      <w:r w:rsidR="00295155">
        <w:rPr>
          <w:rFonts w:ascii="Montserrat" w:eastAsia="Montserrat" w:hAnsi="Montserrat" w:cs="Montserrat"/>
          <w:sz w:val="18"/>
          <w:szCs w:val="18"/>
        </w:rPr>
        <w:t>s</w:t>
      </w:r>
      <w:r w:rsidR="00295155" w:rsidRPr="006F4357">
        <w:rPr>
          <w:rFonts w:ascii="Montserrat" w:eastAsia="Montserrat" w:hAnsi="Montserrat" w:cs="Montserrat"/>
          <w:sz w:val="18"/>
          <w:szCs w:val="18"/>
        </w:rPr>
        <w:t xml:space="preserve"> 113, fracción I, de la Ley Federal de Transparencia y </w:t>
      </w:r>
      <w:r w:rsidR="00295155">
        <w:rPr>
          <w:rFonts w:ascii="Montserrat" w:eastAsia="Montserrat" w:hAnsi="Montserrat" w:cs="Montserrat"/>
          <w:sz w:val="18"/>
          <w:szCs w:val="18"/>
        </w:rPr>
        <w:t>Acceso a la Información Pública;</w:t>
      </w:r>
      <w:r w:rsidR="00295155" w:rsidRPr="006F4357">
        <w:rPr>
          <w:rFonts w:ascii="Montserrat" w:eastAsia="Montserrat" w:hAnsi="Montserrat" w:cs="Montserrat"/>
          <w:sz w:val="18"/>
          <w:szCs w:val="18"/>
        </w:rPr>
        <w:t xml:space="preserve"> Trigésimo Octavo, fracción I,</w:t>
      </w:r>
      <w:r w:rsidR="00295155">
        <w:rPr>
          <w:rFonts w:ascii="Montserrat" w:eastAsia="Montserrat" w:hAnsi="Montserrat" w:cs="Montserrat"/>
          <w:sz w:val="18"/>
          <w:szCs w:val="18"/>
        </w:rPr>
        <w:t xml:space="preserve"> número 7, de los Lineamientos generales en materia de clasificación y desclasificación de la información, así como para la e</w:t>
      </w:r>
      <w:r w:rsidR="00295155" w:rsidRPr="006F4357">
        <w:rPr>
          <w:rFonts w:ascii="Montserrat" w:eastAsia="Montserrat" w:hAnsi="Montserrat" w:cs="Montserrat"/>
          <w:sz w:val="18"/>
          <w:szCs w:val="18"/>
        </w:rPr>
        <w:t>la</w:t>
      </w:r>
      <w:r w:rsidR="00295155">
        <w:rPr>
          <w:rFonts w:ascii="Montserrat" w:eastAsia="Montserrat" w:hAnsi="Montserrat" w:cs="Montserrat"/>
          <w:sz w:val="18"/>
          <w:szCs w:val="18"/>
        </w:rPr>
        <w:t xml:space="preserve">boración de versiones públicas y; </w:t>
      </w:r>
      <w:r w:rsidR="00295155" w:rsidRPr="006F4357">
        <w:rPr>
          <w:rFonts w:ascii="Montserrat" w:eastAsia="Montserrat" w:hAnsi="Montserrat" w:cs="Montserrat"/>
          <w:sz w:val="18"/>
          <w:szCs w:val="18"/>
        </w:rPr>
        <w:t>el criterio FUNCIÓNPÚBLICA/CT/01/2020 emitido</w:t>
      </w:r>
      <w:r>
        <w:rPr>
          <w:rFonts w:ascii="Montserrat" w:eastAsia="Montserrat" w:hAnsi="Montserrat" w:cs="Montserrat"/>
          <w:sz w:val="18"/>
          <w:szCs w:val="18"/>
        </w:rPr>
        <w:t xml:space="preserve"> por el Comité de Transparencia.</w:t>
      </w:r>
    </w:p>
    <w:p w14:paraId="41D260D3" w14:textId="77777777" w:rsidR="00295155" w:rsidRPr="001672C1" w:rsidRDefault="00295155" w:rsidP="00295155">
      <w:pPr>
        <w:jc w:val="both"/>
        <w:rPr>
          <w:rFonts w:ascii="Montserrat" w:eastAsia="Montserrat" w:hAnsi="Montserrat" w:cs="Montserrat"/>
          <w:sz w:val="18"/>
          <w:szCs w:val="18"/>
        </w:rPr>
      </w:pPr>
    </w:p>
    <w:p w14:paraId="3ED9478F" w14:textId="5F8A880F" w:rsidR="00295155" w:rsidRDefault="00F5365C" w:rsidP="00AB50C0">
      <w:pPr>
        <w:ind w:right="38"/>
        <w:jc w:val="both"/>
        <w:rPr>
          <w:rFonts w:ascii="Montserrat" w:eastAsia="Montserrat" w:hAnsi="Montserrat" w:cs="Montserrat"/>
          <w:sz w:val="18"/>
          <w:szCs w:val="18"/>
        </w:rPr>
      </w:pPr>
      <w:r>
        <w:rPr>
          <w:rFonts w:ascii="Montserrat" w:eastAsia="Montserrat" w:hAnsi="Montserrat" w:cs="Montserrat"/>
          <w:b/>
          <w:sz w:val="18"/>
          <w:szCs w:val="18"/>
        </w:rPr>
        <w:lastRenderedPageBreak/>
        <w:t>B.6</w:t>
      </w:r>
      <w:r w:rsidR="00A65AA1" w:rsidRPr="00A65AA1">
        <w:rPr>
          <w:rFonts w:ascii="Montserrat" w:eastAsia="Montserrat" w:hAnsi="Montserrat" w:cs="Montserrat"/>
          <w:b/>
          <w:sz w:val="18"/>
          <w:szCs w:val="18"/>
        </w:rPr>
        <w:t xml:space="preserve"> Folio </w:t>
      </w:r>
      <w:r w:rsidR="00A65AA1" w:rsidRPr="00A65AA1">
        <w:rPr>
          <w:rFonts w:ascii="Montserrat" w:hAnsi="Montserrat"/>
          <w:b/>
          <w:sz w:val="18"/>
          <w:szCs w:val="18"/>
        </w:rPr>
        <w:t>330026524000</w:t>
      </w:r>
      <w:r w:rsidR="00A65AA1">
        <w:rPr>
          <w:rFonts w:ascii="Montserrat" w:hAnsi="Montserrat"/>
          <w:b/>
          <w:sz w:val="18"/>
          <w:szCs w:val="18"/>
        </w:rPr>
        <w:t>533</w:t>
      </w:r>
    </w:p>
    <w:p w14:paraId="1C38DE81" w14:textId="0E5BCDE1" w:rsidR="00A65AA1" w:rsidRDefault="00A65AA1" w:rsidP="00295155">
      <w:pPr>
        <w:jc w:val="both"/>
        <w:rPr>
          <w:rFonts w:ascii="Montserrat" w:eastAsia="Montserrat" w:hAnsi="Montserrat" w:cs="Montserrat"/>
          <w:sz w:val="18"/>
          <w:szCs w:val="18"/>
        </w:rPr>
      </w:pPr>
    </w:p>
    <w:p w14:paraId="262DF4CF" w14:textId="77777777" w:rsidR="00A65AA1" w:rsidRPr="00AB50C0" w:rsidRDefault="00A65AA1" w:rsidP="00A65AA1">
      <w:pPr>
        <w:jc w:val="both"/>
        <w:rPr>
          <w:rFonts w:ascii="Montserrat" w:eastAsia="Montserrat" w:hAnsi="Montserrat" w:cs="Montserrat"/>
          <w:sz w:val="16"/>
          <w:szCs w:val="16"/>
        </w:rPr>
      </w:pPr>
      <w:r w:rsidRPr="005852AF">
        <w:rPr>
          <w:rFonts w:ascii="Montserrat" w:eastAsia="Montserrat" w:hAnsi="Montserrat" w:cs="Montserrat"/>
          <w:sz w:val="18"/>
          <w:szCs w:val="18"/>
        </w:rPr>
        <w:t xml:space="preserve">Un particular requirió: </w:t>
      </w:r>
    </w:p>
    <w:p w14:paraId="4C156F2F" w14:textId="77777777" w:rsidR="00A65AA1" w:rsidRPr="00AB50C0" w:rsidRDefault="00A65AA1" w:rsidP="00A65AA1">
      <w:pPr>
        <w:jc w:val="both"/>
        <w:rPr>
          <w:rFonts w:ascii="Montserrat" w:eastAsia="Montserrat" w:hAnsi="Montserrat" w:cs="Montserrat"/>
          <w:b/>
          <w:sz w:val="16"/>
          <w:szCs w:val="16"/>
          <w:u w:val="single"/>
        </w:rPr>
      </w:pPr>
    </w:p>
    <w:p w14:paraId="6D572A93" w14:textId="77777777" w:rsidR="00A65AA1" w:rsidRPr="00AB50C0" w:rsidRDefault="00A65AA1" w:rsidP="00A135E4">
      <w:pPr>
        <w:pStyle w:val="Prrafodelista"/>
        <w:numPr>
          <w:ilvl w:val="0"/>
          <w:numId w:val="6"/>
        </w:numPr>
        <w:jc w:val="both"/>
        <w:rPr>
          <w:rFonts w:ascii="Montserrat" w:hAnsi="Montserrat"/>
          <w:i/>
          <w:color w:val="000000" w:themeColor="text1"/>
          <w:sz w:val="16"/>
          <w:szCs w:val="16"/>
        </w:rPr>
      </w:pPr>
      <w:r w:rsidRPr="00AB50C0">
        <w:rPr>
          <w:rFonts w:ascii="Montserrat" w:hAnsi="Montserrat"/>
          <w:i/>
          <w:color w:val="000000" w:themeColor="text1"/>
          <w:sz w:val="16"/>
          <w:szCs w:val="16"/>
        </w:rPr>
        <w:t>Cuántas denuncias ha presentado ante la Fiscalía General de la República, desde el 1 de diciembre de 2018 al 21 de febrero de 2024, por la presunta comisión de delitos de corrupción identificados por servidores públicos adscritos a la Administración Pública Federal.</w:t>
      </w:r>
    </w:p>
    <w:p w14:paraId="440934B3" w14:textId="77777777" w:rsidR="00A65AA1" w:rsidRPr="00AB50C0" w:rsidRDefault="00A65AA1" w:rsidP="00A135E4">
      <w:pPr>
        <w:pStyle w:val="Prrafodelista"/>
        <w:numPr>
          <w:ilvl w:val="0"/>
          <w:numId w:val="6"/>
        </w:numPr>
        <w:jc w:val="both"/>
        <w:rPr>
          <w:rFonts w:ascii="Montserrat" w:hAnsi="Montserrat"/>
          <w:i/>
          <w:color w:val="000000" w:themeColor="text1"/>
          <w:sz w:val="16"/>
          <w:szCs w:val="16"/>
        </w:rPr>
      </w:pPr>
      <w:r w:rsidRPr="00AB50C0">
        <w:rPr>
          <w:rFonts w:ascii="Montserrat" w:hAnsi="Montserrat"/>
          <w:i/>
          <w:color w:val="000000" w:themeColor="text1"/>
          <w:sz w:val="16"/>
          <w:szCs w:val="16"/>
        </w:rPr>
        <w:t>Qué presuntos delitos se identificaron y se solicitó su investigación en cada una de las denuncias presentadas.</w:t>
      </w:r>
    </w:p>
    <w:p w14:paraId="30379510" w14:textId="77777777" w:rsidR="00A65AA1" w:rsidRPr="00AB50C0" w:rsidRDefault="00A65AA1" w:rsidP="00A135E4">
      <w:pPr>
        <w:pStyle w:val="Prrafodelista"/>
        <w:numPr>
          <w:ilvl w:val="0"/>
          <w:numId w:val="6"/>
        </w:numPr>
        <w:jc w:val="both"/>
        <w:rPr>
          <w:rFonts w:ascii="Montserrat" w:hAnsi="Montserrat"/>
          <w:i/>
          <w:color w:val="000000" w:themeColor="text1"/>
          <w:sz w:val="16"/>
          <w:szCs w:val="16"/>
        </w:rPr>
      </w:pPr>
      <w:r w:rsidRPr="00AB50C0">
        <w:rPr>
          <w:rFonts w:ascii="Montserrat" w:hAnsi="Montserrat"/>
          <w:i/>
          <w:color w:val="000000" w:themeColor="text1"/>
          <w:sz w:val="16"/>
          <w:szCs w:val="16"/>
        </w:rPr>
        <w:t xml:space="preserve">El número de folio, el número de oficio, el </w:t>
      </w:r>
      <w:proofErr w:type="spellStart"/>
      <w:r w:rsidRPr="00AB50C0">
        <w:rPr>
          <w:rFonts w:ascii="Montserrat" w:hAnsi="Montserrat"/>
          <w:i/>
          <w:color w:val="000000" w:themeColor="text1"/>
          <w:sz w:val="16"/>
          <w:szCs w:val="16"/>
        </w:rPr>
        <w:t>numero</w:t>
      </w:r>
      <w:proofErr w:type="spellEnd"/>
      <w:r w:rsidRPr="00AB50C0">
        <w:rPr>
          <w:rFonts w:ascii="Montserrat" w:hAnsi="Montserrat"/>
          <w:i/>
          <w:color w:val="000000" w:themeColor="text1"/>
          <w:sz w:val="16"/>
          <w:szCs w:val="16"/>
        </w:rPr>
        <w:t xml:space="preserve"> de carpeta de investigación o cualquier otra nomenclatura que se haya asignado a cada una de las denuncias presentadas por la Secretaría ante la FGR, desde el 1 de diciembre de 2018 al 21 de febrero de 2024, por la presunta comisión de delitos de corrupción identificados por servidores públicos adscritos a la Administración Pública Federal.</w:t>
      </w:r>
    </w:p>
    <w:p w14:paraId="5F5E5F14" w14:textId="77777777" w:rsidR="00A65AA1" w:rsidRPr="00AB50C0" w:rsidRDefault="00A65AA1" w:rsidP="00A135E4">
      <w:pPr>
        <w:pStyle w:val="Prrafodelista"/>
        <w:numPr>
          <w:ilvl w:val="0"/>
          <w:numId w:val="6"/>
        </w:numPr>
        <w:jc w:val="both"/>
        <w:rPr>
          <w:rFonts w:ascii="Montserrat" w:hAnsi="Montserrat"/>
          <w:i/>
          <w:color w:val="000000" w:themeColor="text1"/>
          <w:sz w:val="16"/>
          <w:szCs w:val="16"/>
        </w:rPr>
      </w:pPr>
      <w:r w:rsidRPr="00AB50C0">
        <w:rPr>
          <w:rFonts w:ascii="Montserrat" w:hAnsi="Montserrat"/>
          <w:i/>
          <w:color w:val="000000" w:themeColor="text1"/>
          <w:sz w:val="16"/>
          <w:szCs w:val="16"/>
        </w:rPr>
        <w:t>Las fechas en que la SFP presentó cada una de esas denuncias ante la FGR.</w:t>
      </w:r>
    </w:p>
    <w:p w14:paraId="42725B0E" w14:textId="77777777" w:rsidR="00A65AA1" w:rsidRPr="00AB50C0" w:rsidRDefault="00A65AA1" w:rsidP="00A135E4">
      <w:pPr>
        <w:pStyle w:val="Prrafodelista"/>
        <w:numPr>
          <w:ilvl w:val="0"/>
          <w:numId w:val="6"/>
        </w:numPr>
        <w:jc w:val="both"/>
        <w:rPr>
          <w:rFonts w:ascii="Montserrat" w:hAnsi="Montserrat"/>
          <w:i/>
          <w:color w:val="000000" w:themeColor="text1"/>
          <w:sz w:val="16"/>
          <w:szCs w:val="16"/>
        </w:rPr>
      </w:pPr>
      <w:r w:rsidRPr="00AB50C0">
        <w:rPr>
          <w:rFonts w:ascii="Montserrat" w:hAnsi="Montserrat"/>
          <w:i/>
          <w:color w:val="000000" w:themeColor="text1"/>
          <w:sz w:val="16"/>
          <w:szCs w:val="16"/>
        </w:rPr>
        <w:t>Ante qué área de la FGR fue presentada cada una de las denuncias.</w:t>
      </w:r>
    </w:p>
    <w:p w14:paraId="381C0B4B" w14:textId="77777777" w:rsidR="00A65AA1" w:rsidRPr="00AB50C0" w:rsidRDefault="00A65AA1" w:rsidP="00A135E4">
      <w:pPr>
        <w:pStyle w:val="Prrafodelista"/>
        <w:numPr>
          <w:ilvl w:val="0"/>
          <w:numId w:val="6"/>
        </w:numPr>
        <w:jc w:val="both"/>
        <w:rPr>
          <w:rFonts w:ascii="Montserrat" w:hAnsi="Montserrat"/>
          <w:i/>
          <w:color w:val="000000" w:themeColor="text1"/>
          <w:sz w:val="16"/>
          <w:szCs w:val="16"/>
        </w:rPr>
      </w:pPr>
      <w:r w:rsidRPr="00AB50C0">
        <w:rPr>
          <w:rFonts w:ascii="Montserrat" w:hAnsi="Montserrat"/>
          <w:i/>
          <w:color w:val="000000" w:themeColor="text1"/>
          <w:sz w:val="16"/>
          <w:szCs w:val="16"/>
        </w:rPr>
        <w:t>En qué estado procesal se encuentra actualmente (22 de febrero de 2024) cada una de esas denuncias.</w:t>
      </w:r>
    </w:p>
    <w:p w14:paraId="26EA029B" w14:textId="77777777" w:rsidR="00A65AA1" w:rsidRPr="00AB50C0" w:rsidRDefault="00A65AA1" w:rsidP="00A135E4">
      <w:pPr>
        <w:pStyle w:val="Prrafodelista"/>
        <w:numPr>
          <w:ilvl w:val="0"/>
          <w:numId w:val="6"/>
        </w:numPr>
        <w:jc w:val="both"/>
        <w:rPr>
          <w:rFonts w:ascii="Montserrat" w:hAnsi="Montserrat"/>
          <w:i/>
          <w:color w:val="000000" w:themeColor="text1"/>
          <w:sz w:val="16"/>
          <w:szCs w:val="16"/>
        </w:rPr>
      </w:pPr>
      <w:r w:rsidRPr="00AB50C0">
        <w:rPr>
          <w:rFonts w:ascii="Montserrat" w:hAnsi="Montserrat"/>
          <w:i/>
          <w:color w:val="000000" w:themeColor="text1"/>
          <w:sz w:val="16"/>
          <w:szCs w:val="16"/>
        </w:rPr>
        <w:t>A qué dependencia o entidad de la Administración Pública Federal se refiere cada una de las denuncias presentadas.</w:t>
      </w:r>
    </w:p>
    <w:p w14:paraId="7A72BD49" w14:textId="77777777" w:rsidR="00A65AA1" w:rsidRPr="00AB50C0" w:rsidRDefault="00A65AA1" w:rsidP="00A135E4">
      <w:pPr>
        <w:pStyle w:val="Prrafodelista"/>
        <w:numPr>
          <w:ilvl w:val="0"/>
          <w:numId w:val="6"/>
        </w:numPr>
        <w:jc w:val="both"/>
        <w:rPr>
          <w:rFonts w:ascii="Montserrat" w:hAnsi="Montserrat"/>
          <w:i/>
          <w:color w:val="000000" w:themeColor="text1"/>
          <w:sz w:val="16"/>
          <w:szCs w:val="16"/>
        </w:rPr>
      </w:pPr>
      <w:r w:rsidRPr="00AB50C0">
        <w:rPr>
          <w:rFonts w:ascii="Montserrat" w:hAnsi="Montserrat"/>
          <w:i/>
          <w:color w:val="000000" w:themeColor="text1"/>
          <w:sz w:val="16"/>
          <w:szCs w:val="16"/>
        </w:rPr>
        <w:t>A cuántos servidores públicos y de qué dependencias o entidades de la APF se involucra en cada una de las denuncias presentadas.</w:t>
      </w:r>
    </w:p>
    <w:p w14:paraId="1ED49694" w14:textId="77777777" w:rsidR="00A65AA1" w:rsidRPr="00AB50C0" w:rsidRDefault="00A65AA1" w:rsidP="00A135E4">
      <w:pPr>
        <w:pStyle w:val="Prrafodelista"/>
        <w:numPr>
          <w:ilvl w:val="0"/>
          <w:numId w:val="6"/>
        </w:numPr>
        <w:jc w:val="both"/>
        <w:rPr>
          <w:rFonts w:ascii="Montserrat" w:hAnsi="Montserrat"/>
          <w:i/>
          <w:color w:val="000000" w:themeColor="text1"/>
          <w:sz w:val="16"/>
          <w:szCs w:val="16"/>
        </w:rPr>
      </w:pPr>
      <w:r w:rsidRPr="00AB50C0">
        <w:rPr>
          <w:rFonts w:ascii="Montserrat" w:hAnsi="Montserrat"/>
          <w:i/>
          <w:color w:val="000000" w:themeColor="text1"/>
          <w:sz w:val="16"/>
          <w:szCs w:val="16"/>
        </w:rPr>
        <w:t xml:space="preserve">En qué nivel de la estructura se ubica cada uno de los servidores públicos que presuntamente cometieron los delitos reportados en cada denuncia. </w:t>
      </w:r>
    </w:p>
    <w:p w14:paraId="5CA16562" w14:textId="77777777" w:rsidR="00A65AA1" w:rsidRPr="00AB50C0" w:rsidRDefault="00A65AA1" w:rsidP="00A65AA1">
      <w:pPr>
        <w:ind w:left="567" w:right="567"/>
        <w:jc w:val="both"/>
        <w:rPr>
          <w:rFonts w:ascii="Montserrat" w:hAnsi="Montserrat"/>
          <w:i/>
          <w:color w:val="000000" w:themeColor="text1"/>
          <w:sz w:val="16"/>
          <w:szCs w:val="16"/>
        </w:rPr>
      </w:pPr>
      <w:r w:rsidRPr="00AB50C0">
        <w:rPr>
          <w:rFonts w:ascii="Montserrat" w:hAnsi="Montserrat"/>
          <w:i/>
          <w:color w:val="000000" w:themeColor="text1"/>
          <w:sz w:val="16"/>
          <w:szCs w:val="16"/>
        </w:rPr>
        <w:t>En qué estado de la República labora o laboraba cada uno de los servidores públicos que presuntamente cometieron los delitos reportados en cada denuncia.”. (Sic)</w:t>
      </w:r>
    </w:p>
    <w:p w14:paraId="36BB5497" w14:textId="77777777" w:rsidR="00A65AA1" w:rsidRPr="005852AF" w:rsidRDefault="00A65AA1" w:rsidP="00A65AA1">
      <w:pPr>
        <w:ind w:right="-20"/>
        <w:jc w:val="both"/>
        <w:rPr>
          <w:rFonts w:ascii="Montserrat" w:eastAsia="Montserrat" w:hAnsi="Montserrat" w:cs="Montserrat"/>
          <w:sz w:val="18"/>
          <w:szCs w:val="18"/>
        </w:rPr>
      </w:pPr>
    </w:p>
    <w:p w14:paraId="4BA90596" w14:textId="0ECEA877" w:rsidR="00A65AA1" w:rsidRPr="005852AF" w:rsidRDefault="00A65AA1" w:rsidP="00A65AA1">
      <w:pPr>
        <w:ind w:right="-20"/>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La </w:t>
      </w:r>
      <w:r w:rsidRPr="0097608B">
        <w:rPr>
          <w:rFonts w:ascii="Montserrat" w:eastAsia="Montserrat" w:hAnsi="Montserrat" w:cs="Montserrat"/>
          <w:color w:val="000000"/>
          <w:sz w:val="18"/>
          <w:szCs w:val="18"/>
        </w:rPr>
        <w:t>Unidad de Asuntos Jurídicos (UAJ)</w:t>
      </w:r>
      <w:r>
        <w:rPr>
          <w:rFonts w:ascii="Montserrat" w:eastAsia="Montserrat" w:hAnsi="Montserrat" w:cs="Montserrat"/>
          <w:bCs/>
          <w:color w:val="000000" w:themeColor="text1"/>
          <w:sz w:val="18"/>
          <w:szCs w:val="18"/>
        </w:rPr>
        <w:t xml:space="preserve"> solicitó</w:t>
      </w:r>
      <w:r w:rsidRPr="00E96FE1">
        <w:rPr>
          <w:rFonts w:ascii="Montserrat" w:eastAsia="Montserrat" w:hAnsi="Montserrat" w:cs="Montserrat"/>
          <w:bCs/>
          <w:color w:val="000000" w:themeColor="text1"/>
          <w:sz w:val="18"/>
          <w:szCs w:val="18"/>
        </w:rPr>
        <w:t xml:space="preserve"> al Comité de Transparencia la clasificación de confidencialidad del resultado de la búsqueda de la información </w:t>
      </w:r>
      <w:r>
        <w:rPr>
          <w:rFonts w:ascii="Montserrat" w:eastAsia="Montserrat" w:hAnsi="Montserrat" w:cs="Montserrat"/>
          <w:bCs/>
          <w:color w:val="000000" w:themeColor="text1"/>
          <w:sz w:val="18"/>
          <w:szCs w:val="18"/>
        </w:rPr>
        <w:t>que dé cuenta de denuncias penales, donde no se ha emitido resolución condenatoria firme</w:t>
      </w:r>
      <w:r w:rsidR="000332C5">
        <w:rPr>
          <w:rFonts w:ascii="Montserrat" w:eastAsia="Montserrat" w:hAnsi="Montserrat" w:cs="Montserrat"/>
          <w:bCs/>
          <w:color w:val="000000" w:themeColor="text1"/>
          <w:sz w:val="18"/>
          <w:szCs w:val="18"/>
        </w:rPr>
        <w:t xml:space="preserve">, </w:t>
      </w:r>
      <w:r w:rsidRPr="00E96FE1">
        <w:rPr>
          <w:rFonts w:ascii="Montserrat" w:eastAsia="Montserrat" w:hAnsi="Montserrat" w:cs="Montserrat"/>
          <w:bCs/>
          <w:color w:val="000000" w:themeColor="text1"/>
          <w:sz w:val="18"/>
          <w:szCs w:val="18"/>
        </w:rPr>
        <w:t>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E483870" w14:textId="77777777" w:rsidR="00A65AA1" w:rsidRPr="005852AF" w:rsidRDefault="00A65AA1" w:rsidP="00A65AA1">
      <w:pPr>
        <w:ind w:right="-20"/>
        <w:jc w:val="both"/>
        <w:rPr>
          <w:rFonts w:ascii="Montserrat" w:eastAsia="Montserrat" w:hAnsi="Montserrat" w:cs="Montserrat"/>
          <w:bCs/>
          <w:color w:val="000000" w:themeColor="text1"/>
          <w:sz w:val="18"/>
          <w:szCs w:val="18"/>
        </w:rPr>
      </w:pPr>
    </w:p>
    <w:p w14:paraId="23A9FE93" w14:textId="77777777" w:rsidR="00A65AA1" w:rsidRPr="005852AF" w:rsidRDefault="00A65AA1" w:rsidP="00A65AA1">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4B9817BB" w14:textId="77777777" w:rsidR="00A65AA1" w:rsidRPr="006F4357" w:rsidRDefault="00A65AA1" w:rsidP="00A65AA1">
      <w:pPr>
        <w:ind w:right="51"/>
        <w:jc w:val="both"/>
        <w:rPr>
          <w:rFonts w:ascii="Montserrat" w:eastAsia="Montserrat" w:hAnsi="Montserrat" w:cs="Montserrat"/>
          <w:b/>
          <w:sz w:val="18"/>
          <w:szCs w:val="18"/>
        </w:rPr>
      </w:pPr>
    </w:p>
    <w:p w14:paraId="7AD30162" w14:textId="36BF3F83" w:rsidR="00A65AA1" w:rsidRDefault="00116C5E" w:rsidP="00AB50C0">
      <w:pPr>
        <w:ind w:right="51"/>
        <w:jc w:val="both"/>
        <w:rPr>
          <w:rFonts w:ascii="Montserrat" w:eastAsia="Montserrat" w:hAnsi="Montserrat" w:cs="Montserrat"/>
          <w:sz w:val="18"/>
          <w:szCs w:val="18"/>
        </w:rPr>
      </w:pPr>
      <w:r>
        <w:rPr>
          <w:rFonts w:ascii="Montserrat" w:eastAsia="Montserrat" w:hAnsi="Montserrat" w:cs="Montserrat"/>
          <w:b/>
          <w:sz w:val="18"/>
          <w:szCs w:val="18"/>
        </w:rPr>
        <w:t>II.B</w:t>
      </w:r>
      <w:r w:rsidR="00F5365C">
        <w:rPr>
          <w:rFonts w:ascii="Montserrat" w:eastAsia="Montserrat" w:hAnsi="Montserrat" w:cs="Montserrat"/>
          <w:b/>
          <w:sz w:val="18"/>
          <w:szCs w:val="18"/>
        </w:rPr>
        <w:t>.6</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00A65AA1" w:rsidRPr="006F4357">
        <w:rPr>
          <w:rFonts w:ascii="Montserrat" w:eastAsia="Montserrat" w:hAnsi="Montserrat" w:cs="Montserrat"/>
          <w:b/>
          <w:sz w:val="18"/>
          <w:szCs w:val="18"/>
        </w:rPr>
        <w:t>CONFIRMAR</w:t>
      </w:r>
      <w:r w:rsidR="00A65AA1" w:rsidRPr="006F4357">
        <w:rPr>
          <w:rFonts w:ascii="Montserrat" w:eastAsia="Montserrat" w:hAnsi="Montserrat" w:cs="Montserrat"/>
          <w:sz w:val="18"/>
          <w:szCs w:val="18"/>
        </w:rPr>
        <w:t xml:space="preserve"> </w:t>
      </w:r>
      <w:r w:rsidR="00A65AA1" w:rsidRPr="00EE344B">
        <w:rPr>
          <w:rFonts w:ascii="Montserrat" w:eastAsia="Montserrat" w:hAnsi="Montserrat" w:cs="Montserrat"/>
          <w:sz w:val="18"/>
          <w:szCs w:val="18"/>
        </w:rPr>
        <w:t xml:space="preserve">la clasificación de la información como confidencial </w:t>
      </w:r>
      <w:r w:rsidR="00A65AA1" w:rsidRPr="006F4357">
        <w:rPr>
          <w:rFonts w:ascii="Montserrat" w:eastAsia="Montserrat" w:hAnsi="Montserrat" w:cs="Montserrat"/>
          <w:sz w:val="18"/>
          <w:szCs w:val="18"/>
        </w:rPr>
        <w:t xml:space="preserve">invocada por </w:t>
      </w:r>
      <w:r w:rsidR="00A65AA1">
        <w:rPr>
          <w:rFonts w:ascii="Montserrat" w:eastAsia="Montserrat" w:hAnsi="Montserrat" w:cs="Montserrat"/>
          <w:color w:val="000000" w:themeColor="text1"/>
          <w:sz w:val="18"/>
          <w:szCs w:val="18"/>
        </w:rPr>
        <w:t>la UAJ</w:t>
      </w:r>
      <w:r w:rsidR="00A65AA1" w:rsidRPr="005852AF">
        <w:rPr>
          <w:rFonts w:ascii="Montserrat" w:eastAsia="Montserrat" w:hAnsi="Montserrat" w:cs="Montserrat"/>
          <w:color w:val="000000" w:themeColor="text1"/>
          <w:sz w:val="18"/>
          <w:szCs w:val="18"/>
        </w:rPr>
        <w:t xml:space="preserve"> respecto </w:t>
      </w:r>
      <w:r w:rsidR="00A65AA1" w:rsidRPr="006F4357">
        <w:rPr>
          <w:rFonts w:ascii="Montserrat" w:eastAsia="Montserrat" w:hAnsi="Montserrat" w:cs="Montserrat"/>
          <w:sz w:val="18"/>
          <w:szCs w:val="18"/>
        </w:rPr>
        <w:t>al pronunciamiento, en términos de</w:t>
      </w:r>
      <w:r w:rsidR="00A65AA1">
        <w:rPr>
          <w:rFonts w:ascii="Montserrat" w:eastAsia="Montserrat" w:hAnsi="Montserrat" w:cs="Montserrat"/>
          <w:sz w:val="18"/>
          <w:szCs w:val="18"/>
        </w:rPr>
        <w:t xml:space="preserve"> </w:t>
      </w:r>
      <w:r w:rsidR="00A65AA1" w:rsidRPr="006F4357">
        <w:rPr>
          <w:rFonts w:ascii="Montserrat" w:eastAsia="Montserrat" w:hAnsi="Montserrat" w:cs="Montserrat"/>
          <w:sz w:val="18"/>
          <w:szCs w:val="18"/>
        </w:rPr>
        <w:t>l</w:t>
      </w:r>
      <w:r w:rsidR="00A65AA1">
        <w:rPr>
          <w:rFonts w:ascii="Montserrat" w:eastAsia="Montserrat" w:hAnsi="Montserrat" w:cs="Montserrat"/>
          <w:sz w:val="18"/>
          <w:szCs w:val="18"/>
        </w:rPr>
        <w:t>os</w:t>
      </w:r>
      <w:r w:rsidR="00A65AA1" w:rsidRPr="006F4357">
        <w:rPr>
          <w:rFonts w:ascii="Montserrat" w:eastAsia="Montserrat" w:hAnsi="Montserrat" w:cs="Montserrat"/>
          <w:sz w:val="18"/>
          <w:szCs w:val="18"/>
        </w:rPr>
        <w:t xml:space="preserve"> artículo</w:t>
      </w:r>
      <w:r w:rsidR="00A65AA1">
        <w:rPr>
          <w:rFonts w:ascii="Montserrat" w:eastAsia="Montserrat" w:hAnsi="Montserrat" w:cs="Montserrat"/>
          <w:sz w:val="18"/>
          <w:szCs w:val="18"/>
        </w:rPr>
        <w:t>s</w:t>
      </w:r>
      <w:r w:rsidR="00A65AA1" w:rsidRPr="006F4357">
        <w:rPr>
          <w:rFonts w:ascii="Montserrat" w:eastAsia="Montserrat" w:hAnsi="Montserrat" w:cs="Montserrat"/>
          <w:sz w:val="18"/>
          <w:szCs w:val="18"/>
        </w:rPr>
        <w:t xml:space="preserve"> 113, fracción I, de la Ley Federal de Transparencia y </w:t>
      </w:r>
      <w:r w:rsidR="00A65AA1">
        <w:rPr>
          <w:rFonts w:ascii="Montserrat" w:eastAsia="Montserrat" w:hAnsi="Montserrat" w:cs="Montserrat"/>
          <w:sz w:val="18"/>
          <w:szCs w:val="18"/>
        </w:rPr>
        <w:t>Acceso a la Información Pública;</w:t>
      </w:r>
      <w:r w:rsidR="00A65AA1" w:rsidRPr="006F4357">
        <w:rPr>
          <w:rFonts w:ascii="Montserrat" w:eastAsia="Montserrat" w:hAnsi="Montserrat" w:cs="Montserrat"/>
          <w:sz w:val="18"/>
          <w:szCs w:val="18"/>
        </w:rPr>
        <w:t xml:space="preserve"> Trigésimo Octavo, fracción I,</w:t>
      </w:r>
      <w:r w:rsidR="00A65AA1">
        <w:rPr>
          <w:rFonts w:ascii="Montserrat" w:eastAsia="Montserrat" w:hAnsi="Montserrat" w:cs="Montserrat"/>
          <w:sz w:val="18"/>
          <w:szCs w:val="18"/>
        </w:rPr>
        <w:t xml:space="preserve"> número 7, de los Lineamientos generales en materia de clasificación y desclasificación de la información, así como para la e</w:t>
      </w:r>
      <w:r w:rsidR="00A65AA1" w:rsidRPr="006F4357">
        <w:rPr>
          <w:rFonts w:ascii="Montserrat" w:eastAsia="Montserrat" w:hAnsi="Montserrat" w:cs="Montserrat"/>
          <w:sz w:val="18"/>
          <w:szCs w:val="18"/>
        </w:rPr>
        <w:t>la</w:t>
      </w:r>
      <w:r w:rsidR="00A65AA1">
        <w:rPr>
          <w:rFonts w:ascii="Montserrat" w:eastAsia="Montserrat" w:hAnsi="Montserrat" w:cs="Montserrat"/>
          <w:sz w:val="18"/>
          <w:szCs w:val="18"/>
        </w:rPr>
        <w:t xml:space="preserve">boración de versiones públicas y; </w:t>
      </w:r>
      <w:r w:rsidR="00A65AA1" w:rsidRPr="006F4357">
        <w:rPr>
          <w:rFonts w:ascii="Montserrat" w:eastAsia="Montserrat" w:hAnsi="Montserrat" w:cs="Montserrat"/>
          <w:sz w:val="18"/>
          <w:szCs w:val="18"/>
        </w:rPr>
        <w:t>el criterio FUNCIÓNPÚBLICA/CT/01/2020 emitido por el Comité de Transparencia.</w:t>
      </w:r>
    </w:p>
    <w:p w14:paraId="66C4E80E" w14:textId="77777777" w:rsidR="00AB50C0" w:rsidRDefault="00AB50C0" w:rsidP="00AB50C0">
      <w:pPr>
        <w:ind w:right="51"/>
        <w:jc w:val="both"/>
        <w:rPr>
          <w:rFonts w:ascii="Montserrat" w:eastAsia="Montserrat" w:hAnsi="Montserrat" w:cs="Montserrat"/>
          <w:sz w:val="18"/>
          <w:szCs w:val="18"/>
        </w:rPr>
      </w:pPr>
    </w:p>
    <w:p w14:paraId="3F444055" w14:textId="7143946E" w:rsidR="00DF7F1D" w:rsidRDefault="00F5365C" w:rsidP="00DF7F1D">
      <w:pPr>
        <w:ind w:right="38"/>
        <w:jc w:val="both"/>
        <w:rPr>
          <w:rFonts w:ascii="Montserrat" w:hAnsi="Montserrat"/>
          <w:b/>
          <w:sz w:val="18"/>
          <w:szCs w:val="18"/>
        </w:rPr>
      </w:pPr>
      <w:r>
        <w:rPr>
          <w:rFonts w:ascii="Montserrat" w:eastAsia="Montserrat" w:hAnsi="Montserrat" w:cs="Montserrat"/>
          <w:b/>
          <w:sz w:val="18"/>
          <w:szCs w:val="18"/>
        </w:rPr>
        <w:t>B.7</w:t>
      </w:r>
      <w:r w:rsidR="00DF7F1D" w:rsidRPr="00A65AA1">
        <w:rPr>
          <w:rFonts w:ascii="Montserrat" w:eastAsia="Montserrat" w:hAnsi="Montserrat" w:cs="Montserrat"/>
          <w:b/>
          <w:sz w:val="18"/>
          <w:szCs w:val="18"/>
        </w:rPr>
        <w:t xml:space="preserve"> Folio </w:t>
      </w:r>
      <w:r w:rsidR="00DF7F1D" w:rsidRPr="00A65AA1">
        <w:rPr>
          <w:rFonts w:ascii="Montserrat" w:hAnsi="Montserrat"/>
          <w:b/>
          <w:sz w:val="18"/>
          <w:szCs w:val="18"/>
        </w:rPr>
        <w:t>330026524000</w:t>
      </w:r>
      <w:r w:rsidR="00DF7F1D">
        <w:rPr>
          <w:rFonts w:ascii="Montserrat" w:hAnsi="Montserrat"/>
          <w:b/>
          <w:sz w:val="18"/>
          <w:szCs w:val="18"/>
        </w:rPr>
        <w:t>547</w:t>
      </w:r>
    </w:p>
    <w:p w14:paraId="0BC9B808" w14:textId="77777777" w:rsidR="00DF7F1D" w:rsidRDefault="00DF7F1D" w:rsidP="00AB50C0">
      <w:pPr>
        <w:ind w:right="38"/>
        <w:jc w:val="both"/>
        <w:rPr>
          <w:rFonts w:ascii="Montserrat" w:eastAsia="Montserrat" w:hAnsi="Montserrat" w:cs="Montserrat"/>
          <w:b/>
          <w:sz w:val="18"/>
          <w:szCs w:val="18"/>
        </w:rPr>
      </w:pPr>
    </w:p>
    <w:p w14:paraId="443C865F" w14:textId="4C1B20FC" w:rsidR="00DF7F1D" w:rsidRDefault="00DF7F1D" w:rsidP="00DF7F1D">
      <w:pPr>
        <w:ind w:right="-20"/>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Un particular requirió:</w:t>
      </w:r>
    </w:p>
    <w:p w14:paraId="47CD2E8D" w14:textId="77777777" w:rsidR="00DF7F1D" w:rsidRPr="00765D54" w:rsidRDefault="00DF7F1D" w:rsidP="00DF7F1D">
      <w:pPr>
        <w:ind w:right="-20"/>
        <w:jc w:val="both"/>
        <w:rPr>
          <w:rFonts w:ascii="Montserrat" w:eastAsia="Montserrat" w:hAnsi="Montserrat" w:cs="Montserrat"/>
          <w:color w:val="000000" w:themeColor="text1"/>
          <w:sz w:val="18"/>
          <w:szCs w:val="18"/>
        </w:rPr>
      </w:pPr>
    </w:p>
    <w:p w14:paraId="60FBD0DD" w14:textId="58B4E511" w:rsidR="00DF7F1D" w:rsidRPr="000C1CC7" w:rsidRDefault="00DF7F1D" w:rsidP="00DF7F1D">
      <w:pPr>
        <w:ind w:left="720" w:right="616"/>
        <w:jc w:val="both"/>
        <w:rPr>
          <w:rFonts w:ascii="Montserrat" w:hAnsi="Montserrat"/>
          <w:i/>
          <w:sz w:val="16"/>
          <w:szCs w:val="16"/>
        </w:rPr>
      </w:pPr>
      <w:r w:rsidRPr="000C1CC7">
        <w:rPr>
          <w:rFonts w:ascii="Montserrat" w:hAnsi="Montserrat"/>
          <w:i/>
          <w:sz w:val="16"/>
          <w:szCs w:val="16"/>
        </w:rPr>
        <w:t xml:space="preserve">“informen si la funcionaria </w:t>
      </w:r>
      <w:proofErr w:type="spellStart"/>
      <w:r w:rsidRPr="000C1CC7">
        <w:rPr>
          <w:rFonts w:ascii="Montserrat" w:hAnsi="Montserrat"/>
          <w:i/>
          <w:sz w:val="16"/>
          <w:szCs w:val="16"/>
        </w:rPr>
        <w:t>publica</w:t>
      </w:r>
      <w:proofErr w:type="spellEnd"/>
      <w:r w:rsidRPr="000C1CC7">
        <w:rPr>
          <w:rFonts w:ascii="Montserrat" w:hAnsi="Montserrat"/>
          <w:i/>
          <w:sz w:val="16"/>
          <w:szCs w:val="16"/>
        </w:rPr>
        <w:t xml:space="preserve"> </w:t>
      </w:r>
      <w:r>
        <w:rPr>
          <w:rFonts w:ascii="Montserrat" w:hAnsi="Montserrat"/>
          <w:i/>
          <w:sz w:val="16"/>
          <w:szCs w:val="16"/>
        </w:rPr>
        <w:t>[…]</w:t>
      </w:r>
      <w:r w:rsidRPr="000C1CC7">
        <w:rPr>
          <w:rFonts w:ascii="Montserrat" w:hAnsi="Montserrat"/>
          <w:i/>
          <w:sz w:val="16"/>
          <w:szCs w:val="16"/>
        </w:rPr>
        <w:t xml:space="preserve"> trabajadora de la CFE cuenta con </w:t>
      </w:r>
      <w:proofErr w:type="spellStart"/>
      <w:r w:rsidRPr="000C1CC7">
        <w:rPr>
          <w:rFonts w:ascii="Montserrat" w:hAnsi="Montserrat"/>
          <w:i/>
          <w:sz w:val="16"/>
          <w:szCs w:val="16"/>
        </w:rPr>
        <w:t>algun</w:t>
      </w:r>
      <w:proofErr w:type="spellEnd"/>
      <w:r w:rsidRPr="000C1CC7">
        <w:rPr>
          <w:rFonts w:ascii="Montserrat" w:hAnsi="Montserrat"/>
          <w:i/>
          <w:sz w:val="16"/>
          <w:szCs w:val="16"/>
        </w:rPr>
        <w:t xml:space="preserve"> procedimiento o denuncia en su contra relacionado con acciones u omisiones en el desempeño de sus funciones, proporcionar datos de la </w:t>
      </w:r>
      <w:proofErr w:type="spellStart"/>
      <w:r w:rsidRPr="000C1CC7">
        <w:rPr>
          <w:rFonts w:ascii="Montserrat" w:hAnsi="Montserrat"/>
          <w:i/>
          <w:sz w:val="16"/>
          <w:szCs w:val="16"/>
        </w:rPr>
        <w:t>sancion</w:t>
      </w:r>
      <w:proofErr w:type="spellEnd"/>
      <w:r w:rsidRPr="000C1CC7">
        <w:rPr>
          <w:rFonts w:ascii="Montserrat" w:hAnsi="Montserrat"/>
          <w:i/>
          <w:sz w:val="16"/>
          <w:szCs w:val="16"/>
        </w:rPr>
        <w:t xml:space="preserve"> o estatus de la </w:t>
      </w:r>
      <w:proofErr w:type="spellStart"/>
      <w:r w:rsidRPr="000C1CC7">
        <w:rPr>
          <w:rFonts w:ascii="Montserrat" w:hAnsi="Montserrat"/>
          <w:i/>
          <w:sz w:val="16"/>
          <w:szCs w:val="16"/>
        </w:rPr>
        <w:t>investigacion</w:t>
      </w:r>
      <w:proofErr w:type="spellEnd"/>
      <w:r w:rsidRPr="000C1CC7">
        <w:rPr>
          <w:rFonts w:ascii="Montserrat" w:hAnsi="Montserrat"/>
          <w:i/>
          <w:sz w:val="16"/>
          <w:szCs w:val="16"/>
        </w:rPr>
        <w:t xml:space="preserve"> correspondiente informen si la funcionaria </w:t>
      </w:r>
      <w:proofErr w:type="spellStart"/>
      <w:r w:rsidRPr="000C1CC7">
        <w:rPr>
          <w:rFonts w:ascii="Montserrat" w:hAnsi="Montserrat"/>
          <w:i/>
          <w:sz w:val="16"/>
          <w:szCs w:val="16"/>
        </w:rPr>
        <w:t>publica</w:t>
      </w:r>
      <w:proofErr w:type="spellEnd"/>
      <w:r w:rsidRPr="000C1CC7">
        <w:rPr>
          <w:rFonts w:ascii="Montserrat" w:hAnsi="Montserrat"/>
          <w:i/>
          <w:sz w:val="16"/>
          <w:szCs w:val="16"/>
        </w:rPr>
        <w:t xml:space="preserve"> </w:t>
      </w:r>
      <w:r>
        <w:rPr>
          <w:rFonts w:ascii="Montserrat" w:hAnsi="Montserrat"/>
          <w:i/>
          <w:sz w:val="16"/>
          <w:szCs w:val="16"/>
        </w:rPr>
        <w:t>[…]</w:t>
      </w:r>
      <w:r w:rsidRPr="000C1CC7">
        <w:rPr>
          <w:rFonts w:ascii="Montserrat" w:hAnsi="Montserrat"/>
          <w:i/>
          <w:sz w:val="16"/>
          <w:szCs w:val="16"/>
        </w:rPr>
        <w:t xml:space="preserve"> trabajadora de la CFE cuenta con </w:t>
      </w:r>
      <w:proofErr w:type="spellStart"/>
      <w:r w:rsidRPr="000C1CC7">
        <w:rPr>
          <w:rFonts w:ascii="Montserrat" w:hAnsi="Montserrat"/>
          <w:i/>
          <w:sz w:val="16"/>
          <w:szCs w:val="16"/>
        </w:rPr>
        <w:t>algun</w:t>
      </w:r>
      <w:proofErr w:type="spellEnd"/>
      <w:r w:rsidRPr="000C1CC7">
        <w:rPr>
          <w:rFonts w:ascii="Montserrat" w:hAnsi="Montserrat"/>
          <w:i/>
          <w:sz w:val="16"/>
          <w:szCs w:val="16"/>
        </w:rPr>
        <w:t xml:space="preserve"> procedimiento o denuncia en su contra relacionado con acciones u omisiones en el desempeño de sus funciones, proporcionar datos de la </w:t>
      </w:r>
      <w:proofErr w:type="spellStart"/>
      <w:r w:rsidRPr="000C1CC7">
        <w:rPr>
          <w:rFonts w:ascii="Montserrat" w:hAnsi="Montserrat"/>
          <w:i/>
          <w:sz w:val="16"/>
          <w:szCs w:val="16"/>
        </w:rPr>
        <w:t>sancion</w:t>
      </w:r>
      <w:proofErr w:type="spellEnd"/>
      <w:r w:rsidRPr="000C1CC7">
        <w:rPr>
          <w:rFonts w:ascii="Montserrat" w:hAnsi="Montserrat"/>
          <w:i/>
          <w:sz w:val="16"/>
          <w:szCs w:val="16"/>
        </w:rPr>
        <w:t xml:space="preserve"> o estatus de la </w:t>
      </w:r>
      <w:proofErr w:type="spellStart"/>
      <w:r w:rsidRPr="000C1CC7">
        <w:rPr>
          <w:rFonts w:ascii="Montserrat" w:hAnsi="Montserrat"/>
          <w:i/>
          <w:sz w:val="16"/>
          <w:szCs w:val="16"/>
        </w:rPr>
        <w:t>investigacion</w:t>
      </w:r>
      <w:proofErr w:type="spellEnd"/>
      <w:r w:rsidRPr="000C1CC7">
        <w:rPr>
          <w:rFonts w:ascii="Montserrat" w:hAnsi="Montserrat"/>
          <w:i/>
          <w:sz w:val="16"/>
          <w:szCs w:val="16"/>
        </w:rPr>
        <w:t xml:space="preserve"> correspondiente informen si el funcionario </w:t>
      </w:r>
      <w:proofErr w:type="spellStart"/>
      <w:r w:rsidRPr="000C1CC7">
        <w:rPr>
          <w:rFonts w:ascii="Montserrat" w:hAnsi="Montserrat"/>
          <w:i/>
          <w:sz w:val="16"/>
          <w:szCs w:val="16"/>
        </w:rPr>
        <w:t>publico</w:t>
      </w:r>
      <w:proofErr w:type="spellEnd"/>
      <w:r w:rsidRPr="000C1CC7">
        <w:rPr>
          <w:rFonts w:ascii="Montserrat" w:hAnsi="Montserrat"/>
          <w:i/>
          <w:sz w:val="16"/>
          <w:szCs w:val="16"/>
        </w:rPr>
        <w:t xml:space="preserve"> </w:t>
      </w:r>
      <w:r>
        <w:rPr>
          <w:rFonts w:ascii="Montserrat" w:hAnsi="Montserrat"/>
          <w:i/>
          <w:sz w:val="16"/>
          <w:szCs w:val="16"/>
        </w:rPr>
        <w:t>[…]</w:t>
      </w:r>
      <w:r w:rsidRPr="000C1CC7">
        <w:rPr>
          <w:rFonts w:ascii="Montserrat" w:hAnsi="Montserrat"/>
          <w:i/>
          <w:sz w:val="16"/>
          <w:szCs w:val="16"/>
        </w:rPr>
        <w:t xml:space="preserve"> trabajador de la CFE cuenta con </w:t>
      </w:r>
      <w:proofErr w:type="spellStart"/>
      <w:r w:rsidRPr="000C1CC7">
        <w:rPr>
          <w:rFonts w:ascii="Montserrat" w:hAnsi="Montserrat"/>
          <w:i/>
          <w:sz w:val="16"/>
          <w:szCs w:val="16"/>
        </w:rPr>
        <w:t>algun</w:t>
      </w:r>
      <w:proofErr w:type="spellEnd"/>
      <w:r w:rsidRPr="000C1CC7">
        <w:rPr>
          <w:rFonts w:ascii="Montserrat" w:hAnsi="Montserrat"/>
          <w:i/>
          <w:sz w:val="16"/>
          <w:szCs w:val="16"/>
        </w:rPr>
        <w:t xml:space="preserve"> procedimiento o denuncia en su contra relacionado con acciones u omisiones en el desempeño de sus funciones, proporcionar datos de la </w:t>
      </w:r>
      <w:proofErr w:type="spellStart"/>
      <w:r w:rsidRPr="000C1CC7">
        <w:rPr>
          <w:rFonts w:ascii="Montserrat" w:hAnsi="Montserrat"/>
          <w:i/>
          <w:sz w:val="16"/>
          <w:szCs w:val="16"/>
        </w:rPr>
        <w:t>sancion</w:t>
      </w:r>
      <w:proofErr w:type="spellEnd"/>
      <w:r w:rsidRPr="000C1CC7">
        <w:rPr>
          <w:rFonts w:ascii="Montserrat" w:hAnsi="Montserrat"/>
          <w:i/>
          <w:sz w:val="16"/>
          <w:szCs w:val="16"/>
        </w:rPr>
        <w:t xml:space="preserve"> o estatus de la </w:t>
      </w:r>
      <w:proofErr w:type="spellStart"/>
      <w:r w:rsidRPr="000C1CC7">
        <w:rPr>
          <w:rFonts w:ascii="Montserrat" w:hAnsi="Montserrat"/>
          <w:i/>
          <w:sz w:val="16"/>
          <w:szCs w:val="16"/>
        </w:rPr>
        <w:t>investigacion</w:t>
      </w:r>
      <w:proofErr w:type="spellEnd"/>
      <w:r w:rsidRPr="000C1CC7">
        <w:rPr>
          <w:rFonts w:ascii="Montserrat" w:hAnsi="Montserrat"/>
          <w:i/>
          <w:sz w:val="16"/>
          <w:szCs w:val="16"/>
        </w:rPr>
        <w:t xml:space="preserve"> correspondiente</w:t>
      </w:r>
      <w:r w:rsidR="00D9146E">
        <w:rPr>
          <w:rFonts w:ascii="Montserrat" w:hAnsi="Montserrat"/>
          <w:i/>
          <w:sz w:val="16"/>
          <w:szCs w:val="16"/>
        </w:rPr>
        <w:t>” (sic)</w:t>
      </w:r>
    </w:p>
    <w:p w14:paraId="37888CC5" w14:textId="12921DF5" w:rsidR="00DF7F1D" w:rsidRDefault="00DF7F1D" w:rsidP="00DF7F1D">
      <w:pPr>
        <w:ind w:left="720" w:right="616"/>
        <w:jc w:val="both"/>
        <w:rPr>
          <w:rFonts w:ascii="Montserrat" w:eastAsia="Montserrat" w:hAnsi="Montserrat" w:cs="Montserrat"/>
          <w:color w:val="FF0000"/>
          <w:sz w:val="18"/>
          <w:szCs w:val="18"/>
        </w:rPr>
      </w:pPr>
    </w:p>
    <w:p w14:paraId="0A93EA6B" w14:textId="77777777" w:rsidR="00966CC5" w:rsidRPr="000C1CC7" w:rsidRDefault="00966CC5" w:rsidP="00DF7F1D">
      <w:pPr>
        <w:ind w:left="720" w:right="616"/>
        <w:jc w:val="both"/>
        <w:rPr>
          <w:rFonts w:ascii="Montserrat" w:eastAsia="Montserrat" w:hAnsi="Montserrat" w:cs="Montserrat"/>
          <w:color w:val="FF0000"/>
          <w:sz w:val="18"/>
          <w:szCs w:val="18"/>
        </w:rPr>
      </w:pPr>
    </w:p>
    <w:p w14:paraId="2174B339" w14:textId="3E69CB05" w:rsidR="00DF7F1D" w:rsidRDefault="00DF7F1D" w:rsidP="00966CC5">
      <w:pPr>
        <w:jc w:val="both"/>
        <w:rPr>
          <w:rFonts w:ascii="Montserrat" w:eastAsia="Montserrat" w:hAnsi="Montserrat" w:cs="Montserrat"/>
          <w:sz w:val="18"/>
          <w:szCs w:val="18"/>
        </w:rPr>
      </w:pPr>
      <w:r>
        <w:rPr>
          <w:rFonts w:ascii="Montserrat" w:hAnsi="Montserrat"/>
          <w:sz w:val="18"/>
          <w:szCs w:val="18"/>
        </w:rPr>
        <w:lastRenderedPageBreak/>
        <w:t>La Unidad de Responsabilidades de la Comisión Federal de Electricidad (UR-CFE)</w:t>
      </w:r>
      <w:r w:rsidRPr="00765D54">
        <w:rPr>
          <w:rFonts w:ascii="Montserrat" w:hAnsi="Montserrat"/>
          <w:sz w:val="18"/>
          <w:szCs w:val="18"/>
        </w:rPr>
        <w:t>,</w:t>
      </w:r>
      <w:r>
        <w:rPr>
          <w:rFonts w:ascii="Montserrat" w:hAnsi="Montserrat"/>
          <w:sz w:val="18"/>
          <w:szCs w:val="18"/>
        </w:rPr>
        <w:t xml:space="preserve"> la Dirección General de Investigación de Faltas Administrativas (DGIFA) y la Coordinación de Denuncias y Atención Ciudadana (CDAC)</w:t>
      </w:r>
      <w:r w:rsidRPr="00765D54">
        <w:rPr>
          <w:rFonts w:ascii="Montserrat" w:eastAsia="Montserrat" w:hAnsi="Montserrat" w:cs="Montserrat"/>
          <w:sz w:val="18"/>
          <w:szCs w:val="18"/>
        </w:rPr>
        <w:t xml:space="preserve"> solicit</w:t>
      </w:r>
      <w:r>
        <w:rPr>
          <w:rFonts w:ascii="Montserrat" w:eastAsia="Montserrat" w:hAnsi="Montserrat" w:cs="Montserrat"/>
          <w:sz w:val="18"/>
          <w:szCs w:val="18"/>
        </w:rPr>
        <w:t>aron</w:t>
      </w:r>
      <w:r w:rsidRPr="00765D54">
        <w:rPr>
          <w:rFonts w:ascii="Montserrat" w:eastAsia="Montserrat" w:hAnsi="Montserrat" w:cs="Montserrat"/>
          <w:sz w:val="18"/>
          <w:szCs w:val="18"/>
        </w:rPr>
        <w:t xml:space="preserve"> al Comité de Transparencia la clasificación del resultado de la búsqueda de la información que dé cuenta sobre la existencia o inexistencia de quejas, denuncias, investigaciones y procedimientos de responsabilidades administrativas instaurados en contra de la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persona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física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identificada</w:t>
      </w:r>
      <w:r>
        <w:rPr>
          <w:rFonts w:ascii="Montserrat" w:eastAsia="Montserrat" w:hAnsi="Montserrat" w:cs="Montserrat"/>
          <w:sz w:val="18"/>
          <w:szCs w:val="18"/>
        </w:rPr>
        <w:t>s</w:t>
      </w:r>
      <w:r w:rsidRPr="00765D54">
        <w:rPr>
          <w:rFonts w:ascii="Montserrat" w:eastAsia="Montserrat" w:hAnsi="Montserrat" w:cs="Montserrat"/>
          <w:color w:val="FF0000"/>
          <w:sz w:val="18"/>
          <w:szCs w:val="18"/>
        </w:rPr>
        <w:t xml:space="preserve"> </w:t>
      </w:r>
      <w:r w:rsidRPr="00765D54">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B9E4F70" w14:textId="77777777" w:rsidR="00DF7F1D" w:rsidRDefault="00DF7F1D" w:rsidP="00DF7F1D">
      <w:pPr>
        <w:spacing w:after="41"/>
        <w:jc w:val="both"/>
        <w:rPr>
          <w:rFonts w:ascii="Montserrat" w:eastAsia="Montserrat" w:hAnsi="Montserrat" w:cs="Montserrat"/>
          <w:sz w:val="18"/>
          <w:szCs w:val="18"/>
        </w:rPr>
      </w:pPr>
    </w:p>
    <w:p w14:paraId="150C50CD" w14:textId="32780CD0" w:rsidR="00DF7F1D" w:rsidRDefault="00DF7F1D" w:rsidP="00DF7F1D">
      <w:pPr>
        <w:ind w:right="51"/>
        <w:jc w:val="both"/>
        <w:rPr>
          <w:rFonts w:ascii="Montserrat" w:eastAsia="Montserrat" w:hAnsi="Montserrat" w:cs="Montserrat"/>
          <w:color w:val="000000" w:themeColor="text1"/>
          <w:sz w:val="18"/>
          <w:szCs w:val="18"/>
        </w:rPr>
      </w:pPr>
      <w:r w:rsidRPr="00765D54">
        <w:rPr>
          <w:rFonts w:ascii="Montserrat" w:eastAsia="Montserrat" w:hAnsi="Montserrat" w:cs="Montserrat"/>
          <w:color w:val="000000" w:themeColor="text1"/>
          <w:sz w:val="18"/>
          <w:szCs w:val="18"/>
        </w:rPr>
        <w:t>En consecuencia, se emiten las siguientes resoluciones por unanimidad:</w:t>
      </w:r>
    </w:p>
    <w:p w14:paraId="4290654C" w14:textId="77777777" w:rsidR="00DF7F1D" w:rsidRPr="00765D54" w:rsidRDefault="00DF7F1D" w:rsidP="00DF7F1D">
      <w:pPr>
        <w:ind w:right="51"/>
        <w:jc w:val="both"/>
        <w:rPr>
          <w:rFonts w:ascii="Montserrat" w:eastAsia="Montserrat" w:hAnsi="Montserrat" w:cs="Montserrat"/>
          <w:b/>
          <w:color w:val="000000" w:themeColor="text1"/>
          <w:sz w:val="18"/>
          <w:szCs w:val="18"/>
        </w:rPr>
      </w:pPr>
    </w:p>
    <w:p w14:paraId="43B82E82" w14:textId="1CA0CECB" w:rsidR="00DF7F1D" w:rsidRDefault="00F5365C" w:rsidP="00DF7F1D">
      <w:pPr>
        <w:ind w:right="-19"/>
        <w:jc w:val="both"/>
        <w:rPr>
          <w:rFonts w:ascii="Montserrat" w:eastAsia="Montserrat" w:hAnsi="Montserrat" w:cs="Montserrat"/>
          <w:b/>
          <w:sz w:val="18"/>
          <w:szCs w:val="18"/>
        </w:rPr>
      </w:pPr>
      <w:r>
        <w:rPr>
          <w:rFonts w:ascii="Montserrat" w:eastAsia="Montserrat" w:hAnsi="Montserrat" w:cs="Montserrat"/>
          <w:b/>
          <w:sz w:val="18"/>
          <w:szCs w:val="18"/>
        </w:rPr>
        <w:t>II.B.7</w:t>
      </w:r>
      <w:r w:rsidR="00DF7F1D" w:rsidRPr="00E707D4">
        <w:rPr>
          <w:rFonts w:ascii="Montserrat" w:eastAsia="Montserrat" w:hAnsi="Montserrat" w:cs="Montserrat"/>
          <w:b/>
          <w:sz w:val="18"/>
          <w:szCs w:val="18"/>
        </w:rPr>
        <w:t>.ORD.</w:t>
      </w:r>
      <w:r w:rsidR="00DF7F1D">
        <w:rPr>
          <w:rFonts w:ascii="Montserrat" w:eastAsia="Montserrat" w:hAnsi="Montserrat" w:cs="Montserrat"/>
          <w:b/>
          <w:sz w:val="18"/>
          <w:szCs w:val="18"/>
        </w:rPr>
        <w:t>12</w:t>
      </w:r>
      <w:r w:rsidR="00DF7F1D" w:rsidRPr="00E707D4">
        <w:rPr>
          <w:rFonts w:ascii="Montserrat" w:eastAsia="Montserrat" w:hAnsi="Montserrat" w:cs="Montserrat"/>
          <w:b/>
          <w:sz w:val="18"/>
          <w:szCs w:val="18"/>
        </w:rPr>
        <w:t>.2</w:t>
      </w:r>
      <w:r w:rsidR="00DF7F1D">
        <w:rPr>
          <w:rFonts w:ascii="Montserrat" w:eastAsia="Montserrat" w:hAnsi="Montserrat" w:cs="Montserrat"/>
          <w:b/>
          <w:sz w:val="18"/>
          <w:szCs w:val="18"/>
        </w:rPr>
        <w:t>4</w:t>
      </w:r>
      <w:r w:rsidR="00DF7F1D" w:rsidRPr="00E707D4">
        <w:rPr>
          <w:rFonts w:ascii="Montserrat" w:eastAsia="Montserrat" w:hAnsi="Montserrat" w:cs="Montserrat"/>
          <w:b/>
          <w:sz w:val="18"/>
          <w:szCs w:val="18"/>
        </w:rPr>
        <w:t>:</w:t>
      </w:r>
      <w:r w:rsidR="00DF7F1D">
        <w:rPr>
          <w:rFonts w:ascii="Montserrat" w:eastAsia="Montserrat" w:hAnsi="Montserrat" w:cs="Montserrat"/>
          <w:b/>
          <w:sz w:val="18"/>
          <w:szCs w:val="18"/>
        </w:rPr>
        <w:t xml:space="preserve"> </w:t>
      </w:r>
      <w:r w:rsidR="00DF7F1D" w:rsidRPr="00765D54">
        <w:rPr>
          <w:rFonts w:ascii="Montserrat" w:eastAsia="Montserrat" w:hAnsi="Montserrat" w:cs="Montserrat"/>
          <w:b/>
          <w:color w:val="000000" w:themeColor="text1"/>
          <w:sz w:val="18"/>
          <w:szCs w:val="18"/>
        </w:rPr>
        <w:t>CONFIRMAR</w:t>
      </w:r>
      <w:r w:rsidR="00DF7F1D" w:rsidRPr="00765D54">
        <w:rPr>
          <w:rFonts w:ascii="Montserrat" w:eastAsia="Montserrat" w:hAnsi="Montserrat" w:cs="Montserrat"/>
          <w:color w:val="000000" w:themeColor="text1"/>
          <w:sz w:val="18"/>
          <w:szCs w:val="18"/>
        </w:rPr>
        <w:t xml:space="preserve"> la clasificación de la información como confidencial invocada por l</w:t>
      </w:r>
      <w:r w:rsidR="00DF7F1D">
        <w:rPr>
          <w:rFonts w:ascii="Montserrat" w:eastAsia="Montserrat" w:hAnsi="Montserrat" w:cs="Montserrat"/>
          <w:color w:val="000000" w:themeColor="text1"/>
          <w:sz w:val="18"/>
          <w:szCs w:val="18"/>
        </w:rPr>
        <w:t>a UR-CFE, la DGIFA y la CDAC</w:t>
      </w:r>
      <w:r w:rsidR="00DF7F1D" w:rsidRPr="00765D54">
        <w:rPr>
          <w:rFonts w:ascii="Montserrat" w:eastAsia="Montserrat" w:hAnsi="Montserrat" w:cs="Montserrat"/>
          <w:color w:val="000000" w:themeColor="text1"/>
          <w:sz w:val="18"/>
          <w:szCs w:val="18"/>
        </w:rPr>
        <w:t xml:space="preserve">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C0E66E9" w14:textId="77777777" w:rsidR="00DF7F1D" w:rsidRDefault="00DF7F1D" w:rsidP="00AB50C0">
      <w:pPr>
        <w:ind w:right="38"/>
        <w:jc w:val="both"/>
        <w:rPr>
          <w:rFonts w:ascii="Montserrat" w:eastAsia="Montserrat" w:hAnsi="Montserrat" w:cs="Montserrat"/>
          <w:b/>
          <w:sz w:val="18"/>
          <w:szCs w:val="18"/>
        </w:rPr>
      </w:pPr>
    </w:p>
    <w:p w14:paraId="396B9800" w14:textId="64B8A49F" w:rsidR="003A1428" w:rsidRDefault="00F5365C" w:rsidP="00AB50C0">
      <w:pPr>
        <w:ind w:right="38"/>
        <w:jc w:val="both"/>
        <w:rPr>
          <w:rFonts w:ascii="Montserrat" w:hAnsi="Montserrat"/>
          <w:b/>
          <w:sz w:val="18"/>
          <w:szCs w:val="18"/>
        </w:rPr>
      </w:pPr>
      <w:r>
        <w:rPr>
          <w:rFonts w:ascii="Montserrat" w:eastAsia="Montserrat" w:hAnsi="Montserrat" w:cs="Montserrat"/>
          <w:b/>
          <w:sz w:val="18"/>
          <w:szCs w:val="18"/>
        </w:rPr>
        <w:t>B.8</w:t>
      </w:r>
      <w:r w:rsidR="00A65AA1" w:rsidRPr="00A65AA1">
        <w:rPr>
          <w:rFonts w:ascii="Montserrat" w:eastAsia="Montserrat" w:hAnsi="Montserrat" w:cs="Montserrat"/>
          <w:b/>
          <w:sz w:val="18"/>
          <w:szCs w:val="18"/>
        </w:rPr>
        <w:t xml:space="preserve"> Folio </w:t>
      </w:r>
      <w:r w:rsidR="00A65AA1" w:rsidRPr="00A65AA1">
        <w:rPr>
          <w:rFonts w:ascii="Montserrat" w:hAnsi="Montserrat"/>
          <w:b/>
          <w:sz w:val="18"/>
          <w:szCs w:val="18"/>
        </w:rPr>
        <w:t>330026524000</w:t>
      </w:r>
      <w:r w:rsidR="00A65AA1">
        <w:rPr>
          <w:rFonts w:ascii="Montserrat" w:hAnsi="Montserrat"/>
          <w:b/>
          <w:sz w:val="18"/>
          <w:szCs w:val="18"/>
        </w:rPr>
        <w:t>577</w:t>
      </w:r>
    </w:p>
    <w:p w14:paraId="1E4C5672" w14:textId="77777777" w:rsidR="00AB50C0" w:rsidRPr="00295155" w:rsidRDefault="00AB50C0" w:rsidP="00AB50C0">
      <w:pPr>
        <w:ind w:right="38"/>
        <w:jc w:val="both"/>
        <w:rPr>
          <w:rFonts w:ascii="Montserrat" w:eastAsia="Montserrat" w:hAnsi="Montserrat" w:cs="Montserrat"/>
          <w:sz w:val="18"/>
          <w:szCs w:val="18"/>
        </w:rPr>
      </w:pPr>
    </w:p>
    <w:p w14:paraId="7FF0C3A6" w14:textId="77777777" w:rsidR="00A65AA1" w:rsidRPr="005852AF" w:rsidRDefault="00A65AA1" w:rsidP="00A65AA1">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528EA5C0" w14:textId="77777777" w:rsidR="00A65AA1" w:rsidRPr="005852AF" w:rsidRDefault="00A65AA1" w:rsidP="00A65AA1">
      <w:pPr>
        <w:jc w:val="both"/>
        <w:rPr>
          <w:rFonts w:ascii="Montserrat" w:eastAsia="Montserrat" w:hAnsi="Montserrat" w:cs="Montserrat"/>
          <w:b/>
          <w:sz w:val="18"/>
          <w:szCs w:val="18"/>
          <w:u w:val="single"/>
        </w:rPr>
      </w:pPr>
    </w:p>
    <w:p w14:paraId="457986B3" w14:textId="465E7A92" w:rsidR="00A65AA1" w:rsidRPr="00AB50C0" w:rsidRDefault="00A65AA1" w:rsidP="00A65AA1">
      <w:pPr>
        <w:ind w:left="567" w:right="567"/>
        <w:jc w:val="both"/>
        <w:rPr>
          <w:rFonts w:ascii="Montserrat" w:hAnsi="Montserrat"/>
          <w:i/>
          <w:color w:val="000000" w:themeColor="text1"/>
          <w:sz w:val="16"/>
          <w:szCs w:val="18"/>
        </w:rPr>
      </w:pPr>
      <w:r w:rsidRPr="00AB50C0">
        <w:rPr>
          <w:rFonts w:ascii="Montserrat" w:hAnsi="Montserrat"/>
          <w:i/>
          <w:color w:val="000000" w:themeColor="text1"/>
          <w:sz w:val="16"/>
          <w:szCs w:val="18"/>
        </w:rPr>
        <w:t xml:space="preserve">“Se solicita saber el </w:t>
      </w:r>
      <w:proofErr w:type="spellStart"/>
      <w:r w:rsidRPr="00AB50C0">
        <w:rPr>
          <w:rFonts w:ascii="Montserrat" w:hAnsi="Montserrat"/>
          <w:i/>
          <w:color w:val="000000" w:themeColor="text1"/>
          <w:sz w:val="16"/>
          <w:szCs w:val="18"/>
        </w:rPr>
        <w:t>numero</w:t>
      </w:r>
      <w:proofErr w:type="spellEnd"/>
      <w:r w:rsidRPr="00AB50C0">
        <w:rPr>
          <w:rFonts w:ascii="Montserrat" w:hAnsi="Montserrat"/>
          <w:i/>
          <w:color w:val="000000" w:themeColor="text1"/>
          <w:sz w:val="16"/>
          <w:szCs w:val="18"/>
        </w:rPr>
        <w:t xml:space="preserve"> de denuncias presentadas ante esta autoridad relacionadas con los siguientes funcionarios: […] De la misma forma se solicita saber, que segui</w:t>
      </w:r>
      <w:r w:rsidR="00621662">
        <w:rPr>
          <w:rFonts w:ascii="Montserrat" w:hAnsi="Montserrat"/>
          <w:i/>
          <w:color w:val="000000" w:themeColor="text1"/>
          <w:sz w:val="16"/>
          <w:szCs w:val="18"/>
        </w:rPr>
        <w:t xml:space="preserve">miento se </w:t>
      </w:r>
      <w:proofErr w:type="spellStart"/>
      <w:r w:rsidR="00621662">
        <w:rPr>
          <w:rFonts w:ascii="Montserrat" w:hAnsi="Montserrat"/>
          <w:i/>
          <w:color w:val="000000" w:themeColor="text1"/>
          <w:sz w:val="16"/>
          <w:szCs w:val="18"/>
        </w:rPr>
        <w:t>dió</w:t>
      </w:r>
      <w:proofErr w:type="spellEnd"/>
      <w:r w:rsidR="00621662">
        <w:rPr>
          <w:rFonts w:ascii="Montserrat" w:hAnsi="Montserrat"/>
          <w:i/>
          <w:color w:val="000000" w:themeColor="text1"/>
          <w:sz w:val="16"/>
          <w:szCs w:val="18"/>
        </w:rPr>
        <w:t xml:space="preserve"> a esas denuncias”</w:t>
      </w:r>
      <w:r w:rsidRPr="00AB50C0">
        <w:rPr>
          <w:rFonts w:ascii="Montserrat" w:hAnsi="Montserrat"/>
          <w:i/>
          <w:color w:val="000000" w:themeColor="text1"/>
          <w:sz w:val="16"/>
          <w:szCs w:val="18"/>
        </w:rPr>
        <w:t xml:space="preserve"> (Sic)</w:t>
      </w:r>
    </w:p>
    <w:p w14:paraId="62315399" w14:textId="77777777" w:rsidR="00A65AA1" w:rsidRPr="005852AF" w:rsidRDefault="00A65AA1" w:rsidP="00A65AA1">
      <w:pPr>
        <w:ind w:right="-20"/>
        <w:jc w:val="both"/>
        <w:rPr>
          <w:rFonts w:ascii="Montserrat" w:eastAsia="Montserrat" w:hAnsi="Montserrat" w:cs="Montserrat"/>
          <w:sz w:val="18"/>
          <w:szCs w:val="18"/>
        </w:rPr>
      </w:pPr>
    </w:p>
    <w:p w14:paraId="48BC591F" w14:textId="77777777" w:rsidR="002736FF" w:rsidRPr="005852AF" w:rsidRDefault="002736FF" w:rsidP="002736FF">
      <w:pPr>
        <w:ind w:right="-20"/>
        <w:jc w:val="both"/>
        <w:rPr>
          <w:rFonts w:ascii="Montserrat" w:eastAsia="Montserrat" w:hAnsi="Montserrat" w:cs="Montserrat"/>
          <w:bCs/>
          <w:color w:val="000000" w:themeColor="text1"/>
          <w:sz w:val="18"/>
          <w:szCs w:val="18"/>
        </w:rPr>
      </w:pPr>
      <w:r w:rsidRPr="005852AF">
        <w:rPr>
          <w:rFonts w:ascii="Montserrat" w:eastAsia="Montserrat" w:hAnsi="Montserrat" w:cs="Montserrat"/>
          <w:bCs/>
          <w:color w:val="000000" w:themeColor="text1"/>
          <w:sz w:val="18"/>
          <w:szCs w:val="18"/>
        </w:rPr>
        <w:t xml:space="preserve">La Coordinación de Denuncias y Atención Ciudadana (CDAC), la Dirección General de Investigación de </w:t>
      </w:r>
      <w:r>
        <w:rPr>
          <w:rFonts w:ascii="Montserrat" w:eastAsia="Montserrat" w:hAnsi="Montserrat" w:cs="Montserrat"/>
          <w:bCs/>
          <w:color w:val="000000" w:themeColor="text1"/>
          <w:sz w:val="18"/>
          <w:szCs w:val="18"/>
        </w:rPr>
        <w:t xml:space="preserve">Faltas Administrativas (DGIFA), la Unidad Substanciadora y Resolutora (USR) y </w:t>
      </w:r>
      <w:r w:rsidRPr="005852AF">
        <w:rPr>
          <w:rFonts w:ascii="Montserrat" w:eastAsia="Montserrat" w:hAnsi="Montserrat" w:cs="Montserrat"/>
          <w:bCs/>
          <w:color w:val="000000" w:themeColor="text1"/>
          <w:sz w:val="18"/>
          <w:szCs w:val="18"/>
        </w:rPr>
        <w:t xml:space="preserve">la Coordinación General de Gobiernos de Órganos de Control y Vigilancia (CGGOCV) </w:t>
      </w:r>
      <w:r w:rsidRPr="00E96FE1">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w:t>
      </w:r>
      <w:r>
        <w:rPr>
          <w:rFonts w:ascii="Montserrat" w:eastAsia="Montserrat" w:hAnsi="Montserrat" w:cs="Montserrat"/>
          <w:bCs/>
          <w:color w:val="000000" w:themeColor="text1"/>
          <w:sz w:val="18"/>
          <w:szCs w:val="18"/>
        </w:rPr>
        <w:t xml:space="preserve">aurados en contra de las personas físicas identificadas </w:t>
      </w:r>
      <w:r w:rsidRPr="00E96FE1">
        <w:rPr>
          <w:rFonts w:ascii="Montserrat" w:eastAsia="Montserrat" w:hAnsi="Montserrat" w:cs="Montserrat"/>
          <w:bCs/>
          <w:color w:val="000000" w:themeColor="text1"/>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CB3E8C7" w14:textId="77777777" w:rsidR="002736FF" w:rsidRPr="005852AF" w:rsidRDefault="002736FF" w:rsidP="002736FF">
      <w:pPr>
        <w:ind w:right="-20"/>
        <w:jc w:val="both"/>
        <w:rPr>
          <w:rFonts w:ascii="Montserrat" w:eastAsia="Montserrat" w:hAnsi="Montserrat" w:cs="Montserrat"/>
          <w:bCs/>
          <w:color w:val="000000" w:themeColor="text1"/>
          <w:sz w:val="18"/>
          <w:szCs w:val="18"/>
        </w:rPr>
      </w:pPr>
    </w:p>
    <w:p w14:paraId="1CF6176D" w14:textId="77777777" w:rsidR="002736FF" w:rsidRPr="005852AF" w:rsidRDefault="002736FF" w:rsidP="002736FF">
      <w:pPr>
        <w:ind w:right="-20"/>
        <w:jc w:val="both"/>
        <w:rPr>
          <w:rFonts w:ascii="Montserrat" w:eastAsia="Montserrat" w:hAnsi="Montserrat" w:cs="Montserrat"/>
          <w:bCs/>
          <w:color w:val="000000" w:themeColor="text1"/>
          <w:sz w:val="18"/>
          <w:szCs w:val="18"/>
        </w:rPr>
      </w:pPr>
      <w:r w:rsidRPr="005852AF">
        <w:rPr>
          <w:rFonts w:ascii="Montserrat" w:eastAsia="Montserrat" w:hAnsi="Montserrat" w:cs="Montserrat"/>
          <w:bCs/>
          <w:color w:val="000000" w:themeColor="text1"/>
          <w:sz w:val="18"/>
          <w:szCs w:val="18"/>
        </w:rPr>
        <w:t xml:space="preserve">Por su parte, la Unidad de Control y Mejora de la Administración Pública Federal (UCMAPF) </w:t>
      </w:r>
      <w:r w:rsidRPr="005852AF">
        <w:rPr>
          <w:rFonts w:ascii="Montserrat" w:eastAsia="Montserrat" w:hAnsi="Montserrat" w:cs="Montserrat"/>
          <w:color w:val="000000" w:themeColor="text1"/>
          <w:sz w:val="18"/>
          <w:szCs w:val="18"/>
        </w:rPr>
        <w:t>solicitó al Comité de Transparencia la clasificación del resultado de la búsqueda de la información en el Sistema de Seguimiento, Evaluación y Coordinación de Actividades de los Comités de Ética (SECCOE)</w:t>
      </w:r>
      <w:r w:rsidRPr="005852AF">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5852AF">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7ED7143" w14:textId="77777777" w:rsidR="002736FF" w:rsidRPr="005852AF" w:rsidRDefault="002736FF" w:rsidP="002736FF">
      <w:pPr>
        <w:ind w:right="-20"/>
        <w:jc w:val="both"/>
        <w:rPr>
          <w:rFonts w:ascii="Montserrat" w:eastAsia="Montserrat" w:hAnsi="Montserrat" w:cs="Montserrat"/>
          <w:bCs/>
          <w:color w:val="000000" w:themeColor="text1"/>
          <w:sz w:val="18"/>
          <w:szCs w:val="18"/>
        </w:rPr>
      </w:pPr>
    </w:p>
    <w:p w14:paraId="5B1EE7D0" w14:textId="77777777" w:rsidR="002736FF" w:rsidRDefault="002736FF" w:rsidP="002736FF">
      <w:pPr>
        <w:ind w:right="-20"/>
        <w:jc w:val="both"/>
        <w:rPr>
          <w:rFonts w:ascii="Montserrat" w:eastAsia="Montserrat" w:hAnsi="Montserrat" w:cs="Montserrat"/>
          <w:sz w:val="18"/>
          <w:szCs w:val="18"/>
        </w:rPr>
      </w:pPr>
      <w:r w:rsidRPr="005852AF">
        <w:rPr>
          <w:rFonts w:ascii="Montserrat" w:eastAsia="Montserrat" w:hAnsi="Montserrat" w:cs="Montserrat"/>
          <w:bCs/>
          <w:color w:val="000000" w:themeColor="text1"/>
          <w:sz w:val="18"/>
          <w:szCs w:val="18"/>
        </w:rPr>
        <w:t xml:space="preserve">La Unidad Substanciadora y Resolutora (USR) </w:t>
      </w:r>
      <w:r w:rsidRPr="005852AF">
        <w:rPr>
          <w:rFonts w:ascii="Montserrat" w:eastAsia="Montserrat" w:hAnsi="Montserrat" w:cs="Montserrat"/>
          <w:sz w:val="18"/>
          <w:szCs w:val="18"/>
        </w:rPr>
        <w:t xml:space="preserve">proporcionó el resultado de la búsqueda. </w:t>
      </w:r>
    </w:p>
    <w:p w14:paraId="4BAFF38C" w14:textId="77777777" w:rsidR="002736FF" w:rsidRPr="005852AF" w:rsidRDefault="002736FF" w:rsidP="002736FF">
      <w:pPr>
        <w:ind w:right="-20"/>
        <w:jc w:val="both"/>
        <w:rPr>
          <w:rFonts w:ascii="Montserrat" w:eastAsia="Montserrat" w:hAnsi="Montserrat" w:cs="Montserrat"/>
          <w:sz w:val="18"/>
          <w:szCs w:val="18"/>
        </w:rPr>
      </w:pPr>
    </w:p>
    <w:p w14:paraId="381F2BA9" w14:textId="77777777" w:rsidR="002736FF" w:rsidRPr="005852AF" w:rsidRDefault="002736FF" w:rsidP="002736FF">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1EDAB828" w14:textId="77777777" w:rsidR="002736FF" w:rsidRPr="006F4357" w:rsidRDefault="002736FF" w:rsidP="002736FF">
      <w:pPr>
        <w:ind w:right="51"/>
        <w:jc w:val="both"/>
        <w:rPr>
          <w:rFonts w:ascii="Montserrat" w:eastAsia="Montserrat" w:hAnsi="Montserrat" w:cs="Montserrat"/>
          <w:b/>
          <w:sz w:val="18"/>
          <w:szCs w:val="18"/>
        </w:rPr>
      </w:pPr>
    </w:p>
    <w:p w14:paraId="47D78E21" w14:textId="3E3E67D0" w:rsidR="002736FF" w:rsidRPr="006F4357" w:rsidRDefault="002736FF" w:rsidP="002736FF">
      <w:pPr>
        <w:ind w:right="51"/>
        <w:jc w:val="both"/>
        <w:rPr>
          <w:rFonts w:ascii="Montserrat" w:eastAsia="Montserrat" w:hAnsi="Montserrat" w:cs="Montserrat"/>
          <w:sz w:val="18"/>
          <w:szCs w:val="18"/>
        </w:rPr>
      </w:pPr>
      <w:r>
        <w:rPr>
          <w:rFonts w:ascii="Montserrat" w:eastAsia="Montserrat" w:hAnsi="Montserrat" w:cs="Montserrat"/>
          <w:b/>
          <w:sz w:val="18"/>
          <w:szCs w:val="18"/>
        </w:rPr>
        <w:lastRenderedPageBreak/>
        <w:t>II.B</w:t>
      </w:r>
      <w:r w:rsidR="00F5365C">
        <w:rPr>
          <w:rFonts w:ascii="Montserrat" w:eastAsia="Montserrat" w:hAnsi="Montserrat" w:cs="Montserrat"/>
          <w:b/>
          <w:sz w:val="18"/>
          <w:szCs w:val="18"/>
        </w:rPr>
        <w:t>.8</w:t>
      </w:r>
      <w:r w:rsidRPr="00E707D4">
        <w:rPr>
          <w:rFonts w:ascii="Montserrat" w:eastAsia="Montserrat" w:hAnsi="Montserrat" w:cs="Montserrat"/>
          <w:b/>
          <w:sz w:val="18"/>
          <w:szCs w:val="18"/>
        </w:rPr>
        <w:t>.</w:t>
      </w:r>
      <w:r w:rsidR="009B7367">
        <w:rPr>
          <w:rFonts w:ascii="Montserrat" w:eastAsia="Montserrat" w:hAnsi="Montserrat" w:cs="Montserrat"/>
          <w:b/>
          <w:sz w:val="18"/>
          <w:szCs w:val="18"/>
        </w:rPr>
        <w:t>1.</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6F4357">
        <w:rPr>
          <w:rFonts w:ascii="Montserrat" w:eastAsia="Montserrat" w:hAnsi="Montserrat" w:cs="Montserrat"/>
          <w:b/>
          <w:sz w:val="18"/>
          <w:szCs w:val="18"/>
        </w:rPr>
        <w:t>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 xml:space="preserve">la CDAC, la DGIFA, la USR y la CGGOCV </w:t>
      </w:r>
      <w:r w:rsidRPr="005852AF">
        <w:rPr>
          <w:rFonts w:ascii="Montserrat" w:eastAsia="Montserrat" w:hAnsi="Montserrat" w:cs="Montserrat"/>
          <w:color w:val="000000" w:themeColor="text1"/>
          <w:sz w:val="18"/>
          <w:szCs w:val="18"/>
        </w:rPr>
        <w:t xml:space="preserve">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número 7, de los Lineamientos generales en materia de clasificación y desclasificación de la 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33745949" w14:textId="77777777" w:rsidR="002736FF" w:rsidRPr="00966CC5" w:rsidRDefault="002736FF" w:rsidP="002736FF">
      <w:pPr>
        <w:ind w:right="-19"/>
        <w:jc w:val="both"/>
        <w:rPr>
          <w:rFonts w:ascii="Montserrat" w:eastAsia="Montserrat" w:hAnsi="Montserrat" w:cs="Montserrat"/>
          <w:color w:val="000000" w:themeColor="text1"/>
          <w:sz w:val="14"/>
          <w:szCs w:val="18"/>
        </w:rPr>
      </w:pPr>
    </w:p>
    <w:p w14:paraId="0C806AF1" w14:textId="4612115D" w:rsidR="002736FF" w:rsidRDefault="002736FF" w:rsidP="002736FF">
      <w:pPr>
        <w:jc w:val="both"/>
        <w:rPr>
          <w:rFonts w:ascii="Montserrat" w:eastAsia="Montserrat" w:hAnsi="Montserrat" w:cs="Montserrat"/>
          <w:color w:val="000000" w:themeColor="text1"/>
          <w:sz w:val="18"/>
          <w:szCs w:val="18"/>
        </w:rPr>
      </w:pPr>
      <w:r>
        <w:rPr>
          <w:rFonts w:ascii="Montserrat" w:eastAsia="Montserrat" w:hAnsi="Montserrat" w:cs="Montserrat"/>
          <w:b/>
          <w:sz w:val="18"/>
          <w:szCs w:val="18"/>
        </w:rPr>
        <w:t>II.B</w:t>
      </w:r>
      <w:r w:rsidR="00F5365C">
        <w:rPr>
          <w:rFonts w:ascii="Montserrat" w:eastAsia="Montserrat" w:hAnsi="Montserrat" w:cs="Montserrat"/>
          <w:b/>
          <w:sz w:val="18"/>
          <w:szCs w:val="18"/>
        </w:rPr>
        <w:t>.8</w:t>
      </w:r>
      <w:r w:rsidR="009B7367">
        <w:rPr>
          <w:rFonts w:ascii="Montserrat" w:eastAsia="Montserrat" w:hAnsi="Montserrat" w:cs="Montserrat"/>
          <w:b/>
          <w:sz w:val="18"/>
          <w:szCs w:val="18"/>
        </w:rPr>
        <w:t>.2</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5852AF">
        <w:rPr>
          <w:rFonts w:ascii="Montserrat" w:eastAsia="Montserrat" w:hAnsi="Montserrat" w:cs="Montserrat"/>
          <w:b/>
          <w:color w:val="000000" w:themeColor="text1"/>
          <w:sz w:val="18"/>
          <w:szCs w:val="18"/>
        </w:rPr>
        <w:t>CONFIRMAR</w:t>
      </w:r>
      <w:r w:rsidRPr="005852AF">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en términos de los artículos 113, fracción I, de la Ley Federal de Transparencia y Acceso a la Información Pública.</w:t>
      </w:r>
    </w:p>
    <w:p w14:paraId="1A28DD1B" w14:textId="29EC3E2B" w:rsidR="0048172E" w:rsidRPr="00966CC5" w:rsidRDefault="0048172E" w:rsidP="002736FF">
      <w:pPr>
        <w:jc w:val="both"/>
        <w:rPr>
          <w:rFonts w:ascii="Montserrat" w:eastAsia="Montserrat" w:hAnsi="Montserrat" w:cs="Montserrat"/>
          <w:color w:val="000000" w:themeColor="text1"/>
          <w:sz w:val="14"/>
          <w:szCs w:val="18"/>
        </w:rPr>
      </w:pPr>
    </w:p>
    <w:p w14:paraId="702335F3" w14:textId="35293620" w:rsidR="0048172E" w:rsidRDefault="0048172E" w:rsidP="0048172E">
      <w:pPr>
        <w:ind w:right="38"/>
        <w:jc w:val="both"/>
        <w:rPr>
          <w:rFonts w:ascii="Montserrat" w:hAnsi="Montserrat"/>
          <w:b/>
          <w:sz w:val="18"/>
          <w:szCs w:val="18"/>
        </w:rPr>
      </w:pPr>
      <w:r w:rsidRPr="00A65AA1">
        <w:rPr>
          <w:rFonts w:ascii="Montserrat" w:eastAsia="Montserrat" w:hAnsi="Montserrat" w:cs="Montserrat"/>
          <w:b/>
          <w:sz w:val="18"/>
          <w:szCs w:val="18"/>
        </w:rPr>
        <w:t>B.</w:t>
      </w:r>
      <w:r w:rsidR="00F5365C">
        <w:rPr>
          <w:rFonts w:ascii="Montserrat" w:eastAsia="Montserrat" w:hAnsi="Montserrat" w:cs="Montserrat"/>
          <w:b/>
          <w:sz w:val="18"/>
          <w:szCs w:val="18"/>
        </w:rPr>
        <w:t>9</w:t>
      </w:r>
      <w:r w:rsidRPr="00A65AA1">
        <w:rPr>
          <w:rFonts w:ascii="Montserrat" w:eastAsia="Montserrat" w:hAnsi="Montserrat" w:cs="Montserrat"/>
          <w:b/>
          <w:sz w:val="18"/>
          <w:szCs w:val="18"/>
        </w:rPr>
        <w:t xml:space="preserve"> Folio </w:t>
      </w:r>
      <w:r w:rsidRPr="00A65AA1">
        <w:rPr>
          <w:rFonts w:ascii="Montserrat" w:hAnsi="Montserrat"/>
          <w:b/>
          <w:sz w:val="18"/>
          <w:szCs w:val="18"/>
        </w:rPr>
        <w:t>330026524000</w:t>
      </w:r>
      <w:r>
        <w:rPr>
          <w:rFonts w:ascii="Montserrat" w:hAnsi="Montserrat"/>
          <w:b/>
          <w:sz w:val="18"/>
          <w:szCs w:val="18"/>
        </w:rPr>
        <w:t>628</w:t>
      </w:r>
    </w:p>
    <w:p w14:paraId="4CDE7558" w14:textId="090771ED" w:rsidR="0048172E" w:rsidRPr="00966CC5" w:rsidRDefault="0048172E" w:rsidP="0048172E">
      <w:pPr>
        <w:ind w:right="38"/>
        <w:jc w:val="both"/>
        <w:rPr>
          <w:rFonts w:ascii="Montserrat" w:hAnsi="Montserrat"/>
          <w:b/>
          <w:sz w:val="14"/>
          <w:szCs w:val="18"/>
        </w:rPr>
      </w:pPr>
    </w:p>
    <w:p w14:paraId="532D1234" w14:textId="77777777" w:rsidR="0048172E" w:rsidRPr="00CE4326" w:rsidRDefault="0048172E" w:rsidP="0048172E">
      <w:pPr>
        <w:ind w:right="-20"/>
        <w:jc w:val="both"/>
        <w:rPr>
          <w:rFonts w:ascii="Montserrat" w:eastAsia="Montserrat" w:hAnsi="Montserrat" w:cs="Montserrat"/>
          <w:sz w:val="18"/>
          <w:szCs w:val="18"/>
        </w:rPr>
      </w:pPr>
      <w:r w:rsidRPr="00CE4326">
        <w:rPr>
          <w:rFonts w:ascii="Montserrat" w:eastAsia="Montserrat" w:hAnsi="Montserrat" w:cs="Montserrat"/>
          <w:sz w:val="18"/>
          <w:szCs w:val="18"/>
        </w:rPr>
        <w:t>Un particular requirió:</w:t>
      </w:r>
    </w:p>
    <w:p w14:paraId="03203780" w14:textId="77777777" w:rsidR="0048172E" w:rsidRPr="00966CC5" w:rsidRDefault="0048172E" w:rsidP="0048172E">
      <w:pPr>
        <w:ind w:right="566"/>
        <w:jc w:val="both"/>
        <w:rPr>
          <w:rFonts w:ascii="Montserrat" w:eastAsia="Montserrat" w:hAnsi="Montserrat" w:cs="Montserrat"/>
          <w:b/>
          <w:i/>
          <w:sz w:val="14"/>
          <w:szCs w:val="18"/>
        </w:rPr>
      </w:pPr>
    </w:p>
    <w:p w14:paraId="05FDDE7A" w14:textId="77777777" w:rsidR="0048172E" w:rsidRPr="0048172E" w:rsidRDefault="0048172E" w:rsidP="0048172E">
      <w:pPr>
        <w:ind w:left="566" w:right="566"/>
        <w:jc w:val="both"/>
        <w:rPr>
          <w:rFonts w:ascii="Montserrat" w:eastAsia="Montserrat" w:hAnsi="Montserrat" w:cs="Montserrat"/>
          <w:i/>
          <w:sz w:val="16"/>
          <w:szCs w:val="18"/>
        </w:rPr>
      </w:pPr>
      <w:r w:rsidRPr="0048172E">
        <w:rPr>
          <w:rFonts w:ascii="Montserrat" w:eastAsia="Montserrat" w:hAnsi="Montserrat" w:cs="Montserrat"/>
          <w:i/>
          <w:sz w:val="16"/>
          <w:szCs w:val="18"/>
        </w:rPr>
        <w:t>"Solicito, amable y respetuosamente, me den a conocer TODAS LAS QUEJAS, DENUNCIAS, QUERELLAS, DEMANDAS O INVESTIGACIONES que existan o hayan existido en contra del (…), Región 7, Oaxaca del Órgano Interno de Control en el IMSS Oaxaca POR ACOSO/HOSTIGAMIENTO/VIOLENCIA SEXUAL Y/O LABORAL en contra de algún funcionario del Instituto Mexicano del Seguro Social en Oaxaca (ahora OOAD) pasante o ciudadano(a) cualquiera.</w:t>
      </w:r>
    </w:p>
    <w:p w14:paraId="774CB1E8" w14:textId="77777777" w:rsidR="0048172E" w:rsidRPr="00966CC5" w:rsidRDefault="0048172E" w:rsidP="0048172E">
      <w:pPr>
        <w:ind w:left="566" w:right="566"/>
        <w:jc w:val="both"/>
        <w:rPr>
          <w:rFonts w:ascii="Montserrat" w:eastAsia="Montserrat" w:hAnsi="Montserrat" w:cs="Montserrat"/>
          <w:i/>
          <w:sz w:val="12"/>
          <w:szCs w:val="18"/>
        </w:rPr>
      </w:pPr>
    </w:p>
    <w:p w14:paraId="5451FBF8" w14:textId="57BF00C2" w:rsidR="0048172E" w:rsidRPr="0048172E" w:rsidRDefault="0048172E" w:rsidP="0048172E">
      <w:pPr>
        <w:ind w:left="566" w:right="566"/>
        <w:jc w:val="both"/>
        <w:rPr>
          <w:rFonts w:ascii="Montserrat" w:eastAsia="Montserrat" w:hAnsi="Montserrat" w:cs="Montserrat"/>
          <w:i/>
          <w:sz w:val="16"/>
          <w:szCs w:val="18"/>
        </w:rPr>
      </w:pPr>
      <w:r w:rsidRPr="0048172E">
        <w:rPr>
          <w:rFonts w:ascii="Montserrat" w:eastAsia="Montserrat" w:hAnsi="Montserrat" w:cs="Montserrat"/>
          <w:i/>
          <w:sz w:val="16"/>
          <w:szCs w:val="18"/>
        </w:rPr>
        <w:t xml:space="preserve">De existir algún tipo de queja, denuncia, querella, demanda o investigación ¿quiero saber qué ha hecho al respecto el Órgano Interno de Control a Nivel Nacional, el Órgano Interno de Control Regional (región 7) del </w:t>
      </w:r>
      <w:proofErr w:type="spellStart"/>
      <w:r w:rsidRPr="0048172E">
        <w:rPr>
          <w:rFonts w:ascii="Montserrat" w:eastAsia="Montserrat" w:hAnsi="Montserrat" w:cs="Montserrat"/>
          <w:i/>
          <w:sz w:val="16"/>
          <w:szCs w:val="18"/>
        </w:rPr>
        <w:t>cuál</w:t>
      </w:r>
      <w:proofErr w:type="spellEnd"/>
      <w:r w:rsidRPr="0048172E">
        <w:rPr>
          <w:rFonts w:ascii="Montserrat" w:eastAsia="Montserrat" w:hAnsi="Montserrat" w:cs="Montserrat"/>
          <w:i/>
          <w:sz w:val="16"/>
          <w:szCs w:val="18"/>
        </w:rPr>
        <w:t xml:space="preserve"> depende dicho funcionario y el Órgano Interno de Control estatal en Oaxaca?</w:t>
      </w:r>
      <w:r w:rsidRPr="0048172E">
        <w:rPr>
          <w:rFonts w:ascii="Montserrat" w:hAnsi="Montserrat"/>
          <w:i/>
          <w:sz w:val="16"/>
          <w:szCs w:val="18"/>
        </w:rPr>
        <w:t>” (Sic)</w:t>
      </w:r>
    </w:p>
    <w:p w14:paraId="683C3CF9" w14:textId="77777777" w:rsidR="0048172E" w:rsidRPr="0048172E" w:rsidRDefault="0048172E" w:rsidP="0048172E">
      <w:pPr>
        <w:ind w:right="566"/>
        <w:jc w:val="both"/>
        <w:rPr>
          <w:rFonts w:ascii="Montserrat" w:eastAsia="Montserrat" w:hAnsi="Montserrat" w:cs="Montserrat"/>
          <w:sz w:val="16"/>
          <w:szCs w:val="18"/>
        </w:rPr>
      </w:pPr>
    </w:p>
    <w:p w14:paraId="69FBFB2A" w14:textId="77777777" w:rsidR="0048172E" w:rsidRPr="00A46507" w:rsidRDefault="0048172E" w:rsidP="0048172E">
      <w:pPr>
        <w:ind w:right="-20"/>
        <w:jc w:val="both"/>
        <w:rPr>
          <w:rFonts w:ascii="Montserrat" w:eastAsia="Montserrat" w:hAnsi="Montserrat" w:cs="Montserrat"/>
          <w:sz w:val="18"/>
          <w:szCs w:val="18"/>
        </w:rPr>
      </w:pPr>
      <w:r>
        <w:rPr>
          <w:rFonts w:ascii="Montserrat" w:eastAsia="Montserrat" w:hAnsi="Montserrat" w:cs="Montserrat"/>
          <w:color w:val="000000" w:themeColor="text1"/>
          <w:sz w:val="18"/>
          <w:szCs w:val="18"/>
        </w:rPr>
        <w:t>La Dirección General de Investigación de Faltas Administrativas (DGIFA), el Órgano Interno de Control de la Secretaría de la Función Pública (OIC-SFP</w:t>
      </w:r>
      <w:r w:rsidRPr="00423462">
        <w:rPr>
          <w:rFonts w:ascii="Montserrat" w:eastAsia="Montserrat" w:hAnsi="Montserrat" w:cs="Montserrat"/>
          <w:color w:val="000000" w:themeColor="text1"/>
          <w:sz w:val="18"/>
          <w:szCs w:val="18"/>
        </w:rPr>
        <w:t xml:space="preserve">) y el Órgano Interno de Control Especifico en </w:t>
      </w:r>
      <w:r>
        <w:rPr>
          <w:rFonts w:ascii="Montserrat" w:eastAsia="Montserrat" w:hAnsi="Montserrat" w:cs="Montserrat"/>
          <w:color w:val="000000" w:themeColor="text1"/>
          <w:sz w:val="18"/>
          <w:szCs w:val="18"/>
        </w:rPr>
        <w:t>el Instituto Mexicano del Seguro Social</w:t>
      </w:r>
      <w:r w:rsidRPr="00423462">
        <w:rPr>
          <w:rFonts w:ascii="Montserrat" w:eastAsia="Montserrat" w:hAnsi="Montserrat" w:cs="Montserrat"/>
          <w:color w:val="000000" w:themeColor="text1"/>
          <w:sz w:val="18"/>
          <w:szCs w:val="18"/>
        </w:rPr>
        <w:t xml:space="preserve"> (OICE-</w:t>
      </w:r>
      <w:r>
        <w:rPr>
          <w:rFonts w:ascii="Montserrat" w:eastAsia="Montserrat" w:hAnsi="Montserrat" w:cs="Montserrat"/>
          <w:color w:val="000000" w:themeColor="text1"/>
          <w:sz w:val="18"/>
          <w:szCs w:val="18"/>
        </w:rPr>
        <w:t>IMSS</w:t>
      </w:r>
      <w:r w:rsidRPr="00423462">
        <w:rPr>
          <w:rFonts w:ascii="Montserrat" w:eastAsia="Montserrat" w:hAnsi="Montserrat" w:cs="Montserrat"/>
          <w:color w:val="000000" w:themeColor="text1"/>
          <w:sz w:val="18"/>
          <w:szCs w:val="18"/>
        </w:rPr>
        <w:t>)</w:t>
      </w:r>
      <w:r>
        <w:rPr>
          <w:rFonts w:ascii="Montserrat" w:eastAsia="Montserrat" w:hAnsi="Montserrat" w:cs="Montserrat"/>
          <w:color w:val="000000" w:themeColor="text1"/>
          <w:sz w:val="18"/>
          <w:szCs w:val="18"/>
        </w:rPr>
        <w:t xml:space="preserve"> </w:t>
      </w:r>
      <w:r>
        <w:rPr>
          <w:rFonts w:ascii="Montserrat" w:eastAsia="Montserrat" w:hAnsi="Montserrat" w:cs="Montserrat"/>
          <w:sz w:val="18"/>
          <w:szCs w:val="18"/>
        </w:rPr>
        <w:t>solicitaron</w:t>
      </w:r>
      <w:r w:rsidRPr="00A46507">
        <w:rPr>
          <w:rFonts w:ascii="Montserrat" w:eastAsia="Montserrat" w:hAnsi="Montserrat" w:cs="Montserrat"/>
          <w:sz w:val="18"/>
          <w:szCs w:val="18"/>
        </w:rPr>
        <w:t xml:space="preserve"> al Comité de Transparencia la clasificación del resultado de la búsqueda de la información que dé cuenta sobre la existencia o inexistencia de quejas, denuncias, investigaciones y procedimientos de responsabilidades administrativas instaurados en contra de la</w:t>
      </w:r>
      <w:r w:rsidRPr="00A46507">
        <w:rPr>
          <w:rFonts w:ascii="Montserrat" w:eastAsia="Montserrat" w:hAnsi="Montserrat" w:cs="Montserrat"/>
          <w:color w:val="FF0000"/>
          <w:sz w:val="18"/>
          <w:szCs w:val="18"/>
        </w:rPr>
        <w:t xml:space="preserve"> </w:t>
      </w:r>
      <w:r w:rsidRPr="00A46507">
        <w:rPr>
          <w:rFonts w:ascii="Montserrat" w:eastAsia="Montserrat" w:hAnsi="Montserrat" w:cs="Montserrat"/>
          <w:sz w:val="18"/>
          <w:szCs w:val="18"/>
        </w:rPr>
        <w:t>personas</w:t>
      </w:r>
      <w:r w:rsidRPr="00A46507">
        <w:rPr>
          <w:rFonts w:ascii="Montserrat" w:eastAsia="Montserrat" w:hAnsi="Montserrat" w:cs="Montserrat"/>
          <w:color w:val="FF0000"/>
          <w:sz w:val="18"/>
          <w:szCs w:val="18"/>
        </w:rPr>
        <w:t xml:space="preserve"> </w:t>
      </w:r>
      <w:r w:rsidRPr="00A46507">
        <w:rPr>
          <w:rFonts w:ascii="Montserrat" w:eastAsia="Montserrat" w:hAnsi="Montserrat" w:cs="Montserrat"/>
          <w:sz w:val="18"/>
          <w:szCs w:val="18"/>
        </w:rPr>
        <w:t>físicas</w:t>
      </w:r>
      <w:r w:rsidRPr="00A46507">
        <w:rPr>
          <w:rFonts w:ascii="Montserrat" w:eastAsia="Montserrat" w:hAnsi="Montserrat" w:cs="Montserrat"/>
          <w:color w:val="FF0000"/>
          <w:sz w:val="18"/>
          <w:szCs w:val="18"/>
        </w:rPr>
        <w:t xml:space="preserve"> </w:t>
      </w:r>
      <w:r w:rsidRPr="00A46507">
        <w:rPr>
          <w:rFonts w:ascii="Montserrat" w:eastAsia="Montserrat" w:hAnsi="Montserrat" w:cs="Montserrat"/>
          <w:sz w:val="18"/>
          <w:szCs w:val="18"/>
        </w:rPr>
        <w:t>identificadas</w:t>
      </w:r>
      <w:r w:rsidRPr="00A46507">
        <w:rPr>
          <w:rFonts w:ascii="Montserrat" w:eastAsia="Montserrat" w:hAnsi="Montserrat" w:cs="Montserrat"/>
          <w:color w:val="FF0000"/>
          <w:sz w:val="18"/>
          <w:szCs w:val="18"/>
        </w:rPr>
        <w:t xml:space="preserve"> </w:t>
      </w:r>
      <w:r w:rsidRPr="00A46507">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2DF6AE1" w14:textId="77777777" w:rsidR="0048172E" w:rsidRDefault="0048172E" w:rsidP="0048172E">
      <w:pPr>
        <w:ind w:right="-20"/>
        <w:jc w:val="both"/>
        <w:rPr>
          <w:rFonts w:ascii="Montserrat" w:eastAsia="Montserrat" w:hAnsi="Montserrat" w:cs="Montserrat"/>
          <w:sz w:val="18"/>
          <w:szCs w:val="18"/>
        </w:rPr>
      </w:pPr>
    </w:p>
    <w:p w14:paraId="5013ED70" w14:textId="77777777" w:rsidR="0048172E" w:rsidRPr="00B578A7" w:rsidRDefault="0048172E" w:rsidP="0048172E">
      <w:pPr>
        <w:ind w:right="-19"/>
        <w:jc w:val="both"/>
        <w:rPr>
          <w:rFonts w:ascii="Montserrat" w:eastAsia="Montserrat" w:hAnsi="Montserrat" w:cs="Montserrat"/>
          <w:sz w:val="18"/>
          <w:szCs w:val="18"/>
        </w:rPr>
      </w:pPr>
      <w:r w:rsidRPr="00B578A7">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B578A7">
        <w:rPr>
          <w:rFonts w:ascii="Montserrat" w:eastAsia="Montserrat" w:hAnsi="Montserrat" w:cs="Montserrat"/>
          <w:sz w:val="18"/>
          <w:szCs w:val="18"/>
          <w:lang w:val="es-ES"/>
        </w:rPr>
        <w:t xml:space="preserve">, toda vez que </w:t>
      </w:r>
      <w:r>
        <w:rPr>
          <w:rFonts w:ascii="Montserrat" w:eastAsia="Montserrat" w:hAnsi="Montserrat" w:cs="Montserrat"/>
          <w:sz w:val="18"/>
          <w:szCs w:val="18"/>
          <w:lang w:val="es-ES"/>
        </w:rPr>
        <w:t xml:space="preserve">en los </w:t>
      </w:r>
      <w:r w:rsidRPr="00B578A7">
        <w:rPr>
          <w:rFonts w:ascii="Montserrat" w:eastAsia="Montserrat" w:hAnsi="Montserrat" w:cs="Montserrat"/>
          <w:sz w:val="18"/>
          <w:szCs w:val="18"/>
          <w:lang w:val="es-ES"/>
        </w:rPr>
        <w:t>Comités de Ética no cuenta</w:t>
      </w:r>
      <w:r>
        <w:rPr>
          <w:rFonts w:ascii="Montserrat" w:eastAsia="Montserrat" w:hAnsi="Montserrat" w:cs="Montserrat"/>
          <w:sz w:val="18"/>
          <w:szCs w:val="18"/>
          <w:lang w:val="es-ES"/>
        </w:rPr>
        <w:t>n</w:t>
      </w:r>
      <w:r w:rsidRPr="00B578A7">
        <w:rPr>
          <w:rFonts w:ascii="Montserrat" w:eastAsia="Montserrat" w:hAnsi="Montserrat" w:cs="Montserrat"/>
          <w:sz w:val="18"/>
          <w:szCs w:val="18"/>
          <w:lang w:val="es-ES"/>
        </w:rPr>
        <w:t xml:space="preserve">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B578A7">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788C845" w14:textId="77777777" w:rsidR="0048172E" w:rsidRDefault="0048172E" w:rsidP="0048172E">
      <w:pPr>
        <w:ind w:right="-20"/>
        <w:jc w:val="both"/>
        <w:rPr>
          <w:rFonts w:ascii="Montserrat" w:eastAsia="Montserrat" w:hAnsi="Montserrat" w:cs="Montserrat"/>
          <w:sz w:val="18"/>
          <w:szCs w:val="18"/>
        </w:rPr>
      </w:pPr>
    </w:p>
    <w:p w14:paraId="4577BCBB" w14:textId="77777777" w:rsidR="0048172E" w:rsidRPr="00A46507" w:rsidRDefault="0048172E" w:rsidP="0048172E">
      <w:pPr>
        <w:ind w:right="-20"/>
        <w:jc w:val="both"/>
        <w:rPr>
          <w:rFonts w:ascii="Montserrat" w:eastAsia="Montserrat" w:hAnsi="Montserrat" w:cs="Montserrat"/>
          <w:sz w:val="18"/>
          <w:szCs w:val="18"/>
        </w:rPr>
      </w:pPr>
      <w:r w:rsidRPr="00A46507">
        <w:rPr>
          <w:rFonts w:ascii="Montserrat" w:eastAsia="Montserrat" w:hAnsi="Montserrat" w:cs="Montserrat"/>
          <w:sz w:val="18"/>
          <w:szCs w:val="18"/>
        </w:rPr>
        <w:t>En consecuencia, se emite la siguiente resolución por unanimidad:</w:t>
      </w:r>
    </w:p>
    <w:p w14:paraId="1D903E95" w14:textId="77777777" w:rsidR="0048172E" w:rsidRPr="00A46507" w:rsidRDefault="0048172E" w:rsidP="0048172E">
      <w:pPr>
        <w:ind w:right="-20"/>
        <w:jc w:val="both"/>
        <w:rPr>
          <w:rFonts w:ascii="Montserrat" w:eastAsia="Montserrat" w:hAnsi="Montserrat" w:cs="Montserrat"/>
          <w:sz w:val="18"/>
          <w:szCs w:val="18"/>
        </w:rPr>
      </w:pPr>
      <w:r w:rsidRPr="00A46507">
        <w:rPr>
          <w:rFonts w:ascii="Montserrat" w:eastAsia="Montserrat" w:hAnsi="Montserrat" w:cs="Montserrat"/>
          <w:sz w:val="18"/>
          <w:szCs w:val="18"/>
        </w:rPr>
        <w:t xml:space="preserve"> </w:t>
      </w:r>
    </w:p>
    <w:p w14:paraId="41BD9C24" w14:textId="01AB14A8" w:rsidR="0048172E" w:rsidRPr="00A46507" w:rsidRDefault="0048172E" w:rsidP="0048172E">
      <w:pPr>
        <w:ind w:right="51"/>
        <w:jc w:val="both"/>
        <w:rPr>
          <w:rFonts w:ascii="Montserrat" w:eastAsia="Montserrat" w:hAnsi="Montserrat" w:cs="Montserrat"/>
          <w:sz w:val="18"/>
          <w:szCs w:val="18"/>
        </w:rPr>
      </w:pPr>
      <w:r>
        <w:rPr>
          <w:rFonts w:ascii="Montserrat" w:eastAsia="Montserrat" w:hAnsi="Montserrat" w:cs="Montserrat"/>
          <w:b/>
          <w:sz w:val="18"/>
          <w:szCs w:val="18"/>
        </w:rPr>
        <w:t>II.B</w:t>
      </w:r>
      <w:r w:rsidRPr="00E707D4">
        <w:rPr>
          <w:rFonts w:ascii="Montserrat" w:eastAsia="Montserrat" w:hAnsi="Montserrat" w:cs="Montserrat"/>
          <w:b/>
          <w:sz w:val="18"/>
          <w:szCs w:val="18"/>
        </w:rPr>
        <w:t>.</w:t>
      </w:r>
      <w:r w:rsidR="00F5365C">
        <w:rPr>
          <w:rFonts w:ascii="Montserrat" w:eastAsia="Montserrat" w:hAnsi="Montserrat" w:cs="Montserrat"/>
          <w:b/>
          <w:sz w:val="18"/>
          <w:szCs w:val="18"/>
        </w:rPr>
        <w:t>9</w:t>
      </w:r>
      <w:r w:rsidR="009B7367">
        <w:rPr>
          <w:rFonts w:ascii="Montserrat" w:eastAsia="Montserrat" w:hAnsi="Montserrat" w:cs="Montserrat"/>
          <w:b/>
          <w:sz w:val="18"/>
          <w:szCs w:val="18"/>
        </w:rPr>
        <w:t>.</w:t>
      </w:r>
      <w:r w:rsidRPr="00E707D4">
        <w:rPr>
          <w:rFonts w:ascii="Montserrat" w:eastAsia="Montserrat" w:hAnsi="Montserrat" w:cs="Montserrat"/>
          <w:b/>
          <w:sz w:val="18"/>
          <w:szCs w:val="18"/>
        </w:rPr>
        <w:t>1.ORD.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A46507">
        <w:rPr>
          <w:rFonts w:ascii="Montserrat" w:eastAsia="Montserrat" w:hAnsi="Montserrat" w:cs="Montserrat"/>
          <w:b/>
          <w:sz w:val="18"/>
          <w:szCs w:val="18"/>
        </w:rPr>
        <w:t>CONFIRMAR</w:t>
      </w:r>
      <w:r w:rsidRPr="00A46507">
        <w:rPr>
          <w:rFonts w:ascii="Montserrat" w:eastAsia="Montserrat" w:hAnsi="Montserrat" w:cs="Montserrat"/>
          <w:sz w:val="18"/>
          <w:szCs w:val="18"/>
        </w:rPr>
        <w:t xml:space="preserve"> la clasificación de confidencialidad invocada por</w:t>
      </w:r>
      <w:r>
        <w:rPr>
          <w:rFonts w:ascii="Montserrat" w:eastAsia="Montserrat" w:hAnsi="Montserrat" w:cs="Montserrat"/>
          <w:sz w:val="18"/>
          <w:szCs w:val="18"/>
        </w:rPr>
        <w:t xml:space="preserve"> la DGIFA, OIC-SFP y el </w:t>
      </w:r>
      <w:r w:rsidRPr="00423462">
        <w:rPr>
          <w:rFonts w:ascii="Montserrat" w:eastAsia="Montserrat" w:hAnsi="Montserrat" w:cs="Montserrat"/>
          <w:sz w:val="18"/>
          <w:szCs w:val="18"/>
        </w:rPr>
        <w:t>OICE-</w:t>
      </w:r>
      <w:r>
        <w:rPr>
          <w:rFonts w:ascii="Montserrat" w:eastAsia="Montserrat" w:hAnsi="Montserrat" w:cs="Montserrat"/>
          <w:sz w:val="18"/>
          <w:szCs w:val="18"/>
        </w:rPr>
        <w:t xml:space="preserve">IMSS, </w:t>
      </w:r>
      <w:r w:rsidRPr="00A46507">
        <w:rPr>
          <w:rFonts w:ascii="Montserrat" w:eastAsia="Montserrat" w:hAnsi="Montserrat" w:cs="Montserrat"/>
          <w:sz w:val="18"/>
          <w:szCs w:val="18"/>
        </w:rPr>
        <w:t>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21BEBE5" w14:textId="77777777" w:rsidR="0048172E" w:rsidRDefault="0048172E" w:rsidP="0048172E">
      <w:pPr>
        <w:ind w:right="38"/>
        <w:jc w:val="both"/>
        <w:rPr>
          <w:rFonts w:ascii="Montserrat" w:eastAsia="Montserrat" w:hAnsi="Montserrat" w:cs="Montserrat"/>
          <w:sz w:val="18"/>
          <w:szCs w:val="18"/>
        </w:rPr>
      </w:pPr>
    </w:p>
    <w:p w14:paraId="75F25962" w14:textId="6A19EFBB" w:rsidR="003A1428" w:rsidRDefault="0048172E" w:rsidP="00C2419E">
      <w:pPr>
        <w:ind w:right="-19"/>
        <w:jc w:val="both"/>
        <w:rPr>
          <w:rFonts w:ascii="Montserrat" w:eastAsia="Montserrat" w:hAnsi="Montserrat" w:cs="Montserrat"/>
          <w:sz w:val="18"/>
          <w:szCs w:val="18"/>
        </w:rPr>
      </w:pPr>
      <w:r>
        <w:rPr>
          <w:rFonts w:ascii="Montserrat" w:eastAsia="Montserrat" w:hAnsi="Montserrat" w:cs="Montserrat"/>
          <w:b/>
          <w:sz w:val="18"/>
          <w:szCs w:val="18"/>
        </w:rPr>
        <w:t>II.B</w:t>
      </w:r>
      <w:r w:rsidR="00DF7F1D">
        <w:rPr>
          <w:rFonts w:ascii="Montserrat" w:eastAsia="Montserrat" w:hAnsi="Montserrat" w:cs="Montserrat"/>
          <w:b/>
          <w:sz w:val="18"/>
          <w:szCs w:val="18"/>
        </w:rPr>
        <w:t>.</w:t>
      </w:r>
      <w:r w:rsidR="00F5365C">
        <w:rPr>
          <w:rFonts w:ascii="Montserrat" w:eastAsia="Montserrat" w:hAnsi="Montserrat" w:cs="Montserrat"/>
          <w:b/>
          <w:sz w:val="18"/>
          <w:szCs w:val="18"/>
        </w:rPr>
        <w:t>9</w:t>
      </w:r>
      <w:r w:rsidR="009B7367">
        <w:rPr>
          <w:rFonts w:ascii="Montserrat" w:eastAsia="Montserrat" w:hAnsi="Montserrat" w:cs="Montserrat"/>
          <w:b/>
          <w:sz w:val="18"/>
          <w:szCs w:val="18"/>
        </w:rPr>
        <w:t>.2</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B578A7">
        <w:rPr>
          <w:rFonts w:ascii="Montserrat" w:eastAsia="Montserrat" w:hAnsi="Montserrat" w:cs="Montserrat"/>
          <w:b/>
          <w:sz w:val="18"/>
          <w:szCs w:val="18"/>
        </w:rPr>
        <w:t>CONFIRMAR</w:t>
      </w:r>
      <w:r w:rsidRPr="00B578A7">
        <w:rPr>
          <w:rFonts w:ascii="Montserrat" w:eastAsia="Montserrat" w:hAnsi="Montserrat" w:cs="Montserrat"/>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000ECF2D" w14:textId="77777777" w:rsidR="00B81A48" w:rsidRDefault="00B81A48" w:rsidP="00C2419E">
      <w:pPr>
        <w:ind w:right="-19"/>
        <w:jc w:val="both"/>
        <w:rPr>
          <w:rFonts w:ascii="Montserrat" w:eastAsia="Montserrat" w:hAnsi="Montserrat" w:cs="Montserrat"/>
          <w:b/>
          <w:sz w:val="18"/>
          <w:szCs w:val="18"/>
        </w:rPr>
      </w:pPr>
    </w:p>
    <w:p w14:paraId="2775F40C" w14:textId="5229F097" w:rsidR="000C41D1" w:rsidRDefault="000C41D1" w:rsidP="000C41D1">
      <w:pPr>
        <w:ind w:right="38"/>
        <w:jc w:val="both"/>
        <w:rPr>
          <w:rFonts w:ascii="Montserrat" w:hAnsi="Montserrat"/>
          <w:b/>
          <w:sz w:val="18"/>
          <w:szCs w:val="18"/>
        </w:rPr>
      </w:pPr>
      <w:r w:rsidRPr="00A65AA1">
        <w:rPr>
          <w:rFonts w:ascii="Montserrat" w:eastAsia="Montserrat" w:hAnsi="Montserrat" w:cs="Montserrat"/>
          <w:b/>
          <w:sz w:val="18"/>
          <w:szCs w:val="18"/>
        </w:rPr>
        <w:t>B.</w:t>
      </w:r>
      <w:r>
        <w:rPr>
          <w:rFonts w:ascii="Montserrat" w:eastAsia="Montserrat" w:hAnsi="Montserrat" w:cs="Montserrat"/>
          <w:b/>
          <w:sz w:val="18"/>
          <w:szCs w:val="18"/>
        </w:rPr>
        <w:t>10</w:t>
      </w:r>
      <w:r w:rsidRPr="00A65AA1">
        <w:rPr>
          <w:rFonts w:ascii="Montserrat" w:eastAsia="Montserrat" w:hAnsi="Montserrat" w:cs="Montserrat"/>
          <w:b/>
          <w:sz w:val="18"/>
          <w:szCs w:val="18"/>
        </w:rPr>
        <w:t xml:space="preserve"> Folio </w:t>
      </w:r>
      <w:r w:rsidRPr="00A65AA1">
        <w:rPr>
          <w:rFonts w:ascii="Montserrat" w:hAnsi="Montserrat"/>
          <w:b/>
          <w:sz w:val="18"/>
          <w:szCs w:val="18"/>
        </w:rPr>
        <w:t>330026524000</w:t>
      </w:r>
      <w:r>
        <w:rPr>
          <w:rFonts w:ascii="Montserrat" w:hAnsi="Montserrat"/>
          <w:b/>
          <w:sz w:val="18"/>
          <w:szCs w:val="18"/>
        </w:rPr>
        <w:t>776</w:t>
      </w:r>
    </w:p>
    <w:p w14:paraId="50AC8F47" w14:textId="7DD2823E" w:rsidR="000C41D1" w:rsidRDefault="000C41D1" w:rsidP="000C41D1">
      <w:pPr>
        <w:ind w:right="38"/>
        <w:jc w:val="both"/>
        <w:rPr>
          <w:rFonts w:ascii="Montserrat" w:hAnsi="Montserrat"/>
          <w:b/>
          <w:sz w:val="18"/>
          <w:szCs w:val="18"/>
        </w:rPr>
      </w:pPr>
    </w:p>
    <w:p w14:paraId="37B22B1D" w14:textId="77777777" w:rsidR="000C41D1" w:rsidRPr="00CE4326" w:rsidRDefault="000C41D1" w:rsidP="000C41D1">
      <w:pPr>
        <w:ind w:right="-20"/>
        <w:jc w:val="both"/>
        <w:rPr>
          <w:rFonts w:ascii="Montserrat" w:eastAsia="Montserrat" w:hAnsi="Montserrat" w:cs="Montserrat"/>
          <w:sz w:val="18"/>
          <w:szCs w:val="18"/>
        </w:rPr>
      </w:pPr>
      <w:r w:rsidRPr="00CE4326">
        <w:rPr>
          <w:rFonts w:ascii="Montserrat" w:eastAsia="Montserrat" w:hAnsi="Montserrat" w:cs="Montserrat"/>
          <w:sz w:val="18"/>
          <w:szCs w:val="18"/>
        </w:rPr>
        <w:t>Un particular requirió:</w:t>
      </w:r>
    </w:p>
    <w:p w14:paraId="492CCD7A" w14:textId="77777777" w:rsidR="000C41D1" w:rsidRPr="00CE4326" w:rsidRDefault="000C41D1" w:rsidP="000C41D1">
      <w:pPr>
        <w:ind w:right="566"/>
        <w:jc w:val="both"/>
        <w:rPr>
          <w:rFonts w:ascii="Montserrat" w:eastAsia="Montserrat" w:hAnsi="Montserrat" w:cs="Montserrat"/>
          <w:b/>
          <w:i/>
          <w:sz w:val="18"/>
          <w:szCs w:val="18"/>
        </w:rPr>
      </w:pPr>
    </w:p>
    <w:p w14:paraId="56D3A845" w14:textId="77777777" w:rsidR="000C41D1" w:rsidRPr="000C41D1" w:rsidRDefault="000C41D1" w:rsidP="000C41D1">
      <w:pPr>
        <w:ind w:left="566" w:right="566"/>
        <w:jc w:val="both"/>
        <w:rPr>
          <w:rFonts w:ascii="Montserrat" w:eastAsia="Montserrat" w:hAnsi="Montserrat" w:cs="Montserrat"/>
          <w:i/>
          <w:sz w:val="16"/>
          <w:szCs w:val="18"/>
        </w:rPr>
      </w:pPr>
      <w:r w:rsidRPr="000C41D1">
        <w:rPr>
          <w:rFonts w:ascii="Montserrat" w:eastAsia="Montserrat" w:hAnsi="Montserrat" w:cs="Montserrat"/>
          <w:i/>
          <w:sz w:val="16"/>
          <w:szCs w:val="18"/>
        </w:rPr>
        <w:t>"NECESITO SABER SI LA MÉDICO "(…)" QUE ESTÁ ADSCRITA AL HOSPITAL CENTRAL NORTE DE PETRÓLEOS MEXICANOS (PEMEX) UBICADO EN CAMPO MANTILLAS, No. 52, Col. SAN ANTONIO, AZCAPOZALCO, CDMX;  EN SU CARÁCTER DE SERVIDORA PÚBLICA, TIENE REGISTRO O INSCRIPCIÓN DE "CUALQUIER TIPO DE SANCIÓN" EN EL REGISTRO DE SERVIDORES PÚBICOS SANCIONADOS Y/O PLATAFORMA DIGITAL NACIONAL DEL SISTEMA NACIONAL DE SERVIDORES PÚBLICOS Y PARTICULARES SANCIONADOS Y/O EN GENERAL CUALESQUIERA SISTEMA FÍSICO O ELECTRÓNICO DE SERVIDORES PÚBLICOS SANCIONADOS</w:t>
      </w:r>
      <w:r w:rsidRPr="000C41D1">
        <w:rPr>
          <w:rFonts w:ascii="Montserrat" w:hAnsi="Montserrat"/>
          <w:i/>
          <w:sz w:val="16"/>
          <w:szCs w:val="18"/>
        </w:rPr>
        <w:t>”. (Sic)</w:t>
      </w:r>
    </w:p>
    <w:p w14:paraId="10EB4EF0" w14:textId="77777777" w:rsidR="000C41D1" w:rsidRPr="00CE4326" w:rsidRDefault="000C41D1" w:rsidP="000C41D1">
      <w:pPr>
        <w:ind w:right="566"/>
        <w:jc w:val="both"/>
        <w:rPr>
          <w:rFonts w:ascii="Montserrat" w:eastAsia="Montserrat" w:hAnsi="Montserrat" w:cs="Montserrat"/>
          <w:sz w:val="18"/>
          <w:szCs w:val="18"/>
        </w:rPr>
      </w:pPr>
    </w:p>
    <w:p w14:paraId="2E4007EF" w14:textId="77777777" w:rsidR="000C41D1" w:rsidRPr="00A46507" w:rsidRDefault="000C41D1" w:rsidP="000C41D1">
      <w:pPr>
        <w:ind w:right="-20"/>
        <w:jc w:val="both"/>
        <w:rPr>
          <w:rFonts w:ascii="Montserrat" w:eastAsia="Montserrat" w:hAnsi="Montserrat" w:cs="Montserrat"/>
          <w:sz w:val="18"/>
          <w:szCs w:val="18"/>
        </w:rPr>
      </w:pPr>
      <w:r>
        <w:rPr>
          <w:rFonts w:ascii="Montserrat" w:eastAsia="Montserrat" w:hAnsi="Montserrat" w:cs="Montserrat"/>
          <w:color w:val="000000" w:themeColor="text1"/>
          <w:sz w:val="18"/>
          <w:szCs w:val="18"/>
        </w:rPr>
        <w:t>La Unidad Substanciadora y Resolutora (USR) y la Unidad de Responsabilidades en Petróleos Mexicanos Empresa Productiva del Estado (UR-PEMEX</w:t>
      </w:r>
      <w:r w:rsidRPr="00423462">
        <w:rPr>
          <w:rFonts w:ascii="Montserrat" w:eastAsia="Montserrat" w:hAnsi="Montserrat" w:cs="Montserrat"/>
          <w:color w:val="000000" w:themeColor="text1"/>
          <w:sz w:val="18"/>
          <w:szCs w:val="18"/>
        </w:rPr>
        <w:t>)</w:t>
      </w:r>
      <w:r>
        <w:rPr>
          <w:rFonts w:ascii="Montserrat" w:eastAsia="Montserrat" w:hAnsi="Montserrat" w:cs="Montserrat"/>
          <w:color w:val="000000" w:themeColor="text1"/>
          <w:sz w:val="18"/>
          <w:szCs w:val="18"/>
        </w:rPr>
        <w:t xml:space="preserve"> </w:t>
      </w:r>
      <w:r>
        <w:rPr>
          <w:rFonts w:ascii="Montserrat" w:eastAsia="Montserrat" w:hAnsi="Montserrat" w:cs="Montserrat"/>
          <w:sz w:val="18"/>
          <w:szCs w:val="18"/>
        </w:rPr>
        <w:t>solicitaron</w:t>
      </w:r>
      <w:r w:rsidRPr="00A46507">
        <w:rPr>
          <w:rFonts w:ascii="Montserrat" w:eastAsia="Montserrat" w:hAnsi="Montserrat" w:cs="Montserrat"/>
          <w:sz w:val="18"/>
          <w:szCs w:val="18"/>
        </w:rPr>
        <w:t xml:space="preserve"> al Comité de Transparencia la clasificación del resultado de la búsqueda de la información que dé cuenta sobre la existencia o inexistencia de quejas, denuncias, investigaciones y procedimientos de responsabilidades administrativas instaurados en contra de la</w:t>
      </w:r>
      <w:r w:rsidRPr="00A46507">
        <w:rPr>
          <w:rFonts w:ascii="Montserrat" w:eastAsia="Montserrat" w:hAnsi="Montserrat" w:cs="Montserrat"/>
          <w:color w:val="FF0000"/>
          <w:sz w:val="18"/>
          <w:szCs w:val="18"/>
        </w:rPr>
        <w:t xml:space="preserve"> </w:t>
      </w:r>
      <w:r w:rsidRPr="00A46507">
        <w:rPr>
          <w:rFonts w:ascii="Montserrat" w:eastAsia="Montserrat" w:hAnsi="Montserrat" w:cs="Montserrat"/>
          <w:sz w:val="18"/>
          <w:szCs w:val="18"/>
        </w:rPr>
        <w:t>persona</w:t>
      </w:r>
      <w:r w:rsidRPr="00A46507">
        <w:rPr>
          <w:rFonts w:ascii="Montserrat" w:eastAsia="Montserrat" w:hAnsi="Montserrat" w:cs="Montserrat"/>
          <w:color w:val="FF0000"/>
          <w:sz w:val="18"/>
          <w:szCs w:val="18"/>
        </w:rPr>
        <w:t xml:space="preserve"> </w:t>
      </w:r>
      <w:r w:rsidRPr="00A46507">
        <w:rPr>
          <w:rFonts w:ascii="Montserrat" w:eastAsia="Montserrat" w:hAnsi="Montserrat" w:cs="Montserrat"/>
          <w:sz w:val="18"/>
          <w:szCs w:val="18"/>
        </w:rPr>
        <w:t>física</w:t>
      </w:r>
      <w:r w:rsidRPr="00A46507">
        <w:rPr>
          <w:rFonts w:ascii="Montserrat" w:eastAsia="Montserrat" w:hAnsi="Montserrat" w:cs="Montserrat"/>
          <w:color w:val="FF0000"/>
          <w:sz w:val="18"/>
          <w:szCs w:val="18"/>
        </w:rPr>
        <w:t xml:space="preserve"> </w:t>
      </w:r>
      <w:r w:rsidRPr="00A46507">
        <w:rPr>
          <w:rFonts w:ascii="Montserrat" w:eastAsia="Montserrat" w:hAnsi="Montserrat" w:cs="Montserrat"/>
          <w:sz w:val="18"/>
          <w:szCs w:val="18"/>
        </w:rPr>
        <w:t>identificada</w:t>
      </w:r>
      <w:r w:rsidRPr="00A46507">
        <w:rPr>
          <w:rFonts w:ascii="Montserrat" w:eastAsia="Montserrat" w:hAnsi="Montserrat" w:cs="Montserrat"/>
          <w:color w:val="FF0000"/>
          <w:sz w:val="18"/>
          <w:szCs w:val="18"/>
        </w:rPr>
        <w:t xml:space="preserve"> </w:t>
      </w:r>
      <w:r w:rsidRPr="00A46507">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97D1EE2" w14:textId="77777777" w:rsidR="000C41D1" w:rsidRDefault="000C41D1" w:rsidP="000C41D1">
      <w:pPr>
        <w:ind w:right="-20"/>
        <w:jc w:val="both"/>
        <w:rPr>
          <w:rFonts w:ascii="Montserrat" w:eastAsia="Montserrat" w:hAnsi="Montserrat" w:cs="Montserrat"/>
          <w:sz w:val="18"/>
          <w:szCs w:val="18"/>
        </w:rPr>
      </w:pPr>
    </w:p>
    <w:p w14:paraId="0016B3C0" w14:textId="77777777" w:rsidR="000C41D1" w:rsidRPr="00A46507" w:rsidRDefault="000C41D1" w:rsidP="000C41D1">
      <w:pPr>
        <w:ind w:right="-20"/>
        <w:jc w:val="both"/>
        <w:rPr>
          <w:rFonts w:ascii="Montserrat" w:eastAsia="Montserrat" w:hAnsi="Montserrat" w:cs="Montserrat"/>
          <w:sz w:val="18"/>
          <w:szCs w:val="18"/>
        </w:rPr>
      </w:pPr>
      <w:r w:rsidRPr="00A46507">
        <w:rPr>
          <w:rFonts w:ascii="Montserrat" w:eastAsia="Montserrat" w:hAnsi="Montserrat" w:cs="Montserrat"/>
          <w:sz w:val="18"/>
          <w:szCs w:val="18"/>
        </w:rPr>
        <w:t>En consecuencia, se emite la siguiente resolución por unanimidad:</w:t>
      </w:r>
    </w:p>
    <w:p w14:paraId="01FA7298" w14:textId="77777777" w:rsidR="000C41D1" w:rsidRPr="00A46507" w:rsidRDefault="000C41D1" w:rsidP="000C41D1">
      <w:pPr>
        <w:ind w:right="-20"/>
        <w:jc w:val="both"/>
        <w:rPr>
          <w:rFonts w:ascii="Montserrat" w:eastAsia="Montserrat" w:hAnsi="Montserrat" w:cs="Montserrat"/>
          <w:sz w:val="18"/>
          <w:szCs w:val="18"/>
        </w:rPr>
      </w:pPr>
      <w:r w:rsidRPr="00A46507">
        <w:rPr>
          <w:rFonts w:ascii="Montserrat" w:eastAsia="Montserrat" w:hAnsi="Montserrat" w:cs="Montserrat"/>
          <w:sz w:val="18"/>
          <w:szCs w:val="18"/>
        </w:rPr>
        <w:t xml:space="preserve"> </w:t>
      </w:r>
    </w:p>
    <w:p w14:paraId="0FDB73F2" w14:textId="6FDAF164" w:rsidR="000C41D1" w:rsidRDefault="000C41D1" w:rsidP="000C41D1">
      <w:pPr>
        <w:ind w:right="51"/>
        <w:jc w:val="both"/>
        <w:rPr>
          <w:rFonts w:ascii="Montserrat" w:hAnsi="Montserrat"/>
          <w:b/>
          <w:sz w:val="18"/>
          <w:szCs w:val="18"/>
        </w:rPr>
      </w:pPr>
      <w:r>
        <w:rPr>
          <w:rFonts w:ascii="Montserrat" w:eastAsia="Montserrat" w:hAnsi="Montserrat" w:cs="Montserrat"/>
          <w:b/>
          <w:sz w:val="18"/>
          <w:szCs w:val="18"/>
        </w:rPr>
        <w:t>II.B.10</w:t>
      </w:r>
      <w:r w:rsidRPr="00E707D4">
        <w:rPr>
          <w:rFonts w:ascii="Montserrat" w:eastAsia="Montserrat" w:hAnsi="Montserrat" w:cs="Montserrat"/>
          <w:b/>
          <w:sz w:val="18"/>
          <w:szCs w:val="18"/>
        </w:rPr>
        <w:t>.ORD.</w:t>
      </w:r>
      <w:r>
        <w:rPr>
          <w:rFonts w:ascii="Montserrat" w:eastAsia="Montserrat" w:hAnsi="Montserrat" w:cs="Montserrat"/>
          <w:b/>
          <w:sz w:val="18"/>
          <w:szCs w:val="18"/>
        </w:rPr>
        <w:t>12</w:t>
      </w:r>
      <w:r w:rsidRPr="00E707D4">
        <w:rPr>
          <w:rFonts w:ascii="Montserrat" w:eastAsia="Montserrat" w:hAnsi="Montserrat" w:cs="Montserrat"/>
          <w:b/>
          <w:sz w:val="18"/>
          <w:szCs w:val="18"/>
        </w:rPr>
        <w:t>.2</w:t>
      </w:r>
      <w:r>
        <w:rPr>
          <w:rFonts w:ascii="Montserrat" w:eastAsia="Montserrat" w:hAnsi="Montserrat" w:cs="Montserrat"/>
          <w:b/>
          <w:sz w:val="18"/>
          <w:szCs w:val="18"/>
        </w:rPr>
        <w:t>4</w:t>
      </w:r>
      <w:r w:rsidRPr="00E707D4">
        <w:rPr>
          <w:rFonts w:ascii="Montserrat" w:eastAsia="Montserrat" w:hAnsi="Montserrat" w:cs="Montserrat"/>
          <w:b/>
          <w:sz w:val="18"/>
          <w:szCs w:val="18"/>
        </w:rPr>
        <w:t>:</w:t>
      </w:r>
      <w:r>
        <w:rPr>
          <w:rFonts w:ascii="Montserrat" w:eastAsia="Montserrat" w:hAnsi="Montserrat" w:cs="Montserrat"/>
          <w:b/>
          <w:sz w:val="18"/>
          <w:szCs w:val="18"/>
        </w:rPr>
        <w:t xml:space="preserve"> </w:t>
      </w:r>
      <w:r w:rsidRPr="00A46507">
        <w:rPr>
          <w:rFonts w:ascii="Montserrat" w:eastAsia="Montserrat" w:hAnsi="Montserrat" w:cs="Montserrat"/>
          <w:b/>
          <w:sz w:val="18"/>
          <w:szCs w:val="18"/>
        </w:rPr>
        <w:t>CONFIRMAR</w:t>
      </w:r>
      <w:r w:rsidRPr="00A46507">
        <w:rPr>
          <w:rFonts w:ascii="Montserrat" w:eastAsia="Montserrat" w:hAnsi="Montserrat" w:cs="Montserrat"/>
          <w:sz w:val="18"/>
          <w:szCs w:val="18"/>
        </w:rPr>
        <w:t xml:space="preserve"> la clasificación de confidencialidad invocada por</w:t>
      </w:r>
      <w:r>
        <w:rPr>
          <w:rFonts w:ascii="Montserrat" w:eastAsia="Montserrat" w:hAnsi="Montserrat" w:cs="Montserrat"/>
          <w:sz w:val="18"/>
          <w:szCs w:val="18"/>
        </w:rPr>
        <w:t xml:space="preserve"> la USR y la UR-PEMEX, </w:t>
      </w:r>
      <w:r w:rsidRPr="00A46507">
        <w:rPr>
          <w:rFonts w:ascii="Montserrat" w:eastAsia="Montserrat" w:hAnsi="Montserrat" w:cs="Montserrat"/>
          <w:sz w:val="18"/>
          <w:szCs w:val="18"/>
        </w:rPr>
        <w:t>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EB73984" w14:textId="77777777" w:rsidR="00DF7F1D" w:rsidRPr="00295155" w:rsidRDefault="00DF7F1D" w:rsidP="00C2419E">
      <w:pPr>
        <w:ind w:right="-19"/>
        <w:jc w:val="both"/>
        <w:rPr>
          <w:rFonts w:ascii="Montserrat" w:eastAsia="Montserrat" w:hAnsi="Montserrat" w:cs="Montserrat"/>
          <w:b/>
          <w:sz w:val="18"/>
          <w:szCs w:val="18"/>
        </w:rPr>
      </w:pPr>
    </w:p>
    <w:p w14:paraId="242F4057" w14:textId="77777777" w:rsidR="000317F1" w:rsidRPr="000463AF" w:rsidRDefault="000317F1" w:rsidP="000317F1">
      <w:pPr>
        <w:ind w:right="38"/>
        <w:jc w:val="both"/>
        <w:rPr>
          <w:rFonts w:ascii="Montserrat" w:eastAsia="Montserrat" w:hAnsi="Montserrat" w:cs="Montserrat"/>
          <w:b/>
          <w:sz w:val="18"/>
          <w:szCs w:val="18"/>
        </w:rPr>
      </w:pPr>
      <w:r>
        <w:rPr>
          <w:rFonts w:ascii="Montserrat" w:eastAsia="Montserrat" w:hAnsi="Montserrat" w:cs="Montserrat"/>
          <w:b/>
          <w:sz w:val="18"/>
          <w:szCs w:val="18"/>
        </w:rPr>
        <w:t>C</w:t>
      </w:r>
      <w:r w:rsidRPr="000463AF">
        <w:rPr>
          <w:rFonts w:ascii="Montserrat" w:eastAsia="Montserrat" w:hAnsi="Montserrat" w:cs="Montserrat"/>
          <w:b/>
          <w:sz w:val="18"/>
          <w:szCs w:val="18"/>
        </w:rPr>
        <w:t>. Respuestas a solicitudes de acceso a la información en las que se analizará la versión pública</w:t>
      </w:r>
    </w:p>
    <w:p w14:paraId="43C41AE7" w14:textId="77777777" w:rsidR="000317F1" w:rsidRPr="000463AF" w:rsidRDefault="000317F1" w:rsidP="000317F1">
      <w:pPr>
        <w:ind w:right="-20"/>
        <w:jc w:val="both"/>
        <w:rPr>
          <w:rFonts w:ascii="Montserrat" w:eastAsia="Montserrat" w:hAnsi="Montserrat" w:cs="Montserrat"/>
          <w:b/>
          <w:sz w:val="18"/>
          <w:szCs w:val="18"/>
        </w:rPr>
      </w:pPr>
    </w:p>
    <w:p w14:paraId="5D1FAEFD" w14:textId="491FA163" w:rsidR="00A65AA1" w:rsidRPr="0048172E" w:rsidRDefault="00A65AA1" w:rsidP="00A65AA1">
      <w:pPr>
        <w:ind w:right="38"/>
        <w:jc w:val="both"/>
        <w:rPr>
          <w:rFonts w:ascii="Montserrat" w:eastAsia="Montserrat" w:hAnsi="Montserrat" w:cs="Montserrat"/>
          <w:b/>
          <w:sz w:val="18"/>
          <w:szCs w:val="18"/>
        </w:rPr>
      </w:pPr>
      <w:r w:rsidRPr="0048172E">
        <w:rPr>
          <w:rFonts w:ascii="Montserrat" w:eastAsia="Montserrat" w:hAnsi="Montserrat" w:cs="Montserrat"/>
          <w:b/>
          <w:sz w:val="18"/>
          <w:szCs w:val="18"/>
        </w:rPr>
        <w:t>C.1 Folio 330026524000350</w:t>
      </w:r>
    </w:p>
    <w:p w14:paraId="5D7F2E4D" w14:textId="53F0ECCF" w:rsidR="00A65AA1" w:rsidRPr="0048172E" w:rsidRDefault="00A65AA1" w:rsidP="00A65AA1">
      <w:pPr>
        <w:ind w:right="38"/>
        <w:jc w:val="both"/>
        <w:rPr>
          <w:rFonts w:ascii="Montserrat" w:eastAsia="Montserrat" w:hAnsi="Montserrat" w:cs="Montserrat"/>
          <w:b/>
          <w:sz w:val="18"/>
          <w:szCs w:val="18"/>
        </w:rPr>
      </w:pPr>
    </w:p>
    <w:p w14:paraId="43A0483D" w14:textId="77777777" w:rsidR="00A65AA1" w:rsidRDefault="00A65AA1" w:rsidP="00A65AA1">
      <w:pPr>
        <w:ind w:right="-20"/>
        <w:jc w:val="both"/>
        <w:rPr>
          <w:rFonts w:ascii="Montserrat" w:eastAsia="Montserrat" w:hAnsi="Montserrat" w:cs="Montserrat"/>
          <w:sz w:val="18"/>
          <w:szCs w:val="18"/>
        </w:rPr>
      </w:pPr>
      <w:r>
        <w:rPr>
          <w:rFonts w:ascii="Montserrat" w:eastAsia="Montserrat" w:hAnsi="Montserrat" w:cs="Montserrat"/>
          <w:sz w:val="18"/>
          <w:szCs w:val="18"/>
        </w:rPr>
        <w:t>Un particular requirió:</w:t>
      </w:r>
    </w:p>
    <w:p w14:paraId="77002AF1" w14:textId="77777777" w:rsidR="00A65AA1" w:rsidRDefault="00A65AA1" w:rsidP="00A65AA1">
      <w:pPr>
        <w:ind w:right="566"/>
        <w:jc w:val="both"/>
        <w:rPr>
          <w:rFonts w:ascii="Montserrat" w:eastAsia="Montserrat" w:hAnsi="Montserrat" w:cs="Montserrat"/>
          <w:b/>
          <w:i/>
          <w:sz w:val="18"/>
          <w:szCs w:val="18"/>
        </w:rPr>
      </w:pPr>
    </w:p>
    <w:p w14:paraId="5C7C5723" w14:textId="77777777" w:rsidR="00A65AA1" w:rsidRDefault="00A65AA1" w:rsidP="00A65AA1">
      <w:pPr>
        <w:ind w:left="566" w:right="566"/>
        <w:jc w:val="both"/>
        <w:rPr>
          <w:rFonts w:ascii="Montserrat" w:hAnsi="Montserrat"/>
          <w:i/>
          <w:sz w:val="16"/>
          <w:szCs w:val="18"/>
        </w:rPr>
      </w:pPr>
      <w:r>
        <w:rPr>
          <w:rFonts w:ascii="Montserrat" w:eastAsia="Montserrat" w:hAnsi="Montserrat" w:cs="Montserrat"/>
          <w:i/>
          <w:sz w:val="16"/>
          <w:szCs w:val="18"/>
        </w:rPr>
        <w:t>"</w:t>
      </w:r>
      <w:r w:rsidRPr="00A70F23">
        <w:rPr>
          <w:rFonts w:ascii="Montserrat" w:hAnsi="Montserrat"/>
          <w:i/>
          <w:sz w:val="16"/>
          <w:szCs w:val="18"/>
        </w:rPr>
        <w:t xml:space="preserve">Solicito que me proporcionen la dirección en la Ciudad de México donde se encuentran resguardadas las 3 unidades móviles de laboratorio de calidad de los materiales con los que cuenta esta institución. Asimismo, requiero hacer una consulta en el lugar de toda la información que tenga esta Secretaría sobre las pruebas que se hayan realizado en dichos laboratorios, en el periodo comprendido </w:t>
      </w:r>
      <w:r>
        <w:rPr>
          <w:rFonts w:ascii="Montserrat" w:hAnsi="Montserrat"/>
          <w:i/>
          <w:sz w:val="16"/>
          <w:szCs w:val="18"/>
        </w:rPr>
        <w:t>de diciembre de 2018 a la fecha.” (Sic)</w:t>
      </w:r>
    </w:p>
    <w:p w14:paraId="2927AFA9" w14:textId="77777777" w:rsidR="00A65AA1" w:rsidRDefault="00A65AA1" w:rsidP="00A65AA1">
      <w:pPr>
        <w:ind w:right="51"/>
        <w:jc w:val="both"/>
        <w:rPr>
          <w:rFonts w:ascii="Montserrat" w:eastAsia="Montserrat" w:hAnsi="Montserrat" w:cs="Montserrat"/>
          <w:kern w:val="2"/>
          <w:sz w:val="18"/>
          <w:szCs w:val="18"/>
        </w:rPr>
      </w:pPr>
    </w:p>
    <w:p w14:paraId="36391E59" w14:textId="3E1256FA" w:rsidR="00E45D77" w:rsidRDefault="00E45D77" w:rsidP="00E45D77">
      <w:pPr>
        <w:ind w:right="51"/>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La Unidad de Auditoría a Contrataciones Públicas </w:t>
      </w:r>
      <w:r w:rsidR="001F6E0E">
        <w:rPr>
          <w:rFonts w:ascii="Montserrat" w:eastAsia="Montserrat" w:hAnsi="Montserrat" w:cs="Montserrat"/>
          <w:kern w:val="2"/>
          <w:sz w:val="18"/>
          <w:szCs w:val="18"/>
        </w:rPr>
        <w:t xml:space="preserve">(UACP), </w:t>
      </w:r>
      <w:r w:rsidRPr="00901087">
        <w:rPr>
          <w:rFonts w:ascii="Montserrat" w:eastAsia="Montserrat" w:hAnsi="Montserrat" w:cs="Montserrat"/>
          <w:kern w:val="2"/>
          <w:sz w:val="18"/>
          <w:szCs w:val="18"/>
        </w:rPr>
        <w:t>a efecto de p</w:t>
      </w:r>
      <w:r>
        <w:rPr>
          <w:rFonts w:ascii="Montserrat" w:eastAsia="Montserrat" w:hAnsi="Montserrat" w:cs="Montserrat"/>
          <w:kern w:val="2"/>
          <w:sz w:val="18"/>
          <w:szCs w:val="18"/>
        </w:rPr>
        <w:t xml:space="preserve">ermitir la consulta directa de los legajos que conforman los </w:t>
      </w:r>
      <w:r w:rsidRPr="00901087">
        <w:rPr>
          <w:rFonts w:ascii="Montserrat" w:eastAsia="Montserrat" w:hAnsi="Montserrat" w:cs="Montserrat"/>
          <w:kern w:val="2"/>
          <w:sz w:val="18"/>
          <w:szCs w:val="18"/>
        </w:rPr>
        <w:t>expediente</w:t>
      </w:r>
      <w:r>
        <w:rPr>
          <w:rFonts w:ascii="Montserrat" w:eastAsia="Montserrat" w:hAnsi="Montserrat" w:cs="Montserrat"/>
          <w:kern w:val="2"/>
          <w:sz w:val="18"/>
          <w:szCs w:val="18"/>
        </w:rPr>
        <w:t xml:space="preserve">s generados de las verificaciones de calidad, </w:t>
      </w:r>
      <w:r w:rsidRPr="00901087">
        <w:rPr>
          <w:rFonts w:ascii="Montserrat" w:eastAsia="Montserrat" w:hAnsi="Montserrat" w:cs="Montserrat"/>
          <w:kern w:val="2"/>
          <w:sz w:val="18"/>
          <w:szCs w:val="18"/>
        </w:rPr>
        <w:t>solicitó al Comité de Transparencia aprobar las siguientes medidas:</w:t>
      </w:r>
    </w:p>
    <w:p w14:paraId="484DFDBF" w14:textId="4CCD007C" w:rsidR="00E45D77" w:rsidRDefault="00E45D77" w:rsidP="00E45D77">
      <w:pPr>
        <w:ind w:right="51"/>
        <w:jc w:val="both"/>
        <w:rPr>
          <w:rFonts w:ascii="Montserrat" w:eastAsia="Montserrat" w:hAnsi="Montserrat" w:cs="Montserrat"/>
          <w:kern w:val="2"/>
          <w:sz w:val="18"/>
          <w:szCs w:val="18"/>
        </w:rPr>
      </w:pPr>
    </w:p>
    <w:p w14:paraId="6F987015" w14:textId="77777777" w:rsidR="00966CC5" w:rsidRDefault="00966CC5" w:rsidP="00E45D77">
      <w:pPr>
        <w:ind w:right="51"/>
        <w:jc w:val="both"/>
        <w:rPr>
          <w:rFonts w:ascii="Montserrat" w:eastAsia="Montserrat" w:hAnsi="Montserrat" w:cs="Montserrat"/>
          <w:kern w:val="2"/>
          <w:sz w:val="18"/>
          <w:szCs w:val="18"/>
        </w:rPr>
      </w:pPr>
    </w:p>
    <w:p w14:paraId="730C51D0" w14:textId="77777777" w:rsidR="00E45D77" w:rsidRDefault="00E45D77" w:rsidP="00E45D77">
      <w:pPr>
        <w:ind w:right="51"/>
        <w:jc w:val="both"/>
        <w:rPr>
          <w:rFonts w:ascii="Montserrat" w:eastAsia="Montserrat" w:hAnsi="Montserrat" w:cs="Montserrat"/>
          <w:kern w:val="2"/>
          <w:sz w:val="18"/>
          <w:szCs w:val="18"/>
        </w:rPr>
      </w:pPr>
      <w:r w:rsidRPr="00706444">
        <w:rPr>
          <w:rFonts w:ascii="Montserrat" w:eastAsia="Montserrat" w:hAnsi="Montserrat" w:cs="Montserrat"/>
          <w:kern w:val="2"/>
          <w:sz w:val="18"/>
          <w:szCs w:val="18"/>
        </w:rPr>
        <w:lastRenderedPageBreak/>
        <w:t>Para el caso de los años del 2018 al 2022, la información</w:t>
      </w:r>
      <w:r>
        <w:rPr>
          <w:rFonts w:ascii="Montserrat" w:eastAsia="Montserrat" w:hAnsi="Montserrat" w:cs="Montserrat"/>
          <w:kern w:val="2"/>
          <w:sz w:val="18"/>
          <w:szCs w:val="18"/>
        </w:rPr>
        <w:t xml:space="preserve"> podrá ser consultada solamente </w:t>
      </w:r>
      <w:r w:rsidRPr="00706444">
        <w:rPr>
          <w:rFonts w:ascii="Montserrat" w:eastAsia="Montserrat" w:hAnsi="Montserrat" w:cs="Montserrat"/>
          <w:kern w:val="2"/>
          <w:sz w:val="18"/>
          <w:szCs w:val="18"/>
        </w:rPr>
        <w:t>durante el mes de abril del año en curso en días y horarios hábi</w:t>
      </w:r>
      <w:r>
        <w:rPr>
          <w:rFonts w:ascii="Montserrat" w:eastAsia="Montserrat" w:hAnsi="Montserrat" w:cs="Montserrat"/>
          <w:kern w:val="2"/>
          <w:sz w:val="18"/>
          <w:szCs w:val="18"/>
        </w:rPr>
        <w:t xml:space="preserve">les, específicamente los martes </w:t>
      </w:r>
      <w:r w:rsidRPr="00706444">
        <w:rPr>
          <w:rFonts w:ascii="Montserrat" w:eastAsia="Montserrat" w:hAnsi="Montserrat" w:cs="Montserrat"/>
          <w:kern w:val="2"/>
          <w:sz w:val="18"/>
          <w:szCs w:val="18"/>
        </w:rPr>
        <w:t>y jueves de 11:00 a 14:00 horas, para lo cual el solicitante deberá</w:t>
      </w:r>
      <w:r>
        <w:rPr>
          <w:rFonts w:ascii="Montserrat" w:eastAsia="Montserrat" w:hAnsi="Montserrat" w:cs="Montserrat"/>
          <w:kern w:val="2"/>
          <w:sz w:val="18"/>
          <w:szCs w:val="18"/>
        </w:rPr>
        <w:t xml:space="preserve"> requerir a través de la Unidad </w:t>
      </w:r>
      <w:r w:rsidRPr="00706444">
        <w:rPr>
          <w:rFonts w:ascii="Montserrat" w:eastAsia="Montserrat" w:hAnsi="Montserrat" w:cs="Montserrat"/>
          <w:kern w:val="2"/>
          <w:sz w:val="18"/>
          <w:szCs w:val="18"/>
        </w:rPr>
        <w:t>de Transparencia el acceso a las instalaciones para la cons</w:t>
      </w:r>
      <w:r>
        <w:rPr>
          <w:rFonts w:ascii="Montserrat" w:eastAsia="Montserrat" w:hAnsi="Montserrat" w:cs="Montserrat"/>
          <w:kern w:val="2"/>
          <w:sz w:val="18"/>
          <w:szCs w:val="18"/>
        </w:rPr>
        <w:t xml:space="preserve">ulta directa de la información, </w:t>
      </w:r>
      <w:r w:rsidRPr="00706444">
        <w:rPr>
          <w:rFonts w:ascii="Montserrat" w:eastAsia="Montserrat" w:hAnsi="Montserrat" w:cs="Montserrat"/>
          <w:kern w:val="2"/>
          <w:sz w:val="18"/>
          <w:szCs w:val="18"/>
        </w:rPr>
        <w:t xml:space="preserve">designándose para la atención del requerimiento de mérito a la C. </w:t>
      </w:r>
      <w:r>
        <w:rPr>
          <w:rFonts w:ascii="Montserrat" w:eastAsia="Montserrat" w:hAnsi="Montserrat" w:cs="Montserrat"/>
          <w:kern w:val="2"/>
          <w:sz w:val="18"/>
          <w:szCs w:val="18"/>
        </w:rPr>
        <w:t xml:space="preserve">Arq. Yadira Orozco Guevara, </w:t>
      </w:r>
      <w:r w:rsidRPr="00706444">
        <w:rPr>
          <w:rFonts w:ascii="Montserrat" w:eastAsia="Montserrat" w:hAnsi="Montserrat" w:cs="Montserrat"/>
          <w:kern w:val="2"/>
          <w:sz w:val="18"/>
          <w:szCs w:val="18"/>
        </w:rPr>
        <w:t xml:space="preserve">Subdirectora de Auditoría a Obra Pública, vía telefónica </w:t>
      </w:r>
      <w:r>
        <w:rPr>
          <w:rFonts w:ascii="Montserrat" w:eastAsia="Montserrat" w:hAnsi="Montserrat" w:cs="Montserrat"/>
          <w:kern w:val="2"/>
          <w:sz w:val="18"/>
          <w:szCs w:val="18"/>
        </w:rPr>
        <w:t xml:space="preserve">5520003000, extensión 3374, vía </w:t>
      </w:r>
      <w:r w:rsidRPr="00706444">
        <w:rPr>
          <w:rFonts w:ascii="Montserrat" w:eastAsia="Montserrat" w:hAnsi="Montserrat" w:cs="Montserrat"/>
          <w:kern w:val="2"/>
          <w:sz w:val="18"/>
          <w:szCs w:val="18"/>
        </w:rPr>
        <w:t>correo electrónico yadira.orozco@funcionpublica.gob.mx</w:t>
      </w:r>
      <w:r>
        <w:rPr>
          <w:rFonts w:ascii="Montserrat" w:eastAsia="Montserrat" w:hAnsi="Montserrat" w:cs="Montserrat"/>
          <w:kern w:val="2"/>
          <w:sz w:val="18"/>
          <w:szCs w:val="18"/>
        </w:rPr>
        <w:t xml:space="preserve">.  </w:t>
      </w:r>
    </w:p>
    <w:p w14:paraId="3AAB9911" w14:textId="77777777" w:rsidR="00E45D77" w:rsidRDefault="00E45D77" w:rsidP="00E45D77">
      <w:pPr>
        <w:ind w:right="51"/>
        <w:jc w:val="both"/>
        <w:rPr>
          <w:rFonts w:ascii="Montserrat" w:eastAsia="Montserrat" w:hAnsi="Montserrat" w:cs="Montserrat"/>
          <w:kern w:val="2"/>
          <w:sz w:val="18"/>
          <w:szCs w:val="18"/>
        </w:rPr>
      </w:pPr>
    </w:p>
    <w:p w14:paraId="641BE86E" w14:textId="77777777" w:rsidR="00E45D77" w:rsidRDefault="00E45D77" w:rsidP="00E45D77">
      <w:pPr>
        <w:ind w:right="51"/>
        <w:jc w:val="both"/>
        <w:rPr>
          <w:rFonts w:ascii="Montserrat" w:eastAsia="Montserrat" w:hAnsi="Montserrat" w:cs="Montserrat"/>
          <w:kern w:val="2"/>
          <w:sz w:val="18"/>
          <w:szCs w:val="18"/>
        </w:rPr>
      </w:pPr>
      <w:r w:rsidRPr="00706444">
        <w:rPr>
          <w:rFonts w:ascii="Montserrat" w:eastAsia="Montserrat" w:hAnsi="Montserrat" w:cs="Montserrat"/>
          <w:kern w:val="2"/>
          <w:sz w:val="18"/>
          <w:szCs w:val="18"/>
        </w:rPr>
        <w:t>Respecto de la información correspondiente al 2023, la infor</w:t>
      </w:r>
      <w:r>
        <w:rPr>
          <w:rFonts w:ascii="Montserrat" w:eastAsia="Montserrat" w:hAnsi="Montserrat" w:cs="Montserrat"/>
          <w:kern w:val="2"/>
          <w:sz w:val="18"/>
          <w:szCs w:val="18"/>
        </w:rPr>
        <w:t xml:space="preserve">mación podrá ser consultada </w:t>
      </w:r>
      <w:r w:rsidRPr="00706444">
        <w:rPr>
          <w:rFonts w:ascii="Montserrat" w:eastAsia="Montserrat" w:hAnsi="Montserrat" w:cs="Montserrat"/>
          <w:kern w:val="2"/>
          <w:sz w:val="18"/>
          <w:szCs w:val="18"/>
        </w:rPr>
        <w:t>solamente durante el mes de junio del año en cu</w:t>
      </w:r>
      <w:r>
        <w:rPr>
          <w:rFonts w:ascii="Montserrat" w:eastAsia="Montserrat" w:hAnsi="Montserrat" w:cs="Montserrat"/>
          <w:kern w:val="2"/>
          <w:sz w:val="18"/>
          <w:szCs w:val="18"/>
        </w:rPr>
        <w:t xml:space="preserve">rso en días y horarios hábiles, </w:t>
      </w:r>
      <w:r w:rsidRPr="00706444">
        <w:rPr>
          <w:rFonts w:ascii="Montserrat" w:eastAsia="Montserrat" w:hAnsi="Montserrat" w:cs="Montserrat"/>
          <w:kern w:val="2"/>
          <w:sz w:val="18"/>
          <w:szCs w:val="18"/>
        </w:rPr>
        <w:t>específicamente los martes y jueves de 11:00 a 14:00 horas, par</w:t>
      </w:r>
      <w:r>
        <w:rPr>
          <w:rFonts w:ascii="Montserrat" w:eastAsia="Montserrat" w:hAnsi="Montserrat" w:cs="Montserrat"/>
          <w:kern w:val="2"/>
          <w:sz w:val="18"/>
          <w:szCs w:val="18"/>
        </w:rPr>
        <w:t xml:space="preserve">a lo cual el solicitante deberá </w:t>
      </w:r>
      <w:r w:rsidRPr="00706444">
        <w:rPr>
          <w:rFonts w:ascii="Montserrat" w:eastAsia="Montserrat" w:hAnsi="Montserrat" w:cs="Montserrat"/>
          <w:kern w:val="2"/>
          <w:sz w:val="18"/>
          <w:szCs w:val="18"/>
        </w:rPr>
        <w:t>requerir a través de la Unidad de Transparencia el acceso a las</w:t>
      </w:r>
      <w:r>
        <w:rPr>
          <w:rFonts w:ascii="Montserrat" w:eastAsia="Montserrat" w:hAnsi="Montserrat" w:cs="Montserrat"/>
          <w:kern w:val="2"/>
          <w:sz w:val="18"/>
          <w:szCs w:val="18"/>
        </w:rPr>
        <w:t xml:space="preserve"> instalaciones para la consulta </w:t>
      </w:r>
      <w:r w:rsidRPr="00706444">
        <w:rPr>
          <w:rFonts w:ascii="Montserrat" w:eastAsia="Montserrat" w:hAnsi="Montserrat" w:cs="Montserrat"/>
          <w:kern w:val="2"/>
          <w:sz w:val="18"/>
          <w:szCs w:val="18"/>
        </w:rPr>
        <w:t xml:space="preserve">directa de la información, designándose para la atención del </w:t>
      </w:r>
      <w:r>
        <w:rPr>
          <w:rFonts w:ascii="Montserrat" w:eastAsia="Montserrat" w:hAnsi="Montserrat" w:cs="Montserrat"/>
          <w:kern w:val="2"/>
          <w:sz w:val="18"/>
          <w:szCs w:val="18"/>
        </w:rPr>
        <w:t xml:space="preserve">requerimiento de mérito a la C. Arq. Yadira Orozco Guevara. </w:t>
      </w:r>
    </w:p>
    <w:p w14:paraId="1DB0BA33" w14:textId="77777777" w:rsidR="00E45D77" w:rsidRDefault="00E45D77" w:rsidP="00E45D77">
      <w:pPr>
        <w:ind w:right="51"/>
        <w:jc w:val="both"/>
        <w:rPr>
          <w:rFonts w:ascii="Montserrat" w:eastAsia="Montserrat" w:hAnsi="Montserrat" w:cs="Montserrat"/>
          <w:kern w:val="2"/>
          <w:sz w:val="18"/>
          <w:szCs w:val="18"/>
        </w:rPr>
      </w:pPr>
    </w:p>
    <w:p w14:paraId="1FE40222" w14:textId="77777777" w:rsidR="00E45D77" w:rsidRDefault="00E45D77" w:rsidP="00E45D77">
      <w:pPr>
        <w:ind w:right="51"/>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La información podrá ser consultada en </w:t>
      </w:r>
      <w:r w:rsidRPr="00706444">
        <w:rPr>
          <w:rFonts w:ascii="Montserrat" w:eastAsia="Montserrat" w:hAnsi="Montserrat" w:cs="Montserrat"/>
          <w:kern w:val="2"/>
          <w:sz w:val="18"/>
          <w:szCs w:val="18"/>
        </w:rPr>
        <w:t xml:space="preserve">la calle de Gustavo E. Campa 37, Guadalupe Inn, Álvaro </w:t>
      </w:r>
      <w:r>
        <w:rPr>
          <w:rFonts w:ascii="Montserrat" w:eastAsia="Montserrat" w:hAnsi="Montserrat" w:cs="Montserrat"/>
          <w:kern w:val="2"/>
          <w:sz w:val="18"/>
          <w:szCs w:val="18"/>
        </w:rPr>
        <w:t xml:space="preserve">Obregón, 01020 Ciudad de México </w:t>
      </w:r>
      <w:r w:rsidRPr="00706444">
        <w:rPr>
          <w:rFonts w:ascii="Montserrat" w:eastAsia="Montserrat" w:hAnsi="Montserrat" w:cs="Montserrat"/>
          <w:kern w:val="2"/>
          <w:sz w:val="18"/>
          <w:szCs w:val="18"/>
        </w:rPr>
        <w:t>y los correspondientes de 2023 se encuentran en proceso</w:t>
      </w:r>
      <w:r>
        <w:rPr>
          <w:rFonts w:ascii="Montserrat" w:eastAsia="Montserrat" w:hAnsi="Montserrat" w:cs="Montserrat"/>
          <w:kern w:val="2"/>
          <w:sz w:val="18"/>
          <w:szCs w:val="18"/>
        </w:rPr>
        <w:t xml:space="preserve"> de integración en Barranca del </w:t>
      </w:r>
      <w:r w:rsidRPr="00706444">
        <w:rPr>
          <w:rFonts w:ascii="Montserrat" w:eastAsia="Montserrat" w:hAnsi="Montserrat" w:cs="Montserrat"/>
          <w:kern w:val="2"/>
          <w:sz w:val="18"/>
          <w:szCs w:val="18"/>
        </w:rPr>
        <w:t>Muerto 234, Col. San José Insurgentes Alcaldía Álvaro Obregón, CDXM</w:t>
      </w:r>
      <w:r>
        <w:rPr>
          <w:rFonts w:ascii="Montserrat" w:eastAsia="Montserrat" w:hAnsi="Montserrat" w:cs="Montserrat"/>
          <w:kern w:val="2"/>
          <w:sz w:val="18"/>
          <w:szCs w:val="18"/>
        </w:rPr>
        <w:t>.</w:t>
      </w:r>
    </w:p>
    <w:p w14:paraId="09329065" w14:textId="77777777" w:rsidR="00E45D77" w:rsidRDefault="00E45D77" w:rsidP="00E45D77">
      <w:pPr>
        <w:ind w:right="51"/>
        <w:jc w:val="both"/>
        <w:rPr>
          <w:rFonts w:ascii="Montserrat" w:eastAsia="Montserrat" w:hAnsi="Montserrat" w:cs="Montserrat"/>
          <w:kern w:val="2"/>
          <w:sz w:val="18"/>
          <w:szCs w:val="18"/>
        </w:rPr>
      </w:pPr>
    </w:p>
    <w:p w14:paraId="73DA3573" w14:textId="77777777" w:rsidR="00E45D77" w:rsidRDefault="00E45D77" w:rsidP="00E45D77">
      <w:pPr>
        <w:ind w:right="49"/>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En consecuencia, se emite la siguiente resolución por unanimidad:</w:t>
      </w:r>
    </w:p>
    <w:p w14:paraId="154176EA" w14:textId="77777777" w:rsidR="00E45D77" w:rsidRDefault="00E45D77" w:rsidP="00E45D77">
      <w:pPr>
        <w:ind w:right="49" w:hanging="2"/>
        <w:jc w:val="both"/>
        <w:rPr>
          <w:rFonts w:ascii="Montserrat" w:eastAsia="Montserrat" w:hAnsi="Montserrat" w:cs="Montserrat"/>
          <w:b/>
          <w:color w:val="00000A"/>
          <w:sz w:val="18"/>
          <w:szCs w:val="18"/>
        </w:rPr>
      </w:pPr>
    </w:p>
    <w:p w14:paraId="0B7BA57C" w14:textId="40416B3D" w:rsidR="00E45D77" w:rsidRDefault="00E45D77" w:rsidP="00E45D77">
      <w:pPr>
        <w:ind w:right="49" w:hanging="2"/>
        <w:jc w:val="both"/>
        <w:rPr>
          <w:rFonts w:ascii="Montserrat" w:eastAsia="Montserrat" w:hAnsi="Montserrat" w:cs="Montserrat"/>
          <w:sz w:val="18"/>
          <w:szCs w:val="18"/>
        </w:rPr>
      </w:pPr>
      <w:r w:rsidRPr="006F4357">
        <w:rPr>
          <w:rFonts w:ascii="Montserrat" w:eastAsia="Montserrat" w:hAnsi="Montserrat" w:cs="Montserrat"/>
          <w:b/>
          <w:sz w:val="18"/>
          <w:szCs w:val="18"/>
        </w:rPr>
        <w:t>II.</w:t>
      </w:r>
      <w:r>
        <w:rPr>
          <w:rFonts w:ascii="Montserrat" w:eastAsia="Montserrat" w:hAnsi="Montserrat" w:cs="Montserrat"/>
          <w:b/>
          <w:sz w:val="18"/>
          <w:szCs w:val="18"/>
        </w:rPr>
        <w:t>C</w:t>
      </w:r>
      <w:r w:rsidRPr="006F4357">
        <w:rPr>
          <w:rFonts w:ascii="Montserrat" w:eastAsia="Montserrat" w:hAnsi="Montserrat" w:cs="Montserrat"/>
          <w:b/>
          <w:sz w:val="18"/>
          <w:szCs w:val="18"/>
        </w:rPr>
        <w:t>.1.ORD.1</w:t>
      </w:r>
      <w:r>
        <w:rPr>
          <w:rFonts w:ascii="Montserrat" w:eastAsia="Montserrat" w:hAnsi="Montserrat" w:cs="Montserrat"/>
          <w:b/>
          <w:sz w:val="18"/>
          <w:szCs w:val="18"/>
        </w:rPr>
        <w:t>2.24</w:t>
      </w:r>
      <w:r w:rsidRPr="006F4357">
        <w:rPr>
          <w:rFonts w:ascii="Montserrat" w:eastAsia="Montserrat" w:hAnsi="Montserrat" w:cs="Montserrat"/>
          <w:b/>
          <w:sz w:val="18"/>
          <w:szCs w:val="18"/>
        </w:rPr>
        <w:t xml:space="preserve">: </w:t>
      </w:r>
      <w:r>
        <w:rPr>
          <w:rFonts w:ascii="Montserrat" w:eastAsia="Montserrat" w:hAnsi="Montserrat" w:cs="Montserrat"/>
          <w:b/>
          <w:sz w:val="18"/>
          <w:szCs w:val="18"/>
        </w:rPr>
        <w:t>CONFIRMAR</w:t>
      </w:r>
      <w:r>
        <w:rPr>
          <w:rFonts w:ascii="Montserrat" w:eastAsia="Montserrat" w:hAnsi="Montserrat" w:cs="Montserrat"/>
          <w:sz w:val="18"/>
          <w:szCs w:val="18"/>
        </w:rPr>
        <w:t xml:space="preserve"> las medidas para permitir la consulta directa invocadas por la UACP</w:t>
      </w:r>
      <w:r>
        <w:rPr>
          <w:rFonts w:ascii="Montserrat" w:eastAsia="Montserrat" w:hAnsi="Montserrat" w:cs="Montserrat"/>
          <w:kern w:val="2"/>
          <w:sz w:val="18"/>
          <w:szCs w:val="18"/>
        </w:rPr>
        <w:t xml:space="preserve"> </w:t>
      </w:r>
      <w:r>
        <w:rPr>
          <w:rFonts w:ascii="Montserrat" w:eastAsia="Montserrat" w:hAnsi="Montserrat" w:cs="Montserrat"/>
          <w:sz w:val="18"/>
          <w:szCs w:val="18"/>
        </w:rPr>
        <w:t>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42A1BEBB" w14:textId="4209D4C6" w:rsidR="00A65AA1" w:rsidRDefault="00A65AA1" w:rsidP="00C2419E">
      <w:pPr>
        <w:ind w:right="38"/>
        <w:jc w:val="both"/>
        <w:rPr>
          <w:rFonts w:ascii="Montserrat" w:eastAsia="Montserrat" w:hAnsi="Montserrat" w:cs="Montserrat"/>
          <w:b/>
          <w:sz w:val="18"/>
          <w:szCs w:val="18"/>
        </w:rPr>
      </w:pPr>
    </w:p>
    <w:p w14:paraId="3F12D39B" w14:textId="5E13EA2A" w:rsidR="00B4586A" w:rsidRPr="00295155" w:rsidRDefault="009B7367" w:rsidP="00C2419E">
      <w:pPr>
        <w:ind w:right="38"/>
        <w:jc w:val="both"/>
        <w:rPr>
          <w:rFonts w:ascii="Montserrat" w:eastAsia="Montserrat" w:hAnsi="Montserrat" w:cs="Montserrat"/>
          <w:b/>
          <w:sz w:val="18"/>
          <w:szCs w:val="18"/>
        </w:rPr>
      </w:pPr>
      <w:r>
        <w:rPr>
          <w:rFonts w:ascii="Montserrat" w:eastAsia="Montserrat" w:hAnsi="Montserrat" w:cs="Montserrat"/>
          <w:b/>
          <w:sz w:val="18"/>
          <w:szCs w:val="18"/>
        </w:rPr>
        <w:t>C.2</w:t>
      </w:r>
      <w:r w:rsidR="00B4586A" w:rsidRPr="00295155">
        <w:rPr>
          <w:rFonts w:ascii="Montserrat" w:eastAsia="Montserrat" w:hAnsi="Montserrat" w:cs="Montserrat"/>
          <w:b/>
          <w:sz w:val="18"/>
          <w:szCs w:val="18"/>
        </w:rPr>
        <w:t xml:space="preserve"> Folio 330026524000</w:t>
      </w:r>
      <w:r w:rsidR="00285255" w:rsidRPr="00295155">
        <w:rPr>
          <w:rFonts w:ascii="Montserrat" w:eastAsia="Montserrat" w:hAnsi="Montserrat" w:cs="Montserrat"/>
          <w:b/>
          <w:sz w:val="18"/>
          <w:szCs w:val="18"/>
        </w:rPr>
        <w:t>487</w:t>
      </w:r>
    </w:p>
    <w:p w14:paraId="12AD8572" w14:textId="0B038F6C" w:rsidR="00285255" w:rsidRPr="00295155" w:rsidRDefault="00285255" w:rsidP="00C2419E">
      <w:pPr>
        <w:ind w:right="38"/>
        <w:jc w:val="both"/>
        <w:rPr>
          <w:rFonts w:ascii="Montserrat" w:eastAsia="Montserrat" w:hAnsi="Montserrat" w:cs="Montserrat"/>
          <w:b/>
          <w:sz w:val="18"/>
          <w:szCs w:val="18"/>
        </w:rPr>
      </w:pPr>
    </w:p>
    <w:p w14:paraId="4DBEA0FD" w14:textId="77777777" w:rsidR="00285255" w:rsidRPr="00A07AA2" w:rsidRDefault="00285255" w:rsidP="00285255">
      <w:pPr>
        <w:ind w:right="51"/>
        <w:jc w:val="both"/>
        <w:rPr>
          <w:rFonts w:ascii="Montserrat" w:eastAsia="Montserrat" w:hAnsi="Montserrat" w:cs="Montserrat"/>
          <w:kern w:val="2"/>
          <w:sz w:val="18"/>
          <w:szCs w:val="18"/>
        </w:rPr>
      </w:pPr>
      <w:r w:rsidRPr="00A07AA2">
        <w:rPr>
          <w:rFonts w:ascii="Montserrat" w:eastAsia="Montserrat" w:hAnsi="Montserrat" w:cs="Montserrat"/>
          <w:kern w:val="2"/>
          <w:sz w:val="18"/>
          <w:szCs w:val="18"/>
        </w:rPr>
        <w:t xml:space="preserve">Un particular requirió: </w:t>
      </w:r>
    </w:p>
    <w:p w14:paraId="2532FAD4" w14:textId="77777777" w:rsidR="00285255" w:rsidRPr="00CA6399" w:rsidRDefault="00285255" w:rsidP="00285255">
      <w:pPr>
        <w:ind w:right="51"/>
        <w:jc w:val="both"/>
        <w:rPr>
          <w:rFonts w:ascii="Montserrat" w:eastAsia="Montserrat" w:hAnsi="Montserrat" w:cs="Montserrat"/>
          <w:kern w:val="2"/>
          <w:sz w:val="17"/>
          <w:szCs w:val="17"/>
        </w:rPr>
      </w:pPr>
    </w:p>
    <w:p w14:paraId="2FCD6697" w14:textId="77777777" w:rsidR="00285255" w:rsidRPr="00A07AA2" w:rsidRDefault="00285255" w:rsidP="00285255">
      <w:pPr>
        <w:ind w:left="567" w:right="567"/>
        <w:jc w:val="both"/>
        <w:rPr>
          <w:rFonts w:ascii="Montserrat" w:eastAsia="Times New Roman" w:hAnsi="Montserrat" w:cs="Arial"/>
          <w:i/>
          <w:sz w:val="16"/>
          <w:szCs w:val="16"/>
        </w:rPr>
      </w:pPr>
      <w:r w:rsidRPr="00A07AA2">
        <w:rPr>
          <w:rFonts w:ascii="Montserrat" w:eastAsia="Times New Roman" w:hAnsi="Montserrat" w:cs="Arial"/>
          <w:i/>
          <w:sz w:val="16"/>
          <w:szCs w:val="16"/>
        </w:rPr>
        <w:t>“Por medio de la presente, me permito preguntar.</w:t>
      </w:r>
    </w:p>
    <w:p w14:paraId="75E584F2" w14:textId="77777777" w:rsidR="00285255" w:rsidRPr="00A07AA2" w:rsidRDefault="00285255" w:rsidP="00285255">
      <w:pPr>
        <w:ind w:left="567" w:right="567"/>
        <w:jc w:val="both"/>
        <w:rPr>
          <w:rFonts w:ascii="Montserrat" w:eastAsia="Times New Roman" w:hAnsi="Montserrat" w:cs="Arial"/>
          <w:i/>
          <w:sz w:val="16"/>
          <w:szCs w:val="16"/>
        </w:rPr>
      </w:pPr>
      <w:r w:rsidRPr="00A07AA2">
        <w:rPr>
          <w:rFonts w:ascii="Montserrat" w:eastAsia="Times New Roman" w:hAnsi="Montserrat" w:cs="Arial"/>
          <w:i/>
          <w:sz w:val="16"/>
          <w:szCs w:val="16"/>
        </w:rPr>
        <w:t>1.- ¿La SFP ha recibido demandas o reclamaciones en términos de la Ley Federal de Responsabilidad Patrimonial?</w:t>
      </w:r>
    </w:p>
    <w:p w14:paraId="012A2CCE" w14:textId="77777777" w:rsidR="00285255" w:rsidRPr="00A07AA2" w:rsidRDefault="00285255" w:rsidP="00285255">
      <w:pPr>
        <w:ind w:left="567" w:right="567"/>
        <w:jc w:val="both"/>
        <w:rPr>
          <w:rFonts w:ascii="Montserrat" w:eastAsia="Times New Roman" w:hAnsi="Montserrat" w:cs="Arial"/>
          <w:i/>
          <w:sz w:val="16"/>
          <w:szCs w:val="16"/>
        </w:rPr>
      </w:pPr>
      <w:r w:rsidRPr="00A07AA2">
        <w:rPr>
          <w:rFonts w:ascii="Montserrat" w:eastAsia="Times New Roman" w:hAnsi="Montserrat" w:cs="Arial"/>
          <w:i/>
          <w:sz w:val="16"/>
          <w:szCs w:val="16"/>
        </w:rPr>
        <w:t>2.- ¿Cuantas, estableciendo el periodo del año 2012 a la fecha?</w:t>
      </w:r>
    </w:p>
    <w:p w14:paraId="4A059C19" w14:textId="77777777" w:rsidR="00285255" w:rsidRPr="00A07AA2" w:rsidRDefault="00285255" w:rsidP="00285255">
      <w:pPr>
        <w:ind w:left="567" w:right="567"/>
        <w:jc w:val="both"/>
        <w:rPr>
          <w:rFonts w:ascii="Montserrat" w:eastAsia="Times New Roman" w:hAnsi="Montserrat" w:cs="Arial"/>
          <w:i/>
          <w:sz w:val="16"/>
          <w:szCs w:val="16"/>
        </w:rPr>
      </w:pPr>
      <w:r w:rsidRPr="00A07AA2">
        <w:rPr>
          <w:rFonts w:ascii="Montserrat" w:eastAsia="Times New Roman" w:hAnsi="Montserrat" w:cs="Arial"/>
          <w:i/>
          <w:sz w:val="16"/>
          <w:szCs w:val="16"/>
        </w:rPr>
        <w:t>3.- ¿</w:t>
      </w:r>
      <w:proofErr w:type="spellStart"/>
      <w:r w:rsidRPr="00A07AA2">
        <w:rPr>
          <w:rFonts w:ascii="Montserrat" w:eastAsia="Times New Roman" w:hAnsi="Montserrat" w:cs="Arial"/>
          <w:i/>
          <w:sz w:val="16"/>
          <w:szCs w:val="16"/>
        </w:rPr>
        <w:t>Cuales</w:t>
      </w:r>
      <w:proofErr w:type="spellEnd"/>
      <w:r w:rsidRPr="00A07AA2">
        <w:rPr>
          <w:rFonts w:ascii="Montserrat" w:eastAsia="Times New Roman" w:hAnsi="Montserrat" w:cs="Arial"/>
          <w:i/>
          <w:sz w:val="16"/>
          <w:szCs w:val="16"/>
        </w:rPr>
        <w:t xml:space="preserve"> son los motivos de las mismas?</w:t>
      </w:r>
    </w:p>
    <w:p w14:paraId="54424CF0" w14:textId="77777777" w:rsidR="00285255" w:rsidRPr="00A07AA2" w:rsidRDefault="00285255" w:rsidP="00285255">
      <w:pPr>
        <w:ind w:left="567" w:right="567"/>
        <w:jc w:val="both"/>
        <w:rPr>
          <w:rFonts w:ascii="Montserrat" w:eastAsia="Times New Roman" w:hAnsi="Montserrat" w:cs="Arial"/>
          <w:i/>
          <w:sz w:val="16"/>
          <w:szCs w:val="16"/>
        </w:rPr>
      </w:pPr>
      <w:r w:rsidRPr="00A07AA2">
        <w:rPr>
          <w:rFonts w:ascii="Montserrat" w:eastAsia="Times New Roman" w:hAnsi="Montserrat" w:cs="Arial"/>
          <w:i/>
          <w:sz w:val="16"/>
          <w:szCs w:val="16"/>
        </w:rPr>
        <w:t>4.- ¿</w:t>
      </w:r>
      <w:proofErr w:type="gramStart"/>
      <w:r w:rsidRPr="00A07AA2">
        <w:rPr>
          <w:rFonts w:ascii="Montserrat" w:eastAsia="Times New Roman" w:hAnsi="Montserrat" w:cs="Arial"/>
          <w:i/>
          <w:sz w:val="16"/>
          <w:szCs w:val="16"/>
        </w:rPr>
        <w:t>Cuantas demandas o reclamaciones ha</w:t>
      </w:r>
      <w:proofErr w:type="gramEnd"/>
      <w:r w:rsidRPr="00A07AA2">
        <w:rPr>
          <w:rFonts w:ascii="Montserrat" w:eastAsia="Times New Roman" w:hAnsi="Montserrat" w:cs="Arial"/>
          <w:i/>
          <w:sz w:val="16"/>
          <w:szCs w:val="16"/>
        </w:rPr>
        <w:t xml:space="preserve"> desechado?</w:t>
      </w:r>
    </w:p>
    <w:p w14:paraId="0E8E8109" w14:textId="77777777" w:rsidR="00285255" w:rsidRPr="00A07AA2" w:rsidRDefault="00285255" w:rsidP="00285255">
      <w:pPr>
        <w:ind w:left="567" w:right="567"/>
        <w:jc w:val="both"/>
        <w:rPr>
          <w:rFonts w:ascii="Montserrat" w:eastAsia="Times New Roman" w:hAnsi="Montserrat" w:cs="Arial"/>
          <w:i/>
          <w:sz w:val="16"/>
          <w:szCs w:val="16"/>
        </w:rPr>
      </w:pPr>
      <w:r w:rsidRPr="00A07AA2">
        <w:rPr>
          <w:rFonts w:ascii="Montserrat" w:eastAsia="Times New Roman" w:hAnsi="Montserrat" w:cs="Arial"/>
          <w:i/>
          <w:sz w:val="16"/>
          <w:szCs w:val="16"/>
        </w:rPr>
        <w:t>5.- ¿Cuantas demandas o reclamaciones se han litigado mediante juicio de nulidad?</w:t>
      </w:r>
    </w:p>
    <w:p w14:paraId="0BF8F4B0" w14:textId="77777777" w:rsidR="00285255" w:rsidRPr="00A07AA2" w:rsidRDefault="00285255" w:rsidP="00285255">
      <w:pPr>
        <w:ind w:left="567" w:right="567"/>
        <w:jc w:val="both"/>
        <w:rPr>
          <w:rFonts w:ascii="Montserrat" w:eastAsia="Times New Roman" w:hAnsi="Montserrat" w:cs="Arial"/>
          <w:i/>
          <w:sz w:val="16"/>
          <w:szCs w:val="16"/>
        </w:rPr>
      </w:pPr>
      <w:r w:rsidRPr="00A07AA2">
        <w:rPr>
          <w:rFonts w:ascii="Montserrat" w:eastAsia="Times New Roman" w:hAnsi="Montserrat" w:cs="Arial"/>
          <w:i/>
          <w:sz w:val="16"/>
          <w:szCs w:val="16"/>
        </w:rPr>
        <w:t xml:space="preserve">6.- ¿Cuantas demandas </w:t>
      </w:r>
      <w:proofErr w:type="spellStart"/>
      <w:r w:rsidRPr="00A07AA2">
        <w:rPr>
          <w:rFonts w:ascii="Montserrat" w:eastAsia="Times New Roman" w:hAnsi="Montserrat" w:cs="Arial"/>
          <w:i/>
          <w:sz w:val="16"/>
          <w:szCs w:val="16"/>
        </w:rPr>
        <w:t>demandas</w:t>
      </w:r>
      <w:proofErr w:type="spellEnd"/>
      <w:r w:rsidRPr="00A07AA2">
        <w:rPr>
          <w:rFonts w:ascii="Montserrat" w:eastAsia="Times New Roman" w:hAnsi="Montserrat" w:cs="Arial"/>
          <w:i/>
          <w:sz w:val="16"/>
          <w:szCs w:val="16"/>
        </w:rPr>
        <w:t xml:space="preserve"> o reclamaciones han ganado?</w:t>
      </w:r>
    </w:p>
    <w:p w14:paraId="68CFC32D" w14:textId="77777777" w:rsidR="00285255" w:rsidRPr="00A07AA2" w:rsidRDefault="00285255" w:rsidP="00285255">
      <w:pPr>
        <w:ind w:left="567" w:right="567"/>
        <w:jc w:val="both"/>
        <w:rPr>
          <w:rFonts w:ascii="Montserrat" w:eastAsia="Times New Roman" w:hAnsi="Montserrat" w:cs="Arial"/>
          <w:i/>
          <w:sz w:val="16"/>
          <w:szCs w:val="16"/>
        </w:rPr>
      </w:pPr>
      <w:r w:rsidRPr="00A07AA2">
        <w:rPr>
          <w:rFonts w:ascii="Montserrat" w:eastAsia="Times New Roman" w:hAnsi="Montserrat" w:cs="Arial"/>
          <w:i/>
          <w:sz w:val="16"/>
          <w:szCs w:val="16"/>
        </w:rPr>
        <w:t>7.- ¿cuantas demandas o reclamaciones han perdido?</w:t>
      </w:r>
    </w:p>
    <w:p w14:paraId="057F7AE1" w14:textId="77777777" w:rsidR="00285255" w:rsidRPr="00A07AA2" w:rsidRDefault="00285255" w:rsidP="00285255">
      <w:pPr>
        <w:ind w:left="567" w:right="567"/>
        <w:jc w:val="both"/>
        <w:rPr>
          <w:rFonts w:ascii="Montserrat" w:eastAsia="Times New Roman" w:hAnsi="Montserrat" w:cs="Arial"/>
          <w:i/>
          <w:sz w:val="16"/>
          <w:szCs w:val="16"/>
        </w:rPr>
      </w:pPr>
      <w:r w:rsidRPr="00A07AA2">
        <w:rPr>
          <w:rFonts w:ascii="Montserrat" w:eastAsia="Times New Roman" w:hAnsi="Montserrat" w:cs="Arial"/>
          <w:i/>
          <w:sz w:val="16"/>
          <w:szCs w:val="16"/>
        </w:rPr>
        <w:t>8.- ¿</w:t>
      </w:r>
      <w:proofErr w:type="spellStart"/>
      <w:r w:rsidRPr="00A07AA2">
        <w:rPr>
          <w:rFonts w:ascii="Montserrat" w:eastAsia="Times New Roman" w:hAnsi="Montserrat" w:cs="Arial"/>
          <w:i/>
          <w:sz w:val="16"/>
          <w:szCs w:val="16"/>
        </w:rPr>
        <w:t>cual</w:t>
      </w:r>
      <w:proofErr w:type="spellEnd"/>
      <w:r w:rsidRPr="00A07AA2">
        <w:rPr>
          <w:rFonts w:ascii="Montserrat" w:eastAsia="Times New Roman" w:hAnsi="Montserrat" w:cs="Arial"/>
          <w:i/>
          <w:sz w:val="16"/>
          <w:szCs w:val="16"/>
        </w:rPr>
        <w:t xml:space="preserve"> es el monto de pasivo que se tiene registrado?”. (Sic)</w:t>
      </w:r>
    </w:p>
    <w:p w14:paraId="0699C1F0" w14:textId="77777777" w:rsidR="00285255" w:rsidRDefault="00285255" w:rsidP="00285255">
      <w:pPr>
        <w:ind w:right="567"/>
        <w:jc w:val="both"/>
        <w:rPr>
          <w:rFonts w:ascii="Montserrat" w:eastAsia="Times New Roman" w:hAnsi="Montserrat" w:cs="Arial"/>
          <w:i/>
          <w:sz w:val="17"/>
          <w:szCs w:val="17"/>
        </w:rPr>
      </w:pPr>
    </w:p>
    <w:p w14:paraId="53B1D081" w14:textId="77777777" w:rsidR="00285255" w:rsidRPr="00A07AA2" w:rsidRDefault="00285255" w:rsidP="00A07AA2">
      <w:pPr>
        <w:ind w:right="49"/>
        <w:jc w:val="both"/>
        <w:rPr>
          <w:rFonts w:ascii="Montserrat" w:eastAsia="Montserrat" w:hAnsi="Montserrat" w:cs="Montserrat"/>
          <w:kern w:val="2"/>
          <w:sz w:val="18"/>
          <w:szCs w:val="18"/>
        </w:rPr>
      </w:pPr>
      <w:r w:rsidRPr="00A07AA2">
        <w:rPr>
          <w:rFonts w:ascii="Montserrat" w:eastAsia="Montserrat" w:hAnsi="Montserrat" w:cs="Montserrat"/>
          <w:kern w:val="2"/>
          <w:sz w:val="18"/>
          <w:szCs w:val="18"/>
        </w:rPr>
        <w:t>El Área de Responsabilidades del Órgano Interno de Control de la Secretaría de la Función Pública (OIC-SFP) a efecto de permitir la consulta directa de los expedientes de procedimientos de responsabilidad patrimonial del estado promovidos durante el periodo del 01 de enero de 2012 al 20 de febrero de 2024 (fecha de registro de la solicitud) solicitó al Comité de Transparencia aprobar las siguientes medidas:</w:t>
      </w:r>
    </w:p>
    <w:p w14:paraId="6798C72B" w14:textId="77777777" w:rsidR="00285255" w:rsidRPr="00A07AA2" w:rsidRDefault="00285255" w:rsidP="00A07AA2">
      <w:pPr>
        <w:ind w:right="49"/>
        <w:jc w:val="both"/>
        <w:rPr>
          <w:rFonts w:ascii="Montserrat" w:eastAsia="Montserrat" w:hAnsi="Montserrat" w:cs="Montserrat"/>
          <w:kern w:val="2"/>
          <w:sz w:val="18"/>
          <w:szCs w:val="18"/>
        </w:rPr>
      </w:pPr>
    </w:p>
    <w:p w14:paraId="6B1DA272" w14:textId="77777777" w:rsidR="00285255" w:rsidRPr="00A07AA2" w:rsidRDefault="00285255" w:rsidP="00A07AA2">
      <w:pPr>
        <w:ind w:right="49"/>
        <w:jc w:val="both"/>
        <w:rPr>
          <w:rFonts w:ascii="Montserrat" w:eastAsia="Montserrat" w:hAnsi="Montserrat" w:cs="Montserrat"/>
          <w:kern w:val="2"/>
          <w:sz w:val="18"/>
          <w:szCs w:val="18"/>
        </w:rPr>
      </w:pPr>
      <w:r w:rsidRPr="00A07AA2">
        <w:rPr>
          <w:rFonts w:ascii="Montserrat" w:eastAsia="Montserrat" w:hAnsi="Montserrat" w:cs="Montserrat"/>
          <w:kern w:val="2"/>
          <w:sz w:val="18"/>
          <w:szCs w:val="18"/>
        </w:rPr>
        <w:t>La consulta directa se llevará a cabo en las instalaciones del Área de Responsabilidades ubicadas en Av. Insurgentes Sur 1735, colonia Guadalupe Inn, Alcaldía Álvaro Obregón, C.P. 01020, Ciudad de México.</w:t>
      </w:r>
    </w:p>
    <w:p w14:paraId="6AEDE9D8" w14:textId="77777777" w:rsidR="00285255" w:rsidRPr="00A07AA2" w:rsidRDefault="00285255" w:rsidP="00A07AA2">
      <w:pPr>
        <w:ind w:right="49"/>
        <w:jc w:val="both"/>
        <w:rPr>
          <w:rFonts w:ascii="Montserrat" w:eastAsia="Montserrat" w:hAnsi="Montserrat" w:cs="Montserrat"/>
          <w:kern w:val="2"/>
          <w:sz w:val="18"/>
          <w:szCs w:val="18"/>
        </w:rPr>
      </w:pPr>
    </w:p>
    <w:p w14:paraId="4430FC2E" w14:textId="77777777" w:rsidR="00285255" w:rsidRPr="00A07AA2" w:rsidRDefault="00285255" w:rsidP="00A07AA2">
      <w:pPr>
        <w:ind w:right="49"/>
        <w:jc w:val="both"/>
        <w:rPr>
          <w:rFonts w:ascii="Montserrat" w:eastAsia="Montserrat" w:hAnsi="Montserrat" w:cs="Montserrat"/>
          <w:kern w:val="2"/>
          <w:sz w:val="18"/>
          <w:szCs w:val="18"/>
        </w:rPr>
      </w:pPr>
      <w:r w:rsidRPr="00A07AA2">
        <w:rPr>
          <w:rFonts w:ascii="Montserrat" w:eastAsia="Montserrat" w:hAnsi="Montserrat" w:cs="Montserrat"/>
          <w:kern w:val="2"/>
          <w:sz w:val="18"/>
          <w:szCs w:val="18"/>
        </w:rPr>
        <w:t xml:space="preserve">Una vez que le sea notificada la respuesta al particular y éste informe el registro o registros de aquellos expedientes que pretende consultar el Área de Responsabilidades hará del conocimiento el día o los días, la hora u horas, así como, el nombre, cargo y datos de contacto de la persona que permitirá la consulta directa de la información. </w:t>
      </w:r>
    </w:p>
    <w:p w14:paraId="26473C2A" w14:textId="77777777" w:rsidR="00285255" w:rsidRPr="00A07AA2" w:rsidRDefault="00285255" w:rsidP="00A07AA2">
      <w:pPr>
        <w:ind w:right="49"/>
        <w:jc w:val="both"/>
        <w:rPr>
          <w:rFonts w:ascii="Montserrat" w:eastAsia="Montserrat" w:hAnsi="Montserrat" w:cs="Montserrat"/>
          <w:kern w:val="2"/>
          <w:sz w:val="18"/>
          <w:szCs w:val="18"/>
        </w:rPr>
      </w:pPr>
    </w:p>
    <w:p w14:paraId="15DBEDBA" w14:textId="77777777" w:rsidR="00285255" w:rsidRPr="00A07AA2" w:rsidRDefault="00285255" w:rsidP="00A07AA2">
      <w:pPr>
        <w:ind w:right="51"/>
        <w:jc w:val="both"/>
        <w:rPr>
          <w:rFonts w:ascii="Montserrat" w:eastAsia="Montserrat" w:hAnsi="Montserrat" w:cs="Montserrat"/>
          <w:kern w:val="2"/>
          <w:sz w:val="18"/>
          <w:szCs w:val="18"/>
        </w:rPr>
      </w:pPr>
      <w:r w:rsidRPr="00A07AA2">
        <w:rPr>
          <w:rFonts w:ascii="Montserrat" w:eastAsia="Montserrat" w:hAnsi="Montserrat" w:cs="Montserrat"/>
          <w:kern w:val="2"/>
          <w:sz w:val="18"/>
          <w:szCs w:val="18"/>
        </w:rPr>
        <w:lastRenderedPageBreak/>
        <w:t xml:space="preserve">La consulta directa se llevará a cabo a puerta cerrada en el lugar determinado para tal efecto, con la presencia del personal responsable y únicamente se permitirá el acceso al solicitante de la información, y en caso de resultar necesario, el encargado de permitir la consulta directa podrá solicitar el auxilio de la fuerza pública en turno para el resguardo de la documentación correspondiente. </w:t>
      </w:r>
    </w:p>
    <w:p w14:paraId="313BC393" w14:textId="77777777" w:rsidR="00285255" w:rsidRPr="00A07AA2" w:rsidRDefault="00285255" w:rsidP="00A07AA2">
      <w:pPr>
        <w:ind w:right="51"/>
        <w:jc w:val="both"/>
        <w:rPr>
          <w:rFonts w:ascii="Montserrat" w:eastAsia="Montserrat" w:hAnsi="Montserrat" w:cs="Montserrat"/>
          <w:kern w:val="2"/>
          <w:sz w:val="18"/>
          <w:szCs w:val="18"/>
        </w:rPr>
      </w:pPr>
    </w:p>
    <w:p w14:paraId="311D0203" w14:textId="1666A9CB" w:rsidR="00C2419E" w:rsidRPr="00285255" w:rsidRDefault="00285255" w:rsidP="002736FF">
      <w:pPr>
        <w:ind w:right="49" w:hanging="2"/>
        <w:jc w:val="both"/>
        <w:rPr>
          <w:rFonts w:ascii="Montserrat" w:eastAsia="Montserrat" w:hAnsi="Montserrat" w:cs="Montserrat"/>
          <w:b/>
          <w:sz w:val="18"/>
          <w:szCs w:val="18"/>
        </w:rPr>
      </w:pPr>
      <w:r w:rsidRPr="00A07AA2">
        <w:rPr>
          <w:rFonts w:ascii="Montserrat" w:eastAsia="Montserrat" w:hAnsi="Montserrat" w:cs="Montserrat"/>
          <w:b/>
          <w:color w:val="00000A"/>
          <w:sz w:val="18"/>
          <w:szCs w:val="18"/>
        </w:rPr>
        <w:t>II.C.</w:t>
      </w:r>
      <w:r w:rsidR="009B7367">
        <w:rPr>
          <w:rFonts w:ascii="Montserrat" w:eastAsia="Montserrat" w:hAnsi="Montserrat" w:cs="Montserrat"/>
          <w:b/>
          <w:color w:val="00000A"/>
          <w:sz w:val="18"/>
          <w:szCs w:val="18"/>
        </w:rPr>
        <w:t>2</w:t>
      </w:r>
      <w:r w:rsidRPr="00A07AA2">
        <w:rPr>
          <w:rFonts w:ascii="Montserrat" w:eastAsia="Montserrat" w:hAnsi="Montserrat" w:cs="Montserrat"/>
          <w:b/>
          <w:color w:val="00000A"/>
          <w:sz w:val="18"/>
          <w:szCs w:val="18"/>
        </w:rPr>
        <w:t>.ORD.12.24</w:t>
      </w:r>
      <w:r w:rsidR="00C8481F">
        <w:rPr>
          <w:rFonts w:ascii="Montserrat" w:eastAsia="Montserrat" w:hAnsi="Montserrat" w:cs="Montserrat"/>
          <w:b/>
          <w:color w:val="00000A"/>
          <w:sz w:val="18"/>
          <w:szCs w:val="18"/>
        </w:rPr>
        <w:t>:</w:t>
      </w:r>
      <w:r w:rsidRPr="00A07AA2">
        <w:rPr>
          <w:rFonts w:ascii="Montserrat" w:eastAsia="Montserrat" w:hAnsi="Montserrat" w:cs="Montserrat"/>
          <w:b/>
          <w:color w:val="00000A"/>
          <w:sz w:val="18"/>
          <w:szCs w:val="18"/>
        </w:rPr>
        <w:t xml:space="preserve"> </w:t>
      </w:r>
      <w:r w:rsidRPr="00A07AA2">
        <w:rPr>
          <w:rFonts w:ascii="Montserrat" w:eastAsia="Montserrat" w:hAnsi="Montserrat" w:cs="Montserrat"/>
          <w:b/>
          <w:sz w:val="18"/>
          <w:szCs w:val="18"/>
        </w:rPr>
        <w:t>CONFIRMAR</w:t>
      </w:r>
      <w:r w:rsidRPr="00A07AA2">
        <w:rPr>
          <w:rFonts w:ascii="Montserrat" w:eastAsia="Montserrat" w:hAnsi="Montserrat" w:cs="Montserrat"/>
          <w:sz w:val="18"/>
          <w:szCs w:val="18"/>
        </w:rPr>
        <w:t xml:space="preserve"> las medidas para permitir la consulta directa invocadas por el Área de Responsabilidades del OIC-SFP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3DA5E5BD" w14:textId="62DB16C4" w:rsidR="00C2419E" w:rsidRDefault="00C2419E" w:rsidP="00C2419E">
      <w:pPr>
        <w:ind w:right="38"/>
        <w:jc w:val="both"/>
        <w:rPr>
          <w:rFonts w:ascii="Montserrat" w:eastAsia="Montserrat" w:hAnsi="Montserrat" w:cs="Montserrat"/>
          <w:sz w:val="18"/>
          <w:szCs w:val="18"/>
        </w:rPr>
      </w:pPr>
    </w:p>
    <w:p w14:paraId="2BE205C1" w14:textId="5DB55EEB" w:rsidR="00FB6829" w:rsidRDefault="00FB6829" w:rsidP="00FB6829">
      <w:pPr>
        <w:ind w:right="38"/>
        <w:jc w:val="both"/>
        <w:rPr>
          <w:rFonts w:ascii="Montserrat" w:eastAsia="Montserrat" w:hAnsi="Montserrat" w:cs="Montserrat"/>
          <w:b/>
          <w:sz w:val="18"/>
          <w:szCs w:val="18"/>
        </w:rPr>
      </w:pPr>
      <w:r>
        <w:rPr>
          <w:rFonts w:ascii="Montserrat" w:eastAsia="Montserrat" w:hAnsi="Montserrat" w:cs="Montserrat"/>
          <w:b/>
          <w:sz w:val="18"/>
          <w:szCs w:val="18"/>
        </w:rPr>
        <w:t>C.3</w:t>
      </w:r>
      <w:r w:rsidRPr="00295155">
        <w:rPr>
          <w:rFonts w:ascii="Montserrat" w:eastAsia="Montserrat" w:hAnsi="Montserrat" w:cs="Montserrat"/>
          <w:b/>
          <w:sz w:val="18"/>
          <w:szCs w:val="18"/>
        </w:rPr>
        <w:t xml:space="preserve"> Folio 330026524000</w:t>
      </w:r>
      <w:r>
        <w:rPr>
          <w:rFonts w:ascii="Montserrat" w:eastAsia="Montserrat" w:hAnsi="Montserrat" w:cs="Montserrat"/>
          <w:b/>
          <w:sz w:val="18"/>
          <w:szCs w:val="18"/>
        </w:rPr>
        <w:t>492</w:t>
      </w:r>
    </w:p>
    <w:p w14:paraId="1C781949" w14:textId="2CB8AB54" w:rsidR="00FB6829" w:rsidRDefault="00FB6829" w:rsidP="00FB6829">
      <w:pPr>
        <w:ind w:right="38"/>
        <w:jc w:val="both"/>
        <w:rPr>
          <w:rFonts w:ascii="Montserrat" w:eastAsia="Montserrat" w:hAnsi="Montserrat" w:cs="Montserrat"/>
          <w:b/>
          <w:sz w:val="18"/>
          <w:szCs w:val="18"/>
        </w:rPr>
      </w:pPr>
    </w:p>
    <w:p w14:paraId="34DB31F2" w14:textId="2032BE5A" w:rsidR="00FB6829" w:rsidRDefault="00FB6829" w:rsidP="00FB6829">
      <w:pPr>
        <w:ind w:right="-20"/>
        <w:jc w:val="both"/>
        <w:rPr>
          <w:rFonts w:ascii="Montserrat" w:eastAsia="Montserrat" w:hAnsi="Montserrat" w:cs="Montserrat"/>
          <w:sz w:val="18"/>
          <w:szCs w:val="18"/>
        </w:rPr>
      </w:pPr>
      <w:r w:rsidRPr="00D33B8A">
        <w:rPr>
          <w:rFonts w:ascii="Montserrat" w:eastAsia="Montserrat" w:hAnsi="Montserrat" w:cs="Montserrat"/>
          <w:sz w:val="18"/>
          <w:szCs w:val="18"/>
        </w:rPr>
        <w:t>Un particular requirió:</w:t>
      </w:r>
    </w:p>
    <w:p w14:paraId="5817D1BA" w14:textId="77777777" w:rsidR="00FB6829" w:rsidRPr="00D33B8A" w:rsidRDefault="00FB6829" w:rsidP="00FB6829">
      <w:pPr>
        <w:ind w:left="283" w:right="283"/>
        <w:jc w:val="both"/>
        <w:rPr>
          <w:rFonts w:ascii="Montserrat" w:eastAsia="Montserrat" w:hAnsi="Montserrat" w:cs="Montserrat"/>
          <w:sz w:val="18"/>
          <w:szCs w:val="18"/>
        </w:rPr>
      </w:pPr>
    </w:p>
    <w:p w14:paraId="24D5AAFB" w14:textId="1A8296C4" w:rsidR="00FB6829" w:rsidRDefault="00D9146E" w:rsidP="00FB6829">
      <w:pPr>
        <w:autoSpaceDE w:val="0"/>
        <w:autoSpaceDN w:val="0"/>
        <w:adjustRightInd w:val="0"/>
        <w:ind w:left="567" w:right="567"/>
        <w:jc w:val="both"/>
        <w:rPr>
          <w:rFonts w:ascii="Montserrat" w:eastAsia="Montserrat" w:hAnsi="Montserrat" w:cs="Montserrat"/>
          <w:i/>
          <w:sz w:val="16"/>
          <w:szCs w:val="18"/>
        </w:rPr>
      </w:pPr>
      <w:r>
        <w:rPr>
          <w:rFonts w:ascii="Montserrat" w:eastAsia="Montserrat" w:hAnsi="Montserrat" w:cs="Montserrat"/>
          <w:i/>
          <w:sz w:val="16"/>
          <w:szCs w:val="18"/>
        </w:rPr>
        <w:t>“</w:t>
      </w:r>
      <w:r w:rsidR="00FB6829" w:rsidRPr="004C45DD">
        <w:rPr>
          <w:rFonts w:ascii="Montserrat" w:eastAsia="Montserrat" w:hAnsi="Montserrat" w:cs="Montserrat"/>
          <w:i/>
          <w:sz w:val="16"/>
          <w:szCs w:val="18"/>
        </w:rPr>
        <w:t>Se solicita el expediente 134612/2022/OIC/SEP/DE1324 (en su caso, las respectivas versiones públicas). En caso de que la respuesta rebase los límites de carga de la Plataforma Nacional de Transparencia, se requiere se remita al correo electrónico descrito en la solicitud de mérito. Lo anterior, ya que feneció el plazo de reserva del documento descrito con anterioridad.</w:t>
      </w:r>
      <w:r>
        <w:rPr>
          <w:rFonts w:ascii="Montserrat" w:eastAsia="Montserrat" w:hAnsi="Montserrat" w:cs="Montserrat"/>
          <w:i/>
          <w:sz w:val="16"/>
          <w:szCs w:val="18"/>
        </w:rPr>
        <w:t>” (sic)</w:t>
      </w:r>
    </w:p>
    <w:p w14:paraId="2AF16717" w14:textId="77777777" w:rsidR="00FB6829" w:rsidRPr="00D33B8A" w:rsidRDefault="00FB6829" w:rsidP="00FB6829">
      <w:pPr>
        <w:autoSpaceDE w:val="0"/>
        <w:autoSpaceDN w:val="0"/>
        <w:adjustRightInd w:val="0"/>
        <w:ind w:left="567" w:right="567"/>
        <w:jc w:val="both"/>
        <w:rPr>
          <w:rFonts w:ascii="Montserrat" w:eastAsia="Montserrat" w:hAnsi="Montserrat" w:cs="Montserrat"/>
          <w:i/>
          <w:sz w:val="18"/>
          <w:szCs w:val="18"/>
        </w:rPr>
      </w:pPr>
    </w:p>
    <w:p w14:paraId="340D33EE" w14:textId="24329BC8" w:rsidR="00FB6829" w:rsidRDefault="00FB6829" w:rsidP="00FB6829">
      <w:pPr>
        <w:pStyle w:val="wordsection1"/>
        <w:ind w:left="0" w:hanging="2"/>
        <w:jc w:val="both"/>
        <w:rPr>
          <w:rFonts w:ascii="Montserrat" w:eastAsia="Montserrat" w:hAnsi="Montserrat" w:cs="Montserrat"/>
          <w:sz w:val="18"/>
          <w:szCs w:val="18"/>
        </w:rPr>
      </w:pPr>
      <w:r>
        <w:rPr>
          <w:rFonts w:ascii="Montserrat" w:eastAsia="Montserrat" w:hAnsi="Montserrat" w:cs="Montserrat"/>
          <w:sz w:val="18"/>
          <w:szCs w:val="18"/>
        </w:rPr>
        <w:t>El</w:t>
      </w:r>
      <w:r w:rsidRPr="00D33B8A">
        <w:rPr>
          <w:rFonts w:ascii="Montserrat" w:eastAsia="Montserrat" w:hAnsi="Montserrat" w:cs="Montserrat"/>
          <w:sz w:val="18"/>
          <w:szCs w:val="18"/>
        </w:rPr>
        <w:t xml:space="preserve"> </w:t>
      </w:r>
      <w:r w:rsidRPr="004C45DD">
        <w:rPr>
          <w:rFonts w:ascii="Montserrat" w:eastAsia="Montserrat" w:hAnsi="Montserrat" w:cs="Montserrat"/>
          <w:sz w:val="18"/>
          <w:szCs w:val="18"/>
        </w:rPr>
        <w:t>Área de Especialidad en Quejas,</w:t>
      </w:r>
      <w:r>
        <w:rPr>
          <w:rFonts w:ascii="Montserrat" w:eastAsia="Montserrat" w:hAnsi="Montserrat" w:cs="Montserrat"/>
          <w:sz w:val="18"/>
          <w:szCs w:val="18"/>
        </w:rPr>
        <w:t xml:space="preserve"> </w:t>
      </w:r>
      <w:r w:rsidRPr="004C45DD">
        <w:rPr>
          <w:rFonts w:ascii="Montserrat" w:eastAsia="Montserrat" w:hAnsi="Montserrat" w:cs="Montserrat"/>
          <w:sz w:val="18"/>
          <w:szCs w:val="18"/>
        </w:rPr>
        <w:t>Denuncias e Investigaciones, en el ramo</w:t>
      </w:r>
      <w:r>
        <w:rPr>
          <w:rFonts w:ascii="Montserrat" w:eastAsia="Montserrat" w:hAnsi="Montserrat" w:cs="Montserrat"/>
          <w:sz w:val="18"/>
          <w:szCs w:val="18"/>
        </w:rPr>
        <w:t xml:space="preserve"> </w:t>
      </w:r>
      <w:r w:rsidRPr="004C45DD">
        <w:rPr>
          <w:rFonts w:ascii="Montserrat" w:eastAsia="Montserrat" w:hAnsi="Montserrat" w:cs="Montserrat"/>
          <w:sz w:val="18"/>
          <w:szCs w:val="18"/>
        </w:rPr>
        <w:t>Educación Pública</w:t>
      </w:r>
      <w:r w:rsidRPr="00D33B8A">
        <w:rPr>
          <w:rFonts w:ascii="Montserrat" w:eastAsia="Montserrat" w:hAnsi="Montserrat" w:cs="Montserrat"/>
          <w:sz w:val="18"/>
          <w:szCs w:val="18"/>
        </w:rPr>
        <w:t xml:space="preserve">, a efecto de elaborar la versión pública del </w:t>
      </w:r>
      <w:r w:rsidRPr="004C45DD">
        <w:rPr>
          <w:rFonts w:ascii="Montserrat" w:eastAsia="Montserrat" w:hAnsi="Montserrat" w:cs="Montserrat"/>
          <w:sz w:val="18"/>
          <w:szCs w:val="18"/>
        </w:rPr>
        <w:t>Expediente: 134612/2022/OIC/SEP/DE13</w:t>
      </w:r>
      <w:r w:rsidR="00621662">
        <w:rPr>
          <w:rFonts w:ascii="Montserrat" w:eastAsia="Montserrat" w:hAnsi="Montserrat" w:cs="Montserrat"/>
          <w:sz w:val="18"/>
          <w:szCs w:val="18"/>
        </w:rPr>
        <w:t>24</w:t>
      </w:r>
      <w:r w:rsidRPr="00D33B8A">
        <w:rPr>
          <w:rFonts w:ascii="Montserrat" w:eastAsia="Montserrat" w:hAnsi="Montserrat" w:cs="Montserrat"/>
          <w:sz w:val="18"/>
          <w:szCs w:val="18"/>
        </w:rPr>
        <w:t>,</w:t>
      </w:r>
      <w:r w:rsidRPr="00480F45">
        <w:t xml:space="preserve"> </w:t>
      </w:r>
      <w:r w:rsidRPr="00480F45">
        <w:rPr>
          <w:rFonts w:ascii="Montserrat" w:eastAsia="Montserrat" w:hAnsi="Montserrat" w:cs="Montserrat"/>
          <w:sz w:val="18"/>
          <w:szCs w:val="18"/>
        </w:rPr>
        <w:t>solicitó clasificar como información confidencial los siguientes datos</w:t>
      </w:r>
      <w:r w:rsidRPr="00D33B8A">
        <w:rPr>
          <w:rFonts w:ascii="Montserrat" w:eastAsia="Montserrat" w:hAnsi="Montserrat" w:cs="Montserrat"/>
          <w:sz w:val="18"/>
          <w:szCs w:val="18"/>
        </w:rPr>
        <w:t>.</w:t>
      </w:r>
    </w:p>
    <w:p w14:paraId="7A5174F7" w14:textId="77777777" w:rsidR="00FB6829" w:rsidRPr="00D33B8A" w:rsidRDefault="00FB6829" w:rsidP="00FB6829">
      <w:pPr>
        <w:pStyle w:val="wordsection1"/>
        <w:ind w:left="0" w:hanging="2"/>
        <w:jc w:val="both"/>
        <w:rPr>
          <w:rFonts w:ascii="Montserrat" w:eastAsia="Montserrat" w:hAnsi="Montserrat" w:cs="Montserrat"/>
          <w:sz w:val="18"/>
          <w:szCs w:val="18"/>
        </w:rPr>
      </w:pPr>
    </w:p>
    <w:p w14:paraId="798DF5A4" w14:textId="77777777" w:rsidR="00FB6829" w:rsidRPr="00D33B8A" w:rsidRDefault="00FB6829" w:rsidP="00FB6829">
      <w:pPr>
        <w:pBdr>
          <w:top w:val="nil"/>
          <w:left w:val="nil"/>
          <w:bottom w:val="nil"/>
          <w:right w:val="nil"/>
          <w:between w:val="nil"/>
        </w:pBdr>
        <w:ind w:hanging="2"/>
        <w:jc w:val="both"/>
        <w:rPr>
          <w:rFonts w:ascii="Montserrat" w:eastAsia="Montserrat" w:hAnsi="Montserrat" w:cs="Montserrat"/>
          <w:sz w:val="18"/>
          <w:szCs w:val="18"/>
        </w:rPr>
      </w:pPr>
      <w:r w:rsidRPr="00D33B8A">
        <w:rPr>
          <w:rFonts w:ascii="Montserrat" w:eastAsia="Montserrat" w:hAnsi="Montserrat" w:cs="Montserrat"/>
          <w:sz w:val="18"/>
          <w:szCs w:val="18"/>
        </w:rPr>
        <w:t>Por lo que, requiere al Comité de Transparencia la clasificación de la siguiente información:</w:t>
      </w:r>
    </w:p>
    <w:p w14:paraId="5615A005" w14:textId="77777777" w:rsidR="00FB6829" w:rsidRPr="00B44F91" w:rsidRDefault="00FB6829" w:rsidP="00FB6829">
      <w:pPr>
        <w:jc w:val="both"/>
        <w:rPr>
          <w:rFonts w:ascii="Montserrat" w:eastAsia="Calibri" w:hAnsi="Montserrat" w:cs="Times New Roman"/>
          <w:b/>
          <w:bCs/>
          <w:sz w:val="17"/>
          <w:szCs w:val="17"/>
          <w:lang w:val="es-ES_tradnl"/>
        </w:rPr>
      </w:pPr>
    </w:p>
    <w:p w14:paraId="16A8BB02" w14:textId="77777777" w:rsidR="00FB6829" w:rsidRPr="00B44F91" w:rsidRDefault="00FB6829" w:rsidP="00FB6829">
      <w:pPr>
        <w:jc w:val="center"/>
        <w:rPr>
          <w:rFonts w:ascii="Montserrat" w:eastAsia="Calibri" w:hAnsi="Montserrat" w:cs="Times New Roman"/>
          <w:b/>
          <w:bCs/>
          <w:sz w:val="18"/>
          <w:szCs w:val="18"/>
          <w:lang w:val="es-ES_tradnl"/>
        </w:rPr>
      </w:pPr>
    </w:p>
    <w:tbl>
      <w:tblPr>
        <w:tblStyle w:val="Tablaconcuadrcula"/>
        <w:tblW w:w="10060" w:type="dxa"/>
        <w:tblInd w:w="0" w:type="dxa"/>
        <w:tblLook w:val="04A0" w:firstRow="1" w:lastRow="0" w:firstColumn="1" w:lastColumn="0" w:noHBand="0" w:noVBand="1"/>
      </w:tblPr>
      <w:tblGrid>
        <w:gridCol w:w="2325"/>
        <w:gridCol w:w="4049"/>
        <w:gridCol w:w="3686"/>
      </w:tblGrid>
      <w:tr w:rsidR="00FB6829" w:rsidRPr="00B44F91" w14:paraId="24BD6F98" w14:textId="77777777" w:rsidTr="00966CC5">
        <w:trPr>
          <w:tblHeader/>
        </w:trPr>
        <w:tc>
          <w:tcPr>
            <w:tcW w:w="2325" w:type="dxa"/>
            <w:tcBorders>
              <w:bottom w:val="single" w:sz="4" w:space="0" w:color="auto"/>
            </w:tcBorders>
            <w:shd w:val="clear" w:color="auto" w:fill="C00000"/>
          </w:tcPr>
          <w:p w14:paraId="621AF160" w14:textId="77777777" w:rsidR="00FB6829" w:rsidRPr="00FB6829" w:rsidRDefault="00FB6829" w:rsidP="00910FE2">
            <w:pPr>
              <w:jc w:val="center"/>
              <w:rPr>
                <w:rFonts w:ascii="Montserrat" w:eastAsia="Calibri" w:hAnsi="Montserrat" w:cs="Times New Roman"/>
                <w:bCs/>
                <w:color w:val="FFFFFF"/>
                <w:sz w:val="16"/>
                <w:szCs w:val="18"/>
                <w:lang w:val="es-ES_tradnl"/>
              </w:rPr>
            </w:pPr>
          </w:p>
          <w:p w14:paraId="3EAACBD0" w14:textId="77777777" w:rsidR="00FB6829" w:rsidRPr="00FB6829" w:rsidRDefault="00FB6829" w:rsidP="00910FE2">
            <w:pPr>
              <w:jc w:val="center"/>
              <w:rPr>
                <w:rFonts w:ascii="Montserrat" w:eastAsia="Calibri" w:hAnsi="Montserrat" w:cs="Times New Roman"/>
                <w:bCs/>
                <w:color w:val="FFFFFF"/>
                <w:sz w:val="16"/>
                <w:szCs w:val="18"/>
                <w:lang w:val="es-ES_tradnl"/>
              </w:rPr>
            </w:pPr>
            <w:r w:rsidRPr="00FB6829">
              <w:rPr>
                <w:rFonts w:ascii="Montserrat" w:eastAsia="Calibri" w:hAnsi="Montserrat" w:cs="Times New Roman"/>
                <w:bCs/>
                <w:color w:val="FFFFFF"/>
                <w:sz w:val="16"/>
                <w:szCs w:val="18"/>
                <w:lang w:val="es-ES_tradnl"/>
              </w:rPr>
              <w:t>Categoría</w:t>
            </w:r>
          </w:p>
          <w:p w14:paraId="3959BF88" w14:textId="77777777" w:rsidR="00FB6829" w:rsidRPr="00FB6829" w:rsidRDefault="00FB6829" w:rsidP="00910FE2">
            <w:pPr>
              <w:jc w:val="center"/>
              <w:rPr>
                <w:rFonts w:ascii="Montserrat" w:eastAsia="Calibri" w:hAnsi="Montserrat" w:cs="Times New Roman"/>
                <w:bCs/>
                <w:color w:val="FFFFFF"/>
                <w:sz w:val="16"/>
                <w:szCs w:val="18"/>
                <w:lang w:val="es-ES_tradnl"/>
              </w:rPr>
            </w:pPr>
          </w:p>
        </w:tc>
        <w:tc>
          <w:tcPr>
            <w:tcW w:w="4049" w:type="dxa"/>
            <w:tcBorders>
              <w:bottom w:val="single" w:sz="4" w:space="0" w:color="auto"/>
            </w:tcBorders>
            <w:shd w:val="clear" w:color="auto" w:fill="C00000"/>
          </w:tcPr>
          <w:p w14:paraId="43159D7F" w14:textId="77777777" w:rsidR="00FB6829" w:rsidRPr="00FB6829" w:rsidRDefault="00FB6829" w:rsidP="00910FE2">
            <w:pPr>
              <w:jc w:val="center"/>
              <w:rPr>
                <w:rFonts w:ascii="Montserrat" w:eastAsia="Calibri" w:hAnsi="Montserrat" w:cs="Times New Roman"/>
                <w:bCs/>
                <w:color w:val="FFFFFF"/>
                <w:sz w:val="16"/>
                <w:szCs w:val="18"/>
                <w:lang w:val="es-ES_tradnl"/>
              </w:rPr>
            </w:pPr>
          </w:p>
          <w:p w14:paraId="2F47E9DA" w14:textId="77777777" w:rsidR="00FB6829" w:rsidRPr="00FB6829" w:rsidRDefault="00FB6829" w:rsidP="00910FE2">
            <w:pPr>
              <w:jc w:val="center"/>
              <w:rPr>
                <w:rFonts w:ascii="Montserrat" w:eastAsia="Calibri" w:hAnsi="Montserrat" w:cs="Times New Roman"/>
                <w:bCs/>
                <w:color w:val="FFFFFF"/>
                <w:sz w:val="16"/>
                <w:szCs w:val="18"/>
                <w:lang w:val="es-ES_tradnl"/>
              </w:rPr>
            </w:pPr>
            <w:r w:rsidRPr="00FB6829">
              <w:rPr>
                <w:rFonts w:ascii="Montserrat" w:eastAsia="Calibri" w:hAnsi="Montserrat" w:cs="Times New Roman"/>
                <w:bCs/>
                <w:color w:val="FFFFFF"/>
                <w:sz w:val="16"/>
                <w:szCs w:val="18"/>
                <w:lang w:val="es-ES_tradnl"/>
              </w:rPr>
              <w:t>Justificación</w:t>
            </w:r>
          </w:p>
        </w:tc>
        <w:tc>
          <w:tcPr>
            <w:tcW w:w="3686" w:type="dxa"/>
            <w:tcBorders>
              <w:bottom w:val="single" w:sz="4" w:space="0" w:color="auto"/>
            </w:tcBorders>
            <w:shd w:val="clear" w:color="auto" w:fill="C00000"/>
          </w:tcPr>
          <w:p w14:paraId="74E32C6E" w14:textId="77777777" w:rsidR="00FB6829" w:rsidRPr="00FB6829" w:rsidRDefault="00FB6829" w:rsidP="00910FE2">
            <w:pPr>
              <w:jc w:val="center"/>
              <w:rPr>
                <w:rFonts w:ascii="Montserrat" w:eastAsia="Calibri" w:hAnsi="Montserrat" w:cs="Times New Roman"/>
                <w:bCs/>
                <w:color w:val="FFFFFF"/>
                <w:sz w:val="16"/>
                <w:szCs w:val="18"/>
                <w:lang w:val="es-ES_tradnl"/>
              </w:rPr>
            </w:pPr>
          </w:p>
          <w:p w14:paraId="4A2C68CD" w14:textId="77777777" w:rsidR="00FB6829" w:rsidRPr="00FB6829" w:rsidRDefault="00FB6829" w:rsidP="00910FE2">
            <w:pPr>
              <w:jc w:val="center"/>
              <w:rPr>
                <w:rFonts w:ascii="Montserrat" w:eastAsia="Calibri" w:hAnsi="Montserrat" w:cs="Times New Roman"/>
                <w:bCs/>
                <w:color w:val="FFFFFF"/>
                <w:sz w:val="16"/>
                <w:szCs w:val="18"/>
                <w:lang w:val="es-ES_tradnl"/>
              </w:rPr>
            </w:pPr>
            <w:r w:rsidRPr="00FB6829">
              <w:rPr>
                <w:rFonts w:ascii="Montserrat" w:eastAsia="Calibri" w:hAnsi="Montserrat" w:cs="Times New Roman"/>
                <w:bCs/>
                <w:color w:val="FFFFFF"/>
                <w:sz w:val="16"/>
                <w:szCs w:val="18"/>
                <w:lang w:val="es-ES_tradnl"/>
              </w:rPr>
              <w:t xml:space="preserve">Fundamento </w:t>
            </w:r>
          </w:p>
        </w:tc>
      </w:tr>
      <w:tr w:rsidR="00FB6829" w:rsidRPr="00B44F91" w14:paraId="7ACA5398" w14:textId="77777777" w:rsidTr="00910FE2">
        <w:tc>
          <w:tcPr>
            <w:tcW w:w="2325" w:type="dxa"/>
            <w:tcBorders>
              <w:left w:val="single" w:sz="4" w:space="0" w:color="auto"/>
              <w:right w:val="single" w:sz="4" w:space="0" w:color="auto"/>
            </w:tcBorders>
          </w:tcPr>
          <w:p w14:paraId="126EDC02" w14:textId="77777777" w:rsidR="00FB6829" w:rsidRPr="00FB6829" w:rsidRDefault="00FB6829" w:rsidP="00910FE2">
            <w:pPr>
              <w:jc w:val="both"/>
              <w:rPr>
                <w:rFonts w:ascii="Montserrat" w:eastAsia="Calibri" w:hAnsi="Montserrat" w:cs="Times New Roman"/>
                <w:sz w:val="16"/>
                <w:szCs w:val="18"/>
                <w:lang w:val="es-ES_tradnl"/>
              </w:rPr>
            </w:pPr>
          </w:p>
          <w:p w14:paraId="41FAFEA3" w14:textId="77777777" w:rsidR="00FB6829" w:rsidRPr="00FB6829" w:rsidRDefault="00FB6829" w:rsidP="00910FE2">
            <w:pPr>
              <w:jc w:val="both"/>
              <w:rPr>
                <w:rFonts w:ascii="Montserrat" w:eastAsia="Calibri" w:hAnsi="Montserrat" w:cs="Times New Roman"/>
                <w:sz w:val="16"/>
                <w:szCs w:val="18"/>
                <w:lang w:val="es-ES_tradnl"/>
              </w:rPr>
            </w:pPr>
          </w:p>
          <w:p w14:paraId="550778BF" w14:textId="77777777" w:rsidR="00FB6829" w:rsidRPr="00FB6829" w:rsidRDefault="00FB6829" w:rsidP="00910FE2">
            <w:pPr>
              <w:jc w:val="both"/>
              <w:rPr>
                <w:rFonts w:ascii="Montserrat" w:eastAsia="Calibri" w:hAnsi="Montserrat" w:cs="Times New Roman"/>
                <w:sz w:val="16"/>
                <w:szCs w:val="18"/>
                <w:lang w:val="es-ES_tradnl"/>
              </w:rPr>
            </w:pPr>
          </w:p>
          <w:p w14:paraId="1AB026CF" w14:textId="77777777" w:rsidR="00FB6829" w:rsidRPr="00FB6829" w:rsidRDefault="00FB6829" w:rsidP="00910FE2">
            <w:pPr>
              <w:jc w:val="both"/>
              <w:rPr>
                <w:rFonts w:ascii="Montserrat" w:eastAsia="Calibri" w:hAnsi="Montserrat" w:cs="Times New Roman"/>
                <w:sz w:val="16"/>
                <w:szCs w:val="18"/>
                <w:lang w:val="es-ES_tradnl"/>
              </w:rPr>
            </w:pPr>
            <w:r w:rsidRPr="00FB6829">
              <w:rPr>
                <w:rFonts w:ascii="Montserrat" w:eastAsia="Calibri" w:hAnsi="Montserrat" w:cs="Times New Roman"/>
                <w:sz w:val="16"/>
                <w:szCs w:val="18"/>
                <w:lang w:val="es-ES_tradnl"/>
              </w:rPr>
              <w:t>Datos electrónicos</w:t>
            </w:r>
          </w:p>
          <w:p w14:paraId="72CD8A7E" w14:textId="77777777" w:rsidR="00FB6829" w:rsidRPr="00FB6829" w:rsidRDefault="00FB6829" w:rsidP="00910FE2">
            <w:pPr>
              <w:jc w:val="both"/>
              <w:rPr>
                <w:rFonts w:ascii="Montserrat" w:eastAsia="Calibri" w:hAnsi="Montserrat" w:cs="Times New Roman"/>
                <w:bCs/>
                <w:sz w:val="16"/>
                <w:szCs w:val="18"/>
                <w:lang w:val="es-ES_tradnl"/>
              </w:rPr>
            </w:pPr>
          </w:p>
        </w:tc>
        <w:tc>
          <w:tcPr>
            <w:tcW w:w="4049" w:type="dxa"/>
            <w:tcBorders>
              <w:left w:val="single" w:sz="4" w:space="0" w:color="auto"/>
            </w:tcBorders>
          </w:tcPr>
          <w:p w14:paraId="524705EC" w14:textId="77777777" w:rsidR="00FB6829" w:rsidRPr="00FB6829" w:rsidRDefault="00FB6829" w:rsidP="00910FE2">
            <w:pPr>
              <w:jc w:val="both"/>
              <w:rPr>
                <w:rFonts w:ascii="Montserrat" w:eastAsia="Calibri" w:hAnsi="Montserrat" w:cs="Arial"/>
                <w:color w:val="000000"/>
                <w:sz w:val="16"/>
                <w:szCs w:val="18"/>
                <w:lang w:val="es-ES_tradnl"/>
              </w:rPr>
            </w:pPr>
          </w:p>
          <w:p w14:paraId="09BB1C35" w14:textId="77777777" w:rsidR="00FB6829" w:rsidRPr="00FB6829" w:rsidRDefault="00FB6829" w:rsidP="00910FE2">
            <w:pPr>
              <w:jc w:val="both"/>
              <w:rPr>
                <w:rFonts w:ascii="Montserrat" w:eastAsia="Calibri" w:hAnsi="Montserrat" w:cs="Times New Roman"/>
                <w:bCs/>
                <w:sz w:val="16"/>
                <w:szCs w:val="18"/>
                <w:lang w:val="es-ES_tradnl"/>
              </w:rPr>
            </w:pPr>
            <w:r w:rsidRPr="00FB6829">
              <w:rPr>
                <w:rFonts w:ascii="Montserrat" w:eastAsia="Calibri" w:hAnsi="Montserrat" w:cs="Arial"/>
                <w:color w:val="000000"/>
                <w:sz w:val="16"/>
                <w:szCs w:val="18"/>
                <w:lang w:val="es-ES_tradnl"/>
              </w:rPr>
              <w:t>Datos personales de naturaleza confidencial, ya que identifica a una persona como titular de la misma pues para tener acceso a ésta se requiere un nombre de usuario, así como una contraseña, por tanto, nadie que no sea el propietario puede utilizar.</w:t>
            </w:r>
          </w:p>
        </w:tc>
        <w:tc>
          <w:tcPr>
            <w:tcW w:w="3686" w:type="dxa"/>
            <w:tcBorders>
              <w:left w:val="single" w:sz="4" w:space="0" w:color="auto"/>
              <w:right w:val="single" w:sz="4" w:space="0" w:color="auto"/>
            </w:tcBorders>
          </w:tcPr>
          <w:p w14:paraId="6A35DF30" w14:textId="77777777" w:rsidR="00FB6829" w:rsidRPr="00FB6829" w:rsidRDefault="00FB6829" w:rsidP="00910FE2">
            <w:pPr>
              <w:jc w:val="both"/>
              <w:rPr>
                <w:rFonts w:ascii="Montserrat" w:eastAsia="Calibri" w:hAnsi="Montserrat" w:cs="Times New Roman"/>
                <w:sz w:val="16"/>
                <w:szCs w:val="18"/>
                <w:lang w:val="es-ES_tradnl"/>
              </w:rPr>
            </w:pPr>
          </w:p>
          <w:p w14:paraId="2FC02EA6" w14:textId="77777777" w:rsidR="00FB6829" w:rsidRPr="00FB6829" w:rsidRDefault="00FB6829" w:rsidP="00910FE2">
            <w:pPr>
              <w:jc w:val="both"/>
              <w:rPr>
                <w:rFonts w:ascii="Montserrat" w:eastAsia="Calibri" w:hAnsi="Montserrat" w:cs="Arial"/>
                <w:color w:val="000000"/>
                <w:sz w:val="16"/>
                <w:szCs w:val="18"/>
                <w:lang w:val="es-ES_tradnl"/>
              </w:rPr>
            </w:pPr>
            <w:r w:rsidRPr="00FB6829">
              <w:rPr>
                <w:rFonts w:ascii="Montserrat" w:eastAsia="Calibri" w:hAnsi="Montserrat" w:cs="Times New Roman"/>
                <w:sz w:val="16"/>
                <w:szCs w:val="18"/>
                <w:lang w:val="es-ES_tradnl"/>
              </w:rPr>
              <w:t xml:space="preserve">Artículo 113, fracción I de la </w:t>
            </w:r>
            <w:r w:rsidRPr="00FB6829">
              <w:rPr>
                <w:rFonts w:ascii="Montserrat" w:eastAsia="Calibri" w:hAnsi="Montserrat" w:cs="Times New Roman"/>
                <w:bCs/>
                <w:sz w:val="16"/>
                <w:szCs w:val="18"/>
                <w:lang w:val="es-ES_tradnl"/>
              </w:rPr>
              <w:t>LFTAIP</w:t>
            </w:r>
            <w:r w:rsidRPr="00FB6829">
              <w:rPr>
                <w:rFonts w:ascii="Montserrat" w:eastAsia="Calibri" w:hAnsi="Montserrat" w:cs="Times New Roman"/>
                <w:sz w:val="16"/>
                <w:szCs w:val="18"/>
                <w:lang w:val="es-ES_tradnl"/>
              </w:rPr>
              <w:t xml:space="preserve">, artículos 3 fracción IX, 16, 17, 18 y 31 de la </w:t>
            </w:r>
            <w:r w:rsidRPr="00FB6829">
              <w:rPr>
                <w:rFonts w:ascii="Montserrat" w:eastAsia="Calibri" w:hAnsi="Montserrat" w:cs="Times New Roman"/>
                <w:bCs/>
                <w:sz w:val="16"/>
                <w:szCs w:val="18"/>
                <w:lang w:val="es-ES_tradnl"/>
              </w:rPr>
              <w:t>LGPDPPSO</w:t>
            </w:r>
            <w:r w:rsidRPr="00FB6829">
              <w:rPr>
                <w:rFonts w:ascii="Montserrat" w:eastAsia="Calibri" w:hAnsi="Montserrat" w:cs="Times New Roman"/>
                <w:sz w:val="16"/>
                <w:szCs w:val="18"/>
                <w:lang w:val="es-ES_tradnl"/>
              </w:rPr>
              <w:t xml:space="preserve"> y Trigésimo Octavo, fracción I, número 10 de los</w:t>
            </w:r>
            <w:r w:rsidRPr="00FB6829">
              <w:rPr>
                <w:rFonts w:ascii="Montserrat" w:eastAsia="Calibri" w:hAnsi="Montserrat" w:cs="Arial"/>
                <w:color w:val="000000"/>
                <w:sz w:val="16"/>
                <w:szCs w:val="18"/>
                <w:lang w:val="es-ES_tradnl"/>
              </w:rPr>
              <w:t xml:space="preserve"> Lineamientos generales en materia de clasificación y desclasificación de la información, así como para la elaboración de versiones públicas</w:t>
            </w:r>
            <w:r w:rsidRPr="00FB6829">
              <w:rPr>
                <w:rFonts w:ascii="Montserrat" w:eastAsia="Calibri" w:hAnsi="Montserrat" w:cs="Times New Roman"/>
                <w:sz w:val="16"/>
                <w:szCs w:val="18"/>
                <w:lang w:val="es-ES_tradnl"/>
              </w:rPr>
              <w:t>.</w:t>
            </w:r>
          </w:p>
        </w:tc>
      </w:tr>
      <w:tr w:rsidR="00FB6829" w:rsidRPr="00B44F91" w14:paraId="736D0B03" w14:textId="77777777" w:rsidTr="00910FE2">
        <w:tc>
          <w:tcPr>
            <w:tcW w:w="2325" w:type="dxa"/>
            <w:tcBorders>
              <w:left w:val="single" w:sz="4" w:space="0" w:color="auto"/>
              <w:right w:val="single" w:sz="4" w:space="0" w:color="auto"/>
            </w:tcBorders>
          </w:tcPr>
          <w:p w14:paraId="3EF5DE63" w14:textId="77777777" w:rsidR="00FB6829" w:rsidRPr="00FB6829" w:rsidRDefault="00FB6829" w:rsidP="00910FE2">
            <w:pPr>
              <w:jc w:val="both"/>
              <w:rPr>
                <w:rFonts w:ascii="Montserrat" w:eastAsia="Calibri" w:hAnsi="Montserrat" w:cs="Times New Roman"/>
                <w:sz w:val="16"/>
                <w:szCs w:val="18"/>
                <w:lang w:val="es-ES_tradnl"/>
              </w:rPr>
            </w:pPr>
          </w:p>
          <w:p w14:paraId="796152A7" w14:textId="77777777" w:rsidR="00FB6829" w:rsidRPr="00FB6829" w:rsidRDefault="00FB6829" w:rsidP="00910FE2">
            <w:pPr>
              <w:jc w:val="both"/>
              <w:rPr>
                <w:rFonts w:ascii="Montserrat" w:eastAsia="Calibri" w:hAnsi="Montserrat" w:cs="Times New Roman"/>
                <w:sz w:val="16"/>
                <w:szCs w:val="18"/>
                <w:lang w:val="es-ES_tradnl"/>
              </w:rPr>
            </w:pPr>
          </w:p>
          <w:p w14:paraId="25ACD6F1" w14:textId="77777777" w:rsidR="00FB6829" w:rsidRPr="00FB6829" w:rsidRDefault="00FB6829" w:rsidP="00910FE2">
            <w:pPr>
              <w:jc w:val="both"/>
              <w:rPr>
                <w:rFonts w:ascii="Montserrat" w:eastAsia="Calibri" w:hAnsi="Montserrat" w:cs="Times New Roman"/>
                <w:sz w:val="16"/>
                <w:szCs w:val="18"/>
                <w:lang w:val="es-ES_tradnl"/>
              </w:rPr>
            </w:pPr>
          </w:p>
          <w:p w14:paraId="72BEA235" w14:textId="77777777" w:rsidR="00FB6829" w:rsidRPr="00FB6829" w:rsidRDefault="00FB6829" w:rsidP="00910FE2">
            <w:pPr>
              <w:jc w:val="both"/>
              <w:rPr>
                <w:rFonts w:ascii="Montserrat" w:eastAsia="Calibri" w:hAnsi="Montserrat" w:cs="Times New Roman"/>
                <w:sz w:val="16"/>
                <w:szCs w:val="18"/>
                <w:lang w:val="es-ES_tradnl"/>
              </w:rPr>
            </w:pPr>
            <w:r w:rsidRPr="00FB6829">
              <w:rPr>
                <w:rFonts w:ascii="Montserrat" w:eastAsia="Calibri" w:hAnsi="Montserrat" w:cs="Times New Roman"/>
                <w:sz w:val="16"/>
                <w:szCs w:val="18"/>
                <w:lang w:val="es-ES_tradnl"/>
              </w:rPr>
              <w:t>Datos identificativos.</w:t>
            </w:r>
          </w:p>
        </w:tc>
        <w:tc>
          <w:tcPr>
            <w:tcW w:w="4049" w:type="dxa"/>
            <w:tcBorders>
              <w:left w:val="single" w:sz="4" w:space="0" w:color="auto"/>
            </w:tcBorders>
          </w:tcPr>
          <w:p w14:paraId="1661B01C" w14:textId="77777777" w:rsidR="00FB6829" w:rsidRPr="00FB6829" w:rsidRDefault="00FB6829" w:rsidP="00910FE2">
            <w:pPr>
              <w:autoSpaceDE w:val="0"/>
              <w:autoSpaceDN w:val="0"/>
              <w:adjustRightInd w:val="0"/>
              <w:jc w:val="both"/>
              <w:rPr>
                <w:rFonts w:ascii="Montserrat" w:eastAsia="Calibri" w:hAnsi="Montserrat" w:cs="Arial"/>
                <w:color w:val="000000"/>
                <w:sz w:val="16"/>
                <w:szCs w:val="18"/>
                <w:lang w:val="es-MX"/>
              </w:rPr>
            </w:pPr>
          </w:p>
          <w:p w14:paraId="3CADE888" w14:textId="77777777" w:rsidR="00FB6829" w:rsidRPr="00FB6829" w:rsidRDefault="00FB6829" w:rsidP="00910FE2">
            <w:pPr>
              <w:jc w:val="both"/>
              <w:rPr>
                <w:rFonts w:ascii="Montserrat" w:eastAsia="Calibri" w:hAnsi="Montserrat" w:cs="Arial"/>
                <w:color w:val="000000"/>
                <w:sz w:val="16"/>
                <w:szCs w:val="18"/>
                <w:lang w:val="es-ES_tradnl"/>
              </w:rPr>
            </w:pPr>
            <w:r w:rsidRPr="00FB6829">
              <w:rPr>
                <w:rFonts w:ascii="Montserrat" w:eastAsia="Calibri" w:hAnsi="Montserrat" w:cs="Arial"/>
                <w:color w:val="000000"/>
                <w:sz w:val="16"/>
                <w:szCs w:val="18"/>
                <w:lang w:val="es-MX"/>
              </w:rPr>
              <w:t>Son atributos de la persona física que lo identifica, es la manifestación principal del derecho subjetivo a la identidad, en virtud de que per se es un elemento que hace a una persona física identificada o identificable.</w:t>
            </w:r>
          </w:p>
        </w:tc>
        <w:tc>
          <w:tcPr>
            <w:tcW w:w="3686" w:type="dxa"/>
            <w:tcBorders>
              <w:left w:val="single" w:sz="4" w:space="0" w:color="auto"/>
              <w:right w:val="single" w:sz="4" w:space="0" w:color="auto"/>
            </w:tcBorders>
          </w:tcPr>
          <w:p w14:paraId="410C5B37" w14:textId="77777777" w:rsidR="00FB6829" w:rsidRDefault="00FB6829" w:rsidP="00935AD2">
            <w:pPr>
              <w:autoSpaceDE w:val="0"/>
              <w:autoSpaceDN w:val="0"/>
              <w:adjustRightInd w:val="0"/>
              <w:jc w:val="both"/>
              <w:rPr>
                <w:rFonts w:ascii="Montserrat" w:eastAsia="Calibri" w:hAnsi="Montserrat" w:cs="Montserrat"/>
                <w:color w:val="000000"/>
                <w:sz w:val="16"/>
                <w:szCs w:val="18"/>
                <w:lang w:val="es-MX"/>
              </w:rPr>
            </w:pPr>
            <w:r w:rsidRPr="00FB6829">
              <w:rPr>
                <w:rFonts w:ascii="Montserrat" w:eastAsia="Calibri" w:hAnsi="Montserrat" w:cs="Montserrat"/>
                <w:color w:val="000000"/>
                <w:sz w:val="16"/>
                <w:szCs w:val="18"/>
                <w:lang w:val="es-MX"/>
              </w:rPr>
              <w:t xml:space="preserve">Artículo 113, fracción I de la </w:t>
            </w:r>
            <w:r w:rsidRPr="00FB6829">
              <w:rPr>
                <w:rFonts w:ascii="Montserrat" w:eastAsia="Calibri" w:hAnsi="Montserrat" w:cs="Montserrat"/>
                <w:bCs/>
                <w:color w:val="000000"/>
                <w:sz w:val="16"/>
                <w:szCs w:val="18"/>
                <w:lang w:val="es-MX"/>
              </w:rPr>
              <w:t>LFTAIP</w:t>
            </w:r>
            <w:r w:rsidRPr="00FB6829">
              <w:rPr>
                <w:rFonts w:ascii="Montserrat" w:eastAsia="Calibri" w:hAnsi="Montserrat" w:cs="Montserrat"/>
                <w:color w:val="000000"/>
                <w:sz w:val="16"/>
                <w:szCs w:val="18"/>
                <w:lang w:val="es-MX"/>
              </w:rPr>
              <w:t xml:space="preserve">, artículos 3 fracción IX, 16, 17, 18 y 31 de la </w:t>
            </w:r>
            <w:r w:rsidRPr="00FB6829">
              <w:rPr>
                <w:rFonts w:ascii="Montserrat" w:eastAsia="Calibri" w:hAnsi="Montserrat" w:cs="Montserrat"/>
                <w:bCs/>
                <w:color w:val="000000"/>
                <w:sz w:val="16"/>
                <w:szCs w:val="18"/>
                <w:lang w:val="es-MX"/>
              </w:rPr>
              <w:t>LGPDPPSO</w:t>
            </w:r>
            <w:r w:rsidRPr="00FB6829">
              <w:rPr>
                <w:rFonts w:ascii="Montserrat" w:eastAsia="Calibri" w:hAnsi="Montserrat" w:cs="Montserrat"/>
                <w:color w:val="000000"/>
                <w:sz w:val="16"/>
                <w:szCs w:val="18"/>
                <w:lang w:val="es-MX"/>
              </w:rPr>
              <w:t xml:space="preserve"> y Trigésimo Octavo, fracción I, número 1 de los</w:t>
            </w:r>
            <w:r w:rsidRPr="00FB6829">
              <w:rPr>
                <w:rFonts w:ascii="Montserrat" w:eastAsia="Calibri" w:hAnsi="Montserrat" w:cs="Arial"/>
                <w:color w:val="000000"/>
                <w:sz w:val="16"/>
                <w:szCs w:val="18"/>
                <w:lang w:val="es-MX"/>
              </w:rPr>
              <w:t xml:space="preserve"> Lineamientos generales en materia de clasificación y desclasificación de la información, así como para la elaboración de versiones públicas</w:t>
            </w:r>
            <w:r w:rsidRPr="00FB6829">
              <w:rPr>
                <w:rFonts w:ascii="Montserrat" w:eastAsia="Calibri" w:hAnsi="Montserrat" w:cs="Montserrat"/>
                <w:color w:val="000000"/>
                <w:sz w:val="16"/>
                <w:szCs w:val="18"/>
                <w:lang w:val="es-MX"/>
              </w:rPr>
              <w:t>.</w:t>
            </w:r>
          </w:p>
          <w:p w14:paraId="033716A9" w14:textId="036B28E4" w:rsidR="00966CC5" w:rsidRPr="00FB6829" w:rsidRDefault="00966CC5" w:rsidP="00935AD2">
            <w:pPr>
              <w:autoSpaceDE w:val="0"/>
              <w:autoSpaceDN w:val="0"/>
              <w:adjustRightInd w:val="0"/>
              <w:jc w:val="both"/>
              <w:rPr>
                <w:rFonts w:ascii="Montserrat" w:eastAsia="Calibri" w:hAnsi="Montserrat" w:cs="Arial"/>
                <w:color w:val="000000"/>
                <w:sz w:val="16"/>
                <w:szCs w:val="18"/>
                <w:lang w:val="es-MX"/>
              </w:rPr>
            </w:pPr>
          </w:p>
        </w:tc>
      </w:tr>
      <w:tr w:rsidR="00FB6829" w:rsidRPr="00B44F91" w14:paraId="42F04794" w14:textId="77777777" w:rsidTr="00910FE2">
        <w:tc>
          <w:tcPr>
            <w:tcW w:w="2325" w:type="dxa"/>
            <w:tcBorders>
              <w:left w:val="single" w:sz="4" w:space="0" w:color="auto"/>
              <w:right w:val="single" w:sz="4" w:space="0" w:color="auto"/>
            </w:tcBorders>
          </w:tcPr>
          <w:p w14:paraId="394C6615" w14:textId="77777777" w:rsidR="00FB6829" w:rsidRPr="00FB6829" w:rsidRDefault="00FB6829" w:rsidP="00910FE2">
            <w:pPr>
              <w:jc w:val="both"/>
              <w:rPr>
                <w:rFonts w:ascii="Montserrat" w:eastAsia="Calibri" w:hAnsi="Montserrat" w:cs="Times New Roman"/>
                <w:sz w:val="16"/>
                <w:szCs w:val="18"/>
                <w:lang w:val="es-ES_tradnl"/>
              </w:rPr>
            </w:pPr>
          </w:p>
          <w:p w14:paraId="42F50513" w14:textId="77777777" w:rsidR="00FB6829" w:rsidRPr="00FB6829" w:rsidRDefault="00FB6829" w:rsidP="00910FE2">
            <w:pPr>
              <w:jc w:val="both"/>
              <w:rPr>
                <w:rFonts w:ascii="Montserrat" w:eastAsia="Calibri" w:hAnsi="Montserrat" w:cs="Times New Roman"/>
                <w:bCs/>
                <w:sz w:val="16"/>
                <w:szCs w:val="18"/>
                <w:lang w:val="es-ES_tradnl"/>
              </w:rPr>
            </w:pPr>
            <w:r w:rsidRPr="00FB6829">
              <w:rPr>
                <w:rFonts w:ascii="Montserrat" w:eastAsia="Calibri" w:hAnsi="Montserrat" w:cs="Times New Roman"/>
                <w:sz w:val="16"/>
                <w:szCs w:val="18"/>
                <w:lang w:val="es-ES_tradnl"/>
              </w:rPr>
              <w:t>Datos Laborales.</w:t>
            </w:r>
          </w:p>
        </w:tc>
        <w:tc>
          <w:tcPr>
            <w:tcW w:w="4049" w:type="dxa"/>
            <w:tcBorders>
              <w:left w:val="single" w:sz="4" w:space="0" w:color="auto"/>
            </w:tcBorders>
          </w:tcPr>
          <w:p w14:paraId="4CD094C0" w14:textId="77777777" w:rsidR="00FB6829" w:rsidRPr="00FB6829" w:rsidRDefault="00FB6829" w:rsidP="00910FE2">
            <w:pPr>
              <w:jc w:val="both"/>
              <w:rPr>
                <w:rFonts w:ascii="Montserrat" w:eastAsia="Calibri" w:hAnsi="Montserrat" w:cs="Arial"/>
                <w:color w:val="000000"/>
                <w:sz w:val="16"/>
                <w:szCs w:val="18"/>
                <w:lang w:val="es-ES_tradnl"/>
              </w:rPr>
            </w:pPr>
          </w:p>
          <w:p w14:paraId="78E76456" w14:textId="77777777" w:rsidR="00FB6829" w:rsidRPr="00FB6829" w:rsidRDefault="00FB6829" w:rsidP="00910FE2">
            <w:pPr>
              <w:jc w:val="both"/>
              <w:rPr>
                <w:rFonts w:ascii="Montserrat" w:eastAsia="Calibri" w:hAnsi="Montserrat" w:cs="Times New Roman"/>
                <w:bCs/>
                <w:sz w:val="16"/>
                <w:szCs w:val="18"/>
                <w:lang w:val="es-ES_tradnl"/>
              </w:rPr>
            </w:pPr>
            <w:r w:rsidRPr="00FB6829">
              <w:rPr>
                <w:rFonts w:ascii="Montserrat" w:eastAsia="Calibri" w:hAnsi="Montserrat" w:cs="Times New Roman"/>
                <w:bCs/>
                <w:sz w:val="16"/>
                <w:szCs w:val="18"/>
                <w:lang w:val="es-ES_tradnl"/>
              </w:rPr>
              <w:t>Éstos podrían identificar o hacer identificable a la persona, por lo que la información se debe proteger y ser consideración como un dato personal.</w:t>
            </w:r>
          </w:p>
        </w:tc>
        <w:tc>
          <w:tcPr>
            <w:tcW w:w="3686" w:type="dxa"/>
            <w:tcBorders>
              <w:left w:val="single" w:sz="4" w:space="0" w:color="auto"/>
              <w:right w:val="single" w:sz="4" w:space="0" w:color="auto"/>
            </w:tcBorders>
          </w:tcPr>
          <w:p w14:paraId="6001283B" w14:textId="77777777" w:rsidR="00FB6829" w:rsidRPr="00FB6829" w:rsidRDefault="00FB6829" w:rsidP="00910FE2">
            <w:pPr>
              <w:jc w:val="both"/>
              <w:rPr>
                <w:rFonts w:ascii="Montserrat" w:eastAsia="Calibri" w:hAnsi="Montserrat" w:cs="Times New Roman"/>
                <w:sz w:val="16"/>
                <w:szCs w:val="18"/>
                <w:lang w:val="es-ES_tradnl"/>
              </w:rPr>
            </w:pPr>
          </w:p>
          <w:p w14:paraId="56B76541" w14:textId="77777777" w:rsidR="00FB6829" w:rsidRDefault="00FB6829" w:rsidP="00910FE2">
            <w:pPr>
              <w:jc w:val="both"/>
              <w:rPr>
                <w:rFonts w:ascii="Montserrat" w:eastAsia="Calibri" w:hAnsi="Montserrat" w:cs="Times New Roman"/>
                <w:sz w:val="16"/>
                <w:szCs w:val="18"/>
                <w:lang w:val="es-ES_tradnl"/>
              </w:rPr>
            </w:pPr>
            <w:r w:rsidRPr="00FB6829">
              <w:rPr>
                <w:rFonts w:ascii="Montserrat" w:eastAsia="Calibri" w:hAnsi="Montserrat" w:cs="Times New Roman"/>
                <w:sz w:val="16"/>
                <w:szCs w:val="18"/>
                <w:lang w:val="es-ES_tradnl"/>
              </w:rPr>
              <w:t xml:space="preserve">Artículo 113, fracción I de la </w:t>
            </w:r>
            <w:r w:rsidRPr="00FB6829">
              <w:rPr>
                <w:rFonts w:ascii="Montserrat" w:eastAsia="Calibri" w:hAnsi="Montserrat" w:cs="Times New Roman"/>
                <w:bCs/>
                <w:sz w:val="16"/>
                <w:szCs w:val="18"/>
                <w:lang w:val="es-ES_tradnl"/>
              </w:rPr>
              <w:t>LFTAIP</w:t>
            </w:r>
            <w:r w:rsidRPr="00FB6829">
              <w:rPr>
                <w:rFonts w:ascii="Montserrat" w:eastAsia="Calibri" w:hAnsi="Montserrat" w:cs="Times New Roman"/>
                <w:sz w:val="16"/>
                <w:szCs w:val="18"/>
                <w:lang w:val="es-ES_tradnl"/>
              </w:rPr>
              <w:t xml:space="preserve">, artículos 3 fracción IX, 16, 17, 18 y 31 de la </w:t>
            </w:r>
            <w:r w:rsidRPr="00FB6829">
              <w:rPr>
                <w:rFonts w:ascii="Montserrat" w:eastAsia="Calibri" w:hAnsi="Montserrat" w:cs="Times New Roman"/>
                <w:bCs/>
                <w:sz w:val="16"/>
                <w:szCs w:val="18"/>
                <w:lang w:val="es-ES_tradnl"/>
              </w:rPr>
              <w:t>LGPDPPSO</w:t>
            </w:r>
            <w:r w:rsidRPr="00FB6829">
              <w:rPr>
                <w:rFonts w:ascii="Montserrat" w:eastAsia="Calibri" w:hAnsi="Montserrat" w:cs="Times New Roman"/>
                <w:sz w:val="16"/>
                <w:szCs w:val="18"/>
                <w:lang w:val="es-ES_tradnl"/>
              </w:rPr>
              <w:t xml:space="preserve"> y Trigésimo Octavo, fracción I, número 5, de los</w:t>
            </w:r>
            <w:r w:rsidRPr="00FB6829">
              <w:rPr>
                <w:rFonts w:ascii="Montserrat" w:eastAsia="Calibri" w:hAnsi="Montserrat" w:cs="Arial"/>
                <w:color w:val="000000"/>
                <w:sz w:val="16"/>
                <w:szCs w:val="18"/>
                <w:lang w:val="es-ES_tradnl"/>
              </w:rPr>
              <w:t xml:space="preserve"> Lineamientos generales en materia de clasificación y desclasificación de la información, así como para la elaboración de versiones públicas</w:t>
            </w:r>
            <w:r w:rsidRPr="00FB6829">
              <w:rPr>
                <w:rFonts w:ascii="Montserrat" w:eastAsia="Calibri" w:hAnsi="Montserrat" w:cs="Times New Roman"/>
                <w:sz w:val="16"/>
                <w:szCs w:val="18"/>
                <w:lang w:val="es-ES_tradnl"/>
              </w:rPr>
              <w:t>.</w:t>
            </w:r>
          </w:p>
          <w:p w14:paraId="27715C57" w14:textId="5692BF07" w:rsidR="00966CC5" w:rsidRPr="00FB6829" w:rsidRDefault="00966CC5" w:rsidP="00910FE2">
            <w:pPr>
              <w:jc w:val="both"/>
              <w:rPr>
                <w:rFonts w:ascii="Montserrat" w:eastAsia="Calibri" w:hAnsi="Montserrat" w:cs="Arial"/>
                <w:color w:val="000000"/>
                <w:sz w:val="16"/>
                <w:szCs w:val="18"/>
                <w:lang w:val="es-ES_tradnl"/>
              </w:rPr>
            </w:pPr>
          </w:p>
        </w:tc>
      </w:tr>
      <w:tr w:rsidR="00FB6829" w:rsidRPr="00B44F91" w14:paraId="38DFF16C" w14:textId="77777777" w:rsidTr="00910FE2">
        <w:tc>
          <w:tcPr>
            <w:tcW w:w="2325" w:type="dxa"/>
            <w:shd w:val="clear" w:color="auto" w:fill="auto"/>
          </w:tcPr>
          <w:p w14:paraId="16F6C7AB" w14:textId="1D3A406F" w:rsidR="00FB6829" w:rsidRDefault="00FB6829" w:rsidP="00910FE2">
            <w:pPr>
              <w:jc w:val="both"/>
              <w:rPr>
                <w:rFonts w:ascii="Montserrat" w:eastAsia="Calibri" w:hAnsi="Montserrat" w:cs="Times New Roman"/>
                <w:sz w:val="16"/>
                <w:szCs w:val="18"/>
                <w:lang w:val="es-ES_tradnl"/>
              </w:rPr>
            </w:pPr>
          </w:p>
          <w:p w14:paraId="5EC6AEC0" w14:textId="77777777" w:rsidR="00966CC5" w:rsidRPr="00FB6829" w:rsidRDefault="00966CC5" w:rsidP="00910FE2">
            <w:pPr>
              <w:jc w:val="both"/>
              <w:rPr>
                <w:rFonts w:ascii="Montserrat" w:eastAsia="Calibri" w:hAnsi="Montserrat" w:cs="Times New Roman"/>
                <w:sz w:val="16"/>
                <w:szCs w:val="18"/>
                <w:lang w:val="es-ES_tradnl"/>
              </w:rPr>
            </w:pPr>
          </w:p>
          <w:p w14:paraId="1456A8DD" w14:textId="77777777" w:rsidR="00FB6829" w:rsidRPr="00FB6829" w:rsidRDefault="00FB6829" w:rsidP="00910FE2">
            <w:pPr>
              <w:jc w:val="both"/>
              <w:rPr>
                <w:rFonts w:ascii="Montserrat" w:eastAsia="Calibri" w:hAnsi="Montserrat" w:cs="Times New Roman"/>
                <w:bCs/>
                <w:sz w:val="16"/>
                <w:szCs w:val="18"/>
                <w:lang w:val="es-ES_tradnl"/>
              </w:rPr>
            </w:pPr>
            <w:r w:rsidRPr="00FB6829">
              <w:rPr>
                <w:rFonts w:ascii="Montserrat" w:eastAsia="Calibri" w:hAnsi="Montserrat" w:cs="Times New Roman"/>
                <w:sz w:val="16"/>
                <w:szCs w:val="18"/>
                <w:lang w:val="es-ES_tradnl"/>
              </w:rPr>
              <w:t>Datos académicos.</w:t>
            </w:r>
          </w:p>
        </w:tc>
        <w:tc>
          <w:tcPr>
            <w:tcW w:w="4049" w:type="dxa"/>
            <w:shd w:val="clear" w:color="auto" w:fill="auto"/>
          </w:tcPr>
          <w:p w14:paraId="5B98F389" w14:textId="77777777" w:rsidR="00FB6829" w:rsidRPr="00FB6829" w:rsidRDefault="00FB6829" w:rsidP="00910FE2">
            <w:pPr>
              <w:jc w:val="both"/>
              <w:rPr>
                <w:rFonts w:ascii="Montserrat" w:eastAsia="Calibri" w:hAnsi="Montserrat" w:cs="Arial"/>
                <w:color w:val="000000"/>
                <w:sz w:val="16"/>
                <w:szCs w:val="18"/>
                <w:lang w:val="es-ES_tradnl"/>
              </w:rPr>
            </w:pPr>
          </w:p>
          <w:p w14:paraId="15C3B307" w14:textId="77777777" w:rsidR="00FB6829" w:rsidRPr="00FB6829" w:rsidRDefault="00FB6829" w:rsidP="00910FE2">
            <w:pPr>
              <w:jc w:val="both"/>
              <w:rPr>
                <w:rFonts w:ascii="Montserrat" w:eastAsia="Calibri" w:hAnsi="Montserrat" w:cs="Arial"/>
                <w:color w:val="000000"/>
                <w:sz w:val="16"/>
                <w:szCs w:val="18"/>
                <w:lang w:val="es-ES_tradnl"/>
              </w:rPr>
            </w:pPr>
            <w:r w:rsidRPr="00FB6829">
              <w:rPr>
                <w:rFonts w:ascii="Montserrat" w:eastAsia="Calibri" w:hAnsi="Montserrat" w:cs="Arial"/>
                <w:color w:val="000000"/>
                <w:sz w:val="16"/>
                <w:szCs w:val="18"/>
                <w:lang w:val="es-ES_tradnl"/>
              </w:rPr>
              <w:t>Esta información constituye datos personales que, incluso, podría reflejar el grado de estudios, preparación académica, preferencias o ideología</w:t>
            </w:r>
            <w:r w:rsidRPr="00FB6829">
              <w:rPr>
                <w:sz w:val="16"/>
                <w:lang w:val="es-MX"/>
              </w:rPr>
              <w:t xml:space="preserve"> </w:t>
            </w:r>
            <w:r w:rsidRPr="00FB6829">
              <w:rPr>
                <w:rFonts w:ascii="Montserrat" w:eastAsia="Calibri" w:hAnsi="Montserrat" w:cs="Arial"/>
                <w:color w:val="000000"/>
                <w:sz w:val="16"/>
                <w:szCs w:val="18"/>
                <w:lang w:val="es-ES_tradnl"/>
              </w:rPr>
              <w:t>toda vez que éstos datos incluyen atributos de la personalidad y la manifestación principal del derecho subjetivo a la identidad.</w:t>
            </w:r>
          </w:p>
          <w:p w14:paraId="0FB7C85F" w14:textId="77777777" w:rsidR="00FB6829" w:rsidRPr="00FB6829" w:rsidRDefault="00FB6829" w:rsidP="00910FE2">
            <w:pPr>
              <w:jc w:val="both"/>
              <w:rPr>
                <w:rFonts w:ascii="Montserrat" w:eastAsia="Calibri" w:hAnsi="Montserrat" w:cs="Arial"/>
                <w:color w:val="000000"/>
                <w:sz w:val="16"/>
                <w:szCs w:val="18"/>
                <w:lang w:val="es-ES_tradnl"/>
              </w:rPr>
            </w:pPr>
          </w:p>
          <w:p w14:paraId="188E9A2A" w14:textId="77777777" w:rsidR="00FB6829" w:rsidRPr="00FB6829" w:rsidRDefault="00FB6829" w:rsidP="00910FE2">
            <w:pPr>
              <w:jc w:val="both"/>
              <w:rPr>
                <w:rFonts w:ascii="Montserrat" w:eastAsia="Calibri" w:hAnsi="Montserrat" w:cs="Times New Roman"/>
                <w:bCs/>
                <w:sz w:val="16"/>
                <w:szCs w:val="18"/>
                <w:lang w:val="es-ES_tradnl"/>
              </w:rPr>
            </w:pPr>
          </w:p>
        </w:tc>
        <w:tc>
          <w:tcPr>
            <w:tcW w:w="3686" w:type="dxa"/>
          </w:tcPr>
          <w:p w14:paraId="31BCF2D5" w14:textId="757356CF" w:rsidR="00FB6829" w:rsidRDefault="00FB6829" w:rsidP="00910FE2">
            <w:pPr>
              <w:jc w:val="both"/>
              <w:rPr>
                <w:rFonts w:ascii="Montserrat" w:eastAsia="Calibri" w:hAnsi="Montserrat" w:cs="Times New Roman"/>
                <w:sz w:val="16"/>
                <w:szCs w:val="18"/>
                <w:lang w:val="es-ES_tradnl"/>
              </w:rPr>
            </w:pPr>
          </w:p>
          <w:p w14:paraId="38BCAA59" w14:textId="77777777" w:rsidR="00FB6829" w:rsidRPr="00FB6829" w:rsidRDefault="00FB6829" w:rsidP="00910FE2">
            <w:pPr>
              <w:jc w:val="both"/>
              <w:rPr>
                <w:rFonts w:ascii="Montserrat" w:eastAsia="Calibri" w:hAnsi="Montserrat" w:cs="Arial"/>
                <w:color w:val="000000"/>
                <w:sz w:val="16"/>
                <w:szCs w:val="18"/>
                <w:lang w:val="es-ES_tradnl"/>
              </w:rPr>
            </w:pPr>
            <w:r w:rsidRPr="00FB6829">
              <w:rPr>
                <w:rFonts w:ascii="Montserrat" w:eastAsia="Calibri" w:hAnsi="Montserrat" w:cs="Times New Roman"/>
                <w:sz w:val="16"/>
                <w:szCs w:val="18"/>
                <w:lang w:val="es-ES_tradnl"/>
              </w:rPr>
              <w:t xml:space="preserve">Artículo 113, fracción I de la </w:t>
            </w:r>
            <w:r w:rsidRPr="00FB6829">
              <w:rPr>
                <w:rFonts w:ascii="Montserrat" w:eastAsia="Calibri" w:hAnsi="Montserrat" w:cs="Times New Roman"/>
                <w:bCs/>
                <w:sz w:val="16"/>
                <w:szCs w:val="18"/>
                <w:lang w:val="es-ES_tradnl"/>
              </w:rPr>
              <w:t>LFTAIP</w:t>
            </w:r>
            <w:r w:rsidRPr="00FB6829">
              <w:rPr>
                <w:rFonts w:ascii="Montserrat" w:eastAsia="Calibri" w:hAnsi="Montserrat" w:cs="Times New Roman"/>
                <w:sz w:val="16"/>
                <w:szCs w:val="18"/>
                <w:lang w:val="es-ES_tradnl"/>
              </w:rPr>
              <w:t xml:space="preserve">, artículos 3 fracción IX, 16, 17, 18 y 31 de la </w:t>
            </w:r>
            <w:r w:rsidRPr="00FB6829">
              <w:rPr>
                <w:rFonts w:ascii="Montserrat" w:eastAsia="Calibri" w:hAnsi="Montserrat" w:cs="Times New Roman"/>
                <w:bCs/>
                <w:sz w:val="16"/>
                <w:szCs w:val="18"/>
                <w:lang w:val="es-ES_tradnl"/>
              </w:rPr>
              <w:t>LGPDPPSO</w:t>
            </w:r>
            <w:r w:rsidRPr="00FB6829">
              <w:rPr>
                <w:rFonts w:ascii="Montserrat" w:eastAsia="Calibri" w:hAnsi="Montserrat" w:cs="Times New Roman"/>
                <w:sz w:val="16"/>
                <w:szCs w:val="18"/>
                <w:lang w:val="es-ES_tradnl"/>
              </w:rPr>
              <w:t xml:space="preserve"> y Trigésimo Octavo, fracción I, número 8, </w:t>
            </w:r>
            <w:r w:rsidRPr="00FB6829">
              <w:rPr>
                <w:rFonts w:ascii="Montserrat" w:eastAsia="Calibri" w:hAnsi="Montserrat" w:cs="Arial"/>
                <w:color w:val="000000"/>
                <w:sz w:val="16"/>
                <w:szCs w:val="18"/>
                <w:lang w:val="es-ES_tradnl"/>
              </w:rPr>
              <w:t>Lineamientos generales en materia de clasificación y desclasificación de la información, así como para la elaboración de versiones públicas</w:t>
            </w:r>
            <w:r w:rsidRPr="00FB6829">
              <w:rPr>
                <w:rFonts w:ascii="Montserrat" w:eastAsia="Calibri" w:hAnsi="Montserrat" w:cs="Times New Roman"/>
                <w:sz w:val="16"/>
                <w:szCs w:val="18"/>
                <w:lang w:val="es-ES_tradnl"/>
              </w:rPr>
              <w:t>.</w:t>
            </w:r>
          </w:p>
        </w:tc>
      </w:tr>
      <w:tr w:rsidR="00FB6829" w:rsidRPr="00B44F91" w14:paraId="47F20C2F" w14:textId="77777777" w:rsidTr="00910FE2">
        <w:trPr>
          <w:trHeight w:val="692"/>
        </w:trPr>
        <w:tc>
          <w:tcPr>
            <w:tcW w:w="2325" w:type="dxa"/>
            <w:tcBorders>
              <w:left w:val="single" w:sz="4" w:space="0" w:color="auto"/>
              <w:right w:val="single" w:sz="4" w:space="0" w:color="auto"/>
            </w:tcBorders>
          </w:tcPr>
          <w:p w14:paraId="023D94F4" w14:textId="77777777" w:rsidR="00FB6829" w:rsidRPr="00FB6829" w:rsidRDefault="00FB6829" w:rsidP="00910FE2">
            <w:pPr>
              <w:jc w:val="both"/>
              <w:rPr>
                <w:rFonts w:ascii="Montserrat" w:eastAsia="Calibri" w:hAnsi="Montserrat" w:cs="Times New Roman"/>
                <w:sz w:val="16"/>
                <w:szCs w:val="18"/>
                <w:lang w:val="es-ES_tradnl"/>
              </w:rPr>
            </w:pPr>
          </w:p>
          <w:p w14:paraId="0F880A84" w14:textId="77777777" w:rsidR="00FB6829" w:rsidRPr="00FB6829" w:rsidRDefault="00FB6829" w:rsidP="00910FE2">
            <w:pPr>
              <w:jc w:val="both"/>
              <w:rPr>
                <w:rFonts w:ascii="Montserrat" w:eastAsia="Calibri" w:hAnsi="Montserrat" w:cs="Times New Roman"/>
                <w:bCs/>
                <w:sz w:val="16"/>
                <w:szCs w:val="18"/>
                <w:lang w:val="es-ES_tradnl"/>
              </w:rPr>
            </w:pPr>
            <w:r w:rsidRPr="00FB6829">
              <w:rPr>
                <w:rFonts w:ascii="Montserrat" w:eastAsia="Calibri" w:hAnsi="Montserrat" w:cs="Times New Roman"/>
                <w:sz w:val="16"/>
                <w:szCs w:val="18"/>
                <w:lang w:val="es-ES_tradnl"/>
              </w:rPr>
              <w:t>Datos sobre situación jurídica o legal.</w:t>
            </w:r>
          </w:p>
        </w:tc>
        <w:tc>
          <w:tcPr>
            <w:tcW w:w="4049" w:type="dxa"/>
            <w:tcBorders>
              <w:left w:val="single" w:sz="4" w:space="0" w:color="auto"/>
            </w:tcBorders>
          </w:tcPr>
          <w:p w14:paraId="7108346E" w14:textId="77777777" w:rsidR="00FB6829" w:rsidRPr="00FB6829" w:rsidRDefault="00FB6829" w:rsidP="00910FE2">
            <w:pPr>
              <w:jc w:val="both"/>
              <w:rPr>
                <w:rFonts w:ascii="Montserrat" w:eastAsia="Calibri" w:hAnsi="Montserrat" w:cs="Arial"/>
                <w:color w:val="000000"/>
                <w:sz w:val="16"/>
                <w:szCs w:val="18"/>
                <w:lang w:val="es-ES_tradnl"/>
              </w:rPr>
            </w:pPr>
          </w:p>
          <w:p w14:paraId="62D065EE" w14:textId="77777777" w:rsidR="00FB6829" w:rsidRPr="00FB6829" w:rsidRDefault="00FB6829" w:rsidP="00910FE2">
            <w:pPr>
              <w:jc w:val="both"/>
              <w:rPr>
                <w:rFonts w:ascii="Montserrat" w:eastAsia="Calibri" w:hAnsi="Montserrat" w:cs="Times New Roman"/>
                <w:bCs/>
                <w:sz w:val="16"/>
                <w:szCs w:val="18"/>
                <w:lang w:val="es-ES_tradnl"/>
              </w:rPr>
            </w:pPr>
            <w:r w:rsidRPr="00FB6829">
              <w:rPr>
                <w:rFonts w:ascii="Montserrat" w:eastAsia="Calibri" w:hAnsi="Montserrat" w:cs="Arial"/>
                <w:color w:val="000000"/>
                <w:sz w:val="16"/>
                <w:szCs w:val="18"/>
                <w:lang w:val="es-ES_tradnl"/>
              </w:rPr>
              <w:t>Para su integración se requieren datos personales como el nombre y apellidos, fecha de nacimiento y lugar de nacimiento, que hace identificable a su titular, estos instrumentos jurídicos, se podría asociar con la persona física a la que no se le acreditó alguna falta administrativa, por ende, es necesaria su clasificación</w:t>
            </w:r>
          </w:p>
        </w:tc>
        <w:tc>
          <w:tcPr>
            <w:tcW w:w="3686" w:type="dxa"/>
            <w:tcBorders>
              <w:left w:val="single" w:sz="4" w:space="0" w:color="auto"/>
              <w:right w:val="single" w:sz="4" w:space="0" w:color="auto"/>
            </w:tcBorders>
          </w:tcPr>
          <w:p w14:paraId="6FE352F8" w14:textId="77777777" w:rsidR="00FB6829" w:rsidRPr="00FB6829" w:rsidRDefault="00FB6829" w:rsidP="00910FE2">
            <w:pPr>
              <w:jc w:val="both"/>
              <w:rPr>
                <w:rFonts w:ascii="Montserrat" w:eastAsia="Calibri" w:hAnsi="Montserrat" w:cs="Times New Roman"/>
                <w:sz w:val="16"/>
                <w:szCs w:val="18"/>
                <w:lang w:val="es-ES_tradnl"/>
              </w:rPr>
            </w:pPr>
          </w:p>
          <w:p w14:paraId="7EF2E96E" w14:textId="77777777" w:rsidR="00FB6829" w:rsidRPr="00FB6829" w:rsidRDefault="00FB6829" w:rsidP="00910FE2">
            <w:pPr>
              <w:jc w:val="both"/>
              <w:rPr>
                <w:rFonts w:ascii="Montserrat" w:eastAsia="Calibri" w:hAnsi="Montserrat" w:cs="Arial"/>
                <w:color w:val="000000"/>
                <w:sz w:val="16"/>
                <w:szCs w:val="18"/>
                <w:lang w:val="es-ES_tradnl"/>
              </w:rPr>
            </w:pPr>
            <w:r w:rsidRPr="00FB6829">
              <w:rPr>
                <w:rFonts w:ascii="Montserrat" w:eastAsia="Calibri" w:hAnsi="Montserrat" w:cs="Times New Roman"/>
                <w:sz w:val="16"/>
                <w:szCs w:val="18"/>
                <w:lang w:val="es-ES_tradnl"/>
              </w:rPr>
              <w:t xml:space="preserve">Artículo 113, fracción I de la </w:t>
            </w:r>
            <w:r w:rsidRPr="00FB6829">
              <w:rPr>
                <w:rFonts w:ascii="Montserrat" w:eastAsia="Calibri" w:hAnsi="Montserrat" w:cs="Times New Roman"/>
                <w:bCs/>
                <w:sz w:val="16"/>
                <w:szCs w:val="18"/>
                <w:lang w:val="es-ES_tradnl"/>
              </w:rPr>
              <w:t>LFTAIP</w:t>
            </w:r>
            <w:r w:rsidRPr="00FB6829">
              <w:rPr>
                <w:rFonts w:ascii="Montserrat" w:eastAsia="Calibri" w:hAnsi="Montserrat" w:cs="Times New Roman"/>
                <w:sz w:val="16"/>
                <w:szCs w:val="18"/>
                <w:lang w:val="es-ES_tradnl"/>
              </w:rPr>
              <w:t xml:space="preserve">, artículos 3 fracción IX, 16, 17, 18 y 31 de la </w:t>
            </w:r>
            <w:r w:rsidRPr="00FB6829">
              <w:rPr>
                <w:rFonts w:ascii="Montserrat" w:eastAsia="Calibri" w:hAnsi="Montserrat" w:cs="Times New Roman"/>
                <w:bCs/>
                <w:sz w:val="16"/>
                <w:szCs w:val="18"/>
                <w:lang w:val="es-ES_tradnl"/>
              </w:rPr>
              <w:t>LGPDPPSO</w:t>
            </w:r>
            <w:r w:rsidRPr="00FB6829">
              <w:rPr>
                <w:rFonts w:ascii="Montserrat" w:eastAsia="Calibri" w:hAnsi="Montserrat" w:cs="Times New Roman"/>
                <w:sz w:val="16"/>
                <w:szCs w:val="18"/>
                <w:lang w:val="es-ES_tradnl"/>
              </w:rPr>
              <w:t xml:space="preserve"> y Trigésimo Octavo, fracción I, número 7 de los</w:t>
            </w:r>
            <w:r w:rsidRPr="00FB6829">
              <w:rPr>
                <w:rFonts w:ascii="Montserrat" w:eastAsia="Calibri" w:hAnsi="Montserrat" w:cs="Arial"/>
                <w:color w:val="000000"/>
                <w:sz w:val="16"/>
                <w:szCs w:val="18"/>
                <w:lang w:val="es-ES_tradnl"/>
              </w:rPr>
              <w:t xml:space="preserve"> Lineamientos generales en materia de clasificación y desclasificación de la información, así como para la elaboración de versiones públicas</w:t>
            </w:r>
            <w:r w:rsidRPr="00FB6829">
              <w:rPr>
                <w:rFonts w:ascii="Montserrat" w:eastAsia="Calibri" w:hAnsi="Montserrat" w:cs="Times New Roman"/>
                <w:sz w:val="16"/>
                <w:szCs w:val="18"/>
                <w:lang w:val="es-ES_tradnl"/>
              </w:rPr>
              <w:t>.</w:t>
            </w:r>
          </w:p>
        </w:tc>
      </w:tr>
    </w:tbl>
    <w:p w14:paraId="08C1A757" w14:textId="77777777" w:rsidR="00FB6829" w:rsidRPr="00D33B8A" w:rsidRDefault="00FB6829" w:rsidP="00FB6829">
      <w:pPr>
        <w:ind w:right="49"/>
        <w:jc w:val="both"/>
        <w:rPr>
          <w:rFonts w:ascii="Montserrat" w:eastAsia="Montserrat" w:hAnsi="Montserrat" w:cs="Montserrat"/>
          <w:i/>
          <w:iCs/>
          <w:color w:val="00000A"/>
          <w:sz w:val="18"/>
          <w:szCs w:val="18"/>
        </w:rPr>
      </w:pPr>
    </w:p>
    <w:p w14:paraId="083D628A" w14:textId="77777777" w:rsidR="00FB6829" w:rsidRPr="00FB6829" w:rsidRDefault="00FB6829" w:rsidP="00FB6829">
      <w:pPr>
        <w:ind w:right="49"/>
        <w:jc w:val="both"/>
        <w:rPr>
          <w:rFonts w:ascii="Montserrat" w:eastAsia="Montserrat" w:hAnsi="Montserrat" w:cs="Montserrat"/>
          <w:iCs/>
          <w:sz w:val="18"/>
          <w:szCs w:val="18"/>
        </w:rPr>
      </w:pPr>
      <w:r w:rsidRPr="00FB6829">
        <w:rPr>
          <w:rFonts w:ascii="Montserrat" w:eastAsia="Montserrat" w:hAnsi="Montserrat" w:cs="Montserrat"/>
          <w:iCs/>
          <w:sz w:val="18"/>
          <w:szCs w:val="18"/>
        </w:rPr>
        <w:t xml:space="preserve">En consecuencia, se emite la siguiente resolución por unanimidad: </w:t>
      </w:r>
    </w:p>
    <w:p w14:paraId="35FA08DF" w14:textId="77777777" w:rsidR="00FB6829" w:rsidRPr="00FB6829" w:rsidRDefault="00FB6829" w:rsidP="00FB6829">
      <w:pPr>
        <w:ind w:right="38"/>
        <w:jc w:val="both"/>
        <w:rPr>
          <w:rFonts w:ascii="Montserrat" w:eastAsia="Montserrat" w:hAnsi="Montserrat" w:cs="Montserrat"/>
          <w:b/>
          <w:iCs/>
          <w:sz w:val="18"/>
          <w:szCs w:val="18"/>
        </w:rPr>
      </w:pPr>
    </w:p>
    <w:p w14:paraId="6DEFAE21" w14:textId="7FFEAD27" w:rsidR="00FB6829" w:rsidRDefault="00FB6829" w:rsidP="00FB6829">
      <w:pPr>
        <w:jc w:val="both"/>
        <w:rPr>
          <w:rFonts w:ascii="Montserrat" w:eastAsia="Montserrat" w:hAnsi="Montserrat" w:cs="Montserrat"/>
          <w:b/>
          <w:sz w:val="18"/>
          <w:szCs w:val="18"/>
        </w:rPr>
      </w:pPr>
      <w:r w:rsidRPr="00A07AA2">
        <w:rPr>
          <w:rFonts w:ascii="Montserrat" w:eastAsia="Montserrat" w:hAnsi="Montserrat" w:cs="Montserrat"/>
          <w:b/>
          <w:color w:val="00000A"/>
          <w:sz w:val="18"/>
          <w:szCs w:val="18"/>
        </w:rPr>
        <w:t>II.C.</w:t>
      </w:r>
      <w:r>
        <w:rPr>
          <w:rFonts w:ascii="Montserrat" w:eastAsia="Montserrat" w:hAnsi="Montserrat" w:cs="Montserrat"/>
          <w:b/>
          <w:color w:val="00000A"/>
          <w:sz w:val="18"/>
          <w:szCs w:val="18"/>
        </w:rPr>
        <w:t>3</w:t>
      </w:r>
      <w:r w:rsidRPr="00A07AA2">
        <w:rPr>
          <w:rFonts w:ascii="Montserrat" w:eastAsia="Montserrat" w:hAnsi="Montserrat" w:cs="Montserrat"/>
          <w:b/>
          <w:color w:val="00000A"/>
          <w:sz w:val="18"/>
          <w:szCs w:val="18"/>
        </w:rPr>
        <w:t>.ORD.12.24</w:t>
      </w:r>
      <w:r>
        <w:rPr>
          <w:rFonts w:ascii="Montserrat" w:eastAsia="Montserrat" w:hAnsi="Montserrat" w:cs="Montserrat"/>
          <w:b/>
          <w:color w:val="00000A"/>
          <w:sz w:val="18"/>
          <w:szCs w:val="18"/>
        </w:rPr>
        <w:t>:</w:t>
      </w:r>
      <w:r w:rsidRPr="00A07AA2">
        <w:rPr>
          <w:rFonts w:ascii="Montserrat" w:eastAsia="Montserrat" w:hAnsi="Montserrat" w:cs="Montserrat"/>
          <w:b/>
          <w:color w:val="00000A"/>
          <w:sz w:val="18"/>
          <w:szCs w:val="18"/>
        </w:rPr>
        <w:t xml:space="preserve"> </w:t>
      </w:r>
      <w:r w:rsidR="00D9146E">
        <w:rPr>
          <w:rFonts w:ascii="Montserrat" w:eastAsia="Montserrat" w:hAnsi="Montserrat" w:cs="Montserrat"/>
          <w:b/>
          <w:color w:val="000000"/>
          <w:sz w:val="18"/>
          <w:szCs w:val="18"/>
        </w:rPr>
        <w:t>CONFIRMAR</w:t>
      </w:r>
      <w:r w:rsidR="00D9146E">
        <w:rPr>
          <w:rFonts w:ascii="Montserrat" w:eastAsia="Montserrat" w:hAnsi="Montserrat" w:cs="Montserrat"/>
          <w:color w:val="000000"/>
          <w:sz w:val="18"/>
          <w:szCs w:val="18"/>
        </w:rPr>
        <w:t xml:space="preserve"> l</w:t>
      </w:r>
      <w:r w:rsidRPr="00D33B8A">
        <w:rPr>
          <w:rFonts w:ascii="Montserrat" w:eastAsia="Montserrat" w:hAnsi="Montserrat" w:cs="Montserrat"/>
          <w:color w:val="000000"/>
          <w:sz w:val="18"/>
          <w:szCs w:val="18"/>
        </w:rPr>
        <w:t>a clasificación de confidencialidad invocada por el</w:t>
      </w:r>
      <w:r w:rsidRPr="003F753D">
        <w:rPr>
          <w:rFonts w:ascii="Montserrat" w:eastAsia="Montserrat" w:hAnsi="Montserrat" w:cs="Montserrat"/>
          <w:color w:val="000000"/>
          <w:sz w:val="18"/>
          <w:szCs w:val="18"/>
        </w:rPr>
        <w:t xml:space="preserve"> Área de Especialidad en Quejas, Denuncias e Investigaciones, en el ramo Educación Pública</w:t>
      </w:r>
      <w:r w:rsidRPr="00D33B8A">
        <w:rPr>
          <w:rFonts w:ascii="Montserrat" w:eastAsia="Montserrat" w:hAnsi="Montserrat" w:cs="Montserrat"/>
          <w:color w:val="000000"/>
          <w:sz w:val="18"/>
          <w:szCs w:val="18"/>
        </w:rPr>
        <w:t xml:space="preserve">, </w:t>
      </w:r>
      <w:r w:rsidR="00E21585">
        <w:rPr>
          <w:rFonts w:ascii="Montserrat" w:eastAsia="Montserrat" w:hAnsi="Montserrat" w:cs="Montserrat"/>
          <w:color w:val="000000"/>
          <w:sz w:val="18"/>
          <w:szCs w:val="18"/>
        </w:rPr>
        <w:t>de los datos contenidos en el e</w:t>
      </w:r>
      <w:r w:rsidRPr="003F753D">
        <w:rPr>
          <w:rFonts w:ascii="Montserrat" w:eastAsia="Montserrat" w:hAnsi="Montserrat" w:cs="Montserrat"/>
          <w:color w:val="000000"/>
          <w:sz w:val="18"/>
          <w:szCs w:val="18"/>
        </w:rPr>
        <w:t>xpediente: 134612/2022/OIC/SEP/DE13</w:t>
      </w:r>
      <w:r w:rsidR="00621662">
        <w:rPr>
          <w:rFonts w:ascii="Montserrat" w:eastAsia="Montserrat" w:hAnsi="Montserrat" w:cs="Montserrat"/>
          <w:color w:val="000000"/>
          <w:sz w:val="18"/>
          <w:szCs w:val="18"/>
        </w:rPr>
        <w:t>24</w:t>
      </w:r>
      <w:r>
        <w:rPr>
          <w:rFonts w:ascii="Montserrat" w:eastAsia="Montserrat" w:hAnsi="Montserrat" w:cs="Montserrat"/>
          <w:color w:val="000000"/>
          <w:sz w:val="18"/>
          <w:szCs w:val="18"/>
        </w:rPr>
        <w:t>,</w:t>
      </w:r>
      <w:r w:rsidRPr="00D33B8A">
        <w:rPr>
          <w:rFonts w:ascii="Montserrat" w:eastAsia="Montserrat" w:hAnsi="Montserrat" w:cs="Montserrat"/>
          <w:color w:val="000000"/>
          <w:sz w:val="18"/>
          <w:szCs w:val="18"/>
        </w:rPr>
        <w:t xml:space="preserve"> </w:t>
      </w:r>
      <w:r w:rsidR="00E21585">
        <w:rPr>
          <w:rFonts w:ascii="Montserrat" w:eastAsia="Montserrat" w:hAnsi="Montserrat" w:cs="Montserrat"/>
          <w:color w:val="000000"/>
          <w:sz w:val="18"/>
          <w:szCs w:val="18"/>
        </w:rPr>
        <w:t xml:space="preserve">con fundamento en el artículo 112, fracción I de la LFTAIP; </w:t>
      </w:r>
      <w:r w:rsidR="00D9146E">
        <w:rPr>
          <w:rFonts w:ascii="Montserrat" w:eastAsia="Montserrat" w:hAnsi="Montserrat" w:cs="Montserrat"/>
          <w:color w:val="000000"/>
          <w:sz w:val="18"/>
          <w:szCs w:val="18"/>
        </w:rPr>
        <w:t>y,</w:t>
      </w:r>
      <w:r w:rsidR="00E21585">
        <w:rPr>
          <w:rFonts w:ascii="Montserrat" w:eastAsia="Montserrat" w:hAnsi="Montserrat" w:cs="Montserrat"/>
          <w:color w:val="000000"/>
          <w:sz w:val="18"/>
          <w:szCs w:val="18"/>
        </w:rPr>
        <w:t xml:space="preserve"> </w:t>
      </w:r>
      <w:r w:rsidRPr="00D33B8A">
        <w:rPr>
          <w:rFonts w:ascii="Montserrat" w:eastAsia="Montserrat" w:hAnsi="Montserrat" w:cs="Montserrat"/>
          <w:color w:val="000000"/>
          <w:sz w:val="18"/>
          <w:szCs w:val="18"/>
        </w:rPr>
        <w:t>por ende, se autoriza la el</w:t>
      </w:r>
      <w:r w:rsidR="00E21585">
        <w:rPr>
          <w:rFonts w:ascii="Montserrat" w:eastAsia="Montserrat" w:hAnsi="Montserrat" w:cs="Montserrat"/>
          <w:color w:val="000000"/>
          <w:sz w:val="18"/>
          <w:szCs w:val="18"/>
        </w:rPr>
        <w:t>aboración de la versión pública.</w:t>
      </w:r>
    </w:p>
    <w:p w14:paraId="670329D2" w14:textId="77777777" w:rsidR="00FB6829" w:rsidRDefault="00FB6829" w:rsidP="00C8481F">
      <w:pPr>
        <w:ind w:right="38"/>
        <w:jc w:val="both"/>
        <w:rPr>
          <w:rFonts w:ascii="Montserrat" w:eastAsia="Montserrat" w:hAnsi="Montserrat" w:cs="Montserrat"/>
          <w:b/>
          <w:sz w:val="18"/>
          <w:szCs w:val="18"/>
        </w:rPr>
      </w:pPr>
    </w:p>
    <w:p w14:paraId="1CE9F5B5" w14:textId="377370D6" w:rsidR="00C8481F" w:rsidRPr="00295155" w:rsidRDefault="00FB6829" w:rsidP="00C8481F">
      <w:pPr>
        <w:ind w:right="38"/>
        <w:jc w:val="both"/>
        <w:rPr>
          <w:rFonts w:ascii="Montserrat" w:eastAsia="Montserrat" w:hAnsi="Montserrat" w:cs="Montserrat"/>
          <w:b/>
          <w:sz w:val="18"/>
          <w:szCs w:val="18"/>
        </w:rPr>
      </w:pPr>
      <w:r>
        <w:rPr>
          <w:rFonts w:ascii="Montserrat" w:eastAsia="Montserrat" w:hAnsi="Montserrat" w:cs="Montserrat"/>
          <w:b/>
          <w:sz w:val="18"/>
          <w:szCs w:val="18"/>
        </w:rPr>
        <w:t>C.4</w:t>
      </w:r>
      <w:r w:rsidR="00C8481F" w:rsidRPr="00295155">
        <w:rPr>
          <w:rFonts w:ascii="Montserrat" w:eastAsia="Montserrat" w:hAnsi="Montserrat" w:cs="Montserrat"/>
          <w:b/>
          <w:sz w:val="18"/>
          <w:szCs w:val="18"/>
        </w:rPr>
        <w:t xml:space="preserve"> Folio 330026524000</w:t>
      </w:r>
      <w:r w:rsidR="00C8481F">
        <w:rPr>
          <w:rFonts w:ascii="Montserrat" w:eastAsia="Montserrat" w:hAnsi="Montserrat" w:cs="Montserrat"/>
          <w:b/>
          <w:sz w:val="18"/>
          <w:szCs w:val="18"/>
        </w:rPr>
        <w:t>526</w:t>
      </w:r>
    </w:p>
    <w:p w14:paraId="6CA3D85D" w14:textId="77777777" w:rsidR="00C8481F" w:rsidRDefault="00C8481F" w:rsidP="000317F1">
      <w:pPr>
        <w:ind w:right="38"/>
        <w:jc w:val="center"/>
        <w:rPr>
          <w:rFonts w:ascii="Montserrat" w:eastAsia="Montserrat" w:hAnsi="Montserrat" w:cs="Montserrat"/>
          <w:b/>
          <w:sz w:val="18"/>
          <w:szCs w:val="18"/>
        </w:rPr>
      </w:pPr>
    </w:p>
    <w:p w14:paraId="3510F806" w14:textId="77777777" w:rsidR="00C8481F" w:rsidRDefault="00C8481F" w:rsidP="00C8481F">
      <w:pPr>
        <w:widowControl w:val="0"/>
        <w:ind w:left="2" w:hanging="2"/>
        <w:rPr>
          <w:rFonts w:ascii="Montserrat" w:eastAsia="Montserrat" w:hAnsi="Montserrat" w:cs="Montserrat"/>
          <w:sz w:val="16"/>
          <w:szCs w:val="16"/>
        </w:rPr>
      </w:pPr>
      <w:r>
        <w:rPr>
          <w:rFonts w:ascii="Montserrat" w:eastAsia="Montserrat" w:hAnsi="Montserrat" w:cs="Montserrat"/>
          <w:sz w:val="16"/>
          <w:szCs w:val="16"/>
        </w:rPr>
        <w:t>Un particular requirió:</w:t>
      </w:r>
    </w:p>
    <w:p w14:paraId="6707CE6D" w14:textId="77777777" w:rsidR="00C8481F" w:rsidRDefault="00C8481F" w:rsidP="00C8481F">
      <w:pPr>
        <w:ind w:right="573"/>
        <w:rPr>
          <w:rFonts w:ascii="Montserrat" w:eastAsia="Montserrat" w:hAnsi="Montserrat" w:cs="Montserrat"/>
          <w:sz w:val="16"/>
          <w:szCs w:val="16"/>
        </w:rPr>
      </w:pPr>
    </w:p>
    <w:p w14:paraId="31871A0B" w14:textId="77777777" w:rsidR="00C8481F" w:rsidRPr="00C8481F" w:rsidRDefault="00C8481F" w:rsidP="00C8481F">
      <w:pPr>
        <w:shd w:val="clear" w:color="auto" w:fill="FFFFFF"/>
        <w:ind w:leftChars="235" w:left="566" w:right="573" w:hanging="2"/>
        <w:jc w:val="both"/>
        <w:rPr>
          <w:rFonts w:ascii="Montserrat" w:eastAsia="Montserrat" w:hAnsi="Montserrat" w:cs="Montserrat"/>
          <w:i/>
          <w:sz w:val="16"/>
          <w:szCs w:val="16"/>
        </w:rPr>
      </w:pPr>
      <w:r w:rsidRPr="00C8481F">
        <w:rPr>
          <w:rFonts w:ascii="Montserrat" w:eastAsia="Montserrat" w:hAnsi="Montserrat" w:cs="Montserrat"/>
          <w:i/>
          <w:sz w:val="16"/>
          <w:szCs w:val="16"/>
        </w:rPr>
        <w:t>Se solicita la renuncia, así como el acta-entrega y los anexos de la misma, de la C. Irma Eréndira Sandoval, extitular de la Secretaría de la Función Pública (antes Secretaría de Comunicaciones y Transportes). En caso de que la respuesta rebase los límites de carga de la Plataforma Nacional de Transparencia, se requiere se remita al correo electrónico descrito en la solicitud de mérito.</w:t>
      </w:r>
    </w:p>
    <w:p w14:paraId="26FEE7CC" w14:textId="77777777" w:rsidR="00C8481F" w:rsidRPr="00C8481F" w:rsidRDefault="00C8481F" w:rsidP="00C8481F">
      <w:pPr>
        <w:ind w:leftChars="235" w:left="566" w:right="616" w:hanging="2"/>
        <w:jc w:val="both"/>
        <w:rPr>
          <w:rFonts w:ascii="Montserrat" w:eastAsia="Times New Roman" w:hAnsi="Montserrat" w:cs="Times New Roman"/>
          <w:i/>
          <w:iCs/>
          <w:color w:val="212121"/>
          <w:sz w:val="16"/>
          <w:szCs w:val="18"/>
          <w:shd w:val="clear" w:color="auto" w:fill="FFFFFF"/>
        </w:rPr>
      </w:pPr>
    </w:p>
    <w:p w14:paraId="1C0F41BF" w14:textId="77777777" w:rsidR="00C8481F" w:rsidRPr="00C8481F" w:rsidRDefault="00C8481F" w:rsidP="00C8481F">
      <w:pPr>
        <w:ind w:leftChars="235" w:left="566" w:right="616" w:hanging="2"/>
        <w:jc w:val="both"/>
        <w:rPr>
          <w:rFonts w:ascii="Montserrat" w:hAnsi="Montserrat"/>
          <w:i/>
          <w:iCs/>
          <w:color w:val="212121"/>
          <w:sz w:val="16"/>
          <w:szCs w:val="18"/>
          <w:shd w:val="clear" w:color="auto" w:fill="FFFFFF"/>
        </w:rPr>
      </w:pPr>
      <w:r w:rsidRPr="00C8481F">
        <w:rPr>
          <w:rFonts w:ascii="Montserrat" w:hAnsi="Montserrat"/>
          <w:i/>
          <w:iCs/>
          <w:color w:val="212121"/>
          <w:sz w:val="16"/>
          <w:szCs w:val="18"/>
          <w:shd w:val="clear" w:color="auto" w:fill="FFFFFF"/>
        </w:rPr>
        <w:t>Medio para recibir notificaciones: Correo electrónico</w:t>
      </w:r>
    </w:p>
    <w:p w14:paraId="1059FE8D" w14:textId="77777777" w:rsidR="00C8481F" w:rsidRPr="00C8481F" w:rsidRDefault="00C8481F" w:rsidP="00C8481F">
      <w:pPr>
        <w:ind w:leftChars="235" w:left="566" w:right="616" w:hanging="2"/>
        <w:jc w:val="both"/>
        <w:rPr>
          <w:rFonts w:ascii="Montserrat" w:hAnsi="Montserrat"/>
          <w:i/>
          <w:iCs/>
          <w:color w:val="212121"/>
          <w:sz w:val="16"/>
          <w:szCs w:val="18"/>
          <w:shd w:val="clear" w:color="auto" w:fill="FFFFFF"/>
        </w:rPr>
      </w:pPr>
      <w:r w:rsidRPr="00C8481F">
        <w:rPr>
          <w:rFonts w:ascii="Montserrat" w:hAnsi="Montserrat"/>
          <w:i/>
          <w:iCs/>
          <w:color w:val="212121"/>
          <w:sz w:val="16"/>
          <w:szCs w:val="18"/>
          <w:shd w:val="clear" w:color="auto" w:fill="FFFFFF"/>
        </w:rPr>
        <w:t>Medio de Entrega: Cualquier otro medio incluido los electrónicos</w:t>
      </w:r>
    </w:p>
    <w:p w14:paraId="6787299B" w14:textId="77777777" w:rsidR="00C8481F" w:rsidRPr="00C8481F" w:rsidRDefault="00C8481F" w:rsidP="00C8481F">
      <w:pPr>
        <w:ind w:leftChars="235" w:left="566" w:right="616" w:hanging="2"/>
        <w:jc w:val="both"/>
        <w:rPr>
          <w:rFonts w:ascii="Montserrat" w:hAnsi="Montserrat"/>
          <w:i/>
          <w:iCs/>
          <w:color w:val="212121"/>
          <w:sz w:val="16"/>
          <w:szCs w:val="18"/>
          <w:shd w:val="clear" w:color="auto" w:fill="FFFFFF"/>
        </w:rPr>
      </w:pPr>
      <w:r w:rsidRPr="00C8481F">
        <w:rPr>
          <w:rFonts w:ascii="Montserrat" w:hAnsi="Montserrat"/>
          <w:i/>
          <w:iCs/>
          <w:color w:val="212121"/>
          <w:sz w:val="16"/>
          <w:szCs w:val="18"/>
          <w:shd w:val="clear" w:color="auto" w:fill="FFFFFF"/>
        </w:rPr>
        <w:t>Otro Medio de Entrega: correo electrónico”. (Sic)</w:t>
      </w:r>
    </w:p>
    <w:p w14:paraId="47541CF7" w14:textId="77777777" w:rsidR="00C8481F" w:rsidRDefault="00C8481F" w:rsidP="00C8481F">
      <w:pPr>
        <w:shd w:val="clear" w:color="auto" w:fill="FFFFFF"/>
        <w:ind w:right="573"/>
        <w:jc w:val="both"/>
        <w:rPr>
          <w:rFonts w:ascii="Montserrat" w:eastAsia="Montserrat" w:hAnsi="Montserrat" w:cs="Montserrat"/>
          <w:i/>
          <w:sz w:val="16"/>
          <w:szCs w:val="16"/>
        </w:rPr>
      </w:pPr>
    </w:p>
    <w:p w14:paraId="00E7FAAA" w14:textId="77777777" w:rsidR="00C8481F" w:rsidRDefault="00C8481F" w:rsidP="00C8481F">
      <w:pPr>
        <w:ind w:left="2" w:hanging="2"/>
        <w:jc w:val="both"/>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La Unidad de Política de Recursos Humanos de la Administración Pública Federal (UPRHAPF) remitió el acta administrativa de entrega recepción y el Informe de Separación, ambos con folio 54522 de fecha 1 de julio de 2021, para el acta administrativa solicitó clasificar como información confidencial los siguientes datos:</w:t>
      </w:r>
    </w:p>
    <w:p w14:paraId="5E87F172" w14:textId="77777777" w:rsidR="00C8481F" w:rsidRDefault="00C8481F" w:rsidP="00C8481F">
      <w:pPr>
        <w:jc w:val="both"/>
        <w:rPr>
          <w:rFonts w:ascii="Montserrat" w:eastAsia="Montserrat" w:hAnsi="Montserrat" w:cs="Montserrat"/>
          <w:color w:val="000000" w:themeColor="text1"/>
          <w:sz w:val="16"/>
          <w:szCs w:val="16"/>
        </w:rPr>
      </w:pPr>
    </w:p>
    <w:tbl>
      <w:tblPr>
        <w:tblStyle w:val="Tablaconcuadrcula"/>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48"/>
        <w:gridCol w:w="5744"/>
        <w:gridCol w:w="2170"/>
      </w:tblGrid>
      <w:tr w:rsidR="00C8481F" w:rsidRPr="00621662" w14:paraId="4F07500F" w14:textId="77777777" w:rsidTr="00C8481F">
        <w:trPr>
          <w:trHeight w:val="296"/>
          <w:tblHeader/>
        </w:trPr>
        <w:tc>
          <w:tcPr>
            <w:tcW w:w="10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660033"/>
            <w:hideMark/>
          </w:tcPr>
          <w:p w14:paraId="20468A45" w14:textId="77777777" w:rsidR="00C8481F" w:rsidRPr="00966CC5" w:rsidRDefault="00C8481F" w:rsidP="00966CC5">
            <w:pPr>
              <w:ind w:left="2" w:hanging="2"/>
              <w:jc w:val="center"/>
              <w:rPr>
                <w:rFonts w:ascii="Montserrat" w:hAnsi="Montserrat"/>
                <w:sz w:val="16"/>
                <w:szCs w:val="18"/>
                <w:lang w:val="es-MX"/>
              </w:rPr>
            </w:pPr>
            <w:r w:rsidRPr="00966CC5">
              <w:rPr>
                <w:rFonts w:ascii="Montserrat" w:hAnsi="Montserrat"/>
                <w:sz w:val="16"/>
                <w:szCs w:val="18"/>
                <w:lang w:val="es-MX"/>
              </w:rPr>
              <w:t>Dato</w:t>
            </w:r>
          </w:p>
        </w:tc>
        <w:tc>
          <w:tcPr>
            <w:tcW w:w="28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660033"/>
            <w:hideMark/>
          </w:tcPr>
          <w:p w14:paraId="4D332E91" w14:textId="5601D5EE" w:rsidR="00C8481F" w:rsidRPr="00966CC5" w:rsidRDefault="00C8481F" w:rsidP="00966CC5">
            <w:pPr>
              <w:ind w:left="2" w:hanging="2"/>
              <w:jc w:val="center"/>
              <w:rPr>
                <w:rFonts w:ascii="Montserrat" w:hAnsi="Montserrat"/>
                <w:sz w:val="16"/>
                <w:szCs w:val="18"/>
                <w:lang w:val="es-MX"/>
              </w:rPr>
            </w:pPr>
            <w:r w:rsidRPr="00966CC5">
              <w:rPr>
                <w:rFonts w:ascii="Montserrat" w:hAnsi="Montserrat"/>
                <w:sz w:val="16"/>
                <w:szCs w:val="18"/>
                <w:lang w:val="es-MX"/>
              </w:rPr>
              <w:t>Justificación</w:t>
            </w:r>
          </w:p>
        </w:tc>
        <w:tc>
          <w:tcPr>
            <w:tcW w:w="10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660033"/>
            <w:hideMark/>
          </w:tcPr>
          <w:p w14:paraId="3F8E3EAD" w14:textId="6900C139" w:rsidR="00C8481F" w:rsidRPr="00966CC5" w:rsidRDefault="00C8481F" w:rsidP="00966CC5">
            <w:pPr>
              <w:ind w:left="2" w:hanging="2"/>
              <w:jc w:val="center"/>
              <w:rPr>
                <w:rFonts w:ascii="Montserrat" w:hAnsi="Montserrat"/>
                <w:sz w:val="16"/>
                <w:szCs w:val="18"/>
                <w:lang w:val="es-MX"/>
              </w:rPr>
            </w:pPr>
            <w:r w:rsidRPr="00966CC5">
              <w:rPr>
                <w:rFonts w:ascii="Montserrat" w:hAnsi="Montserrat"/>
                <w:sz w:val="16"/>
                <w:szCs w:val="18"/>
                <w:lang w:val="es-MX"/>
              </w:rPr>
              <w:t>Fundamento</w:t>
            </w:r>
          </w:p>
        </w:tc>
      </w:tr>
      <w:tr w:rsidR="00C8481F" w:rsidRPr="00621662" w14:paraId="0BE0A3C2" w14:textId="77777777" w:rsidTr="00C8481F">
        <w:tc>
          <w:tcPr>
            <w:tcW w:w="10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9727CA" w14:textId="77777777" w:rsidR="00C8481F" w:rsidRPr="00621662" w:rsidRDefault="00C8481F">
            <w:pPr>
              <w:rPr>
                <w:rFonts w:ascii="Montserrat" w:eastAsia="Times New Roman" w:hAnsi="Montserrat" w:cs="Times New Roman"/>
                <w:sz w:val="16"/>
                <w:szCs w:val="16"/>
                <w:lang w:val="es-MX"/>
              </w:rPr>
            </w:pPr>
            <w:r w:rsidRPr="00621662">
              <w:rPr>
                <w:rFonts w:ascii="Montserrat" w:hAnsi="Montserrat"/>
                <w:sz w:val="16"/>
                <w:szCs w:val="16"/>
                <w:lang w:val="es-MX"/>
              </w:rPr>
              <w:t>Correo electrónico particular</w:t>
            </w:r>
          </w:p>
        </w:tc>
        <w:tc>
          <w:tcPr>
            <w:tcW w:w="28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DE5024" w14:textId="77777777" w:rsidR="00C8481F" w:rsidRPr="00621662" w:rsidRDefault="00C8481F">
            <w:pPr>
              <w:ind w:left="2" w:hanging="2"/>
              <w:jc w:val="both"/>
              <w:rPr>
                <w:rFonts w:ascii="Montserrat" w:hAnsi="Montserrat"/>
                <w:sz w:val="16"/>
                <w:szCs w:val="18"/>
                <w:lang w:val="es-MX"/>
              </w:rPr>
            </w:pPr>
            <w:r w:rsidRPr="00621662">
              <w:rPr>
                <w:rFonts w:ascii="Montserrat" w:hAnsi="Montserrat"/>
                <w:sz w:val="16"/>
                <w:szCs w:val="18"/>
                <w:lang w:val="es-MX"/>
              </w:rPr>
              <w:t>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p>
          <w:p w14:paraId="1EB5542A" w14:textId="77777777" w:rsidR="00C8481F" w:rsidRPr="00621662" w:rsidRDefault="00C8481F">
            <w:pPr>
              <w:ind w:left="2" w:hanging="2"/>
              <w:jc w:val="both"/>
              <w:rPr>
                <w:rFonts w:ascii="Montserrat" w:hAnsi="Montserrat"/>
                <w:sz w:val="16"/>
                <w:szCs w:val="18"/>
                <w:lang w:val="es-MX"/>
              </w:rPr>
            </w:pPr>
          </w:p>
          <w:p w14:paraId="2D6A95FE" w14:textId="77777777" w:rsidR="00C8481F" w:rsidRPr="00621662" w:rsidRDefault="00C8481F">
            <w:pPr>
              <w:ind w:left="2" w:hanging="2"/>
              <w:jc w:val="both"/>
              <w:rPr>
                <w:rFonts w:ascii="Montserrat" w:hAnsi="Montserrat"/>
                <w:sz w:val="16"/>
                <w:szCs w:val="18"/>
                <w:lang w:val="es-MX"/>
              </w:rPr>
            </w:pPr>
            <w:r w:rsidRPr="00621662">
              <w:rPr>
                <w:rFonts w:ascii="Montserrat" w:hAnsi="Montserrat"/>
                <w:sz w:val="16"/>
                <w:szCs w:val="18"/>
                <w:lang w:val="es-MX"/>
              </w:rPr>
              <w:t xml:space="preserve">En ese sentido, la dirección es privada y única ya que identifica a una persona como titular de la misma pues para tener acceso a ésta se </w:t>
            </w:r>
            <w:r w:rsidRPr="00621662">
              <w:rPr>
                <w:rFonts w:ascii="Montserrat" w:hAnsi="Montserrat"/>
                <w:sz w:val="16"/>
                <w:szCs w:val="18"/>
                <w:lang w:val="es-MX"/>
              </w:rPr>
              <w:lastRenderedPageBreak/>
              <w:t>requiere un nombre de usuario, así como una contraseña, por tanto, nadie que no sea el propietario puede utilizarla.</w:t>
            </w:r>
          </w:p>
          <w:p w14:paraId="6D08F6BB" w14:textId="77777777" w:rsidR="00C8481F" w:rsidRPr="00621662" w:rsidRDefault="00C8481F">
            <w:pPr>
              <w:ind w:left="2" w:hanging="2"/>
              <w:jc w:val="both"/>
              <w:rPr>
                <w:rFonts w:ascii="Montserrat" w:hAnsi="Montserrat"/>
                <w:sz w:val="16"/>
                <w:szCs w:val="18"/>
                <w:lang w:val="es-MX"/>
              </w:rPr>
            </w:pPr>
          </w:p>
          <w:p w14:paraId="0BEE4C63" w14:textId="77777777" w:rsidR="00C8481F" w:rsidRPr="00621662" w:rsidRDefault="00C8481F">
            <w:pPr>
              <w:ind w:left="2" w:hanging="2"/>
              <w:jc w:val="both"/>
              <w:rPr>
                <w:rFonts w:ascii="Montserrat" w:hAnsi="Montserrat"/>
                <w:sz w:val="16"/>
                <w:szCs w:val="16"/>
                <w:lang w:val="es-MX"/>
              </w:rPr>
            </w:pPr>
            <w:r w:rsidRPr="00621662">
              <w:rPr>
                <w:rFonts w:ascii="Montserrat" w:hAnsi="Montserrat"/>
                <w:sz w:val="16"/>
                <w:szCs w:val="18"/>
                <w:lang w:val="es-MX"/>
              </w:rPr>
              <w:t>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los titulares.</w:t>
            </w:r>
          </w:p>
        </w:tc>
        <w:tc>
          <w:tcPr>
            <w:tcW w:w="10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F52D88" w14:textId="77777777" w:rsidR="00C8481F" w:rsidRPr="00621662" w:rsidRDefault="00C8481F">
            <w:pPr>
              <w:ind w:left="2" w:hanging="2"/>
              <w:jc w:val="both"/>
              <w:rPr>
                <w:rFonts w:ascii="Montserrat" w:hAnsi="Montserrat"/>
                <w:sz w:val="16"/>
                <w:szCs w:val="16"/>
                <w:lang w:val="es-MX"/>
              </w:rPr>
            </w:pPr>
            <w:r w:rsidRPr="00621662">
              <w:rPr>
                <w:rFonts w:ascii="Montserrat" w:hAnsi="Montserrat"/>
                <w:sz w:val="16"/>
                <w:szCs w:val="16"/>
                <w:lang w:val="es-MX"/>
              </w:rPr>
              <w:lastRenderedPageBreak/>
              <w:t xml:space="preserve">Artículo 113, fracción I de la Ley Federal de Transparencia y Acceso a la Información Pública. </w:t>
            </w:r>
          </w:p>
        </w:tc>
      </w:tr>
      <w:tr w:rsidR="00C8481F" w:rsidRPr="00621662" w14:paraId="19C0D497" w14:textId="77777777" w:rsidTr="00C8481F">
        <w:tc>
          <w:tcPr>
            <w:tcW w:w="10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F70BCA" w14:textId="77777777" w:rsidR="00C8481F" w:rsidRPr="00621662" w:rsidRDefault="00C8481F">
            <w:pPr>
              <w:rPr>
                <w:rFonts w:ascii="Montserrat" w:hAnsi="Montserrat"/>
                <w:sz w:val="16"/>
                <w:szCs w:val="16"/>
                <w:lang w:val="es-MX"/>
              </w:rPr>
            </w:pPr>
            <w:r w:rsidRPr="00621662">
              <w:rPr>
                <w:rFonts w:ascii="Montserrat" w:hAnsi="Montserrat"/>
                <w:sz w:val="16"/>
                <w:szCs w:val="16"/>
                <w:lang w:val="es-MX"/>
              </w:rPr>
              <w:t>Clave de elector</w:t>
            </w:r>
          </w:p>
        </w:tc>
        <w:tc>
          <w:tcPr>
            <w:tcW w:w="28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8C14B4" w14:textId="77777777" w:rsidR="00C8481F" w:rsidRPr="00621662" w:rsidRDefault="00C8481F">
            <w:pPr>
              <w:ind w:left="2" w:hanging="2"/>
              <w:jc w:val="both"/>
              <w:rPr>
                <w:rFonts w:ascii="Montserrat" w:hAnsi="Montserrat"/>
                <w:sz w:val="16"/>
                <w:szCs w:val="16"/>
                <w:lang w:val="es-MX"/>
              </w:rPr>
            </w:pPr>
            <w:r w:rsidRPr="00621662">
              <w:rPr>
                <w:rFonts w:ascii="Montserrat" w:hAnsi="Montserrat"/>
                <w:sz w:val="16"/>
                <w:szCs w:val="18"/>
                <w:lang w:val="es-MX"/>
              </w:rPr>
              <w:t>La clave de elector se compone de dieciocho caracteres, mismos que hacen identificable a una persona física, toda vez que se conforma por las primeras letras de los apellidos, año, mes, día, sexo, clave del estado en donde nació el titular, así como una homoclave interna de registro. Por tanto, al ser datos que constituyen información que hace reconocible a una persona física.</w:t>
            </w:r>
          </w:p>
        </w:tc>
        <w:tc>
          <w:tcPr>
            <w:tcW w:w="10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332CD" w14:textId="77777777" w:rsidR="00C8481F" w:rsidRPr="00621662" w:rsidRDefault="00C8481F">
            <w:pPr>
              <w:ind w:left="2" w:hanging="2"/>
              <w:jc w:val="both"/>
              <w:rPr>
                <w:rFonts w:ascii="Montserrat" w:hAnsi="Montserrat"/>
                <w:sz w:val="16"/>
                <w:szCs w:val="16"/>
                <w:lang w:val="es-MX"/>
              </w:rPr>
            </w:pPr>
            <w:r w:rsidRPr="00621662">
              <w:rPr>
                <w:rFonts w:ascii="Montserrat" w:hAnsi="Montserrat"/>
                <w:sz w:val="16"/>
                <w:szCs w:val="16"/>
                <w:lang w:val="es-MX"/>
              </w:rPr>
              <w:t xml:space="preserve">Artículo 113, fracción I de la Ley Federal de Transparencia y Acceso a la Información Pública. </w:t>
            </w:r>
          </w:p>
        </w:tc>
      </w:tr>
    </w:tbl>
    <w:p w14:paraId="15A870D6" w14:textId="77777777" w:rsidR="00C8481F" w:rsidRDefault="00C8481F" w:rsidP="00C8481F">
      <w:pPr>
        <w:ind w:left="2" w:hanging="2"/>
        <w:jc w:val="both"/>
        <w:rPr>
          <w:rFonts w:ascii="Montserrat" w:eastAsia="Montserrat" w:hAnsi="Montserrat" w:cs="Montserrat"/>
          <w:color w:val="000000" w:themeColor="text1"/>
          <w:position w:val="-1"/>
          <w:sz w:val="16"/>
          <w:szCs w:val="16"/>
          <w:lang w:eastAsia="zh-CN"/>
        </w:rPr>
      </w:pPr>
    </w:p>
    <w:p w14:paraId="0C94EADD" w14:textId="00DEF63D" w:rsidR="00C8481F" w:rsidRPr="00D9146E" w:rsidRDefault="00C8481F" w:rsidP="00C8481F">
      <w:pPr>
        <w:jc w:val="both"/>
        <w:rPr>
          <w:rFonts w:ascii="Montserrat" w:eastAsia="Montserrat" w:hAnsi="Montserrat" w:cs="Montserrat"/>
          <w:color w:val="000000" w:themeColor="text1"/>
          <w:sz w:val="18"/>
          <w:szCs w:val="18"/>
        </w:rPr>
      </w:pPr>
      <w:r w:rsidRPr="00D9146E">
        <w:rPr>
          <w:rFonts w:ascii="Montserrat" w:eastAsia="Montserrat" w:hAnsi="Montserrat" w:cs="Montserrat"/>
          <w:color w:val="000000" w:themeColor="text1"/>
          <w:sz w:val="18"/>
          <w:szCs w:val="18"/>
        </w:rPr>
        <w:t xml:space="preserve">En consecuencia, se emite la siguiente resolución por unanimidad: </w:t>
      </w:r>
    </w:p>
    <w:p w14:paraId="7A106FA7" w14:textId="1473D36D" w:rsidR="00C8481F" w:rsidRPr="00D9146E" w:rsidRDefault="00C8481F" w:rsidP="00C8481F">
      <w:pPr>
        <w:pStyle w:val="NormalWeb"/>
        <w:spacing w:before="0" w:after="0"/>
        <w:jc w:val="both"/>
        <w:rPr>
          <w:rFonts w:ascii="Montserrat" w:eastAsia="Montserrat" w:hAnsi="Montserrat" w:cs="Montserrat"/>
          <w:color w:val="000000" w:themeColor="text1"/>
          <w:sz w:val="18"/>
          <w:szCs w:val="18"/>
        </w:rPr>
      </w:pPr>
      <w:r w:rsidRPr="00D9146E">
        <w:rPr>
          <w:rFonts w:ascii="Montserrat" w:eastAsia="Montserrat" w:hAnsi="Montserrat" w:cs="Montserrat"/>
          <w:b/>
          <w:color w:val="00000A"/>
          <w:sz w:val="18"/>
          <w:szCs w:val="18"/>
        </w:rPr>
        <w:t>II.C.</w:t>
      </w:r>
      <w:r w:rsidR="00FB6829" w:rsidRPr="00D9146E">
        <w:rPr>
          <w:rFonts w:ascii="Montserrat" w:eastAsia="Montserrat" w:hAnsi="Montserrat" w:cs="Montserrat"/>
          <w:b/>
          <w:color w:val="00000A"/>
          <w:sz w:val="18"/>
          <w:szCs w:val="18"/>
        </w:rPr>
        <w:t>4</w:t>
      </w:r>
      <w:r w:rsidRPr="00D9146E">
        <w:rPr>
          <w:rFonts w:ascii="Montserrat" w:eastAsia="Montserrat" w:hAnsi="Montserrat" w:cs="Montserrat"/>
          <w:b/>
          <w:color w:val="00000A"/>
          <w:sz w:val="18"/>
          <w:szCs w:val="18"/>
        </w:rPr>
        <w:t xml:space="preserve">.ORD.12.24: </w:t>
      </w:r>
      <w:r w:rsidRPr="00D9146E">
        <w:rPr>
          <w:rFonts w:ascii="Montserrat" w:eastAsia="Montserrat" w:hAnsi="Montserrat" w:cs="Montserrat"/>
          <w:b/>
          <w:color w:val="000000" w:themeColor="text1"/>
          <w:sz w:val="18"/>
          <w:szCs w:val="18"/>
        </w:rPr>
        <w:t>CONFIRMAR</w:t>
      </w:r>
      <w:r w:rsidRPr="00D9146E">
        <w:rPr>
          <w:rFonts w:ascii="Montserrat" w:eastAsia="Montserrat" w:hAnsi="Montserrat" w:cs="Montserrat"/>
          <w:color w:val="000000" w:themeColor="text1"/>
          <w:sz w:val="18"/>
          <w:szCs w:val="18"/>
        </w:rPr>
        <w:t xml:space="preserve"> la clasificación de confidenc</w:t>
      </w:r>
      <w:r w:rsidR="00E21585" w:rsidRPr="00D9146E">
        <w:rPr>
          <w:rFonts w:ascii="Montserrat" w:eastAsia="Montserrat" w:hAnsi="Montserrat" w:cs="Montserrat"/>
          <w:color w:val="000000" w:themeColor="text1"/>
          <w:sz w:val="18"/>
          <w:szCs w:val="18"/>
        </w:rPr>
        <w:t>ialidad invocada por la UPRHAPF, de los datos contenidos en el acta administrativa de entrega recepción con número de folio 54522</w:t>
      </w:r>
      <w:r w:rsidRPr="00D9146E">
        <w:rPr>
          <w:rFonts w:ascii="Montserrat" w:eastAsia="Montserrat" w:hAnsi="Montserrat" w:cs="Montserrat"/>
          <w:color w:val="000000" w:themeColor="text1"/>
          <w:sz w:val="18"/>
          <w:szCs w:val="18"/>
        </w:rPr>
        <w:t xml:space="preserve">, </w:t>
      </w:r>
      <w:r w:rsidR="00E21585" w:rsidRPr="00D9146E">
        <w:rPr>
          <w:rFonts w:ascii="Montserrat" w:eastAsia="Montserrat" w:hAnsi="Montserrat" w:cs="Montserrat"/>
          <w:color w:val="000000" w:themeColor="text1"/>
          <w:sz w:val="18"/>
          <w:szCs w:val="18"/>
        </w:rPr>
        <w:t xml:space="preserve">con fundamento en el artículo 113, fracción I, de la Ley Federal de Transparencia y Acceso a la Información Pública; </w:t>
      </w:r>
      <w:r w:rsidR="00D9146E" w:rsidRPr="00D9146E">
        <w:rPr>
          <w:rFonts w:ascii="Montserrat" w:eastAsia="Montserrat" w:hAnsi="Montserrat" w:cs="Montserrat"/>
          <w:color w:val="000000" w:themeColor="text1"/>
          <w:sz w:val="18"/>
          <w:szCs w:val="18"/>
        </w:rPr>
        <w:t>y,</w:t>
      </w:r>
      <w:r w:rsidRPr="00D9146E">
        <w:rPr>
          <w:rFonts w:ascii="Montserrat" w:eastAsia="Montserrat" w:hAnsi="Montserrat" w:cs="Montserrat"/>
          <w:color w:val="000000" w:themeColor="text1"/>
          <w:sz w:val="18"/>
          <w:szCs w:val="18"/>
        </w:rPr>
        <w:t xml:space="preserve"> por ende, se autoriza la elabo</w:t>
      </w:r>
      <w:r w:rsidR="00E21585" w:rsidRPr="00D9146E">
        <w:rPr>
          <w:rFonts w:ascii="Montserrat" w:eastAsia="Montserrat" w:hAnsi="Montserrat" w:cs="Montserrat"/>
          <w:color w:val="000000" w:themeColor="text1"/>
          <w:sz w:val="18"/>
          <w:szCs w:val="18"/>
        </w:rPr>
        <w:t>ración de la versión pública.</w:t>
      </w:r>
    </w:p>
    <w:p w14:paraId="298FF8F8" w14:textId="2BE1373A" w:rsidR="000317F1" w:rsidRDefault="000317F1" w:rsidP="000317F1">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TERCER PUNTO DEL ORDEN DEL DÍA</w:t>
      </w:r>
    </w:p>
    <w:p w14:paraId="134F1245" w14:textId="77777777" w:rsidR="000317F1" w:rsidRDefault="000317F1" w:rsidP="000317F1">
      <w:pPr>
        <w:ind w:right="38"/>
        <w:jc w:val="center"/>
        <w:rPr>
          <w:rFonts w:ascii="Montserrat" w:eastAsia="Montserrat" w:hAnsi="Montserrat" w:cs="Montserrat"/>
          <w:b/>
          <w:sz w:val="18"/>
          <w:szCs w:val="18"/>
        </w:rPr>
      </w:pPr>
    </w:p>
    <w:p w14:paraId="6FBACA68" w14:textId="07A57510" w:rsidR="000317F1" w:rsidRPr="000463AF" w:rsidRDefault="00B23EFD" w:rsidP="000317F1">
      <w:pPr>
        <w:jc w:val="both"/>
        <w:rPr>
          <w:rFonts w:ascii="Montserrat" w:eastAsia="Montserrat" w:hAnsi="Montserrat" w:cs="Montserrat"/>
          <w:b/>
          <w:sz w:val="18"/>
          <w:szCs w:val="18"/>
        </w:rPr>
      </w:pPr>
      <w:r>
        <w:rPr>
          <w:rFonts w:ascii="Montserrat" w:eastAsia="Montserrat" w:hAnsi="Montserrat" w:cs="Montserrat"/>
          <w:b/>
          <w:sz w:val="18"/>
          <w:szCs w:val="18"/>
        </w:rPr>
        <w:t>III</w:t>
      </w:r>
      <w:r w:rsidR="000317F1" w:rsidRPr="000463AF">
        <w:rPr>
          <w:rFonts w:ascii="Montserrat" w:eastAsia="Montserrat" w:hAnsi="Montserrat" w:cs="Montserrat"/>
          <w:b/>
          <w:sz w:val="18"/>
          <w:szCs w:val="18"/>
        </w:rPr>
        <w:t>.  Solicitudes de acceso a la información en las que se analizará la ampliación de plazo para dar respuesta</w:t>
      </w:r>
    </w:p>
    <w:p w14:paraId="10C41355" w14:textId="313AD0EB" w:rsidR="006A30E4" w:rsidRDefault="000317F1" w:rsidP="006A30E4">
      <w:pPr>
        <w:pBdr>
          <w:top w:val="nil"/>
          <w:left w:val="nil"/>
          <w:bottom w:val="nil"/>
          <w:right w:val="nil"/>
          <w:between w:val="nil"/>
        </w:pBdr>
        <w:spacing w:before="240"/>
        <w:jc w:val="both"/>
        <w:rPr>
          <w:rFonts w:ascii="Montserrat" w:eastAsia="Montserrat" w:hAnsi="Montserrat" w:cs="Montserrat"/>
          <w:b/>
          <w:sz w:val="18"/>
          <w:szCs w:val="18"/>
        </w:rPr>
      </w:pPr>
      <w:r w:rsidRPr="000463AF">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4DC5A043" w14:textId="77777777" w:rsidR="001F6E0E" w:rsidRDefault="001F6E0E" w:rsidP="001F6E0E">
      <w:pPr>
        <w:widowControl w:val="0"/>
        <w:jc w:val="both"/>
        <w:rPr>
          <w:rFonts w:ascii="Montserrat" w:eastAsia="Montserrat" w:hAnsi="Montserrat" w:cs="Montserrat"/>
          <w:sz w:val="18"/>
          <w:szCs w:val="18"/>
        </w:rPr>
      </w:pPr>
    </w:p>
    <w:p w14:paraId="31A1FB6A"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0639</w:t>
      </w:r>
    </w:p>
    <w:p w14:paraId="2E36D984"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Pr>
          <w:rFonts w:ascii="Montserrat" w:eastAsia="Montserrat" w:hAnsi="Montserrat" w:cs="Montserrat"/>
          <w:sz w:val="18"/>
          <w:szCs w:val="18"/>
        </w:rPr>
        <w:t>646</w:t>
      </w:r>
    </w:p>
    <w:p w14:paraId="094365C9" w14:textId="66700711"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330026524000652</w:t>
      </w:r>
    </w:p>
    <w:p w14:paraId="5ED6E2FF" w14:textId="718801CA" w:rsidR="00051824"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Folio 330026524000655</w:t>
      </w:r>
    </w:p>
    <w:p w14:paraId="79A498C6" w14:textId="631A964D"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000656</w:t>
      </w:r>
    </w:p>
    <w:p w14:paraId="3A85CC15"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330026524000657</w:t>
      </w:r>
    </w:p>
    <w:p w14:paraId="39F307B0" w14:textId="4C9E604E"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000658</w:t>
      </w:r>
    </w:p>
    <w:p w14:paraId="72E16334" w14:textId="7599E0D1" w:rsidR="00051824"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330026524000659</w:t>
      </w:r>
    </w:p>
    <w:p w14:paraId="3B7ABE69"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330026524000660</w:t>
      </w:r>
    </w:p>
    <w:p w14:paraId="6EE782F4" w14:textId="32BB0E72"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000664</w:t>
      </w:r>
    </w:p>
    <w:p w14:paraId="4297CF6A" w14:textId="353691BE"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0667</w:t>
      </w:r>
    </w:p>
    <w:p w14:paraId="0981E57E" w14:textId="68BA8DF2" w:rsidR="00014069" w:rsidRDefault="00014069"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0669</w:t>
      </w:r>
    </w:p>
    <w:p w14:paraId="54FCEA40" w14:textId="65FEE3FF"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000673</w:t>
      </w:r>
    </w:p>
    <w:p w14:paraId="05B383CD"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0679</w:t>
      </w:r>
    </w:p>
    <w:p w14:paraId="52D40E30"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Pr>
          <w:rFonts w:ascii="Montserrat" w:eastAsia="Montserrat" w:hAnsi="Montserrat" w:cs="Montserrat"/>
          <w:sz w:val="18"/>
          <w:szCs w:val="18"/>
        </w:rPr>
        <w:t>680</w:t>
      </w:r>
    </w:p>
    <w:p w14:paraId="2C31228D" w14:textId="6A7AF598"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000682</w:t>
      </w:r>
    </w:p>
    <w:p w14:paraId="74075043" w14:textId="5367846C" w:rsidR="001F6E0E" w:rsidRP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000684</w:t>
      </w:r>
    </w:p>
    <w:p w14:paraId="579F20C3"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 Folio 330026524000687</w:t>
      </w:r>
    </w:p>
    <w:p w14:paraId="0EB8AD96"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330026524000688</w:t>
      </w:r>
    </w:p>
    <w:p w14:paraId="5DE817AD"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330026524000689</w:t>
      </w:r>
    </w:p>
    <w:p w14:paraId="2BE12CED"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330026524000690</w:t>
      </w:r>
    </w:p>
    <w:p w14:paraId="78855B35"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330026524000691</w:t>
      </w:r>
    </w:p>
    <w:p w14:paraId="2F08FBAA" w14:textId="08D72134"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000695</w:t>
      </w:r>
    </w:p>
    <w:p w14:paraId="06AB6288" w14:textId="2147C3D0"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000699</w:t>
      </w:r>
    </w:p>
    <w:p w14:paraId="77EFB09A" w14:textId="77777777" w:rsidR="001F6E0E" w:rsidRPr="000463AF"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0710</w:t>
      </w:r>
    </w:p>
    <w:p w14:paraId="415702CD"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0720</w:t>
      </w:r>
    </w:p>
    <w:p w14:paraId="421339E1" w14:textId="33A5B606"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000722</w:t>
      </w:r>
    </w:p>
    <w:p w14:paraId="76A04A8C" w14:textId="750BA601"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000730</w:t>
      </w:r>
    </w:p>
    <w:p w14:paraId="7E58C694" w14:textId="6AB4FE58"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w:t>
      </w:r>
      <w:r w:rsidR="00051824">
        <w:rPr>
          <w:rFonts w:ascii="Montserrat" w:eastAsia="Montserrat" w:hAnsi="Montserrat" w:cs="Montserrat"/>
          <w:sz w:val="18"/>
          <w:szCs w:val="18"/>
        </w:rPr>
        <w:t>o 330026524</w:t>
      </w:r>
      <w:r>
        <w:rPr>
          <w:rFonts w:ascii="Montserrat" w:eastAsia="Montserrat" w:hAnsi="Montserrat" w:cs="Montserrat"/>
          <w:sz w:val="18"/>
          <w:szCs w:val="18"/>
        </w:rPr>
        <w:t>000731</w:t>
      </w:r>
    </w:p>
    <w:p w14:paraId="2EC7275C"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330026524000</w:t>
      </w:r>
      <w:r>
        <w:rPr>
          <w:rFonts w:ascii="Montserrat" w:eastAsia="Montserrat" w:hAnsi="Montserrat" w:cs="Montserrat"/>
          <w:sz w:val="18"/>
          <w:szCs w:val="18"/>
        </w:rPr>
        <w:t>767</w:t>
      </w:r>
    </w:p>
    <w:p w14:paraId="293DB72F" w14:textId="10304AC3" w:rsidR="001F6E0E" w:rsidRPr="000463AF"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000769</w:t>
      </w:r>
    </w:p>
    <w:p w14:paraId="3FA959D8" w14:textId="77777777" w:rsidR="001F6E0E" w:rsidRDefault="001F6E0E"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0781</w:t>
      </w:r>
    </w:p>
    <w:p w14:paraId="5EE89027" w14:textId="37FCEF0B" w:rsidR="001F6E0E" w:rsidRDefault="00051824" w:rsidP="00A135E4">
      <w:pPr>
        <w:widowControl w:val="0"/>
        <w:numPr>
          <w:ilvl w:val="0"/>
          <w:numId w:val="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F6E0E">
        <w:rPr>
          <w:rFonts w:ascii="Montserrat" w:eastAsia="Montserrat" w:hAnsi="Montserrat" w:cs="Montserrat"/>
          <w:sz w:val="18"/>
          <w:szCs w:val="18"/>
        </w:rPr>
        <w:t>000785</w:t>
      </w:r>
    </w:p>
    <w:p w14:paraId="1BF2D852" w14:textId="209DC36B" w:rsidR="000317F1" w:rsidRDefault="000317F1" w:rsidP="000317F1">
      <w:pPr>
        <w:jc w:val="both"/>
        <w:rPr>
          <w:rFonts w:ascii="Montserrat" w:eastAsia="Montserrat" w:hAnsi="Montserrat" w:cs="Montserrat"/>
          <w:sz w:val="18"/>
          <w:szCs w:val="18"/>
        </w:rPr>
      </w:pPr>
    </w:p>
    <w:p w14:paraId="4E6184C6" w14:textId="77777777" w:rsidR="000317F1" w:rsidRPr="000463AF" w:rsidRDefault="000317F1" w:rsidP="000317F1">
      <w:pPr>
        <w:jc w:val="both"/>
        <w:rPr>
          <w:rFonts w:ascii="Montserrat" w:eastAsia="Montserrat" w:hAnsi="Montserrat" w:cs="Montserrat"/>
          <w:sz w:val="18"/>
          <w:szCs w:val="18"/>
        </w:rPr>
      </w:pPr>
      <w:r w:rsidRPr="000463AF">
        <w:rPr>
          <w:rFonts w:ascii="Montserrat" w:eastAsia="Montserrat" w:hAnsi="Montserrat" w:cs="Montserrat"/>
          <w:sz w:val="18"/>
          <w:szCs w:val="18"/>
        </w:rPr>
        <w:t>En consecuencia, se emite la siguiente resolución por unanimidad:</w:t>
      </w:r>
    </w:p>
    <w:p w14:paraId="0E2F889C" w14:textId="77777777" w:rsidR="000317F1" w:rsidRPr="000463AF" w:rsidRDefault="000317F1" w:rsidP="000317F1">
      <w:pPr>
        <w:jc w:val="both"/>
        <w:rPr>
          <w:rFonts w:ascii="Montserrat" w:eastAsia="Montserrat" w:hAnsi="Montserrat" w:cs="Montserrat"/>
          <w:sz w:val="18"/>
          <w:szCs w:val="18"/>
        </w:rPr>
      </w:pPr>
    </w:p>
    <w:p w14:paraId="509872A2" w14:textId="0BB9D24A" w:rsidR="000317F1" w:rsidRPr="000463AF" w:rsidRDefault="00B23EFD" w:rsidP="000317F1">
      <w:pPr>
        <w:jc w:val="both"/>
        <w:rPr>
          <w:rFonts w:ascii="Montserrat" w:eastAsia="Montserrat" w:hAnsi="Montserrat" w:cs="Montserrat"/>
          <w:b/>
          <w:sz w:val="18"/>
          <w:szCs w:val="18"/>
        </w:rPr>
      </w:pPr>
      <w:r>
        <w:rPr>
          <w:rFonts w:ascii="Montserrat" w:eastAsia="Montserrat" w:hAnsi="Montserrat" w:cs="Montserrat"/>
          <w:b/>
          <w:sz w:val="18"/>
          <w:szCs w:val="18"/>
        </w:rPr>
        <w:t>III</w:t>
      </w:r>
      <w:r w:rsidR="00FE4060">
        <w:rPr>
          <w:rFonts w:ascii="Montserrat" w:eastAsia="Montserrat" w:hAnsi="Montserrat" w:cs="Montserrat"/>
          <w:b/>
          <w:sz w:val="18"/>
          <w:szCs w:val="18"/>
        </w:rPr>
        <w:t>.ORD.12</w:t>
      </w:r>
      <w:r w:rsidR="000317F1" w:rsidRPr="000463AF">
        <w:rPr>
          <w:rFonts w:ascii="Montserrat" w:eastAsia="Montserrat" w:hAnsi="Montserrat" w:cs="Montserrat"/>
          <w:b/>
          <w:sz w:val="18"/>
          <w:szCs w:val="18"/>
        </w:rPr>
        <w:t>.24: CONFIRMAR</w:t>
      </w:r>
      <w:r w:rsidR="000317F1" w:rsidRPr="000463AF">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03727FE8" w14:textId="076285A3" w:rsidR="000317F1" w:rsidRDefault="00B23EFD" w:rsidP="000317F1">
      <w:pPr>
        <w:spacing w:before="240" w:after="240"/>
        <w:ind w:left="2880" w:firstLine="720"/>
        <w:jc w:val="both"/>
        <w:rPr>
          <w:rFonts w:ascii="Montserrat" w:eastAsia="Montserrat" w:hAnsi="Montserrat" w:cs="Montserrat"/>
          <w:b/>
          <w:sz w:val="18"/>
          <w:szCs w:val="18"/>
        </w:rPr>
      </w:pPr>
      <w:r>
        <w:rPr>
          <w:rFonts w:ascii="Montserrat" w:eastAsia="Montserrat" w:hAnsi="Montserrat" w:cs="Montserrat"/>
          <w:b/>
          <w:sz w:val="18"/>
          <w:szCs w:val="18"/>
        </w:rPr>
        <w:t>CUAR</w:t>
      </w:r>
      <w:r w:rsidR="000317F1" w:rsidRPr="000463AF">
        <w:rPr>
          <w:rFonts w:ascii="Montserrat" w:eastAsia="Montserrat" w:hAnsi="Montserrat" w:cs="Montserrat"/>
          <w:b/>
          <w:sz w:val="18"/>
          <w:szCs w:val="18"/>
        </w:rPr>
        <w:t>TO PUNTO DEL ORDEN DEL DÍA</w:t>
      </w:r>
    </w:p>
    <w:p w14:paraId="5AA18C98" w14:textId="46C14B33" w:rsidR="000317F1" w:rsidRDefault="00B23EFD" w:rsidP="000317F1">
      <w:pPr>
        <w:keepLines/>
        <w:jc w:val="both"/>
        <w:rPr>
          <w:rFonts w:ascii="Montserrat" w:eastAsia="Montserrat" w:hAnsi="Montserrat" w:cs="Montserrat"/>
          <w:b/>
          <w:color w:val="00000A"/>
          <w:sz w:val="18"/>
          <w:szCs w:val="18"/>
        </w:rPr>
      </w:pPr>
      <w:r>
        <w:rPr>
          <w:rFonts w:ascii="Montserrat" w:eastAsia="Montserrat" w:hAnsi="Montserrat" w:cs="Montserrat"/>
          <w:b/>
          <w:sz w:val="18"/>
          <w:szCs w:val="18"/>
        </w:rPr>
        <w:t>I</w:t>
      </w:r>
      <w:r w:rsidR="000317F1" w:rsidRPr="000463AF">
        <w:rPr>
          <w:rFonts w:ascii="Montserrat" w:eastAsia="Montserrat" w:hAnsi="Montserrat" w:cs="Montserrat"/>
          <w:b/>
          <w:sz w:val="18"/>
          <w:szCs w:val="18"/>
        </w:rPr>
        <w:t xml:space="preserve">V. </w:t>
      </w:r>
      <w:r w:rsidR="000317F1">
        <w:rPr>
          <w:rFonts w:ascii="Montserrat" w:eastAsia="Montserrat" w:hAnsi="Montserrat" w:cs="Montserrat"/>
          <w:b/>
          <w:color w:val="00000A"/>
          <w:sz w:val="18"/>
          <w:szCs w:val="18"/>
        </w:rPr>
        <w:t>Versiones públicas para dar cumplimiento a las obligaciones de transparencia previstas en la Ley General de Transparencia y Acceso a la Información Pública.</w:t>
      </w:r>
    </w:p>
    <w:p w14:paraId="029B8E98" w14:textId="77777777" w:rsidR="000317F1" w:rsidRDefault="000317F1" w:rsidP="000317F1">
      <w:pPr>
        <w:jc w:val="both"/>
        <w:rPr>
          <w:rFonts w:ascii="Montserrat" w:eastAsia="Montserrat" w:hAnsi="Montserrat" w:cs="Montserrat"/>
          <w:b/>
          <w:color w:val="00000A"/>
          <w:sz w:val="18"/>
          <w:szCs w:val="18"/>
        </w:rPr>
      </w:pPr>
    </w:p>
    <w:p w14:paraId="24BA1BDC" w14:textId="7E487767" w:rsidR="000317F1" w:rsidRDefault="000317F1" w:rsidP="000317F1">
      <w:pPr>
        <w:jc w:val="both"/>
        <w:rPr>
          <w:rFonts w:ascii="Montserrat" w:eastAsia="Montserrat" w:hAnsi="Montserrat" w:cs="Montserrat"/>
          <w:b/>
          <w:sz w:val="18"/>
          <w:szCs w:val="18"/>
        </w:rPr>
      </w:pPr>
      <w:r>
        <w:rPr>
          <w:rFonts w:ascii="Montserrat" w:eastAsia="Montserrat" w:hAnsi="Montserrat" w:cs="Montserrat"/>
          <w:b/>
          <w:sz w:val="18"/>
          <w:szCs w:val="18"/>
        </w:rPr>
        <w:t xml:space="preserve">A.  Artículo 70, </w:t>
      </w:r>
      <w:r w:rsidR="00E21585">
        <w:rPr>
          <w:rFonts w:ascii="Montserrat" w:eastAsia="Montserrat" w:hAnsi="Montserrat" w:cs="Montserrat"/>
          <w:b/>
          <w:sz w:val="18"/>
          <w:szCs w:val="18"/>
        </w:rPr>
        <w:t>f</w:t>
      </w:r>
      <w:r>
        <w:rPr>
          <w:rFonts w:ascii="Montserrat" w:eastAsia="Montserrat" w:hAnsi="Montserrat" w:cs="Montserrat"/>
          <w:b/>
          <w:sz w:val="18"/>
          <w:szCs w:val="18"/>
        </w:rPr>
        <w:t>racción IX de la LGTAIP</w:t>
      </w:r>
    </w:p>
    <w:p w14:paraId="12CB9B12" w14:textId="77777777" w:rsidR="000317F1" w:rsidRDefault="000317F1" w:rsidP="000317F1">
      <w:pPr>
        <w:widowControl w:val="0"/>
        <w:jc w:val="both"/>
        <w:rPr>
          <w:rFonts w:ascii="Montserrat" w:eastAsia="Montserrat" w:hAnsi="Montserrat" w:cs="Montserrat"/>
          <w:color w:val="00000A"/>
          <w:sz w:val="18"/>
          <w:szCs w:val="18"/>
        </w:rPr>
      </w:pPr>
    </w:p>
    <w:p w14:paraId="6732EDB3" w14:textId="1E2077C7" w:rsidR="000317F1" w:rsidRPr="00344239" w:rsidRDefault="000317F1" w:rsidP="002F31E2">
      <w:pPr>
        <w:widowControl w:val="0"/>
        <w:jc w:val="both"/>
        <w:rPr>
          <w:rFonts w:ascii="Montserrat" w:eastAsia="Montserrat" w:hAnsi="Montserrat" w:cs="Montserrat"/>
          <w:b/>
          <w:sz w:val="18"/>
          <w:szCs w:val="18"/>
        </w:rPr>
      </w:pPr>
      <w:r w:rsidRPr="00344239">
        <w:rPr>
          <w:rFonts w:ascii="Montserrat" w:eastAsia="Montserrat" w:hAnsi="Montserrat" w:cs="Montserrat"/>
          <w:b/>
          <w:color w:val="00000A"/>
          <w:sz w:val="18"/>
          <w:szCs w:val="18"/>
        </w:rPr>
        <w:t xml:space="preserve">A.1   </w:t>
      </w:r>
      <w:r w:rsidR="000476F8" w:rsidRPr="00344239">
        <w:rPr>
          <w:rFonts w:ascii="Montserrat" w:eastAsia="Montserrat" w:hAnsi="Montserrat" w:cs="Montserrat"/>
          <w:b/>
          <w:sz w:val="18"/>
          <w:szCs w:val="18"/>
        </w:rPr>
        <w:t>Dirección General de Programación y Presupuesto (DGPYP) VP 0025</w:t>
      </w:r>
      <w:r w:rsidR="00621662">
        <w:rPr>
          <w:rFonts w:ascii="Montserrat" w:eastAsia="Montserrat" w:hAnsi="Montserrat" w:cs="Montserrat"/>
          <w:b/>
          <w:sz w:val="18"/>
          <w:szCs w:val="18"/>
        </w:rPr>
        <w:t>/20</w:t>
      </w:r>
      <w:r w:rsidR="000476F8" w:rsidRPr="00344239">
        <w:rPr>
          <w:rFonts w:ascii="Montserrat" w:eastAsia="Montserrat" w:hAnsi="Montserrat" w:cs="Montserrat"/>
          <w:b/>
          <w:sz w:val="18"/>
          <w:szCs w:val="18"/>
        </w:rPr>
        <w:t>24</w:t>
      </w:r>
    </w:p>
    <w:p w14:paraId="44B02F2A" w14:textId="29EF63A3" w:rsidR="000476F8" w:rsidRPr="00344239" w:rsidRDefault="000476F8" w:rsidP="002F31E2">
      <w:pPr>
        <w:widowControl w:val="0"/>
        <w:jc w:val="both"/>
        <w:rPr>
          <w:rFonts w:ascii="Montserrat" w:eastAsia="Montserrat" w:hAnsi="Montserrat" w:cs="Montserrat"/>
          <w:b/>
          <w:sz w:val="18"/>
          <w:szCs w:val="18"/>
        </w:rPr>
      </w:pPr>
    </w:p>
    <w:p w14:paraId="2E96E0B8" w14:textId="77777777" w:rsidR="000476F8" w:rsidRDefault="000476F8" w:rsidP="00B81A48">
      <w:pPr>
        <w:ind w:right="49"/>
        <w:jc w:val="both"/>
        <w:rPr>
          <w:rFonts w:ascii="Montserrat" w:eastAsia="Montserrat" w:hAnsi="Montserrat" w:cs="Montserrat"/>
          <w:sz w:val="18"/>
          <w:szCs w:val="18"/>
        </w:rPr>
      </w:pPr>
      <w:r w:rsidRPr="00441A26">
        <w:rPr>
          <w:rFonts w:ascii="Montserrat" w:eastAsia="Montserrat" w:hAnsi="Montserrat" w:cs="Montserrat"/>
          <w:sz w:val="18"/>
          <w:szCs w:val="18"/>
        </w:rPr>
        <w:t>La Dirección General de Programación y Presupuesto (DGPYP), a efecto de dar cumplimiento a la obligación de transparencia prevista en el artículo 70, fracción</w:t>
      </w:r>
      <w:r>
        <w:rPr>
          <w:rFonts w:ascii="Montserrat" w:eastAsia="Montserrat" w:hAnsi="Montserrat" w:cs="Montserrat"/>
          <w:sz w:val="18"/>
          <w:szCs w:val="18"/>
        </w:rPr>
        <w:t xml:space="preserve"> IX de la Ley General de Transparencia y Acceso a la Información, solicitó </w:t>
      </w:r>
      <w:r w:rsidRPr="00CE4326">
        <w:rPr>
          <w:rFonts w:ascii="Montserrat" w:eastAsia="Montserrat" w:hAnsi="Montserrat" w:cs="Montserrat"/>
          <w:sz w:val="18"/>
          <w:szCs w:val="18"/>
        </w:rPr>
        <w:t>la</w:t>
      </w:r>
      <w:r>
        <w:rPr>
          <w:rFonts w:ascii="Montserrat" w:eastAsia="Montserrat" w:hAnsi="Montserrat" w:cs="Montserrat"/>
          <w:sz w:val="18"/>
          <w:szCs w:val="18"/>
        </w:rPr>
        <w:t xml:space="preserve"> clasificación de la siguiente información de acuerdo a las expresiones documentales que a continuación se indican:</w:t>
      </w:r>
    </w:p>
    <w:p w14:paraId="6D37C1BE" w14:textId="77777777" w:rsidR="000476F8" w:rsidRDefault="000476F8" w:rsidP="000476F8">
      <w:pPr>
        <w:ind w:right="-801"/>
        <w:jc w:val="both"/>
        <w:rPr>
          <w:rFonts w:ascii="Montserrat" w:eastAsia="Montserrat" w:hAnsi="Montserrat" w:cs="Montserrat"/>
          <w:sz w:val="18"/>
          <w:szCs w:val="18"/>
        </w:rPr>
      </w:pPr>
    </w:p>
    <w:p w14:paraId="0F107A22" w14:textId="77777777" w:rsidR="000476F8" w:rsidRDefault="000476F8" w:rsidP="00A135E4">
      <w:pPr>
        <w:pStyle w:val="Prrafodelista"/>
        <w:numPr>
          <w:ilvl w:val="0"/>
          <w:numId w:val="5"/>
        </w:numPr>
        <w:jc w:val="both"/>
        <w:rPr>
          <w:rFonts w:ascii="Montserrat" w:eastAsia="Montserrat" w:hAnsi="Montserrat" w:cs="Montserrat"/>
          <w:sz w:val="18"/>
          <w:szCs w:val="18"/>
        </w:rPr>
      </w:pPr>
      <w:r>
        <w:rPr>
          <w:rFonts w:ascii="Montserrat" w:eastAsia="Montserrat" w:hAnsi="Montserrat" w:cs="Montserrat"/>
          <w:sz w:val="18"/>
          <w:szCs w:val="18"/>
        </w:rPr>
        <w:t>Comprobantes de viáticos y pasajes:</w:t>
      </w:r>
    </w:p>
    <w:p w14:paraId="062A113E" w14:textId="77777777" w:rsidR="000476F8" w:rsidRDefault="000476F8" w:rsidP="000476F8">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476F8" w:rsidRPr="00B81A48" w14:paraId="45A99EC9" w14:textId="77777777" w:rsidTr="00910FE2">
        <w:trPr>
          <w:trHeight w:val="192"/>
          <w:tblHeader/>
          <w:jc w:val="center"/>
        </w:trPr>
        <w:tc>
          <w:tcPr>
            <w:tcW w:w="959" w:type="pct"/>
            <w:shd w:val="clear" w:color="auto" w:fill="4C1130"/>
            <w:tcMar>
              <w:top w:w="100" w:type="dxa"/>
              <w:left w:w="100" w:type="dxa"/>
              <w:bottom w:w="100" w:type="dxa"/>
              <w:right w:w="100" w:type="dxa"/>
            </w:tcMar>
          </w:tcPr>
          <w:p w14:paraId="16E4356B"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4BE1FEB2"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37F4CEAD"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Fundamento</w:t>
            </w:r>
          </w:p>
        </w:tc>
      </w:tr>
      <w:tr w:rsidR="000476F8" w:rsidRPr="00B81A48" w14:paraId="656F98B7" w14:textId="77777777" w:rsidTr="00910FE2">
        <w:trPr>
          <w:trHeight w:val="1167"/>
          <w:jc w:val="center"/>
        </w:trPr>
        <w:tc>
          <w:tcPr>
            <w:tcW w:w="959" w:type="pct"/>
            <w:shd w:val="clear" w:color="auto" w:fill="auto"/>
            <w:vAlign w:val="center"/>
          </w:tcPr>
          <w:p w14:paraId="173D59FE"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Nombre de persona física.</w:t>
            </w:r>
          </w:p>
        </w:tc>
        <w:tc>
          <w:tcPr>
            <w:tcW w:w="2292" w:type="pct"/>
            <w:shd w:val="clear" w:color="auto" w:fill="auto"/>
            <w:vAlign w:val="center"/>
          </w:tcPr>
          <w:p w14:paraId="27B21800" w14:textId="77777777" w:rsidR="000476F8" w:rsidRPr="00B81A48" w:rsidRDefault="000476F8" w:rsidP="00910FE2">
            <w:pPr>
              <w:autoSpaceDE w:val="0"/>
              <w:autoSpaceDN w:val="0"/>
              <w:adjustRightInd w:val="0"/>
              <w:jc w:val="both"/>
              <w:rPr>
                <w:rFonts w:ascii="Montserrat" w:eastAsia="Montserrat" w:hAnsi="Montserrat" w:cs="Montserrat"/>
                <w:sz w:val="16"/>
                <w:szCs w:val="16"/>
              </w:rPr>
            </w:pPr>
            <w:r w:rsidRPr="00B81A48">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1749" w:type="pct"/>
            <w:shd w:val="clear" w:color="auto" w:fill="auto"/>
            <w:vAlign w:val="center"/>
          </w:tcPr>
          <w:p w14:paraId="764F90B6"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Artículos 116 de la LGTAIP, y 113, fracción I, de la LFTAIP</w:t>
            </w:r>
          </w:p>
        </w:tc>
      </w:tr>
    </w:tbl>
    <w:p w14:paraId="05429567" w14:textId="77777777" w:rsidR="000476F8" w:rsidRPr="00B81A48" w:rsidRDefault="000476F8" w:rsidP="000476F8">
      <w:pPr>
        <w:ind w:right="-19"/>
        <w:jc w:val="both"/>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2076"/>
        <w:gridCol w:w="2586"/>
        <w:gridCol w:w="2331"/>
        <w:gridCol w:w="2969"/>
      </w:tblGrid>
      <w:tr w:rsidR="000476F8" w:rsidRPr="00B81A48" w14:paraId="59739E1A" w14:textId="77777777" w:rsidTr="00910FE2">
        <w:trPr>
          <w:trHeight w:val="333"/>
        </w:trPr>
        <w:tc>
          <w:tcPr>
            <w:tcW w:w="1042" w:type="pct"/>
          </w:tcPr>
          <w:p w14:paraId="666A39A0" w14:textId="77777777" w:rsidR="000476F8" w:rsidRPr="00344239" w:rsidRDefault="000476F8" w:rsidP="00910FE2">
            <w:pPr>
              <w:ind w:right="-19"/>
              <w:jc w:val="center"/>
              <w:rPr>
                <w:rFonts w:ascii="Montserrat" w:eastAsia="Montserrat" w:hAnsi="Montserrat" w:cs="Montserrat"/>
                <w:sz w:val="16"/>
                <w:szCs w:val="16"/>
              </w:rPr>
            </w:pPr>
            <w:r w:rsidRPr="00344239">
              <w:rPr>
                <w:rFonts w:ascii="Montserrat" w:eastAsia="Montserrat" w:hAnsi="Montserrat" w:cs="Montserrat"/>
                <w:sz w:val="16"/>
                <w:szCs w:val="16"/>
              </w:rPr>
              <w:t>Consecutivo</w:t>
            </w:r>
          </w:p>
        </w:tc>
        <w:tc>
          <w:tcPr>
            <w:tcW w:w="1298" w:type="pct"/>
          </w:tcPr>
          <w:p w14:paraId="1431AB95" w14:textId="77777777" w:rsidR="000476F8" w:rsidRPr="00344239" w:rsidRDefault="000476F8" w:rsidP="00910FE2">
            <w:pPr>
              <w:ind w:right="-19"/>
              <w:jc w:val="center"/>
              <w:rPr>
                <w:rFonts w:ascii="Montserrat" w:eastAsia="Montserrat" w:hAnsi="Montserrat" w:cs="Montserrat"/>
                <w:sz w:val="16"/>
                <w:szCs w:val="16"/>
              </w:rPr>
            </w:pPr>
            <w:r w:rsidRPr="00344239">
              <w:rPr>
                <w:rFonts w:ascii="Montserrat" w:eastAsia="Montserrat" w:hAnsi="Montserrat" w:cs="Montserrat"/>
                <w:sz w:val="16"/>
                <w:szCs w:val="16"/>
              </w:rPr>
              <w:t>N° de Oficio</w:t>
            </w:r>
          </w:p>
        </w:tc>
        <w:tc>
          <w:tcPr>
            <w:tcW w:w="1170" w:type="pct"/>
          </w:tcPr>
          <w:p w14:paraId="509041A7" w14:textId="77777777" w:rsidR="000476F8" w:rsidRPr="00344239" w:rsidRDefault="000476F8" w:rsidP="00910FE2">
            <w:pPr>
              <w:ind w:right="-19"/>
              <w:jc w:val="center"/>
              <w:rPr>
                <w:rFonts w:ascii="Montserrat" w:eastAsia="Montserrat" w:hAnsi="Montserrat" w:cs="Montserrat"/>
                <w:sz w:val="16"/>
                <w:szCs w:val="16"/>
              </w:rPr>
            </w:pPr>
            <w:r w:rsidRPr="00344239">
              <w:rPr>
                <w:rFonts w:ascii="Montserrat" w:eastAsia="Montserrat" w:hAnsi="Montserrat" w:cs="Montserrat"/>
                <w:sz w:val="16"/>
                <w:szCs w:val="16"/>
              </w:rPr>
              <w:t>Consecutivo</w:t>
            </w:r>
          </w:p>
        </w:tc>
        <w:tc>
          <w:tcPr>
            <w:tcW w:w="1490" w:type="pct"/>
          </w:tcPr>
          <w:p w14:paraId="49338B4B" w14:textId="77777777" w:rsidR="000476F8" w:rsidRPr="00344239" w:rsidRDefault="000476F8" w:rsidP="00910FE2">
            <w:pPr>
              <w:ind w:right="-19"/>
              <w:jc w:val="center"/>
              <w:rPr>
                <w:rFonts w:ascii="Montserrat" w:eastAsia="Montserrat" w:hAnsi="Montserrat" w:cs="Montserrat"/>
                <w:sz w:val="16"/>
                <w:szCs w:val="16"/>
              </w:rPr>
            </w:pPr>
            <w:r w:rsidRPr="00344239">
              <w:rPr>
                <w:rFonts w:ascii="Montserrat" w:eastAsia="Montserrat" w:hAnsi="Montserrat" w:cs="Montserrat"/>
                <w:sz w:val="16"/>
                <w:szCs w:val="16"/>
              </w:rPr>
              <w:t>N° de Oficio</w:t>
            </w:r>
          </w:p>
        </w:tc>
      </w:tr>
      <w:tr w:rsidR="000476F8" w:rsidRPr="00B81A48" w14:paraId="6B480682" w14:textId="77777777" w:rsidTr="00910FE2">
        <w:trPr>
          <w:trHeight w:val="268"/>
        </w:trPr>
        <w:tc>
          <w:tcPr>
            <w:tcW w:w="1042" w:type="pct"/>
          </w:tcPr>
          <w:p w14:paraId="43852DD4" w14:textId="77777777" w:rsidR="000476F8" w:rsidRPr="00344239" w:rsidRDefault="000476F8" w:rsidP="00910FE2">
            <w:pPr>
              <w:ind w:right="-19"/>
              <w:jc w:val="center"/>
              <w:rPr>
                <w:rFonts w:ascii="Montserrat" w:eastAsia="Montserrat" w:hAnsi="Montserrat" w:cs="Montserrat"/>
                <w:sz w:val="16"/>
                <w:szCs w:val="16"/>
              </w:rPr>
            </w:pPr>
            <w:r w:rsidRPr="00344239">
              <w:rPr>
                <w:rFonts w:ascii="Montserrat" w:eastAsia="Montserrat" w:hAnsi="Montserrat" w:cs="Montserrat"/>
                <w:sz w:val="16"/>
                <w:szCs w:val="16"/>
              </w:rPr>
              <w:t>1</w:t>
            </w:r>
          </w:p>
        </w:tc>
        <w:tc>
          <w:tcPr>
            <w:tcW w:w="1298" w:type="pct"/>
          </w:tcPr>
          <w:p w14:paraId="673BE472" w14:textId="77777777" w:rsidR="000476F8" w:rsidRPr="00344239" w:rsidRDefault="000476F8" w:rsidP="00910FE2">
            <w:pPr>
              <w:ind w:right="-19"/>
              <w:jc w:val="center"/>
              <w:rPr>
                <w:rFonts w:ascii="Montserrat" w:eastAsia="Montserrat" w:hAnsi="Montserrat" w:cs="Montserrat"/>
                <w:sz w:val="16"/>
                <w:szCs w:val="16"/>
              </w:rPr>
            </w:pPr>
            <w:r w:rsidRPr="00344239">
              <w:rPr>
                <w:rFonts w:ascii="Montserrat" w:eastAsia="Montserrat" w:hAnsi="Montserrat" w:cs="Montserrat"/>
                <w:sz w:val="16"/>
                <w:szCs w:val="16"/>
              </w:rPr>
              <w:t>2024-0048</w:t>
            </w:r>
          </w:p>
        </w:tc>
        <w:tc>
          <w:tcPr>
            <w:tcW w:w="1170" w:type="pct"/>
          </w:tcPr>
          <w:p w14:paraId="7FB7DFB9" w14:textId="77777777" w:rsidR="000476F8" w:rsidRPr="00344239" w:rsidRDefault="000476F8" w:rsidP="00910FE2">
            <w:pPr>
              <w:ind w:right="-19"/>
              <w:jc w:val="center"/>
              <w:rPr>
                <w:rFonts w:ascii="Montserrat" w:eastAsia="Montserrat" w:hAnsi="Montserrat" w:cs="Montserrat"/>
                <w:sz w:val="16"/>
                <w:szCs w:val="16"/>
              </w:rPr>
            </w:pPr>
            <w:r w:rsidRPr="00344239">
              <w:rPr>
                <w:rFonts w:ascii="Montserrat" w:eastAsia="Montserrat" w:hAnsi="Montserrat" w:cs="Montserrat"/>
                <w:sz w:val="16"/>
                <w:szCs w:val="16"/>
              </w:rPr>
              <w:t>5</w:t>
            </w:r>
          </w:p>
        </w:tc>
        <w:tc>
          <w:tcPr>
            <w:tcW w:w="1490" w:type="pct"/>
          </w:tcPr>
          <w:p w14:paraId="4C0EB524" w14:textId="77777777" w:rsidR="000476F8" w:rsidRPr="00344239" w:rsidRDefault="000476F8" w:rsidP="00910FE2">
            <w:pPr>
              <w:ind w:right="-19"/>
              <w:jc w:val="center"/>
              <w:rPr>
                <w:rFonts w:ascii="Montserrat" w:eastAsia="Montserrat" w:hAnsi="Montserrat" w:cs="Montserrat"/>
                <w:sz w:val="16"/>
                <w:szCs w:val="16"/>
              </w:rPr>
            </w:pPr>
            <w:r w:rsidRPr="00344239">
              <w:rPr>
                <w:rFonts w:ascii="Montserrat" w:eastAsia="Montserrat" w:hAnsi="Montserrat" w:cs="Montserrat"/>
                <w:sz w:val="16"/>
                <w:szCs w:val="16"/>
              </w:rPr>
              <w:t>2024-0031</w:t>
            </w:r>
          </w:p>
        </w:tc>
      </w:tr>
      <w:tr w:rsidR="000476F8" w:rsidRPr="00B81A48" w14:paraId="156E15BD" w14:textId="77777777" w:rsidTr="00910FE2">
        <w:trPr>
          <w:trHeight w:val="285"/>
        </w:trPr>
        <w:tc>
          <w:tcPr>
            <w:tcW w:w="1042" w:type="pct"/>
          </w:tcPr>
          <w:p w14:paraId="452EA0AA"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2</w:t>
            </w:r>
          </w:p>
        </w:tc>
        <w:tc>
          <w:tcPr>
            <w:tcW w:w="1298" w:type="pct"/>
          </w:tcPr>
          <w:p w14:paraId="28D661EA"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2024-0042</w:t>
            </w:r>
          </w:p>
        </w:tc>
        <w:tc>
          <w:tcPr>
            <w:tcW w:w="1170" w:type="pct"/>
          </w:tcPr>
          <w:p w14:paraId="437724C6"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6</w:t>
            </w:r>
          </w:p>
        </w:tc>
        <w:tc>
          <w:tcPr>
            <w:tcW w:w="1490" w:type="pct"/>
          </w:tcPr>
          <w:p w14:paraId="4CCAA6CE"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2024-0027</w:t>
            </w:r>
          </w:p>
        </w:tc>
      </w:tr>
      <w:tr w:rsidR="000476F8" w:rsidRPr="00B81A48" w14:paraId="4FFFB75C" w14:textId="77777777" w:rsidTr="00910FE2">
        <w:trPr>
          <w:trHeight w:val="276"/>
        </w:trPr>
        <w:tc>
          <w:tcPr>
            <w:tcW w:w="1042" w:type="pct"/>
          </w:tcPr>
          <w:p w14:paraId="3B44B287"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lastRenderedPageBreak/>
              <w:t>3</w:t>
            </w:r>
          </w:p>
        </w:tc>
        <w:tc>
          <w:tcPr>
            <w:tcW w:w="1298" w:type="pct"/>
          </w:tcPr>
          <w:p w14:paraId="5581A7BA"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2024-0040</w:t>
            </w:r>
          </w:p>
        </w:tc>
        <w:tc>
          <w:tcPr>
            <w:tcW w:w="1170" w:type="pct"/>
          </w:tcPr>
          <w:p w14:paraId="6A0C7DBC"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7</w:t>
            </w:r>
          </w:p>
        </w:tc>
        <w:tc>
          <w:tcPr>
            <w:tcW w:w="1490" w:type="pct"/>
          </w:tcPr>
          <w:p w14:paraId="7C40761A"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2024-0023</w:t>
            </w:r>
          </w:p>
        </w:tc>
      </w:tr>
      <w:tr w:rsidR="000476F8" w:rsidRPr="00B81A48" w14:paraId="06C3F867" w14:textId="77777777" w:rsidTr="00910FE2">
        <w:trPr>
          <w:trHeight w:val="265"/>
        </w:trPr>
        <w:tc>
          <w:tcPr>
            <w:tcW w:w="1042" w:type="pct"/>
          </w:tcPr>
          <w:p w14:paraId="202A1E43"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4</w:t>
            </w:r>
          </w:p>
        </w:tc>
        <w:tc>
          <w:tcPr>
            <w:tcW w:w="1298" w:type="pct"/>
          </w:tcPr>
          <w:p w14:paraId="0AD7C204"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2024-0039</w:t>
            </w:r>
          </w:p>
        </w:tc>
        <w:tc>
          <w:tcPr>
            <w:tcW w:w="1170" w:type="pct"/>
          </w:tcPr>
          <w:p w14:paraId="123AC67B"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8</w:t>
            </w:r>
          </w:p>
        </w:tc>
        <w:tc>
          <w:tcPr>
            <w:tcW w:w="1490" w:type="pct"/>
          </w:tcPr>
          <w:p w14:paraId="73DD2AE8" w14:textId="77777777" w:rsidR="000476F8" w:rsidRPr="00B81A48" w:rsidRDefault="000476F8" w:rsidP="00910FE2">
            <w:pPr>
              <w:ind w:right="-19"/>
              <w:jc w:val="center"/>
              <w:rPr>
                <w:rFonts w:ascii="Montserrat" w:eastAsia="Montserrat" w:hAnsi="Montserrat" w:cs="Montserrat"/>
                <w:sz w:val="16"/>
                <w:szCs w:val="16"/>
              </w:rPr>
            </w:pPr>
            <w:r w:rsidRPr="00B81A48">
              <w:rPr>
                <w:rFonts w:ascii="Montserrat" w:eastAsia="Montserrat" w:hAnsi="Montserrat" w:cs="Montserrat"/>
                <w:sz w:val="16"/>
                <w:szCs w:val="16"/>
              </w:rPr>
              <w:t>2024-0014</w:t>
            </w:r>
          </w:p>
        </w:tc>
      </w:tr>
    </w:tbl>
    <w:p w14:paraId="271D2D1C" w14:textId="77777777" w:rsidR="000476F8" w:rsidRPr="00B81A48" w:rsidRDefault="000476F8" w:rsidP="000476F8">
      <w:pPr>
        <w:jc w:val="both"/>
        <w:rPr>
          <w:rFonts w:ascii="Montserrat" w:eastAsia="Montserrat" w:hAnsi="Montserrat" w:cs="Montserrat"/>
          <w:sz w:val="16"/>
          <w:szCs w:val="16"/>
        </w:rPr>
      </w:pPr>
    </w:p>
    <w:p w14:paraId="25584CA9" w14:textId="77777777" w:rsidR="000476F8" w:rsidRPr="00B81A48" w:rsidRDefault="000476F8" w:rsidP="000476F8">
      <w:pPr>
        <w:jc w:val="both"/>
        <w:rPr>
          <w:rFonts w:ascii="Montserrat" w:eastAsia="Montserrat" w:hAnsi="Montserrat" w:cs="Montserrat"/>
          <w:sz w:val="16"/>
          <w:szCs w:val="16"/>
        </w:rPr>
      </w:pPr>
    </w:p>
    <w:tbl>
      <w:tblPr>
        <w:tblStyle w:val="Cuadrculadetablaclara"/>
        <w:tblW w:w="0" w:type="auto"/>
        <w:tblLook w:val="04A0" w:firstRow="1" w:lastRow="0" w:firstColumn="1" w:lastColumn="0" w:noHBand="0" w:noVBand="1"/>
      </w:tblPr>
      <w:tblGrid>
        <w:gridCol w:w="1696"/>
        <w:gridCol w:w="4820"/>
        <w:gridCol w:w="3402"/>
      </w:tblGrid>
      <w:tr w:rsidR="000476F8" w:rsidRPr="00B81A48" w14:paraId="2DD1903A" w14:textId="77777777" w:rsidTr="00B81A48">
        <w:trPr>
          <w:trHeight w:val="389"/>
        </w:trPr>
        <w:tc>
          <w:tcPr>
            <w:tcW w:w="1696" w:type="dxa"/>
            <w:shd w:val="clear" w:color="auto" w:fill="4C1130"/>
          </w:tcPr>
          <w:p w14:paraId="4781BFCB" w14:textId="77777777" w:rsidR="000476F8" w:rsidRPr="00B81A48" w:rsidRDefault="000476F8" w:rsidP="00910FE2">
            <w:pPr>
              <w:spacing w:line="360" w:lineRule="auto"/>
              <w:jc w:val="center"/>
              <w:rPr>
                <w:rFonts w:ascii="Montserrat" w:eastAsia="Montserrat" w:hAnsi="Montserrat" w:cs="Montserrat"/>
                <w:b/>
                <w:sz w:val="16"/>
                <w:szCs w:val="16"/>
              </w:rPr>
            </w:pPr>
            <w:r w:rsidRPr="00B81A48">
              <w:rPr>
                <w:rFonts w:ascii="Montserrat" w:eastAsia="Montserrat" w:hAnsi="Montserrat" w:cs="Montserrat"/>
                <w:b/>
                <w:sz w:val="16"/>
                <w:szCs w:val="16"/>
              </w:rPr>
              <w:t>Dato</w:t>
            </w:r>
          </w:p>
        </w:tc>
        <w:tc>
          <w:tcPr>
            <w:tcW w:w="4820" w:type="dxa"/>
            <w:shd w:val="clear" w:color="auto" w:fill="4C1130"/>
          </w:tcPr>
          <w:p w14:paraId="57A7A4C3"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Justificación</w:t>
            </w:r>
          </w:p>
        </w:tc>
        <w:tc>
          <w:tcPr>
            <w:tcW w:w="3402" w:type="dxa"/>
            <w:shd w:val="clear" w:color="auto" w:fill="4C1130"/>
          </w:tcPr>
          <w:p w14:paraId="5568BAC2"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Fundamento</w:t>
            </w:r>
          </w:p>
        </w:tc>
      </w:tr>
      <w:tr w:rsidR="000476F8" w:rsidRPr="00B81A48" w14:paraId="773CF9AB" w14:textId="77777777" w:rsidTr="00B81A48">
        <w:trPr>
          <w:trHeight w:val="1259"/>
        </w:trPr>
        <w:tc>
          <w:tcPr>
            <w:tcW w:w="1696" w:type="dxa"/>
          </w:tcPr>
          <w:p w14:paraId="5B96BC30" w14:textId="77777777" w:rsidR="000476F8" w:rsidRPr="00B81A48" w:rsidRDefault="000476F8" w:rsidP="00910FE2">
            <w:pPr>
              <w:jc w:val="both"/>
              <w:rPr>
                <w:rFonts w:ascii="Montserrat" w:eastAsia="Montserrat" w:hAnsi="Montserrat" w:cs="Montserrat"/>
                <w:sz w:val="16"/>
                <w:szCs w:val="16"/>
              </w:rPr>
            </w:pPr>
          </w:p>
          <w:p w14:paraId="40BE6357" w14:textId="77777777" w:rsidR="000476F8" w:rsidRPr="00B81A48" w:rsidRDefault="000476F8" w:rsidP="00910FE2">
            <w:pPr>
              <w:jc w:val="both"/>
              <w:rPr>
                <w:rFonts w:ascii="Montserrat" w:eastAsia="Montserrat" w:hAnsi="Montserrat" w:cs="Montserrat"/>
                <w:sz w:val="16"/>
                <w:szCs w:val="16"/>
              </w:rPr>
            </w:pPr>
          </w:p>
          <w:p w14:paraId="62F5DBA4"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 xml:space="preserve">Nombre de persona física </w:t>
            </w:r>
          </w:p>
        </w:tc>
        <w:tc>
          <w:tcPr>
            <w:tcW w:w="4820" w:type="dxa"/>
          </w:tcPr>
          <w:p w14:paraId="0CF81705" w14:textId="77777777" w:rsidR="000476F8" w:rsidRPr="00B81A48" w:rsidRDefault="000476F8" w:rsidP="00910FE2">
            <w:pPr>
              <w:jc w:val="both"/>
              <w:rPr>
                <w:rFonts w:ascii="Montserrat" w:eastAsia="Montserrat" w:hAnsi="Montserrat" w:cs="Montserrat"/>
                <w:sz w:val="16"/>
                <w:szCs w:val="16"/>
              </w:rPr>
            </w:pPr>
          </w:p>
          <w:p w14:paraId="2497D8A2"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3402" w:type="dxa"/>
            <w:vAlign w:val="center"/>
          </w:tcPr>
          <w:p w14:paraId="705E9311"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Artículos 116 de la LGTAIP, y 113, fracción I, de la LFTAIP</w:t>
            </w:r>
          </w:p>
        </w:tc>
      </w:tr>
      <w:tr w:rsidR="000476F8" w:rsidRPr="00B81A48" w14:paraId="5E2FDC96" w14:textId="77777777" w:rsidTr="00B81A48">
        <w:trPr>
          <w:trHeight w:val="1547"/>
        </w:trPr>
        <w:tc>
          <w:tcPr>
            <w:tcW w:w="1696" w:type="dxa"/>
          </w:tcPr>
          <w:p w14:paraId="7943171E" w14:textId="77777777" w:rsidR="000476F8" w:rsidRPr="00B81A48" w:rsidRDefault="000476F8" w:rsidP="00910FE2">
            <w:pPr>
              <w:jc w:val="both"/>
              <w:rPr>
                <w:rFonts w:ascii="Montserrat" w:eastAsia="Montserrat" w:hAnsi="Montserrat" w:cs="Montserrat"/>
                <w:sz w:val="16"/>
                <w:szCs w:val="16"/>
              </w:rPr>
            </w:pPr>
          </w:p>
          <w:p w14:paraId="1DDADFCC" w14:textId="77777777" w:rsidR="000476F8" w:rsidRPr="00B81A48" w:rsidRDefault="000476F8" w:rsidP="00910FE2">
            <w:pPr>
              <w:jc w:val="both"/>
              <w:rPr>
                <w:rFonts w:ascii="Montserrat" w:eastAsia="Montserrat" w:hAnsi="Montserrat" w:cs="Montserrat"/>
                <w:sz w:val="16"/>
                <w:szCs w:val="16"/>
              </w:rPr>
            </w:pPr>
          </w:p>
          <w:p w14:paraId="70C85F5C"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R.F.C. de la persona física</w:t>
            </w:r>
          </w:p>
        </w:tc>
        <w:tc>
          <w:tcPr>
            <w:tcW w:w="4820" w:type="dxa"/>
          </w:tcPr>
          <w:p w14:paraId="51FF4CD9" w14:textId="77777777" w:rsidR="000476F8" w:rsidRPr="00B81A48" w:rsidRDefault="000476F8" w:rsidP="00910FE2">
            <w:pPr>
              <w:jc w:val="both"/>
              <w:rPr>
                <w:rFonts w:ascii="Montserrat" w:eastAsia="Montserrat" w:hAnsi="Montserrat" w:cs="Montserrat"/>
                <w:sz w:val="16"/>
                <w:szCs w:val="16"/>
              </w:rPr>
            </w:pPr>
          </w:p>
          <w:p w14:paraId="4A34078F"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3402" w:type="dxa"/>
          </w:tcPr>
          <w:p w14:paraId="4912D3E9" w14:textId="77777777" w:rsidR="000476F8" w:rsidRPr="00B81A48" w:rsidRDefault="000476F8" w:rsidP="00910FE2">
            <w:pPr>
              <w:jc w:val="both"/>
              <w:rPr>
                <w:rFonts w:ascii="Montserrat" w:eastAsia="Montserrat" w:hAnsi="Montserrat" w:cs="Montserrat"/>
                <w:sz w:val="16"/>
                <w:szCs w:val="16"/>
              </w:rPr>
            </w:pPr>
          </w:p>
          <w:p w14:paraId="72587F1D" w14:textId="77777777" w:rsidR="000476F8" w:rsidRPr="00B81A48" w:rsidRDefault="000476F8" w:rsidP="00910FE2">
            <w:pPr>
              <w:jc w:val="both"/>
              <w:rPr>
                <w:rFonts w:ascii="Montserrat" w:eastAsia="Montserrat" w:hAnsi="Montserrat" w:cs="Montserrat"/>
                <w:sz w:val="16"/>
                <w:szCs w:val="16"/>
              </w:rPr>
            </w:pPr>
          </w:p>
          <w:p w14:paraId="481163D6"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Artículos 116 de la LGTAIP, y 113, fracción I, de la LFTAIP</w:t>
            </w:r>
          </w:p>
        </w:tc>
      </w:tr>
    </w:tbl>
    <w:p w14:paraId="6D2E4A25" w14:textId="77777777" w:rsidR="000476F8" w:rsidRPr="00B81A48" w:rsidRDefault="000476F8" w:rsidP="000476F8">
      <w:pPr>
        <w:jc w:val="both"/>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1659"/>
        <w:gridCol w:w="1659"/>
        <w:gridCol w:w="1660"/>
        <w:gridCol w:w="1660"/>
        <w:gridCol w:w="1662"/>
        <w:gridCol w:w="1662"/>
      </w:tblGrid>
      <w:tr w:rsidR="000476F8" w:rsidRPr="00B81A48" w14:paraId="0D816F37" w14:textId="77777777" w:rsidTr="00910FE2">
        <w:trPr>
          <w:trHeight w:val="339"/>
        </w:trPr>
        <w:tc>
          <w:tcPr>
            <w:tcW w:w="833" w:type="pct"/>
          </w:tcPr>
          <w:p w14:paraId="23DF5D9C"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Consecutivo</w:t>
            </w:r>
          </w:p>
        </w:tc>
        <w:tc>
          <w:tcPr>
            <w:tcW w:w="833" w:type="pct"/>
          </w:tcPr>
          <w:p w14:paraId="4B17005D"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N° de Oficio</w:t>
            </w:r>
          </w:p>
        </w:tc>
        <w:tc>
          <w:tcPr>
            <w:tcW w:w="833" w:type="pct"/>
          </w:tcPr>
          <w:p w14:paraId="4C75CFB1"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 xml:space="preserve">Consecutivo </w:t>
            </w:r>
          </w:p>
        </w:tc>
        <w:tc>
          <w:tcPr>
            <w:tcW w:w="833" w:type="pct"/>
          </w:tcPr>
          <w:p w14:paraId="5EADA652"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N° de Oficio</w:t>
            </w:r>
          </w:p>
        </w:tc>
        <w:tc>
          <w:tcPr>
            <w:tcW w:w="834" w:type="pct"/>
          </w:tcPr>
          <w:p w14:paraId="46D27CA4"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Consecutivo</w:t>
            </w:r>
          </w:p>
        </w:tc>
        <w:tc>
          <w:tcPr>
            <w:tcW w:w="834" w:type="pct"/>
          </w:tcPr>
          <w:p w14:paraId="14048C27"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N° de Oficio</w:t>
            </w:r>
          </w:p>
        </w:tc>
      </w:tr>
      <w:tr w:rsidR="000476F8" w:rsidRPr="00B81A48" w14:paraId="4138D22D" w14:textId="77777777" w:rsidTr="00910FE2">
        <w:trPr>
          <w:trHeight w:val="273"/>
        </w:trPr>
        <w:tc>
          <w:tcPr>
            <w:tcW w:w="833" w:type="pct"/>
          </w:tcPr>
          <w:p w14:paraId="3994498D"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1</w:t>
            </w:r>
          </w:p>
        </w:tc>
        <w:tc>
          <w:tcPr>
            <w:tcW w:w="833" w:type="pct"/>
          </w:tcPr>
          <w:p w14:paraId="08D68563"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2024-0047</w:t>
            </w:r>
          </w:p>
        </w:tc>
        <w:tc>
          <w:tcPr>
            <w:tcW w:w="833" w:type="pct"/>
          </w:tcPr>
          <w:p w14:paraId="28C7CE4E"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3</w:t>
            </w:r>
          </w:p>
        </w:tc>
        <w:tc>
          <w:tcPr>
            <w:tcW w:w="833" w:type="pct"/>
          </w:tcPr>
          <w:p w14:paraId="144247AD"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2024-0022</w:t>
            </w:r>
          </w:p>
        </w:tc>
        <w:tc>
          <w:tcPr>
            <w:tcW w:w="834" w:type="pct"/>
          </w:tcPr>
          <w:p w14:paraId="4DC47A4F"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5</w:t>
            </w:r>
          </w:p>
        </w:tc>
        <w:tc>
          <w:tcPr>
            <w:tcW w:w="834" w:type="pct"/>
          </w:tcPr>
          <w:p w14:paraId="059506F7"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2024-0016</w:t>
            </w:r>
          </w:p>
        </w:tc>
      </w:tr>
      <w:tr w:rsidR="000476F8" w:rsidRPr="00B81A48" w14:paraId="6048C35C" w14:textId="77777777" w:rsidTr="00910FE2">
        <w:trPr>
          <w:trHeight w:val="278"/>
        </w:trPr>
        <w:tc>
          <w:tcPr>
            <w:tcW w:w="833" w:type="pct"/>
          </w:tcPr>
          <w:p w14:paraId="3BE3D4C6" w14:textId="77777777" w:rsidR="000476F8" w:rsidRPr="00B81A48" w:rsidRDefault="000476F8" w:rsidP="00910FE2">
            <w:pPr>
              <w:jc w:val="center"/>
              <w:rPr>
                <w:rFonts w:ascii="Montserrat" w:eastAsia="Montserrat" w:hAnsi="Montserrat" w:cs="Montserrat"/>
                <w:sz w:val="16"/>
                <w:szCs w:val="16"/>
              </w:rPr>
            </w:pPr>
            <w:r w:rsidRPr="00B81A48">
              <w:rPr>
                <w:rFonts w:ascii="Montserrat" w:eastAsia="Montserrat" w:hAnsi="Montserrat" w:cs="Montserrat"/>
                <w:sz w:val="16"/>
                <w:szCs w:val="16"/>
              </w:rPr>
              <w:t>2</w:t>
            </w:r>
          </w:p>
        </w:tc>
        <w:tc>
          <w:tcPr>
            <w:tcW w:w="833" w:type="pct"/>
          </w:tcPr>
          <w:p w14:paraId="2E669443" w14:textId="77777777" w:rsidR="000476F8" w:rsidRPr="00B81A48" w:rsidRDefault="000476F8" w:rsidP="00910FE2">
            <w:pPr>
              <w:jc w:val="center"/>
              <w:rPr>
                <w:rFonts w:ascii="Montserrat" w:eastAsia="Montserrat" w:hAnsi="Montserrat" w:cs="Montserrat"/>
                <w:sz w:val="16"/>
                <w:szCs w:val="16"/>
              </w:rPr>
            </w:pPr>
            <w:r w:rsidRPr="00B81A48">
              <w:rPr>
                <w:rFonts w:ascii="Montserrat" w:eastAsia="Montserrat" w:hAnsi="Montserrat" w:cs="Montserrat"/>
                <w:sz w:val="16"/>
                <w:szCs w:val="16"/>
              </w:rPr>
              <w:t>2024-0029</w:t>
            </w:r>
          </w:p>
        </w:tc>
        <w:tc>
          <w:tcPr>
            <w:tcW w:w="833" w:type="pct"/>
          </w:tcPr>
          <w:p w14:paraId="30528A22" w14:textId="77777777" w:rsidR="000476F8" w:rsidRPr="00B81A48" w:rsidRDefault="000476F8" w:rsidP="00910FE2">
            <w:pPr>
              <w:jc w:val="center"/>
              <w:rPr>
                <w:rFonts w:ascii="Montserrat" w:eastAsia="Montserrat" w:hAnsi="Montserrat" w:cs="Montserrat"/>
                <w:sz w:val="16"/>
                <w:szCs w:val="16"/>
              </w:rPr>
            </w:pPr>
            <w:r w:rsidRPr="00B81A48">
              <w:rPr>
                <w:rFonts w:ascii="Montserrat" w:eastAsia="Montserrat" w:hAnsi="Montserrat" w:cs="Montserrat"/>
                <w:sz w:val="16"/>
                <w:szCs w:val="16"/>
              </w:rPr>
              <w:t>4</w:t>
            </w:r>
          </w:p>
        </w:tc>
        <w:tc>
          <w:tcPr>
            <w:tcW w:w="833" w:type="pct"/>
          </w:tcPr>
          <w:p w14:paraId="698A123E" w14:textId="77777777" w:rsidR="000476F8" w:rsidRPr="00B81A48" w:rsidRDefault="000476F8" w:rsidP="00910FE2">
            <w:pPr>
              <w:jc w:val="center"/>
              <w:rPr>
                <w:rFonts w:ascii="Montserrat" w:eastAsia="Montserrat" w:hAnsi="Montserrat" w:cs="Montserrat"/>
                <w:sz w:val="16"/>
                <w:szCs w:val="16"/>
              </w:rPr>
            </w:pPr>
            <w:r w:rsidRPr="00B81A48">
              <w:rPr>
                <w:rFonts w:ascii="Montserrat" w:eastAsia="Montserrat" w:hAnsi="Montserrat" w:cs="Montserrat"/>
                <w:sz w:val="16"/>
                <w:szCs w:val="16"/>
              </w:rPr>
              <w:t>2024-0021</w:t>
            </w:r>
          </w:p>
        </w:tc>
        <w:tc>
          <w:tcPr>
            <w:tcW w:w="834" w:type="pct"/>
          </w:tcPr>
          <w:p w14:paraId="70EAB0D5" w14:textId="77777777" w:rsidR="000476F8" w:rsidRPr="00B81A48" w:rsidRDefault="000476F8" w:rsidP="00910FE2">
            <w:pPr>
              <w:jc w:val="center"/>
              <w:rPr>
                <w:rFonts w:ascii="Montserrat" w:eastAsia="Montserrat" w:hAnsi="Montserrat" w:cs="Montserrat"/>
                <w:sz w:val="16"/>
                <w:szCs w:val="16"/>
              </w:rPr>
            </w:pPr>
            <w:r w:rsidRPr="00B81A48">
              <w:rPr>
                <w:rFonts w:ascii="Montserrat" w:eastAsia="Montserrat" w:hAnsi="Montserrat" w:cs="Montserrat"/>
                <w:sz w:val="16"/>
                <w:szCs w:val="16"/>
              </w:rPr>
              <w:t>6</w:t>
            </w:r>
          </w:p>
        </w:tc>
        <w:tc>
          <w:tcPr>
            <w:tcW w:w="834" w:type="pct"/>
          </w:tcPr>
          <w:p w14:paraId="768ED330" w14:textId="77777777" w:rsidR="000476F8" w:rsidRPr="00B81A48" w:rsidRDefault="000476F8" w:rsidP="00910FE2">
            <w:pPr>
              <w:jc w:val="center"/>
              <w:rPr>
                <w:rFonts w:ascii="Montserrat" w:eastAsia="Montserrat" w:hAnsi="Montserrat" w:cs="Montserrat"/>
                <w:sz w:val="16"/>
                <w:szCs w:val="16"/>
              </w:rPr>
            </w:pPr>
            <w:r w:rsidRPr="00B81A48">
              <w:rPr>
                <w:rFonts w:ascii="Montserrat" w:eastAsia="Montserrat" w:hAnsi="Montserrat" w:cs="Montserrat"/>
                <w:sz w:val="16"/>
                <w:szCs w:val="16"/>
              </w:rPr>
              <w:t>2024-0010</w:t>
            </w:r>
          </w:p>
        </w:tc>
      </w:tr>
    </w:tbl>
    <w:p w14:paraId="627B820D" w14:textId="77777777" w:rsidR="000476F8" w:rsidRPr="00B81A48" w:rsidRDefault="000476F8" w:rsidP="000476F8">
      <w:pPr>
        <w:jc w:val="both"/>
        <w:rPr>
          <w:rFonts w:ascii="Montserrat" w:eastAsia="Montserrat" w:hAnsi="Montserrat" w:cs="Montserrat"/>
          <w:sz w:val="16"/>
          <w:szCs w:val="16"/>
        </w:rPr>
      </w:pPr>
    </w:p>
    <w:p w14:paraId="3955DDF6" w14:textId="28A25CA3" w:rsidR="000476F8" w:rsidRPr="00B81A48" w:rsidRDefault="000476F8" w:rsidP="000476F8">
      <w:pPr>
        <w:jc w:val="both"/>
        <w:rPr>
          <w:rFonts w:ascii="Montserrat" w:eastAsia="Montserrat" w:hAnsi="Montserrat" w:cs="Montserrat"/>
          <w:sz w:val="16"/>
          <w:szCs w:val="16"/>
        </w:rPr>
      </w:pPr>
    </w:p>
    <w:tbl>
      <w:tblPr>
        <w:tblStyle w:val="Cuadrculadetablaclara"/>
        <w:tblW w:w="10060" w:type="dxa"/>
        <w:tblLook w:val="04A0" w:firstRow="1" w:lastRow="0" w:firstColumn="1" w:lastColumn="0" w:noHBand="0" w:noVBand="1"/>
      </w:tblPr>
      <w:tblGrid>
        <w:gridCol w:w="1696"/>
        <w:gridCol w:w="4962"/>
        <w:gridCol w:w="3402"/>
      </w:tblGrid>
      <w:tr w:rsidR="000476F8" w:rsidRPr="00B81A48" w14:paraId="776A30D1" w14:textId="77777777" w:rsidTr="00B81A48">
        <w:trPr>
          <w:trHeight w:val="395"/>
        </w:trPr>
        <w:tc>
          <w:tcPr>
            <w:tcW w:w="1696" w:type="dxa"/>
            <w:shd w:val="clear" w:color="auto" w:fill="4C1130"/>
          </w:tcPr>
          <w:p w14:paraId="2E310A9F"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Dato</w:t>
            </w:r>
          </w:p>
        </w:tc>
        <w:tc>
          <w:tcPr>
            <w:tcW w:w="4962" w:type="dxa"/>
            <w:shd w:val="clear" w:color="auto" w:fill="4C1130"/>
          </w:tcPr>
          <w:p w14:paraId="2A7150F3"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Justificación</w:t>
            </w:r>
          </w:p>
        </w:tc>
        <w:tc>
          <w:tcPr>
            <w:tcW w:w="3402" w:type="dxa"/>
            <w:shd w:val="clear" w:color="auto" w:fill="4C1130"/>
          </w:tcPr>
          <w:p w14:paraId="583B564A"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Fundamento</w:t>
            </w:r>
          </w:p>
        </w:tc>
      </w:tr>
      <w:tr w:rsidR="000476F8" w:rsidRPr="00B81A48" w14:paraId="4891B42A" w14:textId="77777777" w:rsidTr="00B81A48">
        <w:trPr>
          <w:trHeight w:val="1238"/>
        </w:trPr>
        <w:tc>
          <w:tcPr>
            <w:tcW w:w="1696" w:type="dxa"/>
          </w:tcPr>
          <w:p w14:paraId="3FDFBD42" w14:textId="77777777" w:rsidR="000476F8" w:rsidRPr="00B81A48" w:rsidRDefault="000476F8" w:rsidP="00910FE2">
            <w:pPr>
              <w:jc w:val="both"/>
              <w:rPr>
                <w:rFonts w:ascii="Montserrat" w:eastAsia="Montserrat" w:hAnsi="Montserrat" w:cs="Montserrat"/>
                <w:sz w:val="16"/>
                <w:szCs w:val="16"/>
              </w:rPr>
            </w:pPr>
          </w:p>
          <w:p w14:paraId="056C6638" w14:textId="77777777" w:rsidR="000476F8" w:rsidRPr="00B81A48" w:rsidRDefault="000476F8" w:rsidP="00910FE2">
            <w:pPr>
              <w:jc w:val="both"/>
              <w:rPr>
                <w:rFonts w:ascii="Montserrat" w:eastAsia="Montserrat" w:hAnsi="Montserrat" w:cs="Montserrat"/>
                <w:sz w:val="16"/>
                <w:szCs w:val="16"/>
              </w:rPr>
            </w:pPr>
          </w:p>
          <w:p w14:paraId="2A9A32A2"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 xml:space="preserve">Nombre de persona física </w:t>
            </w:r>
          </w:p>
        </w:tc>
        <w:tc>
          <w:tcPr>
            <w:tcW w:w="4962" w:type="dxa"/>
          </w:tcPr>
          <w:p w14:paraId="789544D8" w14:textId="77777777" w:rsidR="000476F8" w:rsidRPr="00B81A48" w:rsidRDefault="000476F8" w:rsidP="00910FE2">
            <w:pPr>
              <w:jc w:val="both"/>
              <w:rPr>
                <w:rFonts w:ascii="Montserrat" w:eastAsia="Montserrat" w:hAnsi="Montserrat" w:cs="Montserrat"/>
                <w:sz w:val="16"/>
                <w:szCs w:val="16"/>
              </w:rPr>
            </w:pPr>
          </w:p>
          <w:p w14:paraId="117F0410"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3402" w:type="dxa"/>
          </w:tcPr>
          <w:p w14:paraId="50CB9B60" w14:textId="77777777" w:rsidR="000476F8" w:rsidRPr="00B81A48" w:rsidRDefault="000476F8" w:rsidP="00910FE2">
            <w:pPr>
              <w:jc w:val="both"/>
              <w:rPr>
                <w:rFonts w:ascii="Montserrat" w:eastAsia="Montserrat" w:hAnsi="Montserrat" w:cs="Montserrat"/>
                <w:sz w:val="16"/>
                <w:szCs w:val="16"/>
              </w:rPr>
            </w:pPr>
          </w:p>
          <w:p w14:paraId="2E14893E" w14:textId="77777777" w:rsidR="000476F8" w:rsidRPr="00B81A48" w:rsidRDefault="000476F8" w:rsidP="00910FE2">
            <w:pPr>
              <w:jc w:val="both"/>
              <w:rPr>
                <w:rFonts w:ascii="Montserrat" w:eastAsia="Montserrat" w:hAnsi="Montserrat" w:cs="Montserrat"/>
                <w:sz w:val="16"/>
                <w:szCs w:val="16"/>
              </w:rPr>
            </w:pPr>
          </w:p>
          <w:p w14:paraId="64E1E16B"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Artículos 116 de la LGTAIP, y 113, fracción I, de la LFTAIP</w:t>
            </w:r>
          </w:p>
        </w:tc>
      </w:tr>
      <w:tr w:rsidR="000476F8" w:rsidRPr="00B81A48" w14:paraId="5951421C" w14:textId="77777777" w:rsidTr="00B81A48">
        <w:trPr>
          <w:trHeight w:val="1463"/>
        </w:trPr>
        <w:tc>
          <w:tcPr>
            <w:tcW w:w="1696" w:type="dxa"/>
          </w:tcPr>
          <w:p w14:paraId="18B9977C" w14:textId="77777777" w:rsidR="000476F8" w:rsidRPr="00B81A48" w:rsidRDefault="000476F8" w:rsidP="00910FE2">
            <w:pPr>
              <w:jc w:val="both"/>
              <w:rPr>
                <w:rFonts w:ascii="Montserrat" w:eastAsia="Montserrat" w:hAnsi="Montserrat" w:cs="Montserrat"/>
                <w:sz w:val="16"/>
                <w:szCs w:val="16"/>
              </w:rPr>
            </w:pPr>
          </w:p>
          <w:p w14:paraId="22F53CED" w14:textId="77777777" w:rsidR="000476F8" w:rsidRPr="00B81A48" w:rsidRDefault="000476F8" w:rsidP="00910FE2">
            <w:pPr>
              <w:jc w:val="both"/>
              <w:rPr>
                <w:rFonts w:ascii="Montserrat" w:eastAsia="Montserrat" w:hAnsi="Montserrat" w:cs="Montserrat"/>
                <w:sz w:val="16"/>
                <w:szCs w:val="16"/>
              </w:rPr>
            </w:pPr>
          </w:p>
          <w:p w14:paraId="352F1183"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R.F.C. de la persona física</w:t>
            </w:r>
          </w:p>
        </w:tc>
        <w:tc>
          <w:tcPr>
            <w:tcW w:w="4962" w:type="dxa"/>
          </w:tcPr>
          <w:p w14:paraId="69BF9804" w14:textId="77777777" w:rsidR="000476F8" w:rsidRPr="00B81A48" w:rsidRDefault="000476F8" w:rsidP="00910FE2">
            <w:pPr>
              <w:jc w:val="both"/>
              <w:rPr>
                <w:rFonts w:ascii="Montserrat" w:eastAsia="Montserrat" w:hAnsi="Montserrat" w:cs="Montserrat"/>
                <w:sz w:val="16"/>
                <w:szCs w:val="16"/>
              </w:rPr>
            </w:pPr>
          </w:p>
          <w:p w14:paraId="7637D1F4"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3402" w:type="dxa"/>
          </w:tcPr>
          <w:p w14:paraId="567E6B2F" w14:textId="77777777" w:rsidR="000476F8" w:rsidRPr="00B81A48" w:rsidRDefault="000476F8" w:rsidP="00910FE2">
            <w:pPr>
              <w:jc w:val="both"/>
              <w:rPr>
                <w:rFonts w:ascii="Montserrat" w:eastAsia="Montserrat" w:hAnsi="Montserrat" w:cs="Montserrat"/>
                <w:sz w:val="16"/>
                <w:szCs w:val="16"/>
              </w:rPr>
            </w:pPr>
          </w:p>
          <w:p w14:paraId="4AE2D97E" w14:textId="77777777" w:rsidR="000476F8" w:rsidRPr="00B81A48" w:rsidRDefault="000476F8" w:rsidP="00910FE2">
            <w:pPr>
              <w:jc w:val="both"/>
              <w:rPr>
                <w:rFonts w:ascii="Montserrat" w:eastAsia="Montserrat" w:hAnsi="Montserrat" w:cs="Montserrat"/>
                <w:sz w:val="16"/>
                <w:szCs w:val="16"/>
              </w:rPr>
            </w:pPr>
          </w:p>
          <w:p w14:paraId="7BBE946E"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Artículos 116 de la LGTAIP, y 113, fracción I, de la LFTAIP</w:t>
            </w:r>
          </w:p>
        </w:tc>
      </w:tr>
      <w:tr w:rsidR="000476F8" w:rsidRPr="00B81A48" w14:paraId="63822811" w14:textId="77777777" w:rsidTr="00B81A48">
        <w:trPr>
          <w:trHeight w:val="1817"/>
        </w:trPr>
        <w:tc>
          <w:tcPr>
            <w:tcW w:w="1696" w:type="dxa"/>
          </w:tcPr>
          <w:p w14:paraId="1D6219A5" w14:textId="77777777" w:rsidR="000476F8" w:rsidRPr="00B81A48" w:rsidRDefault="000476F8" w:rsidP="00910FE2">
            <w:pPr>
              <w:jc w:val="both"/>
              <w:rPr>
                <w:rFonts w:ascii="Montserrat" w:eastAsia="Montserrat" w:hAnsi="Montserrat" w:cs="Montserrat"/>
                <w:sz w:val="16"/>
                <w:szCs w:val="16"/>
              </w:rPr>
            </w:pPr>
          </w:p>
          <w:p w14:paraId="577E90E1"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 xml:space="preserve">Cuenta bancaria y/o </w:t>
            </w:r>
            <w:proofErr w:type="spellStart"/>
            <w:r w:rsidRPr="00B81A48">
              <w:rPr>
                <w:rFonts w:ascii="Montserrat" w:eastAsia="Montserrat" w:hAnsi="Montserrat" w:cs="Montserrat"/>
                <w:sz w:val="16"/>
                <w:szCs w:val="16"/>
              </w:rPr>
              <w:t>clabe</w:t>
            </w:r>
            <w:proofErr w:type="spellEnd"/>
            <w:r w:rsidRPr="00B81A48">
              <w:rPr>
                <w:rFonts w:ascii="Montserrat" w:eastAsia="Montserrat" w:hAnsi="Montserrat" w:cs="Montserrat"/>
                <w:sz w:val="16"/>
                <w:szCs w:val="16"/>
              </w:rPr>
              <w:t xml:space="preserve"> estandarizada de persona física</w:t>
            </w:r>
          </w:p>
        </w:tc>
        <w:tc>
          <w:tcPr>
            <w:tcW w:w="4962" w:type="dxa"/>
          </w:tcPr>
          <w:p w14:paraId="2D88DB96" w14:textId="77777777" w:rsidR="000476F8" w:rsidRPr="00B81A48" w:rsidRDefault="000476F8" w:rsidP="00910FE2">
            <w:pPr>
              <w:jc w:val="both"/>
              <w:rPr>
                <w:rFonts w:ascii="Montserrat" w:eastAsia="Montserrat" w:hAnsi="Montserrat" w:cs="Montserrat"/>
                <w:sz w:val="16"/>
                <w:szCs w:val="16"/>
              </w:rPr>
            </w:pPr>
          </w:p>
          <w:p w14:paraId="765CC6C8"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Un conjunto de caracteres numéricos utilizados por los grupos financieros para identificar las cuentas de sus clientes, a través de los cuales se puede acceder a información relacionada con su patrimonio y realizar diversas transacciones.</w:t>
            </w:r>
          </w:p>
          <w:p w14:paraId="6042D6D2" w14:textId="77777777" w:rsidR="000476F8" w:rsidRPr="00B81A48" w:rsidRDefault="000476F8" w:rsidP="00910FE2">
            <w:pPr>
              <w:jc w:val="both"/>
              <w:rPr>
                <w:rFonts w:ascii="Montserrat" w:eastAsia="Montserrat" w:hAnsi="Montserrat" w:cs="Montserrat"/>
                <w:sz w:val="16"/>
                <w:szCs w:val="16"/>
              </w:rPr>
            </w:pPr>
          </w:p>
        </w:tc>
        <w:tc>
          <w:tcPr>
            <w:tcW w:w="3402" w:type="dxa"/>
          </w:tcPr>
          <w:p w14:paraId="7F383357" w14:textId="77777777" w:rsidR="000476F8" w:rsidRPr="00B81A48" w:rsidRDefault="000476F8" w:rsidP="00910FE2">
            <w:pPr>
              <w:jc w:val="both"/>
              <w:rPr>
                <w:rFonts w:ascii="Montserrat" w:eastAsia="Montserrat" w:hAnsi="Montserrat" w:cs="Montserrat"/>
                <w:sz w:val="16"/>
                <w:szCs w:val="16"/>
              </w:rPr>
            </w:pPr>
          </w:p>
          <w:p w14:paraId="2A1696E1" w14:textId="77777777" w:rsidR="000476F8" w:rsidRPr="00B81A48" w:rsidRDefault="000476F8" w:rsidP="00910FE2">
            <w:pPr>
              <w:jc w:val="both"/>
              <w:rPr>
                <w:rFonts w:ascii="Montserrat" w:eastAsia="Montserrat" w:hAnsi="Montserrat" w:cs="Montserrat"/>
                <w:sz w:val="16"/>
                <w:szCs w:val="16"/>
              </w:rPr>
            </w:pPr>
          </w:p>
          <w:p w14:paraId="3FA6FC65" w14:textId="77777777" w:rsidR="000476F8" w:rsidRPr="00B81A48" w:rsidRDefault="000476F8" w:rsidP="00910FE2">
            <w:pPr>
              <w:jc w:val="both"/>
              <w:rPr>
                <w:rFonts w:ascii="Montserrat" w:eastAsia="Montserrat" w:hAnsi="Montserrat" w:cs="Montserrat"/>
                <w:sz w:val="16"/>
                <w:szCs w:val="16"/>
              </w:rPr>
            </w:pPr>
          </w:p>
          <w:p w14:paraId="042D938D"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Artículos 116 de la LGTAIP, y 113, fracción I, de la LFTAIP</w:t>
            </w:r>
          </w:p>
        </w:tc>
      </w:tr>
    </w:tbl>
    <w:p w14:paraId="1347F596" w14:textId="77777777" w:rsidR="000476F8" w:rsidRPr="00B81A48" w:rsidRDefault="000476F8" w:rsidP="000476F8">
      <w:pPr>
        <w:jc w:val="both"/>
        <w:rPr>
          <w:rFonts w:ascii="Montserrat" w:eastAsia="Montserrat" w:hAnsi="Montserrat" w:cs="Montserrat"/>
          <w:sz w:val="16"/>
          <w:szCs w:val="16"/>
        </w:rPr>
      </w:pPr>
    </w:p>
    <w:p w14:paraId="4AA53410" w14:textId="77777777" w:rsidR="000476F8" w:rsidRPr="00B81A48" w:rsidRDefault="000476F8" w:rsidP="000476F8">
      <w:pPr>
        <w:jc w:val="both"/>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4981"/>
        <w:gridCol w:w="4981"/>
      </w:tblGrid>
      <w:tr w:rsidR="000476F8" w:rsidRPr="00B81A48" w14:paraId="0EC6343C" w14:textId="77777777" w:rsidTr="00B81A48">
        <w:trPr>
          <w:trHeight w:val="339"/>
        </w:trPr>
        <w:tc>
          <w:tcPr>
            <w:tcW w:w="2500" w:type="pct"/>
          </w:tcPr>
          <w:p w14:paraId="3ECB28F9"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lastRenderedPageBreak/>
              <w:t>Consecutivo</w:t>
            </w:r>
          </w:p>
        </w:tc>
        <w:tc>
          <w:tcPr>
            <w:tcW w:w="2500" w:type="pct"/>
          </w:tcPr>
          <w:p w14:paraId="12EFA629"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N° de Oficio</w:t>
            </w:r>
          </w:p>
        </w:tc>
      </w:tr>
      <w:tr w:rsidR="000476F8" w:rsidRPr="00B81A48" w14:paraId="647928F7" w14:textId="77777777" w:rsidTr="00B81A48">
        <w:trPr>
          <w:trHeight w:val="273"/>
        </w:trPr>
        <w:tc>
          <w:tcPr>
            <w:tcW w:w="2500" w:type="pct"/>
          </w:tcPr>
          <w:p w14:paraId="64CEA442" w14:textId="77777777" w:rsidR="000476F8" w:rsidRPr="00B81A48" w:rsidRDefault="000476F8" w:rsidP="00910FE2">
            <w:pPr>
              <w:jc w:val="center"/>
              <w:rPr>
                <w:rFonts w:ascii="Montserrat" w:eastAsia="Montserrat" w:hAnsi="Montserrat" w:cs="Montserrat"/>
                <w:sz w:val="16"/>
                <w:szCs w:val="16"/>
              </w:rPr>
            </w:pPr>
            <w:r w:rsidRPr="00B81A48">
              <w:rPr>
                <w:rFonts w:ascii="Montserrat" w:eastAsia="Montserrat" w:hAnsi="Montserrat" w:cs="Montserrat"/>
                <w:sz w:val="16"/>
                <w:szCs w:val="16"/>
              </w:rPr>
              <w:t>1</w:t>
            </w:r>
          </w:p>
        </w:tc>
        <w:tc>
          <w:tcPr>
            <w:tcW w:w="2500" w:type="pct"/>
          </w:tcPr>
          <w:p w14:paraId="6680563C" w14:textId="77777777" w:rsidR="000476F8" w:rsidRPr="00B81A48" w:rsidRDefault="000476F8" w:rsidP="00910FE2">
            <w:pPr>
              <w:jc w:val="center"/>
              <w:rPr>
                <w:rFonts w:ascii="Montserrat" w:eastAsia="Montserrat" w:hAnsi="Montserrat" w:cs="Montserrat"/>
                <w:sz w:val="16"/>
                <w:szCs w:val="16"/>
              </w:rPr>
            </w:pPr>
            <w:r w:rsidRPr="00B81A48">
              <w:rPr>
                <w:rFonts w:ascii="Montserrat" w:eastAsia="Montserrat" w:hAnsi="Montserrat" w:cs="Montserrat"/>
                <w:sz w:val="16"/>
                <w:szCs w:val="16"/>
              </w:rPr>
              <w:t>2024-0020</w:t>
            </w:r>
          </w:p>
        </w:tc>
      </w:tr>
    </w:tbl>
    <w:p w14:paraId="17257E86" w14:textId="77777777" w:rsidR="000476F8" w:rsidRPr="00B81A48" w:rsidRDefault="000476F8" w:rsidP="000476F8">
      <w:pPr>
        <w:jc w:val="both"/>
        <w:rPr>
          <w:rFonts w:ascii="Montserrat" w:eastAsia="Montserrat" w:hAnsi="Montserrat" w:cs="Montserrat"/>
          <w:sz w:val="16"/>
          <w:szCs w:val="16"/>
        </w:rPr>
      </w:pPr>
    </w:p>
    <w:p w14:paraId="147398A6" w14:textId="77777777" w:rsidR="000476F8" w:rsidRPr="00B81A48" w:rsidRDefault="000476F8" w:rsidP="000476F8">
      <w:pPr>
        <w:jc w:val="both"/>
        <w:rPr>
          <w:rFonts w:ascii="Montserrat" w:eastAsia="Montserrat" w:hAnsi="Montserrat" w:cs="Montserrat"/>
          <w:sz w:val="16"/>
          <w:szCs w:val="16"/>
        </w:rPr>
      </w:pPr>
    </w:p>
    <w:tbl>
      <w:tblPr>
        <w:tblStyle w:val="Cuadrculadetablaclara"/>
        <w:tblW w:w="10060" w:type="dxa"/>
        <w:tblLook w:val="04A0" w:firstRow="1" w:lastRow="0" w:firstColumn="1" w:lastColumn="0" w:noHBand="0" w:noVBand="1"/>
      </w:tblPr>
      <w:tblGrid>
        <w:gridCol w:w="1696"/>
        <w:gridCol w:w="4962"/>
        <w:gridCol w:w="3402"/>
      </w:tblGrid>
      <w:tr w:rsidR="000476F8" w:rsidRPr="00B81A48" w14:paraId="07D886F1" w14:textId="77777777" w:rsidTr="00B81A48">
        <w:trPr>
          <w:trHeight w:val="273"/>
        </w:trPr>
        <w:tc>
          <w:tcPr>
            <w:tcW w:w="1696" w:type="dxa"/>
            <w:shd w:val="clear" w:color="auto" w:fill="4C1130"/>
          </w:tcPr>
          <w:p w14:paraId="31B3D419"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Dato</w:t>
            </w:r>
          </w:p>
        </w:tc>
        <w:tc>
          <w:tcPr>
            <w:tcW w:w="4962" w:type="dxa"/>
            <w:shd w:val="clear" w:color="auto" w:fill="4C1130"/>
          </w:tcPr>
          <w:p w14:paraId="5ADC9AF9"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Justificación</w:t>
            </w:r>
          </w:p>
        </w:tc>
        <w:tc>
          <w:tcPr>
            <w:tcW w:w="3402" w:type="dxa"/>
            <w:shd w:val="clear" w:color="auto" w:fill="4C1130"/>
          </w:tcPr>
          <w:p w14:paraId="5C321EC4" w14:textId="77777777" w:rsidR="000476F8" w:rsidRPr="00B81A48" w:rsidRDefault="000476F8" w:rsidP="00910FE2">
            <w:pPr>
              <w:jc w:val="center"/>
              <w:rPr>
                <w:rFonts w:ascii="Montserrat" w:eastAsia="Montserrat" w:hAnsi="Montserrat" w:cs="Montserrat"/>
                <w:b/>
                <w:sz w:val="16"/>
                <w:szCs w:val="16"/>
              </w:rPr>
            </w:pPr>
            <w:r w:rsidRPr="00B81A48">
              <w:rPr>
                <w:rFonts w:ascii="Montserrat" w:eastAsia="Montserrat" w:hAnsi="Montserrat" w:cs="Montserrat"/>
                <w:b/>
                <w:sz w:val="16"/>
                <w:szCs w:val="16"/>
              </w:rPr>
              <w:t>Fundamento</w:t>
            </w:r>
          </w:p>
          <w:p w14:paraId="09D33D04" w14:textId="77777777" w:rsidR="000476F8" w:rsidRPr="00B81A48" w:rsidRDefault="000476F8" w:rsidP="00910FE2">
            <w:pPr>
              <w:jc w:val="center"/>
              <w:rPr>
                <w:rFonts w:ascii="Montserrat" w:eastAsia="Montserrat" w:hAnsi="Montserrat" w:cs="Montserrat"/>
                <w:b/>
                <w:sz w:val="16"/>
                <w:szCs w:val="16"/>
              </w:rPr>
            </w:pPr>
          </w:p>
        </w:tc>
      </w:tr>
      <w:tr w:rsidR="000476F8" w:rsidRPr="00B81A48" w14:paraId="567589F4" w14:textId="77777777" w:rsidTr="00B81A48">
        <w:trPr>
          <w:trHeight w:val="1244"/>
        </w:trPr>
        <w:tc>
          <w:tcPr>
            <w:tcW w:w="1696" w:type="dxa"/>
          </w:tcPr>
          <w:p w14:paraId="18BD7FC7" w14:textId="77777777" w:rsidR="000476F8" w:rsidRPr="00B81A48" w:rsidRDefault="000476F8" w:rsidP="00910FE2">
            <w:pPr>
              <w:jc w:val="both"/>
              <w:rPr>
                <w:rFonts w:ascii="Montserrat" w:eastAsia="Montserrat" w:hAnsi="Montserrat" w:cs="Montserrat"/>
                <w:sz w:val="16"/>
                <w:szCs w:val="16"/>
              </w:rPr>
            </w:pPr>
          </w:p>
          <w:p w14:paraId="38DBBFEC" w14:textId="77777777" w:rsidR="000476F8" w:rsidRPr="00B81A48" w:rsidRDefault="000476F8" w:rsidP="00910FE2">
            <w:pPr>
              <w:jc w:val="both"/>
              <w:rPr>
                <w:rFonts w:ascii="Montserrat" w:eastAsia="Montserrat" w:hAnsi="Montserrat" w:cs="Montserrat"/>
                <w:sz w:val="16"/>
                <w:szCs w:val="16"/>
              </w:rPr>
            </w:pPr>
          </w:p>
          <w:p w14:paraId="615E9746"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Nombre de persona física</w:t>
            </w:r>
          </w:p>
        </w:tc>
        <w:tc>
          <w:tcPr>
            <w:tcW w:w="4962" w:type="dxa"/>
          </w:tcPr>
          <w:p w14:paraId="04DE50C5" w14:textId="77777777" w:rsidR="000476F8" w:rsidRPr="00B81A48" w:rsidRDefault="000476F8" w:rsidP="00910FE2">
            <w:pPr>
              <w:jc w:val="both"/>
              <w:rPr>
                <w:rFonts w:ascii="Montserrat" w:eastAsia="Montserrat" w:hAnsi="Montserrat" w:cs="Montserrat"/>
                <w:sz w:val="16"/>
                <w:szCs w:val="16"/>
              </w:rPr>
            </w:pPr>
          </w:p>
          <w:p w14:paraId="5FCD3E1A"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3402" w:type="dxa"/>
          </w:tcPr>
          <w:p w14:paraId="5FD44F8C" w14:textId="77777777" w:rsidR="000476F8" w:rsidRPr="00B81A48" w:rsidRDefault="000476F8" w:rsidP="00910FE2">
            <w:pPr>
              <w:jc w:val="both"/>
              <w:rPr>
                <w:rFonts w:ascii="Montserrat" w:eastAsia="Montserrat" w:hAnsi="Montserrat" w:cs="Montserrat"/>
                <w:sz w:val="16"/>
                <w:szCs w:val="16"/>
              </w:rPr>
            </w:pPr>
          </w:p>
          <w:p w14:paraId="6EFCA179" w14:textId="77777777" w:rsidR="000476F8" w:rsidRPr="00B81A48" w:rsidRDefault="000476F8" w:rsidP="00910FE2">
            <w:pPr>
              <w:jc w:val="both"/>
              <w:rPr>
                <w:rFonts w:ascii="Montserrat" w:eastAsia="Montserrat" w:hAnsi="Montserrat" w:cs="Montserrat"/>
                <w:sz w:val="16"/>
                <w:szCs w:val="16"/>
              </w:rPr>
            </w:pPr>
          </w:p>
          <w:p w14:paraId="6CCB8335"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Artículos 116 de la LGTAIP, y 113, fracción I, de la LFTAIP</w:t>
            </w:r>
          </w:p>
        </w:tc>
      </w:tr>
      <w:tr w:rsidR="000476F8" w:rsidRPr="00B81A48" w14:paraId="66A1F215" w14:textId="77777777" w:rsidTr="00B81A48">
        <w:trPr>
          <w:trHeight w:val="1707"/>
        </w:trPr>
        <w:tc>
          <w:tcPr>
            <w:tcW w:w="1696" w:type="dxa"/>
          </w:tcPr>
          <w:p w14:paraId="763A3FA9" w14:textId="77777777" w:rsidR="000476F8" w:rsidRPr="00B81A48" w:rsidRDefault="000476F8" w:rsidP="00910FE2">
            <w:pPr>
              <w:jc w:val="both"/>
              <w:rPr>
                <w:rFonts w:ascii="Montserrat" w:eastAsia="Montserrat" w:hAnsi="Montserrat" w:cs="Montserrat"/>
                <w:sz w:val="16"/>
                <w:szCs w:val="16"/>
              </w:rPr>
            </w:pPr>
          </w:p>
          <w:p w14:paraId="33A9376C"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 xml:space="preserve">Cuenta bancaria y/o </w:t>
            </w:r>
            <w:proofErr w:type="spellStart"/>
            <w:r w:rsidRPr="00B81A48">
              <w:rPr>
                <w:rFonts w:ascii="Montserrat" w:eastAsia="Montserrat" w:hAnsi="Montserrat" w:cs="Montserrat"/>
                <w:sz w:val="16"/>
                <w:szCs w:val="16"/>
              </w:rPr>
              <w:t>clabe</w:t>
            </w:r>
            <w:proofErr w:type="spellEnd"/>
            <w:r w:rsidRPr="00B81A48">
              <w:rPr>
                <w:rFonts w:ascii="Montserrat" w:eastAsia="Montserrat" w:hAnsi="Montserrat" w:cs="Montserrat"/>
                <w:sz w:val="16"/>
                <w:szCs w:val="16"/>
              </w:rPr>
              <w:t xml:space="preserve"> estandarizada de persona física</w:t>
            </w:r>
          </w:p>
        </w:tc>
        <w:tc>
          <w:tcPr>
            <w:tcW w:w="4962" w:type="dxa"/>
          </w:tcPr>
          <w:p w14:paraId="7DBFFBFA" w14:textId="77777777" w:rsidR="000476F8" w:rsidRPr="00B81A48" w:rsidRDefault="000476F8" w:rsidP="00910FE2">
            <w:pPr>
              <w:jc w:val="both"/>
              <w:rPr>
                <w:rFonts w:ascii="Montserrat" w:eastAsia="Montserrat" w:hAnsi="Montserrat" w:cs="Montserrat"/>
                <w:sz w:val="16"/>
                <w:szCs w:val="16"/>
              </w:rPr>
            </w:pPr>
          </w:p>
          <w:p w14:paraId="4932AC8B"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Un conjunto de caracteres numéricos utilizados por los grupos financieros para identificar las cuentas de sus clientes, a través de los cuales se puede acceder a información relacionada con su patrimonio y realizar diversas transacciones.</w:t>
            </w:r>
          </w:p>
          <w:p w14:paraId="38121AC0" w14:textId="77777777" w:rsidR="000476F8" w:rsidRPr="00B81A48" w:rsidRDefault="000476F8" w:rsidP="00910FE2">
            <w:pPr>
              <w:jc w:val="both"/>
              <w:rPr>
                <w:rFonts w:ascii="Montserrat" w:eastAsia="Montserrat" w:hAnsi="Montserrat" w:cs="Montserrat"/>
                <w:sz w:val="16"/>
                <w:szCs w:val="16"/>
              </w:rPr>
            </w:pPr>
          </w:p>
        </w:tc>
        <w:tc>
          <w:tcPr>
            <w:tcW w:w="3402" w:type="dxa"/>
          </w:tcPr>
          <w:p w14:paraId="299911D1" w14:textId="77777777" w:rsidR="000476F8" w:rsidRPr="00B81A48" w:rsidRDefault="000476F8" w:rsidP="00910FE2">
            <w:pPr>
              <w:jc w:val="both"/>
              <w:rPr>
                <w:rFonts w:ascii="Montserrat" w:eastAsia="Montserrat" w:hAnsi="Montserrat" w:cs="Montserrat"/>
                <w:sz w:val="16"/>
                <w:szCs w:val="16"/>
              </w:rPr>
            </w:pPr>
          </w:p>
          <w:p w14:paraId="704D3F23" w14:textId="77777777" w:rsidR="000476F8" w:rsidRPr="00B81A48" w:rsidRDefault="000476F8" w:rsidP="00910FE2">
            <w:pPr>
              <w:jc w:val="both"/>
              <w:rPr>
                <w:rFonts w:ascii="Montserrat" w:eastAsia="Montserrat" w:hAnsi="Montserrat" w:cs="Montserrat"/>
                <w:sz w:val="16"/>
                <w:szCs w:val="16"/>
              </w:rPr>
            </w:pPr>
          </w:p>
          <w:p w14:paraId="5E7C151A" w14:textId="77777777" w:rsidR="000476F8" w:rsidRPr="00B81A48" w:rsidRDefault="000476F8" w:rsidP="00910FE2">
            <w:pPr>
              <w:jc w:val="both"/>
              <w:rPr>
                <w:rFonts w:ascii="Montserrat" w:eastAsia="Montserrat" w:hAnsi="Montserrat" w:cs="Montserrat"/>
                <w:sz w:val="16"/>
                <w:szCs w:val="16"/>
              </w:rPr>
            </w:pPr>
          </w:p>
          <w:p w14:paraId="59427C28" w14:textId="77777777" w:rsidR="000476F8" w:rsidRPr="00B81A48" w:rsidRDefault="000476F8" w:rsidP="00910FE2">
            <w:pPr>
              <w:jc w:val="both"/>
              <w:rPr>
                <w:rFonts w:ascii="Montserrat" w:eastAsia="Montserrat" w:hAnsi="Montserrat" w:cs="Montserrat"/>
                <w:sz w:val="16"/>
                <w:szCs w:val="16"/>
              </w:rPr>
            </w:pPr>
            <w:r w:rsidRPr="00B81A48">
              <w:rPr>
                <w:rFonts w:ascii="Montserrat" w:eastAsia="Montserrat" w:hAnsi="Montserrat" w:cs="Montserrat"/>
                <w:sz w:val="16"/>
                <w:szCs w:val="16"/>
              </w:rPr>
              <w:t>Artículos 116 de la LGTAIP, y 113, fracción I, de la LFTAIP</w:t>
            </w:r>
          </w:p>
        </w:tc>
      </w:tr>
    </w:tbl>
    <w:p w14:paraId="6DD0EA84" w14:textId="77777777" w:rsidR="000476F8" w:rsidRPr="00B81A48" w:rsidRDefault="000476F8" w:rsidP="000476F8">
      <w:pPr>
        <w:jc w:val="both"/>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4981"/>
        <w:gridCol w:w="4981"/>
      </w:tblGrid>
      <w:tr w:rsidR="000476F8" w:rsidRPr="00B81A48" w14:paraId="6DBBEDC8" w14:textId="77777777" w:rsidTr="00910FE2">
        <w:trPr>
          <w:trHeight w:val="339"/>
        </w:trPr>
        <w:tc>
          <w:tcPr>
            <w:tcW w:w="833" w:type="pct"/>
          </w:tcPr>
          <w:p w14:paraId="02C1B076"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Consecutivo</w:t>
            </w:r>
          </w:p>
        </w:tc>
        <w:tc>
          <w:tcPr>
            <w:tcW w:w="833" w:type="pct"/>
          </w:tcPr>
          <w:p w14:paraId="5B9B3E8F" w14:textId="77777777" w:rsidR="000476F8" w:rsidRPr="00344239" w:rsidRDefault="000476F8" w:rsidP="00910FE2">
            <w:pPr>
              <w:jc w:val="center"/>
              <w:rPr>
                <w:rFonts w:ascii="Montserrat" w:eastAsia="Montserrat" w:hAnsi="Montserrat" w:cs="Montserrat"/>
                <w:sz w:val="16"/>
                <w:szCs w:val="16"/>
              </w:rPr>
            </w:pPr>
            <w:r w:rsidRPr="00344239">
              <w:rPr>
                <w:rFonts w:ascii="Montserrat" w:eastAsia="Montserrat" w:hAnsi="Montserrat" w:cs="Montserrat"/>
                <w:sz w:val="16"/>
                <w:szCs w:val="16"/>
              </w:rPr>
              <w:t>N° de Oficio</w:t>
            </w:r>
          </w:p>
        </w:tc>
      </w:tr>
      <w:tr w:rsidR="000476F8" w:rsidRPr="00B81A48" w14:paraId="07D6D390" w14:textId="77777777" w:rsidTr="00910FE2">
        <w:trPr>
          <w:trHeight w:val="273"/>
        </w:trPr>
        <w:tc>
          <w:tcPr>
            <w:tcW w:w="833" w:type="pct"/>
          </w:tcPr>
          <w:p w14:paraId="5D9E0FD6" w14:textId="77777777" w:rsidR="000476F8" w:rsidRPr="00B81A48" w:rsidRDefault="000476F8" w:rsidP="00910FE2">
            <w:pPr>
              <w:jc w:val="center"/>
              <w:rPr>
                <w:rFonts w:ascii="Montserrat" w:eastAsia="Montserrat" w:hAnsi="Montserrat" w:cs="Montserrat"/>
                <w:sz w:val="16"/>
                <w:szCs w:val="16"/>
              </w:rPr>
            </w:pPr>
            <w:r w:rsidRPr="00B81A48">
              <w:rPr>
                <w:rFonts w:ascii="Montserrat" w:eastAsia="Montserrat" w:hAnsi="Montserrat" w:cs="Montserrat"/>
                <w:sz w:val="16"/>
                <w:szCs w:val="16"/>
              </w:rPr>
              <w:t>1</w:t>
            </w:r>
          </w:p>
        </w:tc>
        <w:tc>
          <w:tcPr>
            <w:tcW w:w="833" w:type="pct"/>
          </w:tcPr>
          <w:p w14:paraId="13D25A17" w14:textId="77777777" w:rsidR="000476F8" w:rsidRPr="00B81A48" w:rsidRDefault="000476F8" w:rsidP="00910FE2">
            <w:pPr>
              <w:jc w:val="center"/>
              <w:rPr>
                <w:rFonts w:ascii="Montserrat" w:eastAsia="Montserrat" w:hAnsi="Montserrat" w:cs="Montserrat"/>
                <w:sz w:val="16"/>
                <w:szCs w:val="16"/>
              </w:rPr>
            </w:pPr>
            <w:r w:rsidRPr="00B81A48">
              <w:rPr>
                <w:rFonts w:ascii="Montserrat" w:eastAsia="Montserrat" w:hAnsi="Montserrat" w:cs="Montserrat"/>
                <w:sz w:val="16"/>
                <w:szCs w:val="16"/>
              </w:rPr>
              <w:t>2024-0011</w:t>
            </w:r>
          </w:p>
        </w:tc>
      </w:tr>
    </w:tbl>
    <w:p w14:paraId="577EFF6C" w14:textId="697C0989" w:rsidR="000476F8" w:rsidRDefault="000476F8" w:rsidP="000476F8">
      <w:pPr>
        <w:jc w:val="both"/>
        <w:rPr>
          <w:rFonts w:ascii="Montserrat" w:eastAsia="Montserrat" w:hAnsi="Montserrat" w:cs="Montserrat"/>
          <w:sz w:val="18"/>
          <w:szCs w:val="18"/>
        </w:rPr>
      </w:pPr>
    </w:p>
    <w:p w14:paraId="5686B811" w14:textId="77777777" w:rsidR="00B81A48" w:rsidRDefault="00B81A48" w:rsidP="000476F8">
      <w:pPr>
        <w:jc w:val="both"/>
        <w:rPr>
          <w:rFonts w:ascii="Montserrat" w:eastAsia="Montserrat" w:hAnsi="Montserrat" w:cs="Montserrat"/>
          <w:sz w:val="18"/>
          <w:szCs w:val="18"/>
        </w:rPr>
      </w:pPr>
    </w:p>
    <w:p w14:paraId="3E19B058" w14:textId="77777777" w:rsidR="000476F8" w:rsidRDefault="000476F8" w:rsidP="000476F8">
      <w:pPr>
        <w:jc w:val="both"/>
        <w:rPr>
          <w:rFonts w:ascii="Montserrat" w:eastAsia="Montserrat" w:hAnsi="Montserrat" w:cs="Montserrat"/>
          <w:sz w:val="18"/>
          <w:szCs w:val="18"/>
        </w:rPr>
      </w:pPr>
      <w:r w:rsidRPr="00C92539">
        <w:rPr>
          <w:rFonts w:ascii="Montserrat" w:eastAsia="Montserrat" w:hAnsi="Montserrat" w:cs="Montserrat"/>
          <w:sz w:val="18"/>
          <w:szCs w:val="18"/>
        </w:rPr>
        <w:t>En consecuencia, se emite la siguiente resolución por unanimidad:</w:t>
      </w:r>
    </w:p>
    <w:p w14:paraId="7A8EFF33" w14:textId="77777777" w:rsidR="000476F8" w:rsidRDefault="000476F8" w:rsidP="000476F8">
      <w:pPr>
        <w:jc w:val="both"/>
        <w:rPr>
          <w:rFonts w:ascii="Montserrat" w:eastAsia="Montserrat" w:hAnsi="Montserrat" w:cs="Montserrat"/>
          <w:sz w:val="18"/>
          <w:szCs w:val="18"/>
        </w:rPr>
      </w:pPr>
    </w:p>
    <w:p w14:paraId="5AE1428F" w14:textId="195FBCDC" w:rsidR="000476F8" w:rsidRPr="000476F8" w:rsidRDefault="000476F8" w:rsidP="000476F8">
      <w:pPr>
        <w:ind w:right="-19"/>
        <w:jc w:val="both"/>
        <w:rPr>
          <w:rFonts w:ascii="Montserrat" w:eastAsia="Montserrat" w:hAnsi="Montserrat" w:cs="Montserrat"/>
          <w:b/>
          <w:sz w:val="18"/>
          <w:szCs w:val="18"/>
        </w:rPr>
      </w:pPr>
      <w:r w:rsidRPr="00B23EFD">
        <w:rPr>
          <w:rFonts w:ascii="Montserrat" w:eastAsia="Montserrat" w:hAnsi="Montserrat" w:cs="Montserrat"/>
          <w:b/>
          <w:sz w:val="18"/>
          <w:szCs w:val="18"/>
        </w:rPr>
        <w:t>I</w:t>
      </w:r>
      <w:r>
        <w:rPr>
          <w:rFonts w:ascii="Montserrat" w:eastAsia="Montserrat" w:hAnsi="Montserrat" w:cs="Montserrat"/>
          <w:b/>
          <w:sz w:val="18"/>
          <w:szCs w:val="18"/>
        </w:rPr>
        <w:t>V</w:t>
      </w:r>
      <w:r w:rsidRPr="00B23EFD">
        <w:rPr>
          <w:rFonts w:ascii="Montserrat" w:eastAsia="Montserrat" w:hAnsi="Montserrat" w:cs="Montserrat"/>
          <w:b/>
          <w:sz w:val="18"/>
          <w:szCs w:val="18"/>
        </w:rPr>
        <w:t>.</w:t>
      </w:r>
      <w:r>
        <w:rPr>
          <w:rFonts w:ascii="Montserrat" w:eastAsia="Montserrat" w:hAnsi="Montserrat" w:cs="Montserrat"/>
          <w:b/>
          <w:sz w:val="18"/>
          <w:szCs w:val="18"/>
        </w:rPr>
        <w:t>A.1.ORD.12</w:t>
      </w:r>
      <w:r w:rsidRPr="00B23EFD">
        <w:rPr>
          <w:rFonts w:ascii="Montserrat" w:eastAsia="Montserrat" w:hAnsi="Montserrat" w:cs="Montserrat"/>
          <w:b/>
          <w:sz w:val="18"/>
          <w:szCs w:val="18"/>
        </w:rPr>
        <w:t xml:space="preserve">.24: </w:t>
      </w:r>
      <w:r w:rsidRPr="00C92539">
        <w:rPr>
          <w:rFonts w:ascii="Montserrat" w:eastAsia="Montserrat" w:hAnsi="Montserrat" w:cs="Montserrat"/>
          <w:b/>
          <w:sz w:val="18"/>
          <w:szCs w:val="18"/>
        </w:rPr>
        <w:t>CONFIRMAR</w:t>
      </w:r>
      <w:r w:rsidRPr="00C92539">
        <w:rPr>
          <w:rFonts w:ascii="Montserrat" w:eastAsia="Montserrat" w:hAnsi="Montserrat" w:cs="Montserrat"/>
          <w:sz w:val="18"/>
          <w:szCs w:val="18"/>
        </w:rPr>
        <w:t xml:space="preserve"> la clasificación de la información como co</w:t>
      </w:r>
      <w:r>
        <w:rPr>
          <w:rFonts w:ascii="Montserrat" w:eastAsia="Montserrat" w:hAnsi="Montserrat" w:cs="Montserrat"/>
          <w:sz w:val="18"/>
          <w:szCs w:val="18"/>
        </w:rPr>
        <w:t xml:space="preserve">nfidencial invocada por la </w:t>
      </w:r>
      <w:proofErr w:type="spellStart"/>
      <w:r>
        <w:rPr>
          <w:rFonts w:ascii="Montserrat" w:eastAsia="Montserrat" w:hAnsi="Montserrat" w:cs="Montserrat"/>
          <w:sz w:val="18"/>
          <w:szCs w:val="18"/>
        </w:rPr>
        <w:t>DGPyP</w:t>
      </w:r>
      <w:proofErr w:type="spellEnd"/>
      <w:r w:rsidRPr="00C92539">
        <w:rPr>
          <w:rFonts w:ascii="Montserrat" w:eastAsia="Montserrat" w:hAnsi="Montserrat" w:cs="Montserrat"/>
          <w:sz w:val="18"/>
          <w:szCs w:val="18"/>
        </w:rPr>
        <w:t>, de los datos contenidos en</w:t>
      </w:r>
      <w:r>
        <w:rPr>
          <w:rFonts w:ascii="Montserrat" w:eastAsia="Montserrat" w:hAnsi="Montserrat" w:cs="Montserrat"/>
          <w:sz w:val="18"/>
          <w:szCs w:val="18"/>
        </w:rPr>
        <w:t xml:space="preserve"> los oficios de comisión y comprobantes de viáticos y pasajes con folio: 2024-0010, 2024-0011, 2024-0014, 2024-0016, 2024-0020, 2024-0021, 2024-0022, 2024-0023, 2024-0027, 2024-0029, 2024-0031, 2024-0039, 2024-0040, 2024-0042, 2024-0047, 2024-0048, </w:t>
      </w:r>
      <w:r w:rsidRPr="00C92539">
        <w:rPr>
          <w:rFonts w:ascii="Montserrat" w:eastAsia="Montserrat" w:hAnsi="Montserrat" w:cs="Montserrat"/>
          <w:sz w:val="18"/>
          <w:szCs w:val="18"/>
        </w:rPr>
        <w:t>con fundament</w:t>
      </w:r>
      <w:r>
        <w:rPr>
          <w:rFonts w:ascii="Montserrat" w:eastAsia="Montserrat" w:hAnsi="Montserrat" w:cs="Montserrat"/>
          <w:sz w:val="18"/>
          <w:szCs w:val="18"/>
        </w:rPr>
        <w:t>o en el artículo 113, fracción I</w:t>
      </w:r>
      <w:r w:rsidRPr="00C92539">
        <w:rPr>
          <w:rFonts w:ascii="Montserrat" w:eastAsia="Montserrat" w:hAnsi="Montserrat" w:cs="Montserrat"/>
          <w:sz w:val="18"/>
          <w:szCs w:val="18"/>
        </w:rPr>
        <w:t xml:space="preserve"> de la Ley Federal de Transparencia y Acceso a la Información Pública y, por ende, se autoriza la elaboración de las versiones públicas.</w:t>
      </w:r>
    </w:p>
    <w:p w14:paraId="15021892" w14:textId="61DC5EA8" w:rsidR="000317F1" w:rsidRPr="000463AF" w:rsidRDefault="00B23EFD" w:rsidP="000317F1">
      <w:pPr>
        <w:spacing w:before="240" w:after="240"/>
        <w:ind w:left="2880" w:firstLine="720"/>
        <w:jc w:val="both"/>
        <w:rPr>
          <w:rFonts w:ascii="Montserrat" w:eastAsia="Montserrat" w:hAnsi="Montserrat" w:cs="Montserrat"/>
          <w:b/>
          <w:sz w:val="18"/>
          <w:szCs w:val="18"/>
        </w:rPr>
      </w:pPr>
      <w:r>
        <w:rPr>
          <w:rFonts w:ascii="Montserrat" w:eastAsia="Montserrat" w:hAnsi="Montserrat" w:cs="Montserrat"/>
          <w:b/>
          <w:sz w:val="18"/>
          <w:szCs w:val="18"/>
        </w:rPr>
        <w:t>QUIN</w:t>
      </w:r>
      <w:r w:rsidRPr="000463AF">
        <w:rPr>
          <w:rFonts w:ascii="Montserrat" w:eastAsia="Montserrat" w:hAnsi="Montserrat" w:cs="Montserrat"/>
          <w:b/>
          <w:sz w:val="18"/>
          <w:szCs w:val="18"/>
        </w:rPr>
        <w:t>TO PUNTO DEL ORDEN DEL DÍA</w:t>
      </w:r>
    </w:p>
    <w:p w14:paraId="535D323C" w14:textId="6CA6ADA1" w:rsidR="002C5544" w:rsidRDefault="002C5544" w:rsidP="002C5544">
      <w:pPr>
        <w:jc w:val="both"/>
        <w:rPr>
          <w:rFonts w:ascii="Montserrat" w:eastAsia="Montserrat" w:hAnsi="Montserrat" w:cs="Montserrat"/>
          <w:b/>
          <w:sz w:val="18"/>
          <w:szCs w:val="18"/>
        </w:rPr>
      </w:pPr>
      <w:r>
        <w:rPr>
          <w:rFonts w:ascii="Montserrat" w:eastAsia="Montserrat" w:hAnsi="Montserrat" w:cs="Montserrat"/>
          <w:b/>
          <w:sz w:val="18"/>
          <w:szCs w:val="18"/>
        </w:rPr>
        <w:t xml:space="preserve">V. Versiones públicas para dar cumplimiento a obligaciones previstas en la </w:t>
      </w:r>
      <w:r w:rsidRPr="00095063">
        <w:rPr>
          <w:rFonts w:ascii="Montserrat" w:eastAsia="Montserrat" w:hAnsi="Montserrat" w:cs="Montserrat"/>
          <w:b/>
          <w:sz w:val="18"/>
          <w:szCs w:val="18"/>
        </w:rPr>
        <w:t>Ley General de Archivos</w:t>
      </w:r>
    </w:p>
    <w:p w14:paraId="0B5891E1" w14:textId="508B4B36" w:rsidR="000317F1" w:rsidRDefault="000317F1" w:rsidP="000317F1">
      <w:pPr>
        <w:tabs>
          <w:tab w:val="left" w:pos="726"/>
        </w:tabs>
        <w:jc w:val="both"/>
        <w:rPr>
          <w:rFonts w:ascii="Montserrat" w:eastAsia="Montserrat" w:hAnsi="Montserrat" w:cs="Montserrat"/>
          <w:sz w:val="18"/>
          <w:szCs w:val="18"/>
        </w:rPr>
      </w:pPr>
    </w:p>
    <w:p w14:paraId="2CBD3BA0" w14:textId="3D10740E" w:rsidR="007A361B" w:rsidRPr="00935AD2" w:rsidRDefault="00D9146E" w:rsidP="007A361B">
      <w:pPr>
        <w:jc w:val="both"/>
        <w:rPr>
          <w:rFonts w:ascii="Montserrat" w:hAnsi="Montserrat"/>
          <w:b/>
          <w:sz w:val="18"/>
          <w:szCs w:val="18"/>
        </w:rPr>
      </w:pPr>
      <w:r w:rsidRPr="00935AD2">
        <w:rPr>
          <w:rFonts w:ascii="Montserrat" w:hAnsi="Montserrat"/>
          <w:b/>
          <w:sz w:val="18"/>
          <w:szCs w:val="18"/>
        </w:rPr>
        <w:t>A.</w:t>
      </w:r>
      <w:r>
        <w:rPr>
          <w:rFonts w:ascii="Montserrat" w:hAnsi="Montserrat"/>
          <w:b/>
          <w:sz w:val="18"/>
          <w:szCs w:val="18"/>
        </w:rPr>
        <w:t>1</w:t>
      </w:r>
      <w:r w:rsidRPr="00935AD2">
        <w:rPr>
          <w:rFonts w:ascii="Montserrat" w:hAnsi="Montserrat"/>
          <w:b/>
          <w:sz w:val="18"/>
          <w:szCs w:val="18"/>
        </w:rPr>
        <w:t xml:space="preserve"> Versiones</w:t>
      </w:r>
      <w:r w:rsidR="007A361B">
        <w:rPr>
          <w:rFonts w:ascii="Montserrat" w:hAnsi="Montserrat"/>
          <w:b/>
          <w:sz w:val="18"/>
          <w:szCs w:val="18"/>
        </w:rPr>
        <w:t xml:space="preserve"> públicas en c</w:t>
      </w:r>
      <w:r w:rsidR="007A361B" w:rsidRPr="008A4864">
        <w:rPr>
          <w:rFonts w:ascii="Montserrat" w:hAnsi="Montserrat"/>
          <w:b/>
          <w:sz w:val="18"/>
          <w:szCs w:val="18"/>
        </w:rPr>
        <w:t>umplimiento al artículo 116 fracción VI de la Ley General de Archivos y al numeral 7 del oficio circular DG/07/2022.</w:t>
      </w:r>
    </w:p>
    <w:p w14:paraId="72A54270" w14:textId="77777777" w:rsidR="007A361B" w:rsidRDefault="007A361B" w:rsidP="007A361B">
      <w:pPr>
        <w:rPr>
          <w:sz w:val="18"/>
          <w:szCs w:val="18"/>
        </w:rPr>
      </w:pPr>
    </w:p>
    <w:p w14:paraId="652B1836" w14:textId="72A9A98A" w:rsidR="002C5544" w:rsidRDefault="007A361B" w:rsidP="002C5544">
      <w:pPr>
        <w:ind w:right="-19"/>
        <w:jc w:val="both"/>
        <w:rPr>
          <w:rFonts w:ascii="Montserrat" w:eastAsia="Montserrat" w:hAnsi="Montserrat" w:cs="Montserrat"/>
          <w:sz w:val="18"/>
          <w:szCs w:val="18"/>
        </w:rPr>
      </w:pPr>
      <w:r w:rsidRPr="000F6C37">
        <w:rPr>
          <w:rFonts w:ascii="Montserrat" w:hAnsi="Montserrat"/>
          <w:sz w:val="18"/>
          <w:szCs w:val="18"/>
        </w:rPr>
        <w:t>La Dirección General de Recursos Materiales y Servicios Generale</w:t>
      </w:r>
      <w:r>
        <w:rPr>
          <w:rFonts w:ascii="Montserrat" w:hAnsi="Montserrat"/>
          <w:sz w:val="18"/>
          <w:szCs w:val="18"/>
        </w:rPr>
        <w:t>s (DGRMS)</w:t>
      </w:r>
      <w:r>
        <w:rPr>
          <w:rFonts w:ascii="Montserrat" w:hAnsi="Montserrat"/>
          <w:color w:val="000000"/>
          <w:sz w:val="18"/>
          <w:szCs w:val="18"/>
          <w:lang w:val="es-ES"/>
        </w:rPr>
        <w:t>, a través de la</w:t>
      </w:r>
      <w:r w:rsidRPr="00B04E8F">
        <w:rPr>
          <w:rFonts w:ascii="Montserrat" w:hAnsi="Montserrat"/>
          <w:color w:val="000000"/>
          <w:sz w:val="18"/>
          <w:szCs w:val="18"/>
          <w:lang w:val="es-ES"/>
        </w:rPr>
        <w:t xml:space="preserve"> Dirección del Centro de información y Documentación, a fin de estar en posibilidades de garantizar el Estatus de Cumplimiento Normativo Archivístico, remitido mediante oficio DG/DDAN/325/2024 de fecha 23 de enero de 2024, signado por la Directora de Desarrollo Archivístico Nacional,  y a efecto de dar cumplimiento al artículo 116 fracción VI de la Ley General de Archivos y al numeral 7 del oficio circular DG/07/2022, </w:t>
      </w:r>
      <w:r w:rsidR="002C5544" w:rsidRPr="0009202B">
        <w:rPr>
          <w:rFonts w:ascii="Montserrat" w:eastAsia="Montserrat" w:hAnsi="Montserrat" w:cs="Montserrat"/>
          <w:sz w:val="18"/>
          <w:szCs w:val="18"/>
        </w:rPr>
        <w:t>solicitó la clasificación de la siguiente información de acuerdo a las expresiones documentales que a continuación se indican:</w:t>
      </w:r>
    </w:p>
    <w:p w14:paraId="71D9FC2E" w14:textId="77777777" w:rsidR="002C5544" w:rsidRPr="0009202B" w:rsidRDefault="002C5544" w:rsidP="002C5544">
      <w:pPr>
        <w:ind w:right="-19"/>
        <w:jc w:val="both"/>
        <w:rPr>
          <w:rFonts w:ascii="Montserrat" w:eastAsia="Montserrat" w:hAnsi="Montserrat" w:cs="Montserrat"/>
          <w:sz w:val="18"/>
          <w:szCs w:val="18"/>
        </w:rPr>
      </w:pPr>
    </w:p>
    <w:p w14:paraId="08C9890A" w14:textId="77777777" w:rsidR="002C5544" w:rsidRPr="00DA28EB" w:rsidRDefault="002C5544" w:rsidP="002C5544">
      <w:pPr>
        <w:pStyle w:val="Prrafodelista"/>
        <w:numPr>
          <w:ilvl w:val="0"/>
          <w:numId w:val="10"/>
        </w:numPr>
        <w:jc w:val="both"/>
        <w:rPr>
          <w:rFonts w:ascii="Montserrat" w:eastAsia="Montserrat" w:hAnsi="Montserrat" w:cs="Montserrat"/>
          <w:sz w:val="18"/>
          <w:szCs w:val="18"/>
        </w:rPr>
      </w:pPr>
      <w:r>
        <w:rPr>
          <w:rFonts w:ascii="Montserrat" w:eastAsia="Montserrat" w:hAnsi="Montserrat" w:cs="Montserrat"/>
          <w:sz w:val="18"/>
          <w:szCs w:val="18"/>
        </w:rPr>
        <w:t>Acta Administrativa de Baja Documental que por sus condiciones implica un riesgo Sanitario del Órgano Interno de Control en el Instituto Mexicano del Seguro Social (OIC-IMSS):</w:t>
      </w:r>
    </w:p>
    <w:p w14:paraId="369B0A18" w14:textId="77777777" w:rsidR="002C5544" w:rsidRDefault="002C5544" w:rsidP="002C5544">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928"/>
        <w:gridCol w:w="3115"/>
      </w:tblGrid>
      <w:tr w:rsidR="002C5544" w:rsidRPr="00C92539" w14:paraId="76F8E9FC" w14:textId="77777777" w:rsidTr="004D295B">
        <w:trPr>
          <w:trHeight w:val="192"/>
          <w:tblHeader/>
          <w:jc w:val="center"/>
        </w:trPr>
        <w:tc>
          <w:tcPr>
            <w:tcW w:w="959" w:type="pct"/>
            <w:shd w:val="clear" w:color="auto" w:fill="4C1130"/>
            <w:tcMar>
              <w:top w:w="100" w:type="dxa"/>
              <w:left w:w="100" w:type="dxa"/>
              <w:bottom w:w="100" w:type="dxa"/>
              <w:right w:w="100" w:type="dxa"/>
            </w:tcMar>
          </w:tcPr>
          <w:p w14:paraId="74DEFCCD" w14:textId="77777777" w:rsidR="002C5544" w:rsidRPr="00C92539" w:rsidRDefault="002C5544" w:rsidP="004D295B">
            <w:pPr>
              <w:jc w:val="center"/>
              <w:rPr>
                <w:rFonts w:ascii="Montserrat" w:eastAsia="Montserrat" w:hAnsi="Montserrat" w:cs="Montserrat"/>
                <w:b/>
                <w:sz w:val="16"/>
                <w:szCs w:val="16"/>
              </w:rPr>
            </w:pPr>
            <w:r w:rsidRPr="00C92539">
              <w:rPr>
                <w:rFonts w:ascii="Montserrat" w:eastAsia="Montserrat" w:hAnsi="Montserrat" w:cs="Montserrat"/>
                <w:b/>
                <w:sz w:val="16"/>
                <w:szCs w:val="16"/>
              </w:rPr>
              <w:t>Dato</w:t>
            </w:r>
          </w:p>
        </w:tc>
        <w:tc>
          <w:tcPr>
            <w:tcW w:w="2476" w:type="pct"/>
            <w:shd w:val="clear" w:color="auto" w:fill="4C1130"/>
            <w:tcMar>
              <w:top w:w="100" w:type="dxa"/>
              <w:left w:w="100" w:type="dxa"/>
              <w:bottom w:w="100" w:type="dxa"/>
              <w:right w:w="100" w:type="dxa"/>
            </w:tcMar>
          </w:tcPr>
          <w:p w14:paraId="29954C9E" w14:textId="77777777" w:rsidR="002C5544" w:rsidRPr="00C92539" w:rsidRDefault="002C5544" w:rsidP="004D295B">
            <w:pPr>
              <w:jc w:val="center"/>
              <w:rPr>
                <w:rFonts w:ascii="Montserrat" w:eastAsia="Montserrat" w:hAnsi="Montserrat" w:cs="Montserrat"/>
                <w:b/>
                <w:sz w:val="16"/>
                <w:szCs w:val="16"/>
              </w:rPr>
            </w:pPr>
            <w:r w:rsidRPr="00C92539">
              <w:rPr>
                <w:rFonts w:ascii="Montserrat" w:eastAsia="Montserrat" w:hAnsi="Montserrat" w:cs="Montserrat"/>
                <w:b/>
                <w:sz w:val="16"/>
                <w:szCs w:val="16"/>
              </w:rPr>
              <w:t>Justificación</w:t>
            </w:r>
          </w:p>
        </w:tc>
        <w:tc>
          <w:tcPr>
            <w:tcW w:w="1565" w:type="pct"/>
            <w:shd w:val="clear" w:color="auto" w:fill="4C1130"/>
            <w:tcMar>
              <w:top w:w="100" w:type="dxa"/>
              <w:left w:w="100" w:type="dxa"/>
              <w:bottom w:w="100" w:type="dxa"/>
              <w:right w:w="100" w:type="dxa"/>
            </w:tcMar>
          </w:tcPr>
          <w:p w14:paraId="5FA924E2" w14:textId="77777777" w:rsidR="002C5544" w:rsidRPr="00C92539" w:rsidRDefault="002C5544" w:rsidP="004D295B">
            <w:pPr>
              <w:jc w:val="center"/>
              <w:rPr>
                <w:rFonts w:ascii="Montserrat" w:eastAsia="Montserrat" w:hAnsi="Montserrat" w:cs="Montserrat"/>
                <w:b/>
                <w:sz w:val="16"/>
                <w:szCs w:val="16"/>
              </w:rPr>
            </w:pPr>
            <w:r w:rsidRPr="00C92539">
              <w:rPr>
                <w:rFonts w:ascii="Montserrat" w:eastAsia="Montserrat" w:hAnsi="Montserrat" w:cs="Montserrat"/>
                <w:b/>
                <w:sz w:val="16"/>
                <w:szCs w:val="16"/>
              </w:rPr>
              <w:t>Fundamento</w:t>
            </w:r>
          </w:p>
        </w:tc>
      </w:tr>
      <w:tr w:rsidR="002C5544" w:rsidRPr="00C92539" w14:paraId="3A588A4F" w14:textId="77777777" w:rsidTr="004D295B">
        <w:trPr>
          <w:trHeight w:val="1018"/>
          <w:jc w:val="center"/>
        </w:trPr>
        <w:tc>
          <w:tcPr>
            <w:tcW w:w="959" w:type="pct"/>
            <w:shd w:val="clear" w:color="auto" w:fill="auto"/>
            <w:vAlign w:val="center"/>
          </w:tcPr>
          <w:p w14:paraId="46355A5D" w14:textId="77777777" w:rsidR="002C5544" w:rsidRPr="0009202B" w:rsidRDefault="002C5544" w:rsidP="004D295B">
            <w:pPr>
              <w:jc w:val="both"/>
              <w:rPr>
                <w:rFonts w:ascii="Montserrat" w:eastAsia="Montserrat" w:hAnsi="Montserrat" w:cs="Montserrat"/>
                <w:sz w:val="18"/>
                <w:szCs w:val="16"/>
              </w:rPr>
            </w:pPr>
            <w:r>
              <w:rPr>
                <w:rFonts w:ascii="Montserrat" w:eastAsia="Montserrat" w:hAnsi="Montserrat" w:cs="Montserrat"/>
                <w:sz w:val="18"/>
                <w:szCs w:val="16"/>
              </w:rPr>
              <w:t>Número de Credencial de Elector</w:t>
            </w:r>
          </w:p>
        </w:tc>
        <w:tc>
          <w:tcPr>
            <w:tcW w:w="2476" w:type="pct"/>
            <w:shd w:val="clear" w:color="auto" w:fill="auto"/>
            <w:vAlign w:val="center"/>
          </w:tcPr>
          <w:p w14:paraId="07D87855" w14:textId="77777777" w:rsidR="002C5544" w:rsidRPr="00DA28EB" w:rsidRDefault="002C5544" w:rsidP="004D295B">
            <w:pPr>
              <w:jc w:val="both"/>
              <w:rPr>
                <w:rFonts w:ascii="Montserrat" w:eastAsia="Montserrat" w:hAnsi="Montserrat" w:cs="Montserrat"/>
                <w:sz w:val="18"/>
                <w:szCs w:val="16"/>
              </w:rPr>
            </w:pPr>
            <w:r w:rsidRPr="00DA28EB">
              <w:rPr>
                <w:rFonts w:ascii="Montserrat" w:hAnsi="Montserrat"/>
                <w:sz w:val="18"/>
                <w:szCs w:val="12"/>
              </w:rPr>
              <w:t>Contiene datos personales que revelan información concerniente a una persona física, es decir, que de revelarse identifican o hacen identificable a su titular.</w:t>
            </w:r>
          </w:p>
        </w:tc>
        <w:tc>
          <w:tcPr>
            <w:tcW w:w="1565" w:type="pct"/>
            <w:shd w:val="clear" w:color="auto" w:fill="auto"/>
            <w:vAlign w:val="center"/>
          </w:tcPr>
          <w:p w14:paraId="168D007D" w14:textId="77777777" w:rsidR="002C5544" w:rsidRPr="0009202B" w:rsidRDefault="002C5544" w:rsidP="004D295B">
            <w:pPr>
              <w:autoSpaceDE w:val="0"/>
              <w:autoSpaceDN w:val="0"/>
              <w:adjustRightInd w:val="0"/>
              <w:jc w:val="both"/>
              <w:rPr>
                <w:rFonts w:ascii="Montserrat" w:eastAsia="Montserrat" w:hAnsi="Montserrat" w:cs="Montserrat"/>
                <w:sz w:val="18"/>
                <w:szCs w:val="16"/>
              </w:rPr>
            </w:pPr>
            <w:r w:rsidRPr="0009202B">
              <w:rPr>
                <w:rFonts w:ascii="Montserrat" w:eastAsia="Montserrat" w:hAnsi="Montserrat" w:cs="Montserrat"/>
                <w:sz w:val="18"/>
                <w:szCs w:val="16"/>
              </w:rPr>
              <w:t>Artículo</w:t>
            </w:r>
            <w:r>
              <w:rPr>
                <w:rFonts w:ascii="Montserrat" w:eastAsia="Montserrat" w:hAnsi="Montserrat" w:cs="Montserrat"/>
                <w:sz w:val="18"/>
                <w:szCs w:val="16"/>
              </w:rPr>
              <w:t xml:space="preserve"> </w:t>
            </w:r>
            <w:r w:rsidRPr="0009202B">
              <w:rPr>
                <w:rFonts w:ascii="Montserrat" w:eastAsia="Montserrat" w:hAnsi="Montserrat" w:cs="Montserrat"/>
                <w:sz w:val="18"/>
                <w:szCs w:val="16"/>
              </w:rPr>
              <w:t>113, fracción I, de la LFTAIP</w:t>
            </w:r>
          </w:p>
        </w:tc>
      </w:tr>
      <w:tr w:rsidR="002C5544" w:rsidRPr="00C92539" w14:paraId="66FAF3F1" w14:textId="77777777" w:rsidTr="004D295B">
        <w:trPr>
          <w:trHeight w:val="976"/>
          <w:jc w:val="center"/>
        </w:trPr>
        <w:tc>
          <w:tcPr>
            <w:tcW w:w="959" w:type="pct"/>
            <w:shd w:val="clear" w:color="auto" w:fill="auto"/>
            <w:vAlign w:val="center"/>
          </w:tcPr>
          <w:p w14:paraId="71BEDCCD" w14:textId="77777777" w:rsidR="002C5544" w:rsidRPr="005B7FC6" w:rsidRDefault="002C5544" w:rsidP="004D295B">
            <w:pPr>
              <w:jc w:val="both"/>
              <w:rPr>
                <w:rFonts w:ascii="Montserrat" w:eastAsia="Montserrat" w:hAnsi="Montserrat" w:cs="Montserrat"/>
                <w:sz w:val="18"/>
                <w:szCs w:val="16"/>
              </w:rPr>
            </w:pPr>
            <w:r w:rsidRPr="005B7FC6">
              <w:rPr>
                <w:rFonts w:ascii="Montserrat" w:eastAsia="Montserrat" w:hAnsi="Montserrat" w:cs="Montserrat"/>
                <w:sz w:val="18"/>
                <w:szCs w:val="16"/>
              </w:rPr>
              <w:t>Número de Cédula Profesional</w:t>
            </w:r>
          </w:p>
        </w:tc>
        <w:tc>
          <w:tcPr>
            <w:tcW w:w="2476" w:type="pct"/>
            <w:shd w:val="clear" w:color="auto" w:fill="auto"/>
            <w:vAlign w:val="center"/>
          </w:tcPr>
          <w:p w14:paraId="42299816" w14:textId="77777777" w:rsidR="002C5544" w:rsidRPr="005B7FC6" w:rsidRDefault="002C5544" w:rsidP="004D295B">
            <w:pPr>
              <w:jc w:val="both"/>
              <w:rPr>
                <w:rFonts w:ascii="Montserrat" w:eastAsia="Montserrat" w:hAnsi="Montserrat" w:cs="Montserrat"/>
                <w:sz w:val="18"/>
                <w:szCs w:val="16"/>
              </w:rPr>
            </w:pPr>
            <w:r w:rsidRPr="005B7FC6">
              <w:rPr>
                <w:rFonts w:ascii="Montserrat" w:hAnsi="Montserrat"/>
                <w:sz w:val="18"/>
                <w:szCs w:val="12"/>
              </w:rPr>
              <w:t>Contiene datos personales que revelan información concerniente a una persona física, es decir, que de revelarse identifican o hacen identificable a su titular.</w:t>
            </w:r>
          </w:p>
        </w:tc>
        <w:tc>
          <w:tcPr>
            <w:tcW w:w="1565" w:type="pct"/>
            <w:shd w:val="clear" w:color="auto" w:fill="auto"/>
            <w:vAlign w:val="center"/>
          </w:tcPr>
          <w:p w14:paraId="50BC6852" w14:textId="77777777" w:rsidR="002C5544" w:rsidRPr="005B7FC6" w:rsidRDefault="002C5544" w:rsidP="004D295B">
            <w:pPr>
              <w:autoSpaceDE w:val="0"/>
              <w:autoSpaceDN w:val="0"/>
              <w:adjustRightInd w:val="0"/>
              <w:jc w:val="both"/>
              <w:rPr>
                <w:rFonts w:ascii="Montserrat" w:eastAsia="Montserrat" w:hAnsi="Montserrat" w:cs="Montserrat"/>
                <w:sz w:val="18"/>
                <w:szCs w:val="16"/>
              </w:rPr>
            </w:pPr>
            <w:r w:rsidRPr="005B7FC6">
              <w:rPr>
                <w:rFonts w:ascii="Montserrat" w:eastAsia="Montserrat" w:hAnsi="Montserrat" w:cs="Montserrat"/>
                <w:sz w:val="18"/>
                <w:szCs w:val="16"/>
              </w:rPr>
              <w:t>Artículo 113, fracción I, de la LFTAIP</w:t>
            </w:r>
          </w:p>
        </w:tc>
      </w:tr>
    </w:tbl>
    <w:p w14:paraId="446D62CE" w14:textId="77777777" w:rsidR="002C5544" w:rsidRDefault="002C5544" w:rsidP="002C5544">
      <w:pPr>
        <w:ind w:right="-19"/>
        <w:jc w:val="both"/>
        <w:rPr>
          <w:rFonts w:ascii="Montserrat" w:eastAsia="Montserrat" w:hAnsi="Montserrat" w:cs="Montserrat"/>
          <w:sz w:val="18"/>
          <w:szCs w:val="18"/>
        </w:rPr>
      </w:pPr>
    </w:p>
    <w:p w14:paraId="33745526" w14:textId="77777777" w:rsidR="002C5544" w:rsidRPr="00B90E96" w:rsidRDefault="002C5544" w:rsidP="002C5544">
      <w:pPr>
        <w:pStyle w:val="Prrafodelista"/>
        <w:numPr>
          <w:ilvl w:val="0"/>
          <w:numId w:val="10"/>
        </w:numPr>
        <w:ind w:right="-19"/>
        <w:jc w:val="both"/>
        <w:rPr>
          <w:rFonts w:ascii="Montserrat" w:eastAsia="Montserrat" w:hAnsi="Montserrat" w:cs="Montserrat"/>
          <w:sz w:val="20"/>
          <w:szCs w:val="18"/>
        </w:rPr>
      </w:pPr>
      <w:r w:rsidRPr="00B90E96">
        <w:rPr>
          <w:rFonts w:ascii="Montserrat" w:hAnsi="Montserrat" w:cs="Arial"/>
          <w:noProof/>
          <w:sz w:val="18"/>
          <w:szCs w:val="16"/>
        </w:rPr>
        <w:t>Acta Administrativa de Hechos que se formula por inundación en el Archivo de Trámite generados por la Unidad de Con</w:t>
      </w:r>
      <w:r>
        <w:rPr>
          <w:rFonts w:ascii="Montserrat" w:hAnsi="Montserrat" w:cs="Arial"/>
          <w:noProof/>
          <w:sz w:val="18"/>
          <w:szCs w:val="16"/>
        </w:rPr>
        <w:t xml:space="preserve">trol y Auditoría a Obra Pública </w:t>
      </w:r>
      <w:r w:rsidRPr="00B90E96">
        <w:rPr>
          <w:rFonts w:ascii="Montserrat" w:hAnsi="Montserrat" w:cs="Arial"/>
          <w:noProof/>
          <w:sz w:val="18"/>
          <w:szCs w:val="16"/>
        </w:rPr>
        <w:t>(UCAOP)</w:t>
      </w:r>
      <w:r>
        <w:rPr>
          <w:rFonts w:ascii="Montserrat" w:hAnsi="Montserrat" w:cs="Arial"/>
          <w:noProof/>
          <w:sz w:val="18"/>
          <w:szCs w:val="16"/>
        </w:rPr>
        <w:t xml:space="preserve">, </w:t>
      </w:r>
      <w:r w:rsidRPr="00B90E96">
        <w:rPr>
          <w:rFonts w:ascii="Montserrat" w:hAnsi="Montserrat" w:cs="Arial"/>
          <w:noProof/>
          <w:sz w:val="18"/>
          <w:szCs w:val="16"/>
        </w:rPr>
        <w:t xml:space="preserve">adscrita a la Secretaría de la Función Pública con el motivo del ejercicio de sus funciones. </w:t>
      </w:r>
    </w:p>
    <w:p w14:paraId="10F36441" w14:textId="77777777" w:rsidR="002C5544" w:rsidRDefault="002C5544" w:rsidP="002C5544">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928"/>
        <w:gridCol w:w="3115"/>
      </w:tblGrid>
      <w:tr w:rsidR="002C5544" w:rsidRPr="00C92539" w14:paraId="60882B13" w14:textId="77777777" w:rsidTr="004D295B">
        <w:trPr>
          <w:trHeight w:val="192"/>
          <w:tblHeader/>
          <w:jc w:val="center"/>
        </w:trPr>
        <w:tc>
          <w:tcPr>
            <w:tcW w:w="959" w:type="pct"/>
            <w:shd w:val="clear" w:color="auto" w:fill="4C1130"/>
            <w:tcMar>
              <w:top w:w="100" w:type="dxa"/>
              <w:left w:w="100" w:type="dxa"/>
              <w:bottom w:w="100" w:type="dxa"/>
              <w:right w:w="100" w:type="dxa"/>
            </w:tcMar>
          </w:tcPr>
          <w:p w14:paraId="6459D619" w14:textId="77777777" w:rsidR="002C5544" w:rsidRPr="00C92539" w:rsidRDefault="002C5544" w:rsidP="004D295B">
            <w:pPr>
              <w:jc w:val="center"/>
              <w:rPr>
                <w:rFonts w:ascii="Montserrat" w:eastAsia="Montserrat" w:hAnsi="Montserrat" w:cs="Montserrat"/>
                <w:b/>
                <w:sz w:val="16"/>
                <w:szCs w:val="16"/>
              </w:rPr>
            </w:pPr>
            <w:r w:rsidRPr="00C92539">
              <w:rPr>
                <w:rFonts w:ascii="Montserrat" w:eastAsia="Montserrat" w:hAnsi="Montserrat" w:cs="Montserrat"/>
                <w:b/>
                <w:sz w:val="16"/>
                <w:szCs w:val="16"/>
              </w:rPr>
              <w:t>Dato</w:t>
            </w:r>
          </w:p>
        </w:tc>
        <w:tc>
          <w:tcPr>
            <w:tcW w:w="2476" w:type="pct"/>
            <w:shd w:val="clear" w:color="auto" w:fill="4C1130"/>
            <w:tcMar>
              <w:top w:w="100" w:type="dxa"/>
              <w:left w:w="100" w:type="dxa"/>
              <w:bottom w:w="100" w:type="dxa"/>
              <w:right w:w="100" w:type="dxa"/>
            </w:tcMar>
          </w:tcPr>
          <w:p w14:paraId="657757AB" w14:textId="77777777" w:rsidR="002C5544" w:rsidRPr="00C92539" w:rsidRDefault="002C5544" w:rsidP="004D295B">
            <w:pPr>
              <w:jc w:val="center"/>
              <w:rPr>
                <w:rFonts w:ascii="Montserrat" w:eastAsia="Montserrat" w:hAnsi="Montserrat" w:cs="Montserrat"/>
                <w:b/>
                <w:sz w:val="16"/>
                <w:szCs w:val="16"/>
              </w:rPr>
            </w:pPr>
            <w:r w:rsidRPr="00C92539">
              <w:rPr>
                <w:rFonts w:ascii="Montserrat" w:eastAsia="Montserrat" w:hAnsi="Montserrat" w:cs="Montserrat"/>
                <w:b/>
                <w:sz w:val="16"/>
                <w:szCs w:val="16"/>
              </w:rPr>
              <w:t>Justificación</w:t>
            </w:r>
          </w:p>
        </w:tc>
        <w:tc>
          <w:tcPr>
            <w:tcW w:w="1565" w:type="pct"/>
            <w:shd w:val="clear" w:color="auto" w:fill="4C1130"/>
            <w:tcMar>
              <w:top w:w="100" w:type="dxa"/>
              <w:left w:w="100" w:type="dxa"/>
              <w:bottom w:w="100" w:type="dxa"/>
              <w:right w:w="100" w:type="dxa"/>
            </w:tcMar>
          </w:tcPr>
          <w:p w14:paraId="2E6B2C1D" w14:textId="77777777" w:rsidR="002C5544" w:rsidRPr="00C92539" w:rsidRDefault="002C5544" w:rsidP="004D295B">
            <w:pPr>
              <w:jc w:val="center"/>
              <w:rPr>
                <w:rFonts w:ascii="Montserrat" w:eastAsia="Montserrat" w:hAnsi="Montserrat" w:cs="Montserrat"/>
                <w:b/>
                <w:sz w:val="16"/>
                <w:szCs w:val="16"/>
              </w:rPr>
            </w:pPr>
            <w:r w:rsidRPr="00C92539">
              <w:rPr>
                <w:rFonts w:ascii="Montserrat" w:eastAsia="Montserrat" w:hAnsi="Montserrat" w:cs="Montserrat"/>
                <w:b/>
                <w:sz w:val="16"/>
                <w:szCs w:val="16"/>
              </w:rPr>
              <w:t>Fundamento</w:t>
            </w:r>
          </w:p>
        </w:tc>
      </w:tr>
      <w:tr w:rsidR="002C5544" w:rsidRPr="00C92539" w14:paraId="1285C6D7" w14:textId="77777777" w:rsidTr="004D295B">
        <w:trPr>
          <w:trHeight w:val="1762"/>
          <w:jc w:val="center"/>
        </w:trPr>
        <w:tc>
          <w:tcPr>
            <w:tcW w:w="959" w:type="pct"/>
            <w:shd w:val="clear" w:color="auto" w:fill="auto"/>
            <w:vAlign w:val="center"/>
          </w:tcPr>
          <w:p w14:paraId="62E9703C" w14:textId="77777777" w:rsidR="002C5544" w:rsidRPr="0009202B" w:rsidRDefault="002C5544" w:rsidP="004D295B">
            <w:pPr>
              <w:jc w:val="both"/>
              <w:rPr>
                <w:rFonts w:ascii="Montserrat" w:eastAsia="Montserrat" w:hAnsi="Montserrat" w:cs="Montserrat"/>
                <w:sz w:val="18"/>
                <w:szCs w:val="16"/>
              </w:rPr>
            </w:pPr>
            <w:r>
              <w:rPr>
                <w:rFonts w:ascii="Montserrat" w:eastAsia="Montserrat" w:hAnsi="Montserrat" w:cs="Montserrat"/>
                <w:sz w:val="18"/>
                <w:szCs w:val="16"/>
              </w:rPr>
              <w:t>Domicilio de la Persona Física</w:t>
            </w:r>
          </w:p>
        </w:tc>
        <w:tc>
          <w:tcPr>
            <w:tcW w:w="2476" w:type="pct"/>
            <w:shd w:val="clear" w:color="auto" w:fill="auto"/>
            <w:vAlign w:val="center"/>
          </w:tcPr>
          <w:p w14:paraId="3083A310" w14:textId="48490E6F" w:rsidR="002C5544" w:rsidRPr="00D40825" w:rsidRDefault="002C5544" w:rsidP="00D40825">
            <w:pPr>
              <w:jc w:val="both"/>
              <w:rPr>
                <w:rFonts w:ascii="Montserrat" w:hAnsi="Montserrat"/>
                <w:sz w:val="18"/>
                <w:szCs w:val="18"/>
              </w:rPr>
            </w:pPr>
            <w:r w:rsidRPr="00F629A0">
              <w:rPr>
                <w:rFonts w:ascii="Montserrat" w:hAnsi="Montserrat"/>
                <w:sz w:val="18"/>
                <w:szCs w:val="18"/>
              </w:rPr>
              <w:t>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 que incide directamente en la privacidad de personas físicas identificadas.</w:t>
            </w:r>
          </w:p>
        </w:tc>
        <w:tc>
          <w:tcPr>
            <w:tcW w:w="1565" w:type="pct"/>
            <w:shd w:val="clear" w:color="auto" w:fill="auto"/>
            <w:vAlign w:val="center"/>
          </w:tcPr>
          <w:p w14:paraId="45135A8E" w14:textId="77777777" w:rsidR="002C5544" w:rsidRPr="0009202B" w:rsidRDefault="002C5544" w:rsidP="004D295B">
            <w:pPr>
              <w:autoSpaceDE w:val="0"/>
              <w:autoSpaceDN w:val="0"/>
              <w:adjustRightInd w:val="0"/>
              <w:jc w:val="both"/>
              <w:rPr>
                <w:rFonts w:ascii="Montserrat" w:eastAsia="Montserrat" w:hAnsi="Montserrat" w:cs="Montserrat"/>
                <w:sz w:val="18"/>
                <w:szCs w:val="16"/>
              </w:rPr>
            </w:pPr>
            <w:r w:rsidRPr="0009202B">
              <w:rPr>
                <w:rFonts w:ascii="Montserrat" w:eastAsia="Montserrat" w:hAnsi="Montserrat" w:cs="Montserrat"/>
                <w:sz w:val="18"/>
                <w:szCs w:val="16"/>
              </w:rPr>
              <w:t>Artículo 113, fracción I, de la LFTAIP</w:t>
            </w:r>
          </w:p>
        </w:tc>
      </w:tr>
      <w:tr w:rsidR="002C5544" w:rsidRPr="00C92539" w14:paraId="1A396FB3" w14:textId="77777777" w:rsidTr="004D295B">
        <w:trPr>
          <w:trHeight w:val="976"/>
          <w:jc w:val="center"/>
        </w:trPr>
        <w:tc>
          <w:tcPr>
            <w:tcW w:w="959" w:type="pct"/>
            <w:shd w:val="clear" w:color="auto" w:fill="auto"/>
            <w:vAlign w:val="center"/>
          </w:tcPr>
          <w:p w14:paraId="3129E3FF" w14:textId="77777777" w:rsidR="002C5544" w:rsidRPr="0009202B" w:rsidRDefault="002C5544" w:rsidP="004D295B">
            <w:pPr>
              <w:jc w:val="both"/>
              <w:rPr>
                <w:rFonts w:ascii="Montserrat" w:eastAsia="Montserrat" w:hAnsi="Montserrat" w:cs="Montserrat"/>
                <w:sz w:val="18"/>
                <w:szCs w:val="16"/>
              </w:rPr>
            </w:pPr>
            <w:r>
              <w:rPr>
                <w:rFonts w:ascii="Montserrat" w:eastAsia="Montserrat" w:hAnsi="Montserrat" w:cs="Montserrat"/>
                <w:sz w:val="18"/>
                <w:szCs w:val="16"/>
              </w:rPr>
              <w:t>Número de Credencial de Elector</w:t>
            </w:r>
          </w:p>
        </w:tc>
        <w:tc>
          <w:tcPr>
            <w:tcW w:w="2476" w:type="pct"/>
            <w:shd w:val="clear" w:color="auto" w:fill="auto"/>
            <w:vAlign w:val="center"/>
          </w:tcPr>
          <w:p w14:paraId="2F1C88D3" w14:textId="77777777" w:rsidR="002C5544" w:rsidRPr="0009202B" w:rsidRDefault="002C5544" w:rsidP="004D295B">
            <w:pPr>
              <w:jc w:val="both"/>
              <w:rPr>
                <w:rFonts w:ascii="Montserrat" w:eastAsia="Montserrat" w:hAnsi="Montserrat" w:cs="Montserrat"/>
                <w:sz w:val="18"/>
                <w:szCs w:val="16"/>
              </w:rPr>
            </w:pPr>
            <w:r w:rsidRPr="00DA28EB">
              <w:rPr>
                <w:rFonts w:ascii="Montserrat" w:hAnsi="Montserrat"/>
                <w:sz w:val="18"/>
                <w:szCs w:val="12"/>
              </w:rPr>
              <w:t>Contiene datos personales que revelan información concerniente a una persona física, es decir, que de revelarse identifican o hacen identificable a su titular.</w:t>
            </w:r>
          </w:p>
        </w:tc>
        <w:tc>
          <w:tcPr>
            <w:tcW w:w="1565" w:type="pct"/>
            <w:shd w:val="clear" w:color="auto" w:fill="auto"/>
            <w:vAlign w:val="center"/>
          </w:tcPr>
          <w:p w14:paraId="74B9E2A9" w14:textId="77777777" w:rsidR="002C5544" w:rsidRPr="0009202B" w:rsidRDefault="002C5544" w:rsidP="004D295B">
            <w:pPr>
              <w:autoSpaceDE w:val="0"/>
              <w:autoSpaceDN w:val="0"/>
              <w:adjustRightInd w:val="0"/>
              <w:jc w:val="both"/>
              <w:rPr>
                <w:rFonts w:ascii="Montserrat" w:eastAsia="Montserrat" w:hAnsi="Montserrat" w:cs="Montserrat"/>
                <w:sz w:val="18"/>
                <w:szCs w:val="16"/>
              </w:rPr>
            </w:pPr>
            <w:r w:rsidRPr="0009202B">
              <w:rPr>
                <w:rFonts w:ascii="Montserrat" w:eastAsia="Montserrat" w:hAnsi="Montserrat" w:cs="Montserrat"/>
                <w:sz w:val="18"/>
                <w:szCs w:val="16"/>
              </w:rPr>
              <w:t>Artículo 113, fracción I, de la LFTAIP</w:t>
            </w:r>
          </w:p>
        </w:tc>
      </w:tr>
    </w:tbl>
    <w:p w14:paraId="287ED4B6" w14:textId="77777777" w:rsidR="002C5544" w:rsidRDefault="002C5544" w:rsidP="002C5544">
      <w:pPr>
        <w:ind w:right="-19"/>
        <w:jc w:val="both"/>
        <w:rPr>
          <w:rFonts w:ascii="Montserrat" w:eastAsia="Montserrat" w:hAnsi="Montserrat" w:cs="Montserrat"/>
          <w:sz w:val="18"/>
          <w:szCs w:val="18"/>
        </w:rPr>
      </w:pPr>
    </w:p>
    <w:p w14:paraId="24B303D0" w14:textId="77777777" w:rsidR="002C5544" w:rsidRPr="00C92539" w:rsidRDefault="002C5544" w:rsidP="002C5544">
      <w:pPr>
        <w:jc w:val="both"/>
        <w:rPr>
          <w:rFonts w:ascii="Montserrat" w:eastAsia="Montserrat" w:hAnsi="Montserrat" w:cs="Montserrat"/>
          <w:sz w:val="18"/>
          <w:szCs w:val="18"/>
        </w:rPr>
      </w:pPr>
      <w:r w:rsidRPr="00C92539">
        <w:rPr>
          <w:rFonts w:ascii="Montserrat" w:eastAsia="Montserrat" w:hAnsi="Montserrat" w:cs="Montserrat"/>
          <w:sz w:val="18"/>
          <w:szCs w:val="18"/>
        </w:rPr>
        <w:t>En consecuencia, se emite la siguiente resolución por unanimidad:</w:t>
      </w:r>
    </w:p>
    <w:p w14:paraId="3C0A1C1B" w14:textId="77777777" w:rsidR="007A361B" w:rsidRPr="00B04E8F" w:rsidRDefault="007A361B" w:rsidP="007A361B">
      <w:pPr>
        <w:jc w:val="both"/>
        <w:rPr>
          <w:rFonts w:ascii="Montserrat" w:hAnsi="Montserrat"/>
          <w:color w:val="000000"/>
          <w:sz w:val="18"/>
          <w:szCs w:val="18"/>
          <w:lang w:val="es-ES"/>
        </w:rPr>
      </w:pPr>
    </w:p>
    <w:p w14:paraId="1CA0F7D1" w14:textId="1B3630EA" w:rsidR="002C5544" w:rsidRPr="001C687E" w:rsidRDefault="007A361B" w:rsidP="002C5544">
      <w:pPr>
        <w:ind w:right="-19"/>
        <w:jc w:val="both"/>
        <w:rPr>
          <w:rFonts w:ascii="Montserrat" w:eastAsia="Montserrat" w:hAnsi="Montserrat" w:cs="Montserrat"/>
          <w:b/>
          <w:sz w:val="18"/>
          <w:szCs w:val="18"/>
        </w:rPr>
      </w:pPr>
      <w:r>
        <w:rPr>
          <w:rFonts w:ascii="Montserrat" w:eastAsia="Montserrat" w:hAnsi="Montserrat" w:cs="Montserrat"/>
          <w:b/>
          <w:sz w:val="18"/>
          <w:szCs w:val="18"/>
        </w:rPr>
        <w:t>V</w:t>
      </w:r>
      <w:r w:rsidRPr="00B23EFD">
        <w:rPr>
          <w:rFonts w:ascii="Montserrat" w:eastAsia="Montserrat" w:hAnsi="Montserrat" w:cs="Montserrat"/>
          <w:b/>
          <w:sz w:val="18"/>
          <w:szCs w:val="18"/>
        </w:rPr>
        <w:t>.</w:t>
      </w:r>
      <w:r>
        <w:rPr>
          <w:rFonts w:ascii="Montserrat" w:eastAsia="Montserrat" w:hAnsi="Montserrat" w:cs="Montserrat"/>
          <w:b/>
          <w:sz w:val="18"/>
          <w:szCs w:val="18"/>
        </w:rPr>
        <w:t>A.1.ORD.12</w:t>
      </w:r>
      <w:r w:rsidRPr="00B23EFD">
        <w:rPr>
          <w:rFonts w:ascii="Montserrat" w:eastAsia="Montserrat" w:hAnsi="Montserrat" w:cs="Montserrat"/>
          <w:b/>
          <w:sz w:val="18"/>
          <w:szCs w:val="18"/>
        </w:rPr>
        <w:t xml:space="preserve">.24: </w:t>
      </w:r>
      <w:r w:rsidRPr="00C92539">
        <w:rPr>
          <w:rFonts w:ascii="Montserrat" w:eastAsia="Montserrat" w:hAnsi="Montserrat" w:cs="Montserrat"/>
          <w:b/>
          <w:sz w:val="18"/>
          <w:szCs w:val="18"/>
        </w:rPr>
        <w:t>CONFIRMAR</w:t>
      </w:r>
      <w:r w:rsidRPr="00C92539">
        <w:rPr>
          <w:rFonts w:ascii="Montserrat" w:eastAsia="Montserrat" w:hAnsi="Montserrat" w:cs="Montserrat"/>
          <w:sz w:val="18"/>
          <w:szCs w:val="18"/>
        </w:rPr>
        <w:t xml:space="preserve"> la clasificación de la información como co</w:t>
      </w:r>
      <w:r>
        <w:rPr>
          <w:rFonts w:ascii="Montserrat" w:eastAsia="Montserrat" w:hAnsi="Montserrat" w:cs="Montserrat"/>
          <w:sz w:val="18"/>
          <w:szCs w:val="18"/>
        </w:rPr>
        <w:t>nfidencial invocada por la DGRMSG</w:t>
      </w:r>
      <w:r w:rsidRPr="00C92539">
        <w:rPr>
          <w:rFonts w:ascii="Montserrat" w:eastAsia="Montserrat" w:hAnsi="Montserrat" w:cs="Montserrat"/>
          <w:sz w:val="18"/>
          <w:szCs w:val="18"/>
        </w:rPr>
        <w:t xml:space="preserve">, de los datos </w:t>
      </w:r>
      <w:r w:rsidR="002C5544" w:rsidRPr="00B90E96">
        <w:rPr>
          <w:rFonts w:ascii="Montserrat" w:eastAsia="Montserrat" w:hAnsi="Montserrat" w:cs="Montserrat"/>
          <w:sz w:val="18"/>
          <w:szCs w:val="18"/>
        </w:rPr>
        <w:t xml:space="preserve">los datos contenidos en </w:t>
      </w:r>
      <w:r w:rsidR="002C5544">
        <w:rPr>
          <w:rFonts w:ascii="Montserrat" w:eastAsia="Montserrat" w:hAnsi="Montserrat" w:cs="Montserrat"/>
          <w:sz w:val="18"/>
          <w:szCs w:val="18"/>
        </w:rPr>
        <w:t xml:space="preserve">el </w:t>
      </w:r>
      <w:r w:rsidR="002C5544" w:rsidRPr="00B90E96">
        <w:rPr>
          <w:rFonts w:ascii="Montserrat" w:eastAsia="Montserrat" w:hAnsi="Montserrat" w:cs="Montserrat"/>
          <w:sz w:val="18"/>
          <w:szCs w:val="18"/>
        </w:rPr>
        <w:t xml:space="preserve">Acta Administrativa de Baja Documental que por sus condiciones implica un riesgo Sanitario del </w:t>
      </w:r>
      <w:r w:rsidR="002C5544">
        <w:rPr>
          <w:rFonts w:ascii="Montserrat" w:eastAsia="Montserrat" w:hAnsi="Montserrat" w:cs="Montserrat"/>
          <w:sz w:val="18"/>
          <w:szCs w:val="18"/>
        </w:rPr>
        <w:t>OIC-IMSS</w:t>
      </w:r>
      <w:r w:rsidR="002C5544" w:rsidRPr="00B90E96">
        <w:rPr>
          <w:rFonts w:ascii="Montserrat" w:eastAsia="Montserrat" w:hAnsi="Montserrat" w:cs="Montserrat"/>
          <w:sz w:val="18"/>
          <w:szCs w:val="18"/>
        </w:rPr>
        <w:t xml:space="preserve"> y </w:t>
      </w:r>
      <w:r w:rsidR="002C5544">
        <w:rPr>
          <w:rFonts w:ascii="Montserrat" w:eastAsia="Montserrat" w:hAnsi="Montserrat" w:cs="Montserrat"/>
          <w:sz w:val="18"/>
          <w:szCs w:val="18"/>
        </w:rPr>
        <w:t xml:space="preserve">en el </w:t>
      </w:r>
      <w:r w:rsidR="002C5544" w:rsidRPr="00B90E96">
        <w:rPr>
          <w:rFonts w:ascii="Montserrat" w:hAnsi="Montserrat" w:cs="Arial"/>
          <w:noProof/>
          <w:sz w:val="18"/>
          <w:szCs w:val="18"/>
        </w:rPr>
        <w:t xml:space="preserve">Acta Administrativa de Hechos que se formula por inundación en el Archivo de Trámite generados por la </w:t>
      </w:r>
      <w:r w:rsidR="002C5544">
        <w:rPr>
          <w:rFonts w:ascii="Montserrat" w:hAnsi="Montserrat" w:cs="Arial"/>
          <w:noProof/>
          <w:sz w:val="18"/>
          <w:szCs w:val="18"/>
        </w:rPr>
        <w:t xml:space="preserve">entonces </w:t>
      </w:r>
      <w:r w:rsidR="002C5544" w:rsidRPr="00B90E96">
        <w:rPr>
          <w:rFonts w:ascii="Montserrat" w:hAnsi="Montserrat" w:cs="Arial"/>
          <w:noProof/>
          <w:sz w:val="18"/>
          <w:szCs w:val="18"/>
        </w:rPr>
        <w:t xml:space="preserve">UCAOP, </w:t>
      </w:r>
      <w:r w:rsidR="002C5544" w:rsidRPr="00B90E96">
        <w:rPr>
          <w:rFonts w:ascii="Montserrat" w:eastAsia="Montserrat" w:hAnsi="Montserrat" w:cs="Montserrat"/>
          <w:sz w:val="18"/>
          <w:szCs w:val="18"/>
        </w:rPr>
        <w:t>con fundamento en el artículo 113, fracción I, de la Ley Federal de Transparencia y Acceso a la Información Pública y, por ende, se autoriza la elaboración de las versiones públicas.</w:t>
      </w:r>
    </w:p>
    <w:p w14:paraId="6B6A9AAA" w14:textId="78FDD1EC" w:rsidR="00095063" w:rsidRPr="000463AF" w:rsidRDefault="00095063" w:rsidP="00095063">
      <w:pPr>
        <w:spacing w:before="240" w:after="240"/>
        <w:ind w:left="2880" w:firstLine="720"/>
        <w:jc w:val="both"/>
        <w:rPr>
          <w:rFonts w:ascii="Montserrat" w:eastAsia="Montserrat" w:hAnsi="Montserrat" w:cs="Montserrat"/>
          <w:b/>
          <w:sz w:val="18"/>
          <w:szCs w:val="18"/>
        </w:rPr>
      </w:pPr>
      <w:r>
        <w:rPr>
          <w:rFonts w:ascii="Montserrat" w:eastAsia="Montserrat" w:hAnsi="Montserrat" w:cs="Montserrat"/>
          <w:b/>
          <w:sz w:val="18"/>
          <w:szCs w:val="18"/>
        </w:rPr>
        <w:t>SEXTO</w:t>
      </w:r>
      <w:r w:rsidRPr="000463AF">
        <w:rPr>
          <w:rFonts w:ascii="Montserrat" w:eastAsia="Montserrat" w:hAnsi="Montserrat" w:cs="Montserrat"/>
          <w:b/>
          <w:sz w:val="18"/>
          <w:szCs w:val="18"/>
        </w:rPr>
        <w:t xml:space="preserve"> PUNTO DEL ORDEN DEL DÍA</w:t>
      </w:r>
    </w:p>
    <w:p w14:paraId="73BC4B97" w14:textId="68475D1E" w:rsidR="00095063" w:rsidRPr="000463AF" w:rsidRDefault="00095063" w:rsidP="00095063">
      <w:pPr>
        <w:jc w:val="both"/>
        <w:rPr>
          <w:rFonts w:ascii="Montserrat" w:eastAsia="Montserrat" w:hAnsi="Montserrat" w:cs="Montserrat"/>
          <w:b/>
          <w:sz w:val="18"/>
          <w:szCs w:val="18"/>
        </w:rPr>
      </w:pPr>
      <w:r w:rsidRPr="000463AF">
        <w:rPr>
          <w:rFonts w:ascii="Montserrat" w:eastAsia="Montserrat" w:hAnsi="Montserrat" w:cs="Montserrat"/>
          <w:b/>
          <w:sz w:val="18"/>
          <w:szCs w:val="18"/>
        </w:rPr>
        <w:t>V</w:t>
      </w:r>
      <w:r w:rsidR="002C5544">
        <w:rPr>
          <w:rFonts w:ascii="Montserrat" w:eastAsia="Montserrat" w:hAnsi="Montserrat" w:cs="Montserrat"/>
          <w:b/>
          <w:sz w:val="18"/>
          <w:szCs w:val="18"/>
        </w:rPr>
        <w:t>I</w:t>
      </w:r>
      <w:r w:rsidRPr="000463AF">
        <w:rPr>
          <w:rFonts w:ascii="Montserrat" w:eastAsia="Montserrat" w:hAnsi="Montserrat" w:cs="Montserrat"/>
          <w:b/>
          <w:sz w:val="18"/>
          <w:szCs w:val="18"/>
        </w:rPr>
        <w:t>. Asunto</w:t>
      </w:r>
      <w:r>
        <w:rPr>
          <w:rFonts w:ascii="Montserrat" w:eastAsia="Montserrat" w:hAnsi="Montserrat" w:cs="Montserrat"/>
          <w:b/>
          <w:sz w:val="18"/>
          <w:szCs w:val="18"/>
        </w:rPr>
        <w:t>s</w:t>
      </w:r>
      <w:r w:rsidRPr="000463AF">
        <w:rPr>
          <w:rFonts w:ascii="Montserrat" w:eastAsia="Montserrat" w:hAnsi="Montserrat" w:cs="Montserrat"/>
          <w:b/>
          <w:sz w:val="18"/>
          <w:szCs w:val="18"/>
        </w:rPr>
        <w:t xml:space="preserve"> General</w:t>
      </w:r>
      <w:r>
        <w:rPr>
          <w:rFonts w:ascii="Montserrat" w:eastAsia="Montserrat" w:hAnsi="Montserrat" w:cs="Montserrat"/>
          <w:b/>
          <w:sz w:val="18"/>
          <w:szCs w:val="18"/>
        </w:rPr>
        <w:t>es</w:t>
      </w:r>
    </w:p>
    <w:p w14:paraId="4F659F4F" w14:textId="77777777" w:rsidR="00A135E4" w:rsidRPr="000463AF" w:rsidRDefault="00A135E4" w:rsidP="000317F1">
      <w:pPr>
        <w:tabs>
          <w:tab w:val="left" w:pos="726"/>
        </w:tabs>
        <w:jc w:val="both"/>
        <w:rPr>
          <w:rFonts w:ascii="Montserrat" w:eastAsia="Montserrat" w:hAnsi="Montserrat" w:cs="Montserrat"/>
          <w:sz w:val="18"/>
          <w:szCs w:val="18"/>
        </w:rPr>
      </w:pPr>
    </w:p>
    <w:p w14:paraId="5FE11358" w14:textId="4D3460FB" w:rsidR="000317F1" w:rsidRDefault="000317F1" w:rsidP="000317F1">
      <w:pPr>
        <w:ind w:right="38"/>
        <w:jc w:val="both"/>
        <w:rPr>
          <w:rFonts w:ascii="Montserrat" w:eastAsia="Montserrat" w:hAnsi="Montserrat" w:cs="Montserrat"/>
          <w:sz w:val="18"/>
          <w:szCs w:val="18"/>
        </w:rPr>
      </w:pPr>
      <w:r w:rsidRPr="000463AF">
        <w:rPr>
          <w:rFonts w:ascii="Montserrat" w:eastAsia="Montserrat" w:hAnsi="Montserrat" w:cs="Montserrat"/>
          <w:sz w:val="18"/>
          <w:szCs w:val="18"/>
        </w:rPr>
        <w:t xml:space="preserve">No habiendo más asuntos que tratar, se dio por terminada la sesión a las </w:t>
      </w:r>
      <w:r w:rsidR="002C5544">
        <w:rPr>
          <w:rFonts w:ascii="Montserrat" w:eastAsia="Montserrat" w:hAnsi="Montserrat" w:cs="Montserrat"/>
          <w:sz w:val="18"/>
          <w:szCs w:val="18"/>
        </w:rPr>
        <w:t>18:50</w:t>
      </w:r>
      <w:r w:rsidRPr="000463AF">
        <w:rPr>
          <w:rFonts w:ascii="Montserrat" w:eastAsia="Montserrat" w:hAnsi="Montserrat" w:cs="Montserrat"/>
          <w:sz w:val="18"/>
          <w:szCs w:val="18"/>
        </w:rPr>
        <w:t xml:space="preserve"> horas del </w:t>
      </w:r>
      <w:r w:rsidR="00FE4060">
        <w:rPr>
          <w:rFonts w:ascii="Montserrat" w:eastAsia="Montserrat" w:hAnsi="Montserrat" w:cs="Montserrat"/>
          <w:sz w:val="18"/>
          <w:szCs w:val="18"/>
        </w:rPr>
        <w:t>3</w:t>
      </w:r>
      <w:r w:rsidRPr="000463AF">
        <w:rPr>
          <w:rFonts w:ascii="Montserrat" w:eastAsia="Montserrat" w:hAnsi="Montserrat" w:cs="Montserrat"/>
          <w:sz w:val="18"/>
          <w:szCs w:val="18"/>
        </w:rPr>
        <w:t xml:space="preserve"> de </w:t>
      </w:r>
      <w:r>
        <w:rPr>
          <w:rFonts w:ascii="Montserrat" w:eastAsia="Montserrat" w:hAnsi="Montserrat" w:cs="Montserrat"/>
          <w:sz w:val="18"/>
          <w:szCs w:val="18"/>
        </w:rPr>
        <w:t>a</w:t>
      </w:r>
      <w:r w:rsidR="00FE4060">
        <w:rPr>
          <w:rFonts w:ascii="Montserrat" w:eastAsia="Montserrat" w:hAnsi="Montserrat" w:cs="Montserrat"/>
          <w:sz w:val="18"/>
          <w:szCs w:val="18"/>
        </w:rPr>
        <w:t>b</w:t>
      </w:r>
      <w:r>
        <w:rPr>
          <w:rFonts w:ascii="Montserrat" w:eastAsia="Montserrat" w:hAnsi="Montserrat" w:cs="Montserrat"/>
          <w:sz w:val="18"/>
          <w:szCs w:val="18"/>
        </w:rPr>
        <w:t>r</w:t>
      </w:r>
      <w:r w:rsidR="00FE4060">
        <w:rPr>
          <w:rFonts w:ascii="Montserrat" w:eastAsia="Montserrat" w:hAnsi="Montserrat" w:cs="Montserrat"/>
          <w:sz w:val="18"/>
          <w:szCs w:val="18"/>
        </w:rPr>
        <w:t>il</w:t>
      </w:r>
      <w:r w:rsidRPr="000463AF">
        <w:rPr>
          <w:rFonts w:ascii="Montserrat" w:eastAsia="Montserrat" w:hAnsi="Montserrat" w:cs="Montserrat"/>
          <w:sz w:val="18"/>
          <w:szCs w:val="18"/>
        </w:rPr>
        <w:t xml:space="preserve"> del 2024.</w:t>
      </w:r>
    </w:p>
    <w:p w14:paraId="071981BF" w14:textId="77777777" w:rsidR="000404D6" w:rsidRDefault="000404D6" w:rsidP="00966CC5">
      <w:pPr>
        <w:jc w:val="center"/>
        <w:rPr>
          <w:rFonts w:ascii="Montserrat" w:eastAsia="Montserrat" w:hAnsi="Montserrat" w:cs="Montserrat"/>
          <w:b/>
          <w:sz w:val="18"/>
          <w:szCs w:val="18"/>
        </w:rPr>
      </w:pPr>
    </w:p>
    <w:p w14:paraId="3AE85DD7" w14:textId="77777777" w:rsidR="000404D6" w:rsidRDefault="000404D6" w:rsidP="00966CC5">
      <w:pPr>
        <w:jc w:val="center"/>
        <w:rPr>
          <w:rFonts w:ascii="Montserrat" w:eastAsia="Montserrat" w:hAnsi="Montserrat" w:cs="Montserrat"/>
          <w:b/>
          <w:sz w:val="18"/>
          <w:szCs w:val="18"/>
        </w:rPr>
      </w:pPr>
    </w:p>
    <w:p w14:paraId="00C14441" w14:textId="77777777" w:rsidR="000404D6" w:rsidRDefault="000404D6" w:rsidP="00966CC5">
      <w:pPr>
        <w:jc w:val="center"/>
        <w:rPr>
          <w:rFonts w:ascii="Montserrat" w:eastAsia="Montserrat" w:hAnsi="Montserrat" w:cs="Montserrat"/>
          <w:b/>
          <w:sz w:val="18"/>
          <w:szCs w:val="18"/>
        </w:rPr>
      </w:pPr>
    </w:p>
    <w:p w14:paraId="0C0652E3" w14:textId="77777777" w:rsidR="000404D6" w:rsidRDefault="000404D6" w:rsidP="00966CC5">
      <w:pPr>
        <w:jc w:val="center"/>
        <w:rPr>
          <w:rFonts w:ascii="Montserrat" w:eastAsia="Montserrat" w:hAnsi="Montserrat" w:cs="Montserrat"/>
          <w:b/>
          <w:sz w:val="18"/>
          <w:szCs w:val="18"/>
        </w:rPr>
      </w:pPr>
    </w:p>
    <w:p w14:paraId="2F1ED15F" w14:textId="77777777" w:rsidR="000404D6" w:rsidRDefault="000404D6" w:rsidP="00966CC5">
      <w:pPr>
        <w:jc w:val="center"/>
        <w:rPr>
          <w:rFonts w:ascii="Montserrat" w:eastAsia="Montserrat" w:hAnsi="Montserrat" w:cs="Montserrat"/>
          <w:b/>
          <w:sz w:val="18"/>
          <w:szCs w:val="18"/>
        </w:rPr>
      </w:pPr>
    </w:p>
    <w:p w14:paraId="5EECCF37" w14:textId="77777777" w:rsidR="000404D6" w:rsidRDefault="000404D6" w:rsidP="00966CC5">
      <w:pPr>
        <w:jc w:val="center"/>
        <w:rPr>
          <w:rFonts w:ascii="Montserrat" w:eastAsia="Montserrat" w:hAnsi="Montserrat" w:cs="Montserrat"/>
          <w:b/>
          <w:sz w:val="18"/>
          <w:szCs w:val="18"/>
        </w:rPr>
      </w:pPr>
    </w:p>
    <w:p w14:paraId="289DA732" w14:textId="77777777" w:rsidR="000404D6" w:rsidRDefault="000404D6" w:rsidP="00966CC5">
      <w:pPr>
        <w:jc w:val="center"/>
        <w:rPr>
          <w:rFonts w:ascii="Montserrat" w:eastAsia="Montserrat" w:hAnsi="Montserrat" w:cs="Montserrat"/>
          <w:b/>
          <w:sz w:val="18"/>
          <w:szCs w:val="18"/>
        </w:rPr>
      </w:pPr>
    </w:p>
    <w:p w14:paraId="15E89ADB" w14:textId="77777777" w:rsidR="000404D6" w:rsidRDefault="000404D6" w:rsidP="00966CC5">
      <w:pPr>
        <w:jc w:val="center"/>
        <w:rPr>
          <w:rFonts w:ascii="Montserrat" w:eastAsia="Montserrat" w:hAnsi="Montserrat" w:cs="Montserrat"/>
          <w:b/>
          <w:sz w:val="18"/>
          <w:szCs w:val="18"/>
        </w:rPr>
      </w:pPr>
    </w:p>
    <w:p w14:paraId="1235C567" w14:textId="4A1800EF" w:rsidR="000317F1" w:rsidRPr="000463AF" w:rsidRDefault="000317F1" w:rsidP="00966CC5">
      <w:pPr>
        <w:jc w:val="center"/>
        <w:rPr>
          <w:rFonts w:ascii="Montserrat" w:eastAsia="Montserrat" w:hAnsi="Montserrat" w:cs="Montserrat"/>
          <w:b/>
          <w:sz w:val="18"/>
          <w:szCs w:val="18"/>
        </w:rPr>
      </w:pPr>
      <w:r w:rsidRPr="000463AF">
        <w:rPr>
          <w:rFonts w:ascii="Montserrat" w:eastAsia="Montserrat" w:hAnsi="Montserrat" w:cs="Montserrat"/>
          <w:b/>
          <w:sz w:val="18"/>
          <w:szCs w:val="18"/>
        </w:rPr>
        <w:t>Grethel Alejandra Pilgram Santos</w:t>
      </w:r>
    </w:p>
    <w:p w14:paraId="33E2A86C" w14:textId="77777777" w:rsidR="000317F1" w:rsidRPr="000463AF" w:rsidRDefault="000317F1" w:rsidP="000317F1">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DIRECTORA GENERAL DE TRANSPARENCIA Y GOBIERNO ABIERTO Y SUPLENTE DEL PRESIDENTE DEL COMITÉ DE TRANSPARENCIA</w:t>
      </w:r>
    </w:p>
    <w:p w14:paraId="196401AE" w14:textId="77777777" w:rsidR="000317F1" w:rsidRPr="000463AF" w:rsidRDefault="000317F1" w:rsidP="000317F1">
      <w:pPr>
        <w:widowControl w:val="0"/>
        <w:ind w:right="38"/>
        <w:jc w:val="center"/>
        <w:rPr>
          <w:rFonts w:ascii="Montserrat" w:eastAsia="Montserrat" w:hAnsi="Montserrat" w:cs="Montserrat"/>
          <w:sz w:val="18"/>
          <w:szCs w:val="18"/>
        </w:rPr>
      </w:pPr>
    </w:p>
    <w:p w14:paraId="2CA12227" w14:textId="77777777" w:rsidR="000317F1" w:rsidRPr="000463AF" w:rsidRDefault="000317F1" w:rsidP="000317F1">
      <w:pPr>
        <w:widowControl w:val="0"/>
        <w:ind w:right="38"/>
        <w:jc w:val="center"/>
        <w:rPr>
          <w:rFonts w:ascii="Montserrat" w:eastAsia="Montserrat" w:hAnsi="Montserrat" w:cs="Montserrat"/>
          <w:sz w:val="18"/>
          <w:szCs w:val="18"/>
        </w:rPr>
      </w:pPr>
    </w:p>
    <w:p w14:paraId="3CA7FB43" w14:textId="7A2FBD58" w:rsidR="000317F1" w:rsidRDefault="000317F1" w:rsidP="000317F1">
      <w:pPr>
        <w:widowControl w:val="0"/>
        <w:ind w:right="38"/>
        <w:jc w:val="center"/>
        <w:rPr>
          <w:rFonts w:ascii="Montserrat" w:eastAsia="Montserrat" w:hAnsi="Montserrat" w:cs="Montserrat"/>
          <w:sz w:val="18"/>
          <w:szCs w:val="18"/>
        </w:rPr>
      </w:pPr>
    </w:p>
    <w:p w14:paraId="147FBF79" w14:textId="442784E2" w:rsidR="002C5544" w:rsidRDefault="002C5544" w:rsidP="000317F1">
      <w:pPr>
        <w:widowControl w:val="0"/>
        <w:ind w:right="38"/>
        <w:jc w:val="center"/>
        <w:rPr>
          <w:rFonts w:ascii="Montserrat" w:eastAsia="Montserrat" w:hAnsi="Montserrat" w:cs="Montserrat"/>
          <w:sz w:val="18"/>
          <w:szCs w:val="18"/>
        </w:rPr>
      </w:pPr>
    </w:p>
    <w:p w14:paraId="3B21A2A6" w14:textId="77777777" w:rsidR="002C5544" w:rsidRPr="000463AF" w:rsidRDefault="002C5544" w:rsidP="000317F1">
      <w:pPr>
        <w:widowControl w:val="0"/>
        <w:ind w:right="38"/>
        <w:jc w:val="center"/>
        <w:rPr>
          <w:rFonts w:ascii="Montserrat" w:eastAsia="Montserrat" w:hAnsi="Montserrat" w:cs="Montserrat"/>
          <w:sz w:val="18"/>
          <w:szCs w:val="18"/>
        </w:rPr>
      </w:pPr>
    </w:p>
    <w:p w14:paraId="135F074E" w14:textId="12818C19" w:rsidR="000317F1" w:rsidRDefault="000317F1" w:rsidP="000317F1">
      <w:pPr>
        <w:ind w:right="38"/>
        <w:rPr>
          <w:rFonts w:ascii="Montserrat" w:eastAsia="Montserrat" w:hAnsi="Montserrat" w:cs="Montserrat"/>
          <w:sz w:val="18"/>
          <w:szCs w:val="18"/>
        </w:rPr>
      </w:pPr>
    </w:p>
    <w:p w14:paraId="0EE85574" w14:textId="38E5C0A0" w:rsidR="000404D6" w:rsidRDefault="000404D6" w:rsidP="000317F1">
      <w:pPr>
        <w:ind w:right="38"/>
        <w:rPr>
          <w:rFonts w:ascii="Montserrat" w:eastAsia="Montserrat" w:hAnsi="Montserrat" w:cs="Montserrat"/>
          <w:sz w:val="18"/>
          <w:szCs w:val="18"/>
        </w:rPr>
      </w:pPr>
    </w:p>
    <w:p w14:paraId="611B7D7C" w14:textId="77777777" w:rsidR="000404D6" w:rsidRPr="000463AF" w:rsidRDefault="000404D6" w:rsidP="000317F1">
      <w:pPr>
        <w:ind w:right="38"/>
        <w:rPr>
          <w:rFonts w:ascii="Montserrat" w:eastAsia="Montserrat" w:hAnsi="Montserrat" w:cs="Montserrat"/>
          <w:sz w:val="18"/>
          <w:szCs w:val="18"/>
        </w:rPr>
      </w:pPr>
    </w:p>
    <w:p w14:paraId="3FA801EB" w14:textId="77777777" w:rsidR="000317F1" w:rsidRPr="000463AF" w:rsidRDefault="000317F1" w:rsidP="000317F1">
      <w:pPr>
        <w:ind w:left="2160" w:right="38" w:firstLine="720"/>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Pr="000463AF">
        <w:rPr>
          <w:rFonts w:ascii="Montserrat" w:eastAsia="Montserrat" w:hAnsi="Montserrat" w:cs="Montserrat"/>
          <w:b/>
          <w:sz w:val="18"/>
          <w:szCs w:val="18"/>
        </w:rPr>
        <w:t>Mtra. María de la Luz Padilla Díaz</w:t>
      </w:r>
    </w:p>
    <w:p w14:paraId="2B5E7242" w14:textId="77777777" w:rsidR="000317F1" w:rsidRPr="000463AF" w:rsidRDefault="000317F1" w:rsidP="000317F1">
      <w:pPr>
        <w:ind w:right="38"/>
        <w:jc w:val="center"/>
        <w:rPr>
          <w:rFonts w:ascii="Montserrat" w:eastAsia="Montserrat" w:hAnsi="Montserrat" w:cs="Montserrat"/>
          <w:sz w:val="18"/>
          <w:szCs w:val="18"/>
        </w:rPr>
      </w:pPr>
      <w:r w:rsidRPr="000463AF">
        <w:rPr>
          <w:rFonts w:ascii="Montserrat" w:eastAsia="Montserrat" w:hAnsi="Montserrat" w:cs="Montserrat"/>
          <w:b/>
          <w:sz w:val="18"/>
          <w:szCs w:val="18"/>
        </w:rPr>
        <w:t>DIRECTORA GENERAL DE RECURSOS MATERIALES Y SERVICIOS GENERALES Y TITULAR DEL ÁREA COORDINADORA DE ARCHIVOS</w:t>
      </w:r>
    </w:p>
    <w:p w14:paraId="6152184E" w14:textId="77777777" w:rsidR="000317F1" w:rsidRPr="000463AF" w:rsidRDefault="000317F1" w:rsidP="000317F1">
      <w:pPr>
        <w:ind w:left="2160" w:right="38" w:firstLine="720"/>
        <w:rPr>
          <w:rFonts w:ascii="Montserrat" w:eastAsia="Montserrat" w:hAnsi="Montserrat" w:cs="Montserrat"/>
          <w:sz w:val="18"/>
          <w:szCs w:val="18"/>
        </w:rPr>
      </w:pPr>
    </w:p>
    <w:p w14:paraId="257B495F" w14:textId="77777777" w:rsidR="000317F1" w:rsidRDefault="000317F1" w:rsidP="000317F1">
      <w:pPr>
        <w:widowControl w:val="0"/>
        <w:ind w:right="38"/>
        <w:rPr>
          <w:rFonts w:ascii="Montserrat" w:eastAsia="Montserrat" w:hAnsi="Montserrat" w:cs="Montserrat"/>
          <w:sz w:val="18"/>
          <w:szCs w:val="18"/>
        </w:rPr>
      </w:pPr>
    </w:p>
    <w:p w14:paraId="05BA7D9C" w14:textId="705F9F7E" w:rsidR="000317F1" w:rsidRDefault="000317F1" w:rsidP="000317F1">
      <w:pPr>
        <w:widowControl w:val="0"/>
        <w:ind w:right="38"/>
        <w:rPr>
          <w:rFonts w:ascii="Montserrat" w:eastAsia="Montserrat" w:hAnsi="Montserrat" w:cs="Montserrat"/>
          <w:sz w:val="18"/>
          <w:szCs w:val="18"/>
        </w:rPr>
      </w:pPr>
    </w:p>
    <w:p w14:paraId="1F76AB0C" w14:textId="558DB431" w:rsidR="002C5544" w:rsidRDefault="002C5544" w:rsidP="000317F1">
      <w:pPr>
        <w:widowControl w:val="0"/>
        <w:ind w:right="38"/>
        <w:rPr>
          <w:rFonts w:ascii="Montserrat" w:eastAsia="Montserrat" w:hAnsi="Montserrat" w:cs="Montserrat"/>
          <w:sz w:val="18"/>
          <w:szCs w:val="18"/>
        </w:rPr>
      </w:pPr>
    </w:p>
    <w:p w14:paraId="38469D6F" w14:textId="77777777" w:rsidR="002C5544" w:rsidRPr="000463AF" w:rsidRDefault="002C5544" w:rsidP="000317F1">
      <w:pPr>
        <w:widowControl w:val="0"/>
        <w:ind w:right="38"/>
        <w:rPr>
          <w:rFonts w:ascii="Montserrat" w:eastAsia="Montserrat" w:hAnsi="Montserrat" w:cs="Montserrat"/>
          <w:sz w:val="18"/>
          <w:szCs w:val="18"/>
        </w:rPr>
      </w:pPr>
    </w:p>
    <w:p w14:paraId="5E7170B5" w14:textId="7B518673" w:rsidR="000317F1" w:rsidRDefault="000317F1" w:rsidP="000317F1">
      <w:pPr>
        <w:widowControl w:val="0"/>
        <w:ind w:right="38"/>
        <w:rPr>
          <w:rFonts w:ascii="Montserrat" w:eastAsia="Montserrat" w:hAnsi="Montserrat" w:cs="Montserrat"/>
          <w:sz w:val="18"/>
          <w:szCs w:val="18"/>
        </w:rPr>
      </w:pPr>
    </w:p>
    <w:p w14:paraId="019FF573" w14:textId="4C1D88CA" w:rsidR="000404D6" w:rsidRDefault="000404D6" w:rsidP="000317F1">
      <w:pPr>
        <w:widowControl w:val="0"/>
        <w:ind w:right="38"/>
        <w:rPr>
          <w:rFonts w:ascii="Montserrat" w:eastAsia="Montserrat" w:hAnsi="Montserrat" w:cs="Montserrat"/>
          <w:sz w:val="18"/>
          <w:szCs w:val="18"/>
        </w:rPr>
      </w:pPr>
    </w:p>
    <w:p w14:paraId="241589C5" w14:textId="77777777" w:rsidR="000404D6" w:rsidRPr="000463AF" w:rsidRDefault="000404D6" w:rsidP="000317F1">
      <w:pPr>
        <w:widowControl w:val="0"/>
        <w:ind w:right="38"/>
        <w:rPr>
          <w:rFonts w:ascii="Montserrat" w:eastAsia="Montserrat" w:hAnsi="Montserrat" w:cs="Montserrat"/>
          <w:sz w:val="18"/>
          <w:szCs w:val="18"/>
        </w:rPr>
      </w:pPr>
    </w:p>
    <w:p w14:paraId="40FDC1F2" w14:textId="77777777" w:rsidR="000317F1" w:rsidRPr="000463AF" w:rsidRDefault="000317F1" w:rsidP="000317F1">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L.C. Carlos Carrera Guerrero</w:t>
      </w:r>
    </w:p>
    <w:p w14:paraId="620633DC" w14:textId="77777777" w:rsidR="000317F1" w:rsidRPr="000463AF" w:rsidRDefault="000317F1" w:rsidP="000317F1">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TITULAR DEL ÁREA DE CONTROL INTERNO Y</w:t>
      </w:r>
      <w:r w:rsidRPr="000463AF">
        <w:rPr>
          <w:rFonts w:ascii="Montserrat" w:eastAsia="Montserrat" w:hAnsi="Montserrat" w:cs="Montserrat"/>
          <w:sz w:val="18"/>
          <w:szCs w:val="18"/>
        </w:rPr>
        <w:t xml:space="preserve"> </w:t>
      </w:r>
      <w:r w:rsidRPr="000463AF">
        <w:rPr>
          <w:rFonts w:ascii="Montserrat" w:eastAsia="Montserrat" w:hAnsi="Montserrat" w:cs="Montserrat"/>
          <w:b/>
          <w:sz w:val="18"/>
          <w:szCs w:val="18"/>
        </w:rPr>
        <w:t>SUPLENTE DEL TITULAR DEL ÓRGANO INTERNO DE CONTROL DE LA SECRETARÍA DE LA FUNCIÓN PÚBLICA</w:t>
      </w:r>
    </w:p>
    <w:p w14:paraId="23005BAF" w14:textId="77777777" w:rsidR="000317F1" w:rsidRPr="000463AF" w:rsidRDefault="000317F1" w:rsidP="000317F1">
      <w:pPr>
        <w:widowControl w:val="0"/>
        <w:ind w:right="38"/>
        <w:jc w:val="center"/>
        <w:rPr>
          <w:rFonts w:ascii="Montserrat" w:eastAsia="Montserrat" w:hAnsi="Montserrat" w:cs="Montserrat"/>
          <w:b/>
          <w:sz w:val="18"/>
          <w:szCs w:val="18"/>
        </w:rPr>
      </w:pPr>
    </w:p>
    <w:p w14:paraId="5FCA1D77" w14:textId="77777777" w:rsidR="000317F1" w:rsidRPr="000463AF" w:rsidRDefault="000317F1" w:rsidP="000317F1">
      <w:pPr>
        <w:widowControl w:val="0"/>
        <w:ind w:right="38"/>
        <w:jc w:val="center"/>
        <w:rPr>
          <w:rFonts w:ascii="Montserrat" w:eastAsia="Montserrat" w:hAnsi="Montserrat" w:cs="Montserrat"/>
          <w:b/>
          <w:sz w:val="18"/>
          <w:szCs w:val="18"/>
        </w:rPr>
      </w:pPr>
    </w:p>
    <w:p w14:paraId="67D956B7" w14:textId="5BAE32F7" w:rsidR="000317F1" w:rsidRPr="000463AF" w:rsidRDefault="000317F1" w:rsidP="000317F1">
      <w:pPr>
        <w:ind w:right="38"/>
        <w:jc w:val="center"/>
        <w:rPr>
          <w:rFonts w:ascii="Montserrat" w:eastAsia="Montserrat" w:hAnsi="Montserrat" w:cs="Montserrat"/>
          <w:sz w:val="18"/>
          <w:szCs w:val="18"/>
        </w:rPr>
      </w:pPr>
      <w:r w:rsidRPr="000463AF">
        <w:rPr>
          <w:rFonts w:ascii="Montserrat" w:eastAsia="Montserrat" w:hAnsi="Montserrat" w:cs="Montserrat"/>
          <w:sz w:val="18"/>
          <w:szCs w:val="18"/>
        </w:rPr>
        <w:t xml:space="preserve">LAS FIRMAS QUE ANTECEDEN FORMAN PARTE DEL ACTA DE LA </w:t>
      </w:r>
      <w:r w:rsidR="002F31E2">
        <w:rPr>
          <w:rFonts w:ascii="Montserrat" w:eastAsia="Montserrat" w:hAnsi="Montserrat" w:cs="Montserrat"/>
          <w:sz w:val="18"/>
          <w:szCs w:val="18"/>
        </w:rPr>
        <w:t>DÉCIM</w:t>
      </w:r>
      <w:r w:rsidRPr="000463AF">
        <w:rPr>
          <w:rFonts w:ascii="Montserrat" w:eastAsia="Montserrat" w:hAnsi="Montserrat" w:cs="Montserrat"/>
          <w:sz w:val="18"/>
          <w:szCs w:val="18"/>
        </w:rPr>
        <w:t xml:space="preserve">A </w:t>
      </w:r>
      <w:r w:rsidR="00FE4060">
        <w:rPr>
          <w:rFonts w:ascii="Montserrat" w:eastAsia="Montserrat" w:hAnsi="Montserrat" w:cs="Montserrat"/>
          <w:sz w:val="18"/>
          <w:szCs w:val="18"/>
        </w:rPr>
        <w:t>SEGUND</w:t>
      </w:r>
      <w:r w:rsidR="00C2419E">
        <w:rPr>
          <w:rFonts w:ascii="Montserrat" w:eastAsia="Montserrat" w:hAnsi="Montserrat" w:cs="Montserrat"/>
          <w:sz w:val="18"/>
          <w:szCs w:val="18"/>
        </w:rPr>
        <w:t xml:space="preserve">A </w:t>
      </w:r>
      <w:r w:rsidRPr="000463AF">
        <w:rPr>
          <w:rFonts w:ascii="Montserrat" w:eastAsia="Montserrat" w:hAnsi="Montserrat" w:cs="Montserrat"/>
          <w:sz w:val="18"/>
          <w:szCs w:val="18"/>
        </w:rPr>
        <w:t>SESIÓN ORDINARIA DEL COMITÉ DE TRANSPARENCIA 2024</w:t>
      </w:r>
    </w:p>
    <w:p w14:paraId="17E08752" w14:textId="77777777" w:rsidR="000317F1" w:rsidRPr="000463AF" w:rsidRDefault="000317F1" w:rsidP="000317F1">
      <w:pPr>
        <w:rPr>
          <w:rFonts w:ascii="Montserrat" w:eastAsia="Montserrat" w:hAnsi="Montserrat" w:cs="Montserrat"/>
          <w:sz w:val="18"/>
          <w:szCs w:val="18"/>
        </w:rPr>
      </w:pPr>
      <w:bookmarkStart w:id="1" w:name="_heading=h.gjdgxs" w:colFirst="0" w:colLast="0"/>
      <w:bookmarkEnd w:id="1"/>
    </w:p>
    <w:p w14:paraId="1BB40A4A" w14:textId="391E26EA" w:rsidR="000317F1" w:rsidRDefault="000317F1" w:rsidP="000317F1">
      <w:pPr>
        <w:rPr>
          <w:rFonts w:ascii="Montserrat" w:eastAsia="Montserrat" w:hAnsi="Montserrat" w:cs="Montserrat"/>
          <w:sz w:val="18"/>
          <w:szCs w:val="18"/>
        </w:rPr>
      </w:pPr>
    </w:p>
    <w:p w14:paraId="54C7B985" w14:textId="4E17CC0E" w:rsidR="002C5544" w:rsidRDefault="002C5544" w:rsidP="000317F1">
      <w:pPr>
        <w:rPr>
          <w:rFonts w:ascii="Montserrat" w:eastAsia="Montserrat" w:hAnsi="Montserrat" w:cs="Montserrat"/>
          <w:sz w:val="18"/>
          <w:szCs w:val="18"/>
        </w:rPr>
      </w:pPr>
    </w:p>
    <w:p w14:paraId="01FC26D5" w14:textId="16A02E01" w:rsidR="002C5544" w:rsidRDefault="002C5544" w:rsidP="000317F1">
      <w:pPr>
        <w:rPr>
          <w:rFonts w:ascii="Montserrat" w:eastAsia="Montserrat" w:hAnsi="Montserrat" w:cs="Montserrat"/>
          <w:sz w:val="18"/>
          <w:szCs w:val="18"/>
        </w:rPr>
      </w:pPr>
    </w:p>
    <w:p w14:paraId="1A11ACEA" w14:textId="7B5F6ABE" w:rsidR="002C5544" w:rsidRDefault="002C5544" w:rsidP="000317F1">
      <w:pPr>
        <w:rPr>
          <w:rFonts w:ascii="Montserrat" w:eastAsia="Montserrat" w:hAnsi="Montserrat" w:cs="Montserrat"/>
          <w:sz w:val="18"/>
          <w:szCs w:val="18"/>
        </w:rPr>
      </w:pPr>
    </w:p>
    <w:p w14:paraId="168F002D" w14:textId="77777777" w:rsidR="002C5544" w:rsidRPr="000463AF" w:rsidRDefault="002C5544" w:rsidP="000317F1">
      <w:pPr>
        <w:rPr>
          <w:rFonts w:ascii="Montserrat" w:eastAsia="Montserrat" w:hAnsi="Montserrat" w:cs="Montserrat"/>
          <w:sz w:val="18"/>
          <w:szCs w:val="18"/>
        </w:rPr>
      </w:pPr>
    </w:p>
    <w:p w14:paraId="64FB86E2" w14:textId="6391B398" w:rsidR="000317F1" w:rsidRDefault="000317F1" w:rsidP="000317F1">
      <w:pPr>
        <w:rPr>
          <w:rFonts w:ascii="Montserrat" w:eastAsia="Montserrat" w:hAnsi="Montserrat" w:cs="Montserrat"/>
          <w:sz w:val="18"/>
          <w:szCs w:val="18"/>
        </w:rPr>
      </w:pPr>
    </w:p>
    <w:p w14:paraId="67A3C1D5" w14:textId="77777777" w:rsidR="000404D6" w:rsidRPr="000463AF" w:rsidRDefault="000404D6" w:rsidP="000317F1">
      <w:pPr>
        <w:rPr>
          <w:rFonts w:ascii="Montserrat" w:eastAsia="Montserrat" w:hAnsi="Montserrat" w:cs="Montserrat"/>
          <w:sz w:val="18"/>
          <w:szCs w:val="18"/>
        </w:rPr>
      </w:pPr>
    </w:p>
    <w:p w14:paraId="20726951" w14:textId="77777777" w:rsidR="000317F1" w:rsidRPr="000463AF" w:rsidRDefault="000317F1" w:rsidP="000317F1">
      <w:pPr>
        <w:jc w:val="center"/>
        <w:rPr>
          <w:rFonts w:ascii="Montserrat" w:eastAsia="Montserrat" w:hAnsi="Montserrat" w:cs="Montserrat"/>
          <w:sz w:val="18"/>
          <w:szCs w:val="18"/>
        </w:rPr>
      </w:pPr>
      <w:r w:rsidRPr="000463AF">
        <w:rPr>
          <w:rFonts w:ascii="Montserrat" w:eastAsia="Montserrat" w:hAnsi="Montserrat" w:cs="Montserrat"/>
          <w:sz w:val="18"/>
          <w:szCs w:val="18"/>
        </w:rPr>
        <w:t>Elaboró:  Fermín Hildebrando García Leal, Secretario Técnico del Comité de Transparencia</w:t>
      </w:r>
    </w:p>
    <w:sectPr w:rsidR="000317F1" w:rsidRPr="000463AF">
      <w:headerReference w:type="even" r:id="rId10"/>
      <w:headerReference w:type="default" r:id="rId11"/>
      <w:footerReference w:type="even" r:id="rId12"/>
      <w:footerReference w:type="default" r:id="rId13"/>
      <w:headerReference w:type="first" r:id="rId14"/>
      <w:footerReference w:type="first" r:id="rId15"/>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1E6FF" w14:textId="77777777" w:rsidR="00B006C0" w:rsidRDefault="00B006C0">
      <w:r>
        <w:separator/>
      </w:r>
    </w:p>
  </w:endnote>
  <w:endnote w:type="continuationSeparator" w:id="0">
    <w:p w14:paraId="571BAFA4" w14:textId="77777777" w:rsidR="00B006C0" w:rsidRDefault="00B00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B006C0" w:rsidRDefault="00B006C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306C458E" w:rsidR="00B006C0" w:rsidRDefault="00B006C0">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7739B7">
      <w:rPr>
        <w:rFonts w:ascii="Montserrat" w:eastAsia="Montserrat" w:hAnsi="Montserrat" w:cs="Montserrat"/>
        <w:b/>
        <w:noProof/>
        <w:color w:val="000000"/>
        <w:sz w:val="18"/>
        <w:szCs w:val="18"/>
      </w:rPr>
      <w:t>23</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7739B7">
      <w:rPr>
        <w:rFonts w:ascii="Montserrat" w:eastAsia="Montserrat" w:hAnsi="Montserrat" w:cs="Montserrat"/>
        <w:b/>
        <w:noProof/>
        <w:color w:val="000000"/>
        <w:sz w:val="18"/>
        <w:szCs w:val="18"/>
      </w:rPr>
      <w:t>47</w:t>
    </w:r>
    <w:r>
      <w:rPr>
        <w:rFonts w:ascii="Montserrat" w:eastAsia="Montserrat" w:hAnsi="Montserrat" w:cs="Montserrat"/>
        <w:b/>
        <w:color w:val="000000"/>
        <w:sz w:val="18"/>
        <w:szCs w:val="18"/>
      </w:rPr>
      <w:fldChar w:fldCharType="end"/>
    </w:r>
  </w:p>
  <w:p w14:paraId="678620A3" w14:textId="77777777" w:rsidR="00B006C0" w:rsidRDefault="00B006C0">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B006C0" w:rsidRDefault="00B006C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07BD0" w14:textId="77777777" w:rsidR="00B006C0" w:rsidRDefault="00B006C0">
      <w:r>
        <w:separator/>
      </w:r>
    </w:p>
  </w:footnote>
  <w:footnote w:type="continuationSeparator" w:id="0">
    <w:p w14:paraId="73D9056B" w14:textId="77777777" w:rsidR="00B006C0" w:rsidRDefault="00B00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B006C0" w:rsidRDefault="00B006C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B006C0" w:rsidRDefault="00B006C0">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10F03290">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76539BCE" w:rsidR="00B006C0" w:rsidRPr="00C15009" w:rsidRDefault="00B006C0"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DÉCIMA SEGUNDA </w:t>
    </w:r>
    <w:r>
      <w:rPr>
        <w:rFonts w:ascii="Montserrat" w:eastAsia="Montserrat" w:hAnsi="Montserrat" w:cs="Montserrat"/>
        <w:b/>
        <w:color w:val="000000"/>
        <w:sz w:val="14"/>
        <w:szCs w:val="14"/>
      </w:rPr>
      <w:t>SESIÓN ORDINARIA</w:t>
    </w:r>
  </w:p>
  <w:p w14:paraId="47E4792C" w14:textId="768D6E98" w:rsidR="00B006C0" w:rsidRDefault="00B006C0">
    <w:pPr>
      <w:rPr>
        <w:sz w:val="14"/>
        <w:szCs w:val="14"/>
      </w:rPr>
    </w:pPr>
    <w:r>
      <w:rPr>
        <w:rFonts w:ascii="Montserrat" w:eastAsia="Montserrat" w:hAnsi="Montserrat" w:cs="Montserrat"/>
        <w:b/>
        <w:color w:val="000000"/>
        <w:sz w:val="14"/>
        <w:szCs w:val="14"/>
      </w:rPr>
      <w:t xml:space="preserve">                                                                                                                                                                                                     3 DE</w:t>
    </w:r>
    <w:r>
      <w:rPr>
        <w:rFonts w:ascii="Montserrat" w:eastAsia="Montserrat" w:hAnsi="Montserrat" w:cs="Montserrat"/>
        <w:b/>
        <w:sz w:val="14"/>
        <w:szCs w:val="14"/>
      </w:rPr>
      <w:t xml:space="preserve"> ABRIL</w:t>
    </w:r>
    <w:r>
      <w:rPr>
        <w:rFonts w:ascii="Montserrat" w:eastAsia="Montserrat" w:hAnsi="Montserrat" w:cs="Montserrat"/>
        <w:b/>
        <w:color w:val="000000"/>
        <w:sz w:val="14"/>
        <w:szCs w:val="14"/>
      </w:rPr>
      <w:t xml:space="preserve"> DE 2024</w:t>
    </w:r>
  </w:p>
  <w:p w14:paraId="230955AB" w14:textId="77777777" w:rsidR="00B006C0" w:rsidRDefault="00B006C0">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B006C0" w:rsidRDefault="00B006C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6249"/>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 w15:restartNumberingAfterBreak="0">
    <w:nsid w:val="3B920813"/>
    <w:multiLevelType w:val="hybridMultilevel"/>
    <w:tmpl w:val="CD6AD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CFB7D03"/>
    <w:multiLevelType w:val="hybridMultilevel"/>
    <w:tmpl w:val="AA808AC2"/>
    <w:lvl w:ilvl="0" w:tplc="BB80AB86">
      <w:start w:val="1"/>
      <w:numFmt w:val="low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8"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6CE13B74"/>
    <w:multiLevelType w:val="hybridMultilevel"/>
    <w:tmpl w:val="228475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7"/>
  </w:num>
  <w:num w:numId="5">
    <w:abstractNumId w:val="4"/>
  </w:num>
  <w:num w:numId="6">
    <w:abstractNumId w:val="9"/>
  </w:num>
  <w:num w:numId="7">
    <w:abstractNumId w:val="0"/>
  </w:num>
  <w:num w:numId="8">
    <w:abstractNumId w:val="2"/>
  </w:num>
  <w:num w:numId="9">
    <w:abstractNumId w:val="5"/>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4946"/>
    <w:rsid w:val="000079AB"/>
    <w:rsid w:val="000109F6"/>
    <w:rsid w:val="00012E85"/>
    <w:rsid w:val="00014069"/>
    <w:rsid w:val="00014906"/>
    <w:rsid w:val="0001643B"/>
    <w:rsid w:val="000220EB"/>
    <w:rsid w:val="00024429"/>
    <w:rsid w:val="0002481D"/>
    <w:rsid w:val="00027488"/>
    <w:rsid w:val="000317F1"/>
    <w:rsid w:val="000332C5"/>
    <w:rsid w:val="000368B5"/>
    <w:rsid w:val="0004012B"/>
    <w:rsid w:val="000404D6"/>
    <w:rsid w:val="00040950"/>
    <w:rsid w:val="00041102"/>
    <w:rsid w:val="000476F8"/>
    <w:rsid w:val="00047A6A"/>
    <w:rsid w:val="00050553"/>
    <w:rsid w:val="00051824"/>
    <w:rsid w:val="0005261A"/>
    <w:rsid w:val="000539FE"/>
    <w:rsid w:val="000675FB"/>
    <w:rsid w:val="00072456"/>
    <w:rsid w:val="00081556"/>
    <w:rsid w:val="00081CF3"/>
    <w:rsid w:val="000847A0"/>
    <w:rsid w:val="000867F9"/>
    <w:rsid w:val="00093AFD"/>
    <w:rsid w:val="00094204"/>
    <w:rsid w:val="000949A0"/>
    <w:rsid w:val="00095063"/>
    <w:rsid w:val="000A418E"/>
    <w:rsid w:val="000B16FF"/>
    <w:rsid w:val="000B2597"/>
    <w:rsid w:val="000B6C88"/>
    <w:rsid w:val="000C41D1"/>
    <w:rsid w:val="000C5878"/>
    <w:rsid w:val="000C687A"/>
    <w:rsid w:val="000D18E2"/>
    <w:rsid w:val="000D3950"/>
    <w:rsid w:val="000D7908"/>
    <w:rsid w:val="000E095B"/>
    <w:rsid w:val="000E0E7B"/>
    <w:rsid w:val="000E1197"/>
    <w:rsid w:val="000E3F29"/>
    <w:rsid w:val="000F6837"/>
    <w:rsid w:val="001013EE"/>
    <w:rsid w:val="001031A3"/>
    <w:rsid w:val="00107395"/>
    <w:rsid w:val="00114F02"/>
    <w:rsid w:val="00116571"/>
    <w:rsid w:val="00116C5E"/>
    <w:rsid w:val="0012145A"/>
    <w:rsid w:val="0013347C"/>
    <w:rsid w:val="00143B0A"/>
    <w:rsid w:val="00147BD4"/>
    <w:rsid w:val="001501BF"/>
    <w:rsid w:val="00153AD3"/>
    <w:rsid w:val="001565F1"/>
    <w:rsid w:val="00164193"/>
    <w:rsid w:val="001644CD"/>
    <w:rsid w:val="00167BB5"/>
    <w:rsid w:val="00171F87"/>
    <w:rsid w:val="00171FDD"/>
    <w:rsid w:val="001731E4"/>
    <w:rsid w:val="00174B43"/>
    <w:rsid w:val="00175A3C"/>
    <w:rsid w:val="001760B4"/>
    <w:rsid w:val="00176779"/>
    <w:rsid w:val="001824B1"/>
    <w:rsid w:val="00192FFF"/>
    <w:rsid w:val="00195472"/>
    <w:rsid w:val="0019601B"/>
    <w:rsid w:val="001A0564"/>
    <w:rsid w:val="001A0ACD"/>
    <w:rsid w:val="001A1136"/>
    <w:rsid w:val="001A58FF"/>
    <w:rsid w:val="001A62D6"/>
    <w:rsid w:val="001A75A1"/>
    <w:rsid w:val="001C1C0B"/>
    <w:rsid w:val="001C2117"/>
    <w:rsid w:val="001C2960"/>
    <w:rsid w:val="001C3462"/>
    <w:rsid w:val="001C4CC2"/>
    <w:rsid w:val="001D0558"/>
    <w:rsid w:val="001D1E66"/>
    <w:rsid w:val="001D277D"/>
    <w:rsid w:val="001D46E3"/>
    <w:rsid w:val="001D6E05"/>
    <w:rsid w:val="001D7251"/>
    <w:rsid w:val="001E0FD6"/>
    <w:rsid w:val="001E178E"/>
    <w:rsid w:val="001E31D3"/>
    <w:rsid w:val="001E5FF3"/>
    <w:rsid w:val="001F273E"/>
    <w:rsid w:val="001F3BD2"/>
    <w:rsid w:val="001F5CE0"/>
    <w:rsid w:val="001F6E0E"/>
    <w:rsid w:val="001F729E"/>
    <w:rsid w:val="00210F03"/>
    <w:rsid w:val="00212CC8"/>
    <w:rsid w:val="00214EE3"/>
    <w:rsid w:val="00224ACA"/>
    <w:rsid w:val="00225580"/>
    <w:rsid w:val="00227B9E"/>
    <w:rsid w:val="00227F84"/>
    <w:rsid w:val="00230586"/>
    <w:rsid w:val="00230E46"/>
    <w:rsid w:val="002336C9"/>
    <w:rsid w:val="00237B14"/>
    <w:rsid w:val="00241D1C"/>
    <w:rsid w:val="00247131"/>
    <w:rsid w:val="00255899"/>
    <w:rsid w:val="00257BDC"/>
    <w:rsid w:val="00264719"/>
    <w:rsid w:val="00264E31"/>
    <w:rsid w:val="0026668F"/>
    <w:rsid w:val="0026698A"/>
    <w:rsid w:val="00273235"/>
    <w:rsid w:val="002736FF"/>
    <w:rsid w:val="0027381B"/>
    <w:rsid w:val="00275682"/>
    <w:rsid w:val="00277446"/>
    <w:rsid w:val="00281F1C"/>
    <w:rsid w:val="00285255"/>
    <w:rsid w:val="00285378"/>
    <w:rsid w:val="002878C4"/>
    <w:rsid w:val="00291057"/>
    <w:rsid w:val="00292FFE"/>
    <w:rsid w:val="002935CD"/>
    <w:rsid w:val="00295155"/>
    <w:rsid w:val="00297CD0"/>
    <w:rsid w:val="002A345A"/>
    <w:rsid w:val="002A5805"/>
    <w:rsid w:val="002B403C"/>
    <w:rsid w:val="002B42C3"/>
    <w:rsid w:val="002B672C"/>
    <w:rsid w:val="002C13C4"/>
    <w:rsid w:val="002C430D"/>
    <w:rsid w:val="002C5544"/>
    <w:rsid w:val="002C717F"/>
    <w:rsid w:val="002D1C56"/>
    <w:rsid w:val="002D49F0"/>
    <w:rsid w:val="002E4D58"/>
    <w:rsid w:val="002E6AF4"/>
    <w:rsid w:val="002F31E2"/>
    <w:rsid w:val="002F31F4"/>
    <w:rsid w:val="002F54A1"/>
    <w:rsid w:val="002F594A"/>
    <w:rsid w:val="003005F2"/>
    <w:rsid w:val="0030214A"/>
    <w:rsid w:val="003048D2"/>
    <w:rsid w:val="00317A29"/>
    <w:rsid w:val="003228DE"/>
    <w:rsid w:val="00324EFB"/>
    <w:rsid w:val="00330E64"/>
    <w:rsid w:val="0033696E"/>
    <w:rsid w:val="00344239"/>
    <w:rsid w:val="003445B2"/>
    <w:rsid w:val="00354AFD"/>
    <w:rsid w:val="00360052"/>
    <w:rsid w:val="003631D7"/>
    <w:rsid w:val="00364B39"/>
    <w:rsid w:val="00371DFB"/>
    <w:rsid w:val="003731C2"/>
    <w:rsid w:val="0037453D"/>
    <w:rsid w:val="003762AD"/>
    <w:rsid w:val="00380D57"/>
    <w:rsid w:val="00383148"/>
    <w:rsid w:val="003879C9"/>
    <w:rsid w:val="003907B0"/>
    <w:rsid w:val="003909A5"/>
    <w:rsid w:val="0039432C"/>
    <w:rsid w:val="003944CA"/>
    <w:rsid w:val="00395B49"/>
    <w:rsid w:val="003960C1"/>
    <w:rsid w:val="00397984"/>
    <w:rsid w:val="003A1428"/>
    <w:rsid w:val="003A167C"/>
    <w:rsid w:val="003A4395"/>
    <w:rsid w:val="003B377A"/>
    <w:rsid w:val="003B52E1"/>
    <w:rsid w:val="003D181F"/>
    <w:rsid w:val="003D3289"/>
    <w:rsid w:val="003D5D7B"/>
    <w:rsid w:val="003E1B2F"/>
    <w:rsid w:val="003E3CCB"/>
    <w:rsid w:val="003E55D8"/>
    <w:rsid w:val="003F2BC7"/>
    <w:rsid w:val="003F54F6"/>
    <w:rsid w:val="003F71DE"/>
    <w:rsid w:val="003F7931"/>
    <w:rsid w:val="004014C5"/>
    <w:rsid w:val="00401B09"/>
    <w:rsid w:val="0040261E"/>
    <w:rsid w:val="00411884"/>
    <w:rsid w:val="00411E78"/>
    <w:rsid w:val="00414716"/>
    <w:rsid w:val="00415B53"/>
    <w:rsid w:val="004268ED"/>
    <w:rsid w:val="00427079"/>
    <w:rsid w:val="00434358"/>
    <w:rsid w:val="00435802"/>
    <w:rsid w:val="00445F1B"/>
    <w:rsid w:val="00447AE9"/>
    <w:rsid w:val="004546CE"/>
    <w:rsid w:val="004551C6"/>
    <w:rsid w:val="00455A43"/>
    <w:rsid w:val="00461E3D"/>
    <w:rsid w:val="00464309"/>
    <w:rsid w:val="00466E81"/>
    <w:rsid w:val="004706CD"/>
    <w:rsid w:val="0047090D"/>
    <w:rsid w:val="00471711"/>
    <w:rsid w:val="00474A03"/>
    <w:rsid w:val="00474B29"/>
    <w:rsid w:val="0047604F"/>
    <w:rsid w:val="0048172E"/>
    <w:rsid w:val="004843F4"/>
    <w:rsid w:val="00491116"/>
    <w:rsid w:val="00494986"/>
    <w:rsid w:val="00494A35"/>
    <w:rsid w:val="00495AFE"/>
    <w:rsid w:val="00497E36"/>
    <w:rsid w:val="004A1455"/>
    <w:rsid w:val="004A1C5E"/>
    <w:rsid w:val="004A2F1E"/>
    <w:rsid w:val="004A5F85"/>
    <w:rsid w:val="004B1C74"/>
    <w:rsid w:val="004C54A6"/>
    <w:rsid w:val="004C6A0F"/>
    <w:rsid w:val="004D0FFA"/>
    <w:rsid w:val="004D2383"/>
    <w:rsid w:val="004D295B"/>
    <w:rsid w:val="004D408A"/>
    <w:rsid w:val="004D4927"/>
    <w:rsid w:val="004D542B"/>
    <w:rsid w:val="004E2788"/>
    <w:rsid w:val="004E2AF6"/>
    <w:rsid w:val="004E324E"/>
    <w:rsid w:val="004E389C"/>
    <w:rsid w:val="004E57BF"/>
    <w:rsid w:val="004F147D"/>
    <w:rsid w:val="0050045E"/>
    <w:rsid w:val="005013E0"/>
    <w:rsid w:val="00502CE3"/>
    <w:rsid w:val="005116AA"/>
    <w:rsid w:val="005131ED"/>
    <w:rsid w:val="00513344"/>
    <w:rsid w:val="005157F2"/>
    <w:rsid w:val="00536C1D"/>
    <w:rsid w:val="00542023"/>
    <w:rsid w:val="00542368"/>
    <w:rsid w:val="00554346"/>
    <w:rsid w:val="005544CB"/>
    <w:rsid w:val="00555CEB"/>
    <w:rsid w:val="005616EC"/>
    <w:rsid w:val="005626F6"/>
    <w:rsid w:val="00565082"/>
    <w:rsid w:val="005665AC"/>
    <w:rsid w:val="00567641"/>
    <w:rsid w:val="00567917"/>
    <w:rsid w:val="00571273"/>
    <w:rsid w:val="00576F07"/>
    <w:rsid w:val="00581C40"/>
    <w:rsid w:val="00581E0F"/>
    <w:rsid w:val="00583A64"/>
    <w:rsid w:val="00591D39"/>
    <w:rsid w:val="005928A5"/>
    <w:rsid w:val="00595820"/>
    <w:rsid w:val="00596A4B"/>
    <w:rsid w:val="00597616"/>
    <w:rsid w:val="005A303F"/>
    <w:rsid w:val="005A3176"/>
    <w:rsid w:val="005A3B76"/>
    <w:rsid w:val="005C3246"/>
    <w:rsid w:val="005D1DDF"/>
    <w:rsid w:val="005D1DF0"/>
    <w:rsid w:val="005E1B83"/>
    <w:rsid w:val="005E272C"/>
    <w:rsid w:val="005E34E7"/>
    <w:rsid w:val="005E5E0D"/>
    <w:rsid w:val="005E7D84"/>
    <w:rsid w:val="005F140F"/>
    <w:rsid w:val="005F3624"/>
    <w:rsid w:val="005F6035"/>
    <w:rsid w:val="005F6821"/>
    <w:rsid w:val="005F7D55"/>
    <w:rsid w:val="00600918"/>
    <w:rsid w:val="006060BC"/>
    <w:rsid w:val="006167A2"/>
    <w:rsid w:val="00617B20"/>
    <w:rsid w:val="00621662"/>
    <w:rsid w:val="00621D8F"/>
    <w:rsid w:val="00626177"/>
    <w:rsid w:val="0063349E"/>
    <w:rsid w:val="00634DFB"/>
    <w:rsid w:val="00641D17"/>
    <w:rsid w:val="00644A08"/>
    <w:rsid w:val="00644D36"/>
    <w:rsid w:val="00650DFA"/>
    <w:rsid w:val="0065121F"/>
    <w:rsid w:val="006518AF"/>
    <w:rsid w:val="0065652B"/>
    <w:rsid w:val="0066048E"/>
    <w:rsid w:val="00660815"/>
    <w:rsid w:val="00661772"/>
    <w:rsid w:val="00662351"/>
    <w:rsid w:val="006652A8"/>
    <w:rsid w:val="00666722"/>
    <w:rsid w:val="00672B34"/>
    <w:rsid w:val="0067317F"/>
    <w:rsid w:val="00676134"/>
    <w:rsid w:val="00676178"/>
    <w:rsid w:val="00681DEF"/>
    <w:rsid w:val="00684F05"/>
    <w:rsid w:val="006916CA"/>
    <w:rsid w:val="0069443F"/>
    <w:rsid w:val="006954C3"/>
    <w:rsid w:val="006A30E4"/>
    <w:rsid w:val="006B4044"/>
    <w:rsid w:val="006B44CC"/>
    <w:rsid w:val="006B647A"/>
    <w:rsid w:val="006B6981"/>
    <w:rsid w:val="006C0FEA"/>
    <w:rsid w:val="006C28B5"/>
    <w:rsid w:val="006C37A6"/>
    <w:rsid w:val="006C7D22"/>
    <w:rsid w:val="006D0D5A"/>
    <w:rsid w:val="006D2A6E"/>
    <w:rsid w:val="006E245C"/>
    <w:rsid w:val="006F1CF6"/>
    <w:rsid w:val="006F56C1"/>
    <w:rsid w:val="00700254"/>
    <w:rsid w:val="00705966"/>
    <w:rsid w:val="00727843"/>
    <w:rsid w:val="007316B6"/>
    <w:rsid w:val="007329D6"/>
    <w:rsid w:val="007333A1"/>
    <w:rsid w:val="00734E11"/>
    <w:rsid w:val="00736AA3"/>
    <w:rsid w:val="00742FB3"/>
    <w:rsid w:val="00743531"/>
    <w:rsid w:val="00743ACD"/>
    <w:rsid w:val="0074729B"/>
    <w:rsid w:val="007500D0"/>
    <w:rsid w:val="0076025E"/>
    <w:rsid w:val="00762DFD"/>
    <w:rsid w:val="00765009"/>
    <w:rsid w:val="007669A9"/>
    <w:rsid w:val="00766CDF"/>
    <w:rsid w:val="007678BD"/>
    <w:rsid w:val="007739B7"/>
    <w:rsid w:val="00773CEC"/>
    <w:rsid w:val="00774CB8"/>
    <w:rsid w:val="007751A9"/>
    <w:rsid w:val="007754CD"/>
    <w:rsid w:val="00785AB7"/>
    <w:rsid w:val="00785C58"/>
    <w:rsid w:val="007867F5"/>
    <w:rsid w:val="00787105"/>
    <w:rsid w:val="00790B1C"/>
    <w:rsid w:val="007959FF"/>
    <w:rsid w:val="007A1C09"/>
    <w:rsid w:val="007A27B5"/>
    <w:rsid w:val="007A361B"/>
    <w:rsid w:val="007A416B"/>
    <w:rsid w:val="007A6DA4"/>
    <w:rsid w:val="007B2B25"/>
    <w:rsid w:val="007B5568"/>
    <w:rsid w:val="007B62A5"/>
    <w:rsid w:val="007B6D6E"/>
    <w:rsid w:val="007C2853"/>
    <w:rsid w:val="007C56B2"/>
    <w:rsid w:val="007C6758"/>
    <w:rsid w:val="007D2B7A"/>
    <w:rsid w:val="007D53F8"/>
    <w:rsid w:val="007D6254"/>
    <w:rsid w:val="007D6ACE"/>
    <w:rsid w:val="007E2229"/>
    <w:rsid w:val="007E26B3"/>
    <w:rsid w:val="007E2A81"/>
    <w:rsid w:val="007E3F62"/>
    <w:rsid w:val="007E55F3"/>
    <w:rsid w:val="007E6A9B"/>
    <w:rsid w:val="007E6FB9"/>
    <w:rsid w:val="007E7B02"/>
    <w:rsid w:val="007F0D0D"/>
    <w:rsid w:val="007F0F77"/>
    <w:rsid w:val="007F1175"/>
    <w:rsid w:val="007F3777"/>
    <w:rsid w:val="007F58FB"/>
    <w:rsid w:val="00806537"/>
    <w:rsid w:val="00807290"/>
    <w:rsid w:val="00814962"/>
    <w:rsid w:val="008157D1"/>
    <w:rsid w:val="00824A00"/>
    <w:rsid w:val="008324C6"/>
    <w:rsid w:val="00841BB1"/>
    <w:rsid w:val="00842CAD"/>
    <w:rsid w:val="00846221"/>
    <w:rsid w:val="008466AB"/>
    <w:rsid w:val="00847552"/>
    <w:rsid w:val="008525A1"/>
    <w:rsid w:val="00852648"/>
    <w:rsid w:val="0085461B"/>
    <w:rsid w:val="008559E7"/>
    <w:rsid w:val="0085640A"/>
    <w:rsid w:val="00856B39"/>
    <w:rsid w:val="00860E1A"/>
    <w:rsid w:val="008714D1"/>
    <w:rsid w:val="0087255B"/>
    <w:rsid w:val="0088218D"/>
    <w:rsid w:val="008857A0"/>
    <w:rsid w:val="008869B2"/>
    <w:rsid w:val="0089218A"/>
    <w:rsid w:val="0089261C"/>
    <w:rsid w:val="00892D84"/>
    <w:rsid w:val="00894707"/>
    <w:rsid w:val="00896D1E"/>
    <w:rsid w:val="008A37D2"/>
    <w:rsid w:val="008A46FC"/>
    <w:rsid w:val="008A4864"/>
    <w:rsid w:val="008A5CA1"/>
    <w:rsid w:val="008B6E38"/>
    <w:rsid w:val="008C0502"/>
    <w:rsid w:val="008C0EB8"/>
    <w:rsid w:val="008C28D5"/>
    <w:rsid w:val="008D3DAD"/>
    <w:rsid w:val="008D7F53"/>
    <w:rsid w:val="008E42A5"/>
    <w:rsid w:val="008E626D"/>
    <w:rsid w:val="008F1CEC"/>
    <w:rsid w:val="008F2291"/>
    <w:rsid w:val="008F4B2D"/>
    <w:rsid w:val="008F5461"/>
    <w:rsid w:val="0090295F"/>
    <w:rsid w:val="00906279"/>
    <w:rsid w:val="00910FE2"/>
    <w:rsid w:val="009136DE"/>
    <w:rsid w:val="0091698D"/>
    <w:rsid w:val="00921FF4"/>
    <w:rsid w:val="009326BC"/>
    <w:rsid w:val="00935AD2"/>
    <w:rsid w:val="00941667"/>
    <w:rsid w:val="00944AD5"/>
    <w:rsid w:val="00947322"/>
    <w:rsid w:val="00947634"/>
    <w:rsid w:val="00947A1F"/>
    <w:rsid w:val="009501D8"/>
    <w:rsid w:val="009514FC"/>
    <w:rsid w:val="0095162B"/>
    <w:rsid w:val="00952446"/>
    <w:rsid w:val="00953891"/>
    <w:rsid w:val="00963DFF"/>
    <w:rsid w:val="00966345"/>
    <w:rsid w:val="00966CC5"/>
    <w:rsid w:val="00967275"/>
    <w:rsid w:val="00967910"/>
    <w:rsid w:val="00971E12"/>
    <w:rsid w:val="00977F24"/>
    <w:rsid w:val="0098144E"/>
    <w:rsid w:val="00981881"/>
    <w:rsid w:val="009819C3"/>
    <w:rsid w:val="00986030"/>
    <w:rsid w:val="009930A1"/>
    <w:rsid w:val="009932B2"/>
    <w:rsid w:val="009A1EEF"/>
    <w:rsid w:val="009A5295"/>
    <w:rsid w:val="009A5A53"/>
    <w:rsid w:val="009A66F2"/>
    <w:rsid w:val="009A699F"/>
    <w:rsid w:val="009A7FB3"/>
    <w:rsid w:val="009B0604"/>
    <w:rsid w:val="009B0D27"/>
    <w:rsid w:val="009B30DD"/>
    <w:rsid w:val="009B3C79"/>
    <w:rsid w:val="009B486F"/>
    <w:rsid w:val="009B7367"/>
    <w:rsid w:val="009C4904"/>
    <w:rsid w:val="009D5ECD"/>
    <w:rsid w:val="009D5EEC"/>
    <w:rsid w:val="009D5F38"/>
    <w:rsid w:val="009D5FE4"/>
    <w:rsid w:val="009E08A9"/>
    <w:rsid w:val="009E5CBC"/>
    <w:rsid w:val="009E771B"/>
    <w:rsid w:val="009F1E01"/>
    <w:rsid w:val="009F5DD0"/>
    <w:rsid w:val="00A02917"/>
    <w:rsid w:val="00A02D1A"/>
    <w:rsid w:val="00A0386F"/>
    <w:rsid w:val="00A03FB4"/>
    <w:rsid w:val="00A05BDE"/>
    <w:rsid w:val="00A07AA2"/>
    <w:rsid w:val="00A135E4"/>
    <w:rsid w:val="00A23745"/>
    <w:rsid w:val="00A23997"/>
    <w:rsid w:val="00A24E36"/>
    <w:rsid w:val="00A30B54"/>
    <w:rsid w:val="00A3111C"/>
    <w:rsid w:val="00A36A57"/>
    <w:rsid w:val="00A40C54"/>
    <w:rsid w:val="00A416A7"/>
    <w:rsid w:val="00A420E6"/>
    <w:rsid w:val="00A43397"/>
    <w:rsid w:val="00A4512D"/>
    <w:rsid w:val="00A453E5"/>
    <w:rsid w:val="00A46BEE"/>
    <w:rsid w:val="00A4780C"/>
    <w:rsid w:val="00A52D6D"/>
    <w:rsid w:val="00A52FB8"/>
    <w:rsid w:val="00A577CE"/>
    <w:rsid w:val="00A57EDB"/>
    <w:rsid w:val="00A601A0"/>
    <w:rsid w:val="00A6093F"/>
    <w:rsid w:val="00A6502D"/>
    <w:rsid w:val="00A6593E"/>
    <w:rsid w:val="00A65AA1"/>
    <w:rsid w:val="00A65B8D"/>
    <w:rsid w:val="00A71353"/>
    <w:rsid w:val="00A73819"/>
    <w:rsid w:val="00A75B9D"/>
    <w:rsid w:val="00A77DE4"/>
    <w:rsid w:val="00A80F96"/>
    <w:rsid w:val="00A843F1"/>
    <w:rsid w:val="00A94159"/>
    <w:rsid w:val="00A951DB"/>
    <w:rsid w:val="00A95B38"/>
    <w:rsid w:val="00A96966"/>
    <w:rsid w:val="00AA07E4"/>
    <w:rsid w:val="00AA0ACC"/>
    <w:rsid w:val="00AA146C"/>
    <w:rsid w:val="00AA1E20"/>
    <w:rsid w:val="00AA3529"/>
    <w:rsid w:val="00AA7EEA"/>
    <w:rsid w:val="00AB04BB"/>
    <w:rsid w:val="00AB27F7"/>
    <w:rsid w:val="00AB488A"/>
    <w:rsid w:val="00AB50C0"/>
    <w:rsid w:val="00AB5C27"/>
    <w:rsid w:val="00AB5CD5"/>
    <w:rsid w:val="00AB5E4A"/>
    <w:rsid w:val="00AB5E4D"/>
    <w:rsid w:val="00AC1D7C"/>
    <w:rsid w:val="00AC40F5"/>
    <w:rsid w:val="00AC4508"/>
    <w:rsid w:val="00AC724D"/>
    <w:rsid w:val="00AD0782"/>
    <w:rsid w:val="00AD5A8D"/>
    <w:rsid w:val="00AD6500"/>
    <w:rsid w:val="00AD7639"/>
    <w:rsid w:val="00AE4359"/>
    <w:rsid w:val="00AE5AAA"/>
    <w:rsid w:val="00AF4A86"/>
    <w:rsid w:val="00B006C0"/>
    <w:rsid w:val="00B04370"/>
    <w:rsid w:val="00B057AA"/>
    <w:rsid w:val="00B05D9B"/>
    <w:rsid w:val="00B20B97"/>
    <w:rsid w:val="00B230EF"/>
    <w:rsid w:val="00B23EFD"/>
    <w:rsid w:val="00B259AB"/>
    <w:rsid w:val="00B30AF3"/>
    <w:rsid w:val="00B36995"/>
    <w:rsid w:val="00B4010D"/>
    <w:rsid w:val="00B402A5"/>
    <w:rsid w:val="00B41F2B"/>
    <w:rsid w:val="00B438EC"/>
    <w:rsid w:val="00B4586A"/>
    <w:rsid w:val="00B47990"/>
    <w:rsid w:val="00B548C5"/>
    <w:rsid w:val="00B563C7"/>
    <w:rsid w:val="00B62469"/>
    <w:rsid w:val="00B70018"/>
    <w:rsid w:val="00B73EE8"/>
    <w:rsid w:val="00B81A48"/>
    <w:rsid w:val="00B82C3D"/>
    <w:rsid w:val="00B83D38"/>
    <w:rsid w:val="00B90586"/>
    <w:rsid w:val="00B96B49"/>
    <w:rsid w:val="00BB1EAF"/>
    <w:rsid w:val="00BB2382"/>
    <w:rsid w:val="00BB2C4C"/>
    <w:rsid w:val="00BB51B3"/>
    <w:rsid w:val="00BC1EF5"/>
    <w:rsid w:val="00BC2276"/>
    <w:rsid w:val="00BC6A1F"/>
    <w:rsid w:val="00BD0DC1"/>
    <w:rsid w:val="00BD4E52"/>
    <w:rsid w:val="00BD5225"/>
    <w:rsid w:val="00BE3D03"/>
    <w:rsid w:val="00BE4CD5"/>
    <w:rsid w:val="00BF0480"/>
    <w:rsid w:val="00BF33EB"/>
    <w:rsid w:val="00BF38C0"/>
    <w:rsid w:val="00BF747E"/>
    <w:rsid w:val="00C02851"/>
    <w:rsid w:val="00C05CD0"/>
    <w:rsid w:val="00C13950"/>
    <w:rsid w:val="00C14D20"/>
    <w:rsid w:val="00C15009"/>
    <w:rsid w:val="00C17313"/>
    <w:rsid w:val="00C226AE"/>
    <w:rsid w:val="00C2419E"/>
    <w:rsid w:val="00C24468"/>
    <w:rsid w:val="00C24FF1"/>
    <w:rsid w:val="00C2595F"/>
    <w:rsid w:val="00C320E7"/>
    <w:rsid w:val="00C33541"/>
    <w:rsid w:val="00C36642"/>
    <w:rsid w:val="00C36F5E"/>
    <w:rsid w:val="00C43923"/>
    <w:rsid w:val="00C5001C"/>
    <w:rsid w:val="00C51CD2"/>
    <w:rsid w:val="00C527C4"/>
    <w:rsid w:val="00C53072"/>
    <w:rsid w:val="00C5318B"/>
    <w:rsid w:val="00C539A9"/>
    <w:rsid w:val="00C53B15"/>
    <w:rsid w:val="00C540FB"/>
    <w:rsid w:val="00C640B3"/>
    <w:rsid w:val="00C6599B"/>
    <w:rsid w:val="00C737B9"/>
    <w:rsid w:val="00C8481F"/>
    <w:rsid w:val="00C900C8"/>
    <w:rsid w:val="00C904D9"/>
    <w:rsid w:val="00C9121F"/>
    <w:rsid w:val="00C92877"/>
    <w:rsid w:val="00CA0D73"/>
    <w:rsid w:val="00CA30A5"/>
    <w:rsid w:val="00CB11F5"/>
    <w:rsid w:val="00CB2CEF"/>
    <w:rsid w:val="00CB42D9"/>
    <w:rsid w:val="00CB49E1"/>
    <w:rsid w:val="00CB68AA"/>
    <w:rsid w:val="00CB73CF"/>
    <w:rsid w:val="00CC0887"/>
    <w:rsid w:val="00CC3FC1"/>
    <w:rsid w:val="00CC65A2"/>
    <w:rsid w:val="00CC66AA"/>
    <w:rsid w:val="00CD4FF1"/>
    <w:rsid w:val="00CE0307"/>
    <w:rsid w:val="00CE1A07"/>
    <w:rsid w:val="00CF0E9C"/>
    <w:rsid w:val="00CF1248"/>
    <w:rsid w:val="00CF1A93"/>
    <w:rsid w:val="00CF5315"/>
    <w:rsid w:val="00CF72E0"/>
    <w:rsid w:val="00D01424"/>
    <w:rsid w:val="00D01F78"/>
    <w:rsid w:val="00D03AAA"/>
    <w:rsid w:val="00D03E4D"/>
    <w:rsid w:val="00D041A8"/>
    <w:rsid w:val="00D15D99"/>
    <w:rsid w:val="00D20179"/>
    <w:rsid w:val="00D2267E"/>
    <w:rsid w:val="00D26F46"/>
    <w:rsid w:val="00D27629"/>
    <w:rsid w:val="00D40825"/>
    <w:rsid w:val="00D418F3"/>
    <w:rsid w:val="00D46E44"/>
    <w:rsid w:val="00D47A81"/>
    <w:rsid w:val="00D50678"/>
    <w:rsid w:val="00D53798"/>
    <w:rsid w:val="00D55A3B"/>
    <w:rsid w:val="00D578DA"/>
    <w:rsid w:val="00D6191F"/>
    <w:rsid w:val="00D629DE"/>
    <w:rsid w:val="00D6390C"/>
    <w:rsid w:val="00D64B5A"/>
    <w:rsid w:val="00D64D35"/>
    <w:rsid w:val="00D65FE8"/>
    <w:rsid w:val="00D72694"/>
    <w:rsid w:val="00D72EAC"/>
    <w:rsid w:val="00D751F1"/>
    <w:rsid w:val="00D8124F"/>
    <w:rsid w:val="00D85535"/>
    <w:rsid w:val="00D87285"/>
    <w:rsid w:val="00D900E2"/>
    <w:rsid w:val="00D9055C"/>
    <w:rsid w:val="00D9146E"/>
    <w:rsid w:val="00D95BD2"/>
    <w:rsid w:val="00DA2E75"/>
    <w:rsid w:val="00DA3BE1"/>
    <w:rsid w:val="00DA47FC"/>
    <w:rsid w:val="00DB42EE"/>
    <w:rsid w:val="00DC0759"/>
    <w:rsid w:val="00DC10EA"/>
    <w:rsid w:val="00DC1902"/>
    <w:rsid w:val="00DC4444"/>
    <w:rsid w:val="00DD0B62"/>
    <w:rsid w:val="00DD32AB"/>
    <w:rsid w:val="00DD4301"/>
    <w:rsid w:val="00DD4613"/>
    <w:rsid w:val="00DD729E"/>
    <w:rsid w:val="00DE2693"/>
    <w:rsid w:val="00DE3F55"/>
    <w:rsid w:val="00DE6C2F"/>
    <w:rsid w:val="00DE74CC"/>
    <w:rsid w:val="00DE78E8"/>
    <w:rsid w:val="00DE7B7A"/>
    <w:rsid w:val="00DF168D"/>
    <w:rsid w:val="00DF385D"/>
    <w:rsid w:val="00DF4353"/>
    <w:rsid w:val="00DF746D"/>
    <w:rsid w:val="00DF7DBF"/>
    <w:rsid w:val="00DF7F1D"/>
    <w:rsid w:val="00E00495"/>
    <w:rsid w:val="00E01D42"/>
    <w:rsid w:val="00E04F76"/>
    <w:rsid w:val="00E20D1B"/>
    <w:rsid w:val="00E21585"/>
    <w:rsid w:val="00E26215"/>
    <w:rsid w:val="00E2720D"/>
    <w:rsid w:val="00E322D2"/>
    <w:rsid w:val="00E3657E"/>
    <w:rsid w:val="00E40D0F"/>
    <w:rsid w:val="00E4592D"/>
    <w:rsid w:val="00E45D77"/>
    <w:rsid w:val="00E47EFC"/>
    <w:rsid w:val="00E50EE5"/>
    <w:rsid w:val="00E65B9E"/>
    <w:rsid w:val="00E675C0"/>
    <w:rsid w:val="00E71C50"/>
    <w:rsid w:val="00E74312"/>
    <w:rsid w:val="00E87FEF"/>
    <w:rsid w:val="00E9042A"/>
    <w:rsid w:val="00E912A2"/>
    <w:rsid w:val="00E91440"/>
    <w:rsid w:val="00E921A2"/>
    <w:rsid w:val="00E97B59"/>
    <w:rsid w:val="00EA0C7F"/>
    <w:rsid w:val="00EA1E7B"/>
    <w:rsid w:val="00EA4BAC"/>
    <w:rsid w:val="00EA51B1"/>
    <w:rsid w:val="00EA53B4"/>
    <w:rsid w:val="00EA67CA"/>
    <w:rsid w:val="00EB387F"/>
    <w:rsid w:val="00EB7935"/>
    <w:rsid w:val="00EC0271"/>
    <w:rsid w:val="00EC1CCB"/>
    <w:rsid w:val="00ED4082"/>
    <w:rsid w:val="00EE6FA7"/>
    <w:rsid w:val="00EF1AD4"/>
    <w:rsid w:val="00EF366B"/>
    <w:rsid w:val="00EF58DE"/>
    <w:rsid w:val="00EF6E3D"/>
    <w:rsid w:val="00F10A35"/>
    <w:rsid w:val="00F1150E"/>
    <w:rsid w:val="00F14333"/>
    <w:rsid w:val="00F15218"/>
    <w:rsid w:val="00F16A8C"/>
    <w:rsid w:val="00F16E84"/>
    <w:rsid w:val="00F17D54"/>
    <w:rsid w:val="00F20364"/>
    <w:rsid w:val="00F22CE0"/>
    <w:rsid w:val="00F26F30"/>
    <w:rsid w:val="00F27ECD"/>
    <w:rsid w:val="00F34A1C"/>
    <w:rsid w:val="00F36FFD"/>
    <w:rsid w:val="00F409A5"/>
    <w:rsid w:val="00F41D1D"/>
    <w:rsid w:val="00F53433"/>
    <w:rsid w:val="00F5365C"/>
    <w:rsid w:val="00F53810"/>
    <w:rsid w:val="00F567BF"/>
    <w:rsid w:val="00F56E9D"/>
    <w:rsid w:val="00F60631"/>
    <w:rsid w:val="00F61C1E"/>
    <w:rsid w:val="00F62207"/>
    <w:rsid w:val="00F64434"/>
    <w:rsid w:val="00F6692E"/>
    <w:rsid w:val="00F66D00"/>
    <w:rsid w:val="00F6727C"/>
    <w:rsid w:val="00F718D9"/>
    <w:rsid w:val="00F75019"/>
    <w:rsid w:val="00F76DE5"/>
    <w:rsid w:val="00F77774"/>
    <w:rsid w:val="00F8236B"/>
    <w:rsid w:val="00F834D0"/>
    <w:rsid w:val="00F87A09"/>
    <w:rsid w:val="00F928D0"/>
    <w:rsid w:val="00F94B75"/>
    <w:rsid w:val="00FA0953"/>
    <w:rsid w:val="00FB0A21"/>
    <w:rsid w:val="00FB603A"/>
    <w:rsid w:val="00FB6829"/>
    <w:rsid w:val="00FC10CD"/>
    <w:rsid w:val="00FC1B4F"/>
    <w:rsid w:val="00FD460B"/>
    <w:rsid w:val="00FD6EED"/>
    <w:rsid w:val="00FE32AD"/>
    <w:rsid w:val="00FE4060"/>
    <w:rsid w:val="00FE7CA1"/>
    <w:rsid w:val="00FF047F"/>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character" w:customStyle="1" w:styleId="ui-provider">
    <w:name w:val="ui-provider"/>
    <w:basedOn w:val="Fuentedeprrafopredeter"/>
    <w:rsid w:val="00626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640892249">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ir.oic-ur.apps.funcionpublica.gob.mx/"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822C01-8725-4674-AC7E-02068622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24392</Words>
  <Characters>139039</Characters>
  <Application>Microsoft Office Word</Application>
  <DocSecurity>0</DocSecurity>
  <Lines>1158</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5</cp:revision>
  <cp:lastPrinted>2024-04-26T18:03:00Z</cp:lastPrinted>
  <dcterms:created xsi:type="dcterms:W3CDTF">2024-04-26T17:47:00Z</dcterms:created>
  <dcterms:modified xsi:type="dcterms:W3CDTF">2024-04-26T18:38:00Z</dcterms:modified>
</cp:coreProperties>
</file>