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6AF6" w14:textId="1F357D73" w:rsidR="00656E48" w:rsidRPr="00D33E6C" w:rsidRDefault="00656E48" w:rsidP="00D33E6C">
      <w:pPr>
        <w:ind w:left="2160" w:hanging="1440"/>
        <w:jc w:val="center"/>
        <w:rPr>
          <w:rFonts w:ascii="Montserrat" w:eastAsia="Montserrat" w:hAnsi="Montserrat" w:cs="Montserrat"/>
          <w:b/>
          <w:sz w:val="18"/>
          <w:szCs w:val="18"/>
        </w:rPr>
      </w:pPr>
      <w:r w:rsidRPr="00D33E6C">
        <w:rPr>
          <w:rFonts w:ascii="Montserrat" w:eastAsia="Montserrat" w:hAnsi="Montserrat" w:cs="Montserrat"/>
          <w:b/>
          <w:sz w:val="18"/>
          <w:szCs w:val="18"/>
        </w:rPr>
        <w:t xml:space="preserve">ACTA DE LA DÉCIMA </w:t>
      </w:r>
      <w:r w:rsidR="00AE6C43" w:rsidRPr="00D33E6C">
        <w:rPr>
          <w:rFonts w:ascii="Montserrat" w:eastAsia="Montserrat" w:hAnsi="Montserrat" w:cs="Montserrat"/>
          <w:b/>
          <w:sz w:val="18"/>
          <w:szCs w:val="18"/>
        </w:rPr>
        <w:t>SEX</w:t>
      </w:r>
      <w:r w:rsidRPr="00D33E6C">
        <w:rPr>
          <w:rFonts w:ascii="Montserrat" w:eastAsia="Montserrat" w:hAnsi="Montserrat" w:cs="Montserrat"/>
          <w:b/>
          <w:sz w:val="18"/>
          <w:szCs w:val="18"/>
        </w:rPr>
        <w:t>TA SESIÓN ORDINARIA COMITÉ DE TRANSPARENCIA</w:t>
      </w:r>
    </w:p>
    <w:p w14:paraId="0DC04D97" w14:textId="77777777" w:rsidR="00656E48" w:rsidRPr="00D33E6C" w:rsidRDefault="00656E48" w:rsidP="00D33E6C">
      <w:pPr>
        <w:ind w:left="720"/>
        <w:jc w:val="center"/>
        <w:rPr>
          <w:rFonts w:ascii="Montserrat" w:eastAsia="Montserrat" w:hAnsi="Montserrat" w:cs="Montserrat"/>
          <w:b/>
          <w:sz w:val="18"/>
          <w:szCs w:val="18"/>
        </w:rPr>
      </w:pPr>
    </w:p>
    <w:p w14:paraId="256D54C0" w14:textId="1C4D44D5" w:rsidR="00656E48" w:rsidRPr="00D33E6C" w:rsidRDefault="00656E4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En la Ciudad de México, a las 11:00 horas del </w:t>
      </w:r>
      <w:r w:rsidR="00AE6C43" w:rsidRPr="00D33E6C">
        <w:rPr>
          <w:rFonts w:ascii="Montserrat" w:eastAsia="Montserrat" w:hAnsi="Montserrat" w:cs="Montserrat"/>
          <w:sz w:val="18"/>
          <w:szCs w:val="18"/>
        </w:rPr>
        <w:t>2</w:t>
      </w:r>
      <w:r w:rsidRPr="00D33E6C">
        <w:rPr>
          <w:rFonts w:ascii="Montserrat" w:eastAsia="Montserrat" w:hAnsi="Montserrat" w:cs="Montserrat"/>
          <w:sz w:val="18"/>
          <w:szCs w:val="18"/>
        </w:rPr>
        <w:t xml:space="preserve"> de </w:t>
      </w:r>
      <w:r w:rsidR="00AE6C43" w:rsidRPr="00D33E6C">
        <w:rPr>
          <w:rFonts w:ascii="Montserrat" w:eastAsia="Montserrat" w:hAnsi="Montserrat" w:cs="Montserrat"/>
          <w:sz w:val="18"/>
          <w:szCs w:val="18"/>
        </w:rPr>
        <w:t>mayo</w:t>
      </w:r>
      <w:r w:rsidRPr="00D33E6C">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AE6C43" w:rsidRPr="00D33E6C">
        <w:rPr>
          <w:rFonts w:ascii="Montserrat" w:eastAsia="Montserrat" w:hAnsi="Montserrat" w:cs="Montserrat"/>
          <w:sz w:val="18"/>
          <w:szCs w:val="18"/>
        </w:rPr>
        <w:t>26</w:t>
      </w:r>
      <w:r w:rsidRPr="00D33E6C">
        <w:rPr>
          <w:rFonts w:ascii="Montserrat" w:eastAsia="Montserrat" w:hAnsi="Montserrat" w:cs="Montserrat"/>
          <w:sz w:val="18"/>
          <w:szCs w:val="18"/>
        </w:rPr>
        <w:t xml:space="preserve"> de abril de 2024, para celebrar la Décima </w:t>
      </w:r>
      <w:r w:rsidR="00AE6C43" w:rsidRPr="00D33E6C">
        <w:rPr>
          <w:rFonts w:ascii="Montserrat" w:eastAsia="Montserrat" w:hAnsi="Montserrat" w:cs="Montserrat"/>
          <w:sz w:val="18"/>
          <w:szCs w:val="18"/>
        </w:rPr>
        <w:t>Sex</w:t>
      </w:r>
      <w:r w:rsidRPr="00D33E6C">
        <w:rPr>
          <w:rFonts w:ascii="Montserrat" w:eastAsia="Montserrat" w:hAnsi="Montserrat" w:cs="Montserrat"/>
          <w:sz w:val="18"/>
          <w:szCs w:val="18"/>
        </w:rPr>
        <w:t>ta Sesión Ordinaria del Comité de Transparencia, el Secretario Técnico verificó la asistencia, de los siguientes integrantes del Comité:</w:t>
      </w:r>
    </w:p>
    <w:p w14:paraId="6E591ABF" w14:textId="77777777" w:rsidR="00656E48" w:rsidRPr="00D33E6C" w:rsidRDefault="00656E48" w:rsidP="00D33E6C">
      <w:pPr>
        <w:jc w:val="both"/>
        <w:rPr>
          <w:rFonts w:ascii="Montserrat" w:eastAsia="Montserrat" w:hAnsi="Montserrat" w:cs="Montserrat"/>
          <w:sz w:val="18"/>
          <w:szCs w:val="18"/>
        </w:rPr>
      </w:pPr>
    </w:p>
    <w:p w14:paraId="6B63F8C9" w14:textId="77777777" w:rsidR="00656E48" w:rsidRPr="00D33E6C" w:rsidRDefault="00656E48" w:rsidP="00D33E6C">
      <w:pPr>
        <w:ind w:left="700"/>
        <w:jc w:val="both"/>
        <w:rPr>
          <w:rFonts w:ascii="Montserrat" w:eastAsia="Montserrat" w:hAnsi="Montserrat" w:cs="Montserrat"/>
          <w:b/>
          <w:sz w:val="18"/>
          <w:szCs w:val="18"/>
        </w:rPr>
      </w:pPr>
      <w:r w:rsidRPr="00D33E6C">
        <w:rPr>
          <w:rFonts w:ascii="Montserrat" w:eastAsia="Montserrat" w:hAnsi="Montserrat" w:cs="Montserrat"/>
          <w:b/>
          <w:sz w:val="18"/>
          <w:szCs w:val="18"/>
        </w:rPr>
        <w:t>1. Grethel Alejandra Pilgram Santos</w:t>
      </w:r>
    </w:p>
    <w:p w14:paraId="754C2A55" w14:textId="77777777" w:rsidR="00656E48" w:rsidRPr="00D33E6C" w:rsidRDefault="00656E48" w:rsidP="00D33E6C">
      <w:pPr>
        <w:ind w:left="700"/>
        <w:jc w:val="both"/>
        <w:rPr>
          <w:rFonts w:ascii="Montserrat" w:eastAsia="Montserrat" w:hAnsi="Montserrat" w:cs="Montserrat"/>
          <w:sz w:val="18"/>
          <w:szCs w:val="18"/>
        </w:rPr>
      </w:pPr>
      <w:r w:rsidRPr="00D33E6C">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0600EDB4" w14:textId="77777777" w:rsidR="00656E48" w:rsidRPr="00D33E6C" w:rsidRDefault="00656E48" w:rsidP="00D33E6C">
      <w:pPr>
        <w:ind w:left="700"/>
        <w:jc w:val="both"/>
        <w:rPr>
          <w:rFonts w:ascii="Montserrat" w:eastAsia="Montserrat" w:hAnsi="Montserrat" w:cs="Montserrat"/>
          <w:sz w:val="18"/>
          <w:szCs w:val="18"/>
        </w:rPr>
      </w:pPr>
    </w:p>
    <w:p w14:paraId="6CABB860" w14:textId="77777777" w:rsidR="00656E48" w:rsidRPr="00D33E6C" w:rsidRDefault="00656E48" w:rsidP="00D33E6C">
      <w:pPr>
        <w:ind w:left="700"/>
        <w:jc w:val="both"/>
        <w:rPr>
          <w:rFonts w:ascii="Montserrat" w:eastAsia="Montserrat" w:hAnsi="Montserrat" w:cs="Montserrat"/>
          <w:b/>
          <w:sz w:val="18"/>
          <w:szCs w:val="18"/>
        </w:rPr>
      </w:pPr>
      <w:r w:rsidRPr="00D33E6C">
        <w:rPr>
          <w:rFonts w:ascii="Montserrat" w:eastAsia="Montserrat" w:hAnsi="Montserrat" w:cs="Montserrat"/>
          <w:b/>
          <w:sz w:val="18"/>
          <w:szCs w:val="18"/>
        </w:rPr>
        <w:t>2. Mtra. María de la Luz Padilla Díaz</w:t>
      </w:r>
    </w:p>
    <w:p w14:paraId="12CD3E9A" w14:textId="3EF920CA" w:rsidR="00656E48" w:rsidRPr="00D33E6C" w:rsidRDefault="00656E48" w:rsidP="00D33E6C">
      <w:pPr>
        <w:ind w:left="700"/>
        <w:jc w:val="both"/>
        <w:rPr>
          <w:rFonts w:ascii="Montserrat" w:eastAsia="Montserrat" w:hAnsi="Montserrat" w:cs="Montserrat"/>
          <w:sz w:val="18"/>
          <w:szCs w:val="18"/>
        </w:rPr>
      </w:pPr>
      <w:r w:rsidRPr="00D33E6C">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w:t>
      </w:r>
      <w:r w:rsidR="0036744F" w:rsidRPr="00D33E6C">
        <w:rPr>
          <w:rFonts w:ascii="Montserrat" w:eastAsia="Montserrat" w:hAnsi="Montserrat" w:cs="Montserrat"/>
          <w:sz w:val="18"/>
          <w:szCs w:val="18"/>
        </w:rPr>
        <w:t xml:space="preserve"> </w:t>
      </w:r>
      <w:r w:rsidRPr="00D33E6C">
        <w:rPr>
          <w:rFonts w:ascii="Montserrat" w:eastAsia="Montserrat" w:hAnsi="Montserrat" w:cs="Montserrat"/>
          <w:sz w:val="18"/>
          <w:szCs w:val="18"/>
        </w:rPr>
        <w:t xml:space="preserve">de los Lineamientos de actuación del Comité de Transparencia. </w:t>
      </w:r>
    </w:p>
    <w:p w14:paraId="66E75A02" w14:textId="77777777" w:rsidR="00656E48" w:rsidRPr="00D33E6C" w:rsidRDefault="00656E48" w:rsidP="00D33E6C">
      <w:pPr>
        <w:ind w:left="700"/>
        <w:jc w:val="both"/>
        <w:rPr>
          <w:rFonts w:ascii="Montserrat" w:eastAsia="Montserrat" w:hAnsi="Montserrat" w:cs="Montserrat"/>
          <w:sz w:val="18"/>
          <w:szCs w:val="18"/>
        </w:rPr>
      </w:pPr>
    </w:p>
    <w:p w14:paraId="5474E42E" w14:textId="77777777" w:rsidR="00656E48" w:rsidRPr="00D33E6C" w:rsidRDefault="00656E48" w:rsidP="00D33E6C">
      <w:pPr>
        <w:ind w:left="700"/>
        <w:jc w:val="both"/>
        <w:rPr>
          <w:rFonts w:ascii="Montserrat" w:eastAsia="Montserrat" w:hAnsi="Montserrat" w:cs="Montserrat"/>
          <w:b/>
          <w:sz w:val="18"/>
          <w:szCs w:val="18"/>
        </w:rPr>
      </w:pPr>
      <w:r w:rsidRPr="00D33E6C">
        <w:rPr>
          <w:rFonts w:ascii="Montserrat" w:eastAsia="Montserrat" w:hAnsi="Montserrat" w:cs="Montserrat"/>
          <w:b/>
          <w:sz w:val="18"/>
          <w:szCs w:val="18"/>
        </w:rPr>
        <w:t>3. L.C. Carlos Carrera Guerrero</w:t>
      </w:r>
    </w:p>
    <w:p w14:paraId="2362904E" w14:textId="77777777" w:rsidR="00656E48" w:rsidRPr="00D33E6C" w:rsidRDefault="00656E48" w:rsidP="00D33E6C">
      <w:pPr>
        <w:ind w:left="700"/>
        <w:jc w:val="both"/>
        <w:rPr>
          <w:rFonts w:ascii="Montserrat" w:eastAsia="Montserrat" w:hAnsi="Montserrat" w:cs="Montserrat"/>
          <w:b/>
          <w:sz w:val="18"/>
          <w:szCs w:val="18"/>
        </w:rPr>
      </w:pPr>
      <w:r w:rsidRPr="00D33E6C">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746C0C7" w14:textId="77777777" w:rsidR="00656E48" w:rsidRPr="00D33E6C" w:rsidRDefault="00656E48" w:rsidP="00D33E6C">
      <w:pPr>
        <w:ind w:left="2160" w:firstLine="720"/>
        <w:jc w:val="both"/>
        <w:rPr>
          <w:rFonts w:ascii="Montserrat" w:eastAsia="Montserrat" w:hAnsi="Montserrat" w:cs="Montserrat"/>
          <w:b/>
          <w:sz w:val="18"/>
          <w:szCs w:val="18"/>
        </w:rPr>
      </w:pPr>
    </w:p>
    <w:p w14:paraId="105E4DDD" w14:textId="77777777" w:rsidR="00656E48" w:rsidRPr="00D33E6C" w:rsidRDefault="00656E48" w:rsidP="00D33E6C">
      <w:pPr>
        <w:ind w:left="2160" w:firstLine="720"/>
        <w:jc w:val="both"/>
        <w:rPr>
          <w:rFonts w:ascii="Montserrat" w:eastAsia="Montserrat" w:hAnsi="Montserrat" w:cs="Montserrat"/>
          <w:b/>
          <w:sz w:val="18"/>
          <w:szCs w:val="18"/>
        </w:rPr>
      </w:pPr>
      <w:r w:rsidRPr="00D33E6C">
        <w:rPr>
          <w:rFonts w:ascii="Montserrat" w:eastAsia="Montserrat" w:hAnsi="Montserrat" w:cs="Montserrat"/>
          <w:b/>
          <w:sz w:val="18"/>
          <w:szCs w:val="18"/>
        </w:rPr>
        <w:t>PRIMER PUNTO DEL ORDEN DEL DÍA</w:t>
      </w:r>
    </w:p>
    <w:p w14:paraId="0CDDDA46" w14:textId="77777777" w:rsidR="00656E48" w:rsidRPr="00D33E6C" w:rsidRDefault="00656E48" w:rsidP="00D33E6C">
      <w:pPr>
        <w:ind w:left="2160" w:firstLine="720"/>
        <w:jc w:val="both"/>
        <w:rPr>
          <w:rFonts w:ascii="Montserrat" w:eastAsia="Montserrat" w:hAnsi="Montserrat" w:cs="Montserrat"/>
          <w:b/>
          <w:sz w:val="18"/>
          <w:szCs w:val="18"/>
        </w:rPr>
      </w:pPr>
    </w:p>
    <w:p w14:paraId="360B71BE" w14:textId="77777777" w:rsidR="00656E48" w:rsidRPr="00D33E6C" w:rsidRDefault="00656E4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70175658" w14:textId="77777777" w:rsidR="00656E48" w:rsidRPr="00D33E6C" w:rsidRDefault="00656E48" w:rsidP="00D33E6C">
      <w:pPr>
        <w:jc w:val="both"/>
        <w:rPr>
          <w:rFonts w:ascii="Montserrat" w:eastAsia="Montserrat" w:hAnsi="Montserrat" w:cs="Montserrat"/>
          <w:sz w:val="18"/>
          <w:szCs w:val="18"/>
        </w:rPr>
      </w:pPr>
    </w:p>
    <w:p w14:paraId="4A586362" w14:textId="77777777" w:rsidR="00656E48" w:rsidRPr="00D33E6C" w:rsidRDefault="00656E48" w:rsidP="00D33E6C">
      <w:pPr>
        <w:ind w:left="720"/>
        <w:jc w:val="both"/>
        <w:rPr>
          <w:rFonts w:ascii="Montserrat" w:eastAsia="Montserrat" w:hAnsi="Montserrat" w:cs="Montserrat"/>
          <w:sz w:val="18"/>
          <w:szCs w:val="18"/>
        </w:rPr>
      </w:pPr>
      <w:r w:rsidRPr="00D33E6C">
        <w:rPr>
          <w:rFonts w:ascii="Montserrat" w:eastAsia="Montserrat" w:hAnsi="Montserrat" w:cs="Montserrat"/>
          <w:b/>
          <w:sz w:val="18"/>
          <w:szCs w:val="18"/>
        </w:rPr>
        <w:t xml:space="preserve">I. Lectura y, en su caso, aprobación del orden del día </w:t>
      </w:r>
    </w:p>
    <w:p w14:paraId="3BE9725B" w14:textId="77777777" w:rsidR="00656E48" w:rsidRPr="00D33E6C" w:rsidRDefault="00656E48" w:rsidP="00D33E6C">
      <w:pPr>
        <w:ind w:left="792"/>
        <w:jc w:val="both"/>
        <w:rPr>
          <w:rFonts w:ascii="Montserrat" w:eastAsia="Montserrat" w:hAnsi="Montserrat" w:cs="Montserrat"/>
          <w:b/>
          <w:sz w:val="18"/>
          <w:szCs w:val="18"/>
        </w:rPr>
      </w:pPr>
    </w:p>
    <w:p w14:paraId="05D4D90A" w14:textId="77777777" w:rsidR="00656E48" w:rsidRPr="00D33E6C" w:rsidRDefault="00656E48" w:rsidP="00D33E6C">
      <w:pPr>
        <w:ind w:left="720"/>
        <w:jc w:val="both"/>
        <w:rPr>
          <w:rFonts w:ascii="Montserrat" w:eastAsia="Montserrat" w:hAnsi="Montserrat" w:cs="Montserrat"/>
          <w:b/>
          <w:sz w:val="18"/>
          <w:szCs w:val="18"/>
        </w:rPr>
      </w:pPr>
      <w:r w:rsidRPr="00D33E6C">
        <w:rPr>
          <w:rFonts w:ascii="Montserrat" w:eastAsia="Montserrat" w:hAnsi="Montserrat" w:cs="Montserrat"/>
          <w:b/>
          <w:sz w:val="18"/>
          <w:szCs w:val="18"/>
        </w:rPr>
        <w:t>II. Análisis de las solicitudes de acceso a la información</w:t>
      </w:r>
    </w:p>
    <w:p w14:paraId="51970F27" w14:textId="77777777" w:rsidR="00656E48" w:rsidRPr="00D33E6C" w:rsidRDefault="00656E48" w:rsidP="00D33E6C">
      <w:pPr>
        <w:ind w:left="720"/>
        <w:jc w:val="both"/>
        <w:rPr>
          <w:rFonts w:ascii="Montserrat" w:eastAsia="Montserrat" w:hAnsi="Montserrat" w:cs="Montserrat"/>
          <w:b/>
          <w:sz w:val="18"/>
          <w:szCs w:val="18"/>
        </w:rPr>
      </w:pPr>
    </w:p>
    <w:p w14:paraId="2B2D1FB0" w14:textId="569ACB3E" w:rsidR="00656E48" w:rsidRPr="00D33E6C" w:rsidRDefault="001553DB" w:rsidP="00D33E6C">
      <w:pPr>
        <w:ind w:left="720"/>
        <w:jc w:val="both"/>
        <w:rPr>
          <w:rFonts w:ascii="Montserrat" w:eastAsia="Montserrat" w:hAnsi="Montserrat" w:cs="Montserrat"/>
          <w:b/>
          <w:sz w:val="18"/>
          <w:szCs w:val="18"/>
        </w:rPr>
      </w:pPr>
      <w:r w:rsidRPr="00D33E6C">
        <w:rPr>
          <w:rFonts w:ascii="Montserrat" w:eastAsia="Montserrat" w:hAnsi="Montserrat" w:cs="Montserrat"/>
          <w:b/>
          <w:sz w:val="18"/>
          <w:szCs w:val="18"/>
        </w:rPr>
        <w:t xml:space="preserve">A. </w:t>
      </w:r>
      <w:r w:rsidR="00775A25" w:rsidRPr="00D33E6C">
        <w:rPr>
          <w:rFonts w:ascii="Montserrat" w:eastAsia="Montserrat" w:hAnsi="Montserrat" w:cs="Montserrat"/>
          <w:b/>
          <w:sz w:val="18"/>
          <w:szCs w:val="18"/>
        </w:rPr>
        <w:t>Respuestas a solicitudes de acceso a la información en las que se analizará la clasificación de confidencialidad</w:t>
      </w:r>
    </w:p>
    <w:p w14:paraId="218FB736" w14:textId="77777777" w:rsidR="00656E48" w:rsidRPr="00D33E6C" w:rsidRDefault="00656E48" w:rsidP="00D33E6C">
      <w:pPr>
        <w:ind w:left="720"/>
        <w:jc w:val="both"/>
        <w:rPr>
          <w:rFonts w:ascii="Montserrat" w:eastAsia="Montserrat" w:hAnsi="Montserrat" w:cs="Montserrat"/>
          <w:b/>
          <w:sz w:val="18"/>
          <w:szCs w:val="18"/>
        </w:rPr>
      </w:pPr>
    </w:p>
    <w:p w14:paraId="59ED8E84" w14:textId="72E8D5CC" w:rsidR="00764E39" w:rsidRPr="00D33E6C" w:rsidRDefault="00764E39"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330026524000751</w:t>
      </w:r>
    </w:p>
    <w:p w14:paraId="695EEE70" w14:textId="682CC946" w:rsidR="00D9547E" w:rsidRPr="00D33E6C" w:rsidRDefault="00D9547E"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330026524000802</w:t>
      </w:r>
    </w:p>
    <w:p w14:paraId="04BD57E1" w14:textId="427D3F2E" w:rsidR="00656E48" w:rsidRPr="00D33E6C" w:rsidRDefault="00656E48"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w:t>
      </w:r>
      <w:r w:rsidR="00BF46A8" w:rsidRPr="00D33E6C">
        <w:rPr>
          <w:rFonts w:ascii="Montserrat" w:eastAsia="Montserrat" w:hAnsi="Montserrat" w:cs="Montserrat"/>
          <w:sz w:val="18"/>
          <w:szCs w:val="18"/>
        </w:rPr>
        <w:t>807</w:t>
      </w:r>
    </w:p>
    <w:p w14:paraId="6EE0F547" w14:textId="3B1B2D35" w:rsidR="00656E48" w:rsidRPr="00D33E6C" w:rsidRDefault="00656E48"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w:t>
      </w:r>
      <w:r w:rsidR="00BF46A8" w:rsidRPr="00D33E6C">
        <w:rPr>
          <w:rFonts w:ascii="Montserrat" w:eastAsia="Montserrat" w:hAnsi="Montserrat" w:cs="Montserrat"/>
          <w:sz w:val="18"/>
          <w:szCs w:val="18"/>
        </w:rPr>
        <w:t>808</w:t>
      </w:r>
    </w:p>
    <w:p w14:paraId="1CA21556" w14:textId="36ABDD15" w:rsidR="006D5170" w:rsidRPr="00D33E6C" w:rsidRDefault="006D5170"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330026524000828</w:t>
      </w:r>
    </w:p>
    <w:p w14:paraId="7A4D34AF" w14:textId="4A69F493" w:rsidR="00EC241D" w:rsidRPr="00D33E6C" w:rsidRDefault="00EC241D"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330026524000848</w:t>
      </w:r>
    </w:p>
    <w:p w14:paraId="75640B5B" w14:textId="5858CA47" w:rsidR="006D5170" w:rsidRDefault="006D5170"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330026524000855</w:t>
      </w:r>
    </w:p>
    <w:p w14:paraId="6154F3B6" w14:textId="7C669EEA" w:rsidR="00775A25" w:rsidRPr="00D33E6C" w:rsidRDefault="00775A25" w:rsidP="00D33E6C">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 xml:space="preserve">Folio </w:t>
      </w:r>
      <w:r w:rsidRPr="00D33E6C">
        <w:rPr>
          <w:rFonts w:ascii="Montserrat" w:eastAsia="Montserrat" w:hAnsi="Montserrat" w:cs="Montserrat"/>
          <w:sz w:val="18"/>
          <w:szCs w:val="18"/>
        </w:rPr>
        <w:t>330026524000860</w:t>
      </w:r>
    </w:p>
    <w:p w14:paraId="472E9AE1" w14:textId="0D201997" w:rsidR="00656E48" w:rsidRPr="00D33E6C" w:rsidRDefault="00656E48"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w:t>
      </w:r>
      <w:r w:rsidR="00BF46A8" w:rsidRPr="00D33E6C">
        <w:rPr>
          <w:rFonts w:ascii="Montserrat" w:eastAsia="Montserrat" w:hAnsi="Montserrat" w:cs="Montserrat"/>
          <w:sz w:val="18"/>
          <w:szCs w:val="18"/>
        </w:rPr>
        <w:t>861</w:t>
      </w:r>
    </w:p>
    <w:p w14:paraId="1CA8E465" w14:textId="6E2E3D42" w:rsidR="00BF46A8" w:rsidRPr="00D33E6C" w:rsidRDefault="00BF46A8"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330026524000877</w:t>
      </w:r>
    </w:p>
    <w:p w14:paraId="59F33522" w14:textId="5849B83A" w:rsidR="00BF46A8" w:rsidRPr="00D33E6C" w:rsidRDefault="00BF46A8"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330026524000878</w:t>
      </w:r>
    </w:p>
    <w:p w14:paraId="221025A9" w14:textId="2134A5CB" w:rsidR="00BF46A8" w:rsidRPr="00D33E6C" w:rsidRDefault="00BF46A8"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330026524000879</w:t>
      </w:r>
    </w:p>
    <w:p w14:paraId="188CF21A" w14:textId="385EE8C2" w:rsidR="006D5170" w:rsidRPr="00D33E6C" w:rsidRDefault="006D5170"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330026524000965</w:t>
      </w:r>
    </w:p>
    <w:p w14:paraId="7BC91131" w14:textId="1F310D92" w:rsidR="006D5170" w:rsidRPr="00D33E6C" w:rsidRDefault="006D5170"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330026524000966</w:t>
      </w:r>
    </w:p>
    <w:p w14:paraId="3F86401A" w14:textId="19778D3B" w:rsidR="00BF46A8" w:rsidRPr="00D33E6C" w:rsidRDefault="00410557"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w:t>
      </w:r>
      <w:r w:rsidR="00BF46A8" w:rsidRPr="00D33E6C">
        <w:rPr>
          <w:rFonts w:ascii="Montserrat" w:eastAsia="Montserrat" w:hAnsi="Montserrat" w:cs="Montserrat"/>
          <w:sz w:val="18"/>
          <w:szCs w:val="18"/>
        </w:rPr>
        <w:t>0</w:t>
      </w:r>
      <w:r w:rsidR="00A97CD6" w:rsidRPr="00D33E6C">
        <w:rPr>
          <w:rFonts w:ascii="Montserrat" w:eastAsia="Montserrat" w:hAnsi="Montserrat" w:cs="Montserrat"/>
          <w:sz w:val="18"/>
          <w:szCs w:val="18"/>
        </w:rPr>
        <w:t>1028</w:t>
      </w:r>
    </w:p>
    <w:p w14:paraId="531CF80D" w14:textId="77777777" w:rsidR="0036744F" w:rsidRPr="00D33E6C" w:rsidRDefault="0036744F"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330026524001068</w:t>
      </w:r>
    </w:p>
    <w:p w14:paraId="61F88DC4" w14:textId="4A8718E9" w:rsidR="00656E48" w:rsidRPr="00D33E6C" w:rsidRDefault="00AE6C43" w:rsidP="00D33E6C">
      <w:pPr>
        <w:pStyle w:val="Prrafodelista"/>
        <w:widowControl w:val="0"/>
        <w:numPr>
          <w:ilvl w:val="0"/>
          <w:numId w:val="5"/>
        </w:numPr>
        <w:ind w:left="2835" w:hanging="283"/>
        <w:jc w:val="both"/>
        <w:rPr>
          <w:rFonts w:ascii="Montserrat" w:eastAsia="Montserrat" w:hAnsi="Montserrat" w:cs="Montserrat"/>
          <w:sz w:val="18"/>
          <w:szCs w:val="18"/>
        </w:rPr>
      </w:pPr>
      <w:r w:rsidRPr="00D33E6C">
        <w:rPr>
          <w:rFonts w:ascii="Montserrat" w:eastAsia="Montserrat" w:hAnsi="Montserrat" w:cs="Montserrat"/>
          <w:sz w:val="18"/>
          <w:szCs w:val="18"/>
        </w:rPr>
        <w:t>Folio 33002652400</w:t>
      </w:r>
      <w:r w:rsidR="00DA0E63" w:rsidRPr="00D33E6C">
        <w:rPr>
          <w:rFonts w:ascii="Montserrat" w:eastAsia="Montserrat" w:hAnsi="Montserrat" w:cs="Montserrat"/>
          <w:sz w:val="18"/>
          <w:szCs w:val="18"/>
        </w:rPr>
        <w:t>1099</w:t>
      </w:r>
    </w:p>
    <w:p w14:paraId="176384DA" w14:textId="77777777" w:rsidR="00656E48" w:rsidRPr="00D33E6C" w:rsidRDefault="00656E48" w:rsidP="00D33E6C">
      <w:pPr>
        <w:pStyle w:val="Prrafodelista"/>
        <w:widowControl w:val="0"/>
        <w:ind w:left="2835"/>
        <w:jc w:val="both"/>
        <w:rPr>
          <w:rFonts w:ascii="Montserrat" w:eastAsia="Montserrat" w:hAnsi="Montserrat" w:cs="Montserrat"/>
          <w:sz w:val="18"/>
          <w:szCs w:val="18"/>
        </w:rPr>
      </w:pPr>
    </w:p>
    <w:p w14:paraId="5FEC6135" w14:textId="1C82186E" w:rsidR="00656E48" w:rsidRPr="00D33E6C" w:rsidRDefault="00775A25" w:rsidP="00D33E6C">
      <w:pPr>
        <w:ind w:firstLine="720"/>
        <w:jc w:val="both"/>
        <w:rPr>
          <w:rFonts w:ascii="Montserrat" w:eastAsia="Montserrat" w:hAnsi="Montserrat" w:cs="Montserrat"/>
          <w:b/>
          <w:sz w:val="18"/>
          <w:szCs w:val="18"/>
        </w:rPr>
      </w:pPr>
      <w:r>
        <w:rPr>
          <w:rFonts w:ascii="Montserrat" w:eastAsia="Montserrat" w:hAnsi="Montserrat" w:cs="Montserrat"/>
          <w:b/>
          <w:sz w:val="18"/>
          <w:szCs w:val="18"/>
        </w:rPr>
        <w:t>B</w:t>
      </w:r>
      <w:r w:rsidR="00656E48" w:rsidRPr="00D33E6C">
        <w:rPr>
          <w:rFonts w:ascii="Montserrat" w:eastAsia="Montserrat" w:hAnsi="Montserrat" w:cs="Montserrat"/>
          <w:b/>
          <w:sz w:val="18"/>
          <w:szCs w:val="18"/>
        </w:rPr>
        <w:t>. Respuestas a solicitudes de acceso a la información en las que se analizará la versión pública</w:t>
      </w:r>
    </w:p>
    <w:p w14:paraId="0A5A0912" w14:textId="77777777" w:rsidR="00656E48" w:rsidRPr="00D33E6C" w:rsidRDefault="00656E48" w:rsidP="00D33E6C">
      <w:pPr>
        <w:widowControl w:val="0"/>
        <w:jc w:val="both"/>
        <w:rPr>
          <w:rFonts w:ascii="Montserrat" w:eastAsia="Montserrat" w:hAnsi="Montserrat" w:cs="Montserrat"/>
          <w:sz w:val="18"/>
          <w:szCs w:val="18"/>
        </w:rPr>
      </w:pPr>
    </w:p>
    <w:p w14:paraId="0F56BEB7" w14:textId="53E2871B" w:rsidR="000A7E04" w:rsidRPr="00D33E6C" w:rsidRDefault="000A7E04" w:rsidP="00D33E6C">
      <w:pPr>
        <w:widowControl w:val="0"/>
        <w:numPr>
          <w:ilvl w:val="0"/>
          <w:numId w:val="2"/>
        </w:numPr>
        <w:ind w:left="2835" w:hanging="285"/>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330026524000821</w:t>
      </w:r>
    </w:p>
    <w:p w14:paraId="140167F8" w14:textId="33979626" w:rsidR="000A7E04" w:rsidRPr="00D33E6C" w:rsidRDefault="000A7E04" w:rsidP="00D33E6C">
      <w:pPr>
        <w:widowControl w:val="0"/>
        <w:numPr>
          <w:ilvl w:val="0"/>
          <w:numId w:val="2"/>
        </w:numPr>
        <w:ind w:left="2835" w:hanging="285"/>
        <w:jc w:val="both"/>
        <w:rPr>
          <w:rFonts w:ascii="Montserrat" w:eastAsia="Montserrat" w:hAnsi="Montserrat" w:cs="Montserrat"/>
          <w:sz w:val="18"/>
          <w:szCs w:val="18"/>
        </w:rPr>
      </w:pPr>
      <w:r w:rsidRPr="00D33E6C">
        <w:rPr>
          <w:rFonts w:ascii="Montserrat" w:eastAsia="Montserrat" w:hAnsi="Montserrat" w:cs="Montserrat"/>
          <w:sz w:val="18"/>
          <w:szCs w:val="18"/>
        </w:rPr>
        <w:t>Folio 330026524000822</w:t>
      </w:r>
    </w:p>
    <w:p w14:paraId="3B1AB0B6" w14:textId="0A4B8C6C" w:rsidR="00656E48" w:rsidRPr="00D33E6C" w:rsidRDefault="00656E48" w:rsidP="00D33E6C">
      <w:pPr>
        <w:widowControl w:val="0"/>
        <w:numPr>
          <w:ilvl w:val="0"/>
          <w:numId w:val="2"/>
        </w:numPr>
        <w:ind w:left="2835" w:hanging="285"/>
        <w:jc w:val="both"/>
        <w:rPr>
          <w:rFonts w:ascii="Montserrat" w:eastAsia="Montserrat" w:hAnsi="Montserrat" w:cs="Montserrat"/>
          <w:sz w:val="18"/>
          <w:szCs w:val="18"/>
        </w:rPr>
      </w:pPr>
      <w:r w:rsidRPr="00D33E6C">
        <w:rPr>
          <w:rFonts w:ascii="Montserrat" w:eastAsia="Montserrat" w:hAnsi="Montserrat" w:cs="Montserrat"/>
          <w:sz w:val="18"/>
          <w:szCs w:val="18"/>
        </w:rPr>
        <w:t>Folio 330026524000</w:t>
      </w:r>
      <w:r w:rsidR="00FD5DD3" w:rsidRPr="00D33E6C">
        <w:rPr>
          <w:rFonts w:ascii="Montserrat" w:eastAsia="Montserrat" w:hAnsi="Montserrat" w:cs="Montserrat"/>
          <w:sz w:val="18"/>
          <w:szCs w:val="18"/>
        </w:rPr>
        <w:t>863</w:t>
      </w:r>
    </w:p>
    <w:p w14:paraId="09FA004D" w14:textId="0A761D76" w:rsidR="00656E48" w:rsidRPr="00D33E6C" w:rsidRDefault="00656E48" w:rsidP="00D33E6C">
      <w:pPr>
        <w:widowControl w:val="0"/>
        <w:numPr>
          <w:ilvl w:val="0"/>
          <w:numId w:val="2"/>
        </w:numPr>
        <w:ind w:left="2835" w:hanging="285"/>
        <w:jc w:val="both"/>
        <w:rPr>
          <w:rFonts w:ascii="Montserrat" w:eastAsia="Montserrat" w:hAnsi="Montserrat" w:cs="Montserrat"/>
          <w:sz w:val="18"/>
          <w:szCs w:val="18"/>
        </w:rPr>
      </w:pPr>
      <w:r w:rsidRPr="00D33E6C">
        <w:rPr>
          <w:rFonts w:ascii="Montserrat" w:eastAsia="Montserrat" w:hAnsi="Montserrat" w:cs="Montserrat"/>
          <w:sz w:val="18"/>
          <w:szCs w:val="18"/>
        </w:rPr>
        <w:t>Folio 330026524000</w:t>
      </w:r>
      <w:r w:rsidR="00FD5DD3" w:rsidRPr="00D33E6C">
        <w:rPr>
          <w:rFonts w:ascii="Montserrat" w:eastAsia="Montserrat" w:hAnsi="Montserrat" w:cs="Montserrat"/>
          <w:sz w:val="18"/>
          <w:szCs w:val="18"/>
        </w:rPr>
        <w:t>865</w:t>
      </w:r>
    </w:p>
    <w:p w14:paraId="04989AF1" w14:textId="77777777" w:rsidR="003F137C" w:rsidRPr="00D33E6C" w:rsidRDefault="00656E48" w:rsidP="00D33E6C">
      <w:pPr>
        <w:widowControl w:val="0"/>
        <w:numPr>
          <w:ilvl w:val="0"/>
          <w:numId w:val="2"/>
        </w:numPr>
        <w:ind w:left="2835" w:hanging="285"/>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Folio 330026524000</w:t>
      </w:r>
      <w:r w:rsidR="00FD5DD3" w:rsidRPr="00D33E6C">
        <w:rPr>
          <w:rFonts w:ascii="Montserrat" w:eastAsia="Montserrat" w:hAnsi="Montserrat" w:cs="Montserrat"/>
          <w:sz w:val="18"/>
          <w:szCs w:val="18"/>
        </w:rPr>
        <w:t>903</w:t>
      </w:r>
    </w:p>
    <w:p w14:paraId="2FA0E73F" w14:textId="52E898AD" w:rsidR="00656E48" w:rsidRPr="00D33E6C" w:rsidRDefault="00656E48" w:rsidP="00D33E6C">
      <w:pPr>
        <w:widowControl w:val="0"/>
        <w:ind w:left="2550"/>
        <w:jc w:val="both"/>
        <w:rPr>
          <w:rFonts w:ascii="Montserrat" w:eastAsia="Montserrat" w:hAnsi="Montserrat" w:cs="Montserrat"/>
          <w:sz w:val="18"/>
          <w:szCs w:val="18"/>
        </w:rPr>
      </w:pPr>
    </w:p>
    <w:p w14:paraId="67FA7B32" w14:textId="66A30A24" w:rsidR="00656E48" w:rsidRPr="00D33E6C" w:rsidRDefault="00656E48" w:rsidP="00D33E6C">
      <w:pPr>
        <w:ind w:left="720"/>
        <w:jc w:val="both"/>
        <w:rPr>
          <w:rFonts w:ascii="Montserrat" w:eastAsia="Montserrat" w:hAnsi="Montserrat" w:cs="Montserrat"/>
          <w:b/>
          <w:sz w:val="18"/>
          <w:szCs w:val="18"/>
        </w:rPr>
      </w:pPr>
      <w:r w:rsidRPr="00D33E6C">
        <w:rPr>
          <w:rFonts w:ascii="Montserrat" w:eastAsia="Montserrat" w:hAnsi="Montserrat" w:cs="Montserrat"/>
          <w:b/>
          <w:sz w:val="18"/>
          <w:szCs w:val="18"/>
        </w:rPr>
        <w:t xml:space="preserve">III. Cumplimiento a recurso de revisión INAI </w:t>
      </w:r>
    </w:p>
    <w:p w14:paraId="0F550A61" w14:textId="77777777" w:rsidR="00656E48" w:rsidRPr="00D33E6C" w:rsidRDefault="00656E48" w:rsidP="00D33E6C">
      <w:pPr>
        <w:ind w:left="720"/>
        <w:jc w:val="both"/>
        <w:rPr>
          <w:rFonts w:ascii="Montserrat" w:eastAsia="Montserrat" w:hAnsi="Montserrat" w:cs="Montserrat"/>
          <w:b/>
          <w:sz w:val="18"/>
          <w:szCs w:val="18"/>
        </w:rPr>
      </w:pPr>
    </w:p>
    <w:p w14:paraId="4C7BDD37" w14:textId="74B935D5" w:rsidR="00656E48" w:rsidRPr="00D33E6C" w:rsidRDefault="006D5170" w:rsidP="00D33E6C">
      <w:pPr>
        <w:widowControl w:val="0"/>
        <w:numPr>
          <w:ilvl w:val="3"/>
          <w:numId w:val="3"/>
        </w:numPr>
        <w:jc w:val="both"/>
        <w:rPr>
          <w:rFonts w:ascii="Montserrat" w:eastAsia="Montserrat" w:hAnsi="Montserrat" w:cs="Montserrat"/>
          <w:sz w:val="18"/>
          <w:szCs w:val="18"/>
        </w:rPr>
      </w:pPr>
      <w:r w:rsidRPr="00D33E6C">
        <w:rPr>
          <w:rFonts w:ascii="Montserrat" w:eastAsia="Montserrat" w:hAnsi="Montserrat" w:cs="Montserrat"/>
          <w:sz w:val="18"/>
          <w:szCs w:val="18"/>
        </w:rPr>
        <w:t>Folio 330026524</w:t>
      </w:r>
      <w:r w:rsidR="00656E48" w:rsidRPr="00D33E6C">
        <w:rPr>
          <w:rFonts w:ascii="Montserrat" w:eastAsia="Montserrat" w:hAnsi="Montserrat" w:cs="Montserrat"/>
          <w:sz w:val="18"/>
          <w:szCs w:val="18"/>
        </w:rPr>
        <w:t>00</w:t>
      </w:r>
      <w:r w:rsidRPr="00D33E6C">
        <w:rPr>
          <w:rFonts w:ascii="Montserrat" w:eastAsia="Montserrat" w:hAnsi="Montserrat" w:cs="Montserrat"/>
          <w:sz w:val="18"/>
          <w:szCs w:val="18"/>
        </w:rPr>
        <w:t>0174</w:t>
      </w:r>
      <w:r w:rsidR="00656E48" w:rsidRPr="00D33E6C">
        <w:rPr>
          <w:rFonts w:ascii="Montserrat" w:eastAsia="Montserrat" w:hAnsi="Montserrat" w:cs="Montserrat"/>
          <w:sz w:val="18"/>
          <w:szCs w:val="18"/>
        </w:rPr>
        <w:t xml:space="preserve">  RR</w:t>
      </w:r>
      <w:r w:rsidRPr="00D33E6C">
        <w:rPr>
          <w:rFonts w:ascii="Montserrat" w:eastAsia="Montserrat" w:hAnsi="Montserrat" w:cs="Montserrat"/>
          <w:sz w:val="18"/>
          <w:szCs w:val="18"/>
        </w:rPr>
        <w:t>A 2986</w:t>
      </w:r>
      <w:r w:rsidR="00656E48" w:rsidRPr="00D33E6C">
        <w:rPr>
          <w:rFonts w:ascii="Montserrat" w:eastAsia="Montserrat" w:hAnsi="Montserrat" w:cs="Montserrat"/>
          <w:sz w:val="18"/>
          <w:szCs w:val="18"/>
        </w:rPr>
        <w:t>/24</w:t>
      </w:r>
    </w:p>
    <w:p w14:paraId="46E266BD" w14:textId="77777777" w:rsidR="00656E48" w:rsidRPr="00D33E6C" w:rsidRDefault="00656E48" w:rsidP="00D33E6C">
      <w:pPr>
        <w:ind w:left="709"/>
        <w:jc w:val="both"/>
        <w:rPr>
          <w:rFonts w:ascii="Montserrat" w:eastAsia="Montserrat" w:hAnsi="Montserrat" w:cs="Montserrat"/>
          <w:b/>
          <w:sz w:val="18"/>
          <w:szCs w:val="18"/>
        </w:rPr>
      </w:pPr>
    </w:p>
    <w:p w14:paraId="768C3FBE" w14:textId="10DF6BA1" w:rsidR="00656E48" w:rsidRPr="00D33E6C" w:rsidRDefault="004071B3" w:rsidP="00D33E6C">
      <w:pPr>
        <w:ind w:left="709"/>
        <w:jc w:val="both"/>
        <w:rPr>
          <w:rFonts w:ascii="Montserrat" w:eastAsia="Montserrat" w:hAnsi="Montserrat" w:cs="Montserrat"/>
          <w:b/>
          <w:sz w:val="18"/>
          <w:szCs w:val="18"/>
        </w:rPr>
      </w:pPr>
      <w:r w:rsidRPr="00D33E6C">
        <w:rPr>
          <w:rFonts w:ascii="Montserrat" w:eastAsia="Montserrat" w:hAnsi="Montserrat" w:cs="Montserrat"/>
          <w:b/>
          <w:sz w:val="18"/>
          <w:szCs w:val="18"/>
        </w:rPr>
        <w:t>I</w:t>
      </w:r>
      <w:r w:rsidR="00656E48" w:rsidRPr="00D33E6C">
        <w:rPr>
          <w:rFonts w:ascii="Montserrat" w:eastAsia="Montserrat" w:hAnsi="Montserrat" w:cs="Montserrat"/>
          <w:b/>
          <w:sz w:val="18"/>
          <w:szCs w:val="18"/>
        </w:rPr>
        <w:t>V. Solicitudes de acceso a la información en las que se analizará la ampliación de plazo para dar respuesta</w:t>
      </w:r>
    </w:p>
    <w:p w14:paraId="7D76491E" w14:textId="77777777" w:rsidR="00656E48" w:rsidRPr="00D33E6C" w:rsidRDefault="00656E48" w:rsidP="00D33E6C">
      <w:pPr>
        <w:ind w:left="720"/>
        <w:jc w:val="both"/>
        <w:rPr>
          <w:rFonts w:ascii="Montserrat" w:eastAsia="Montserrat" w:hAnsi="Montserrat" w:cs="Montserrat"/>
          <w:b/>
          <w:sz w:val="18"/>
          <w:szCs w:val="18"/>
        </w:rPr>
      </w:pPr>
    </w:p>
    <w:p w14:paraId="3DDFEFB9" w14:textId="050F1F1E"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330026524000</w:t>
      </w:r>
      <w:r w:rsidR="00AB057C" w:rsidRPr="00D33E6C">
        <w:rPr>
          <w:rFonts w:ascii="Montserrat" w:eastAsia="Montserrat" w:hAnsi="Montserrat" w:cs="Montserrat"/>
          <w:sz w:val="18"/>
          <w:szCs w:val="18"/>
        </w:rPr>
        <w:t>811</w:t>
      </w:r>
    </w:p>
    <w:p w14:paraId="52FC4E5E" w14:textId="51D85203"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330026524000</w:t>
      </w:r>
      <w:r w:rsidR="00AB057C" w:rsidRPr="00D33E6C">
        <w:rPr>
          <w:rFonts w:ascii="Montserrat" w:eastAsia="Montserrat" w:hAnsi="Montserrat" w:cs="Montserrat"/>
          <w:sz w:val="18"/>
          <w:szCs w:val="18"/>
        </w:rPr>
        <w:t>990</w:t>
      </w:r>
    </w:p>
    <w:p w14:paraId="345754E6" w14:textId="29BDC822"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330026524000</w:t>
      </w:r>
      <w:r w:rsidR="00AB057C" w:rsidRPr="00D33E6C">
        <w:rPr>
          <w:rFonts w:ascii="Montserrat" w:eastAsia="Montserrat" w:hAnsi="Montserrat" w:cs="Montserrat"/>
          <w:sz w:val="18"/>
          <w:szCs w:val="18"/>
        </w:rPr>
        <w:t>997</w:t>
      </w:r>
    </w:p>
    <w:p w14:paraId="1560D2D9" w14:textId="1D93E830"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w:t>
      </w:r>
      <w:r w:rsidR="00AB057C" w:rsidRPr="00D33E6C">
        <w:rPr>
          <w:rFonts w:ascii="Montserrat" w:eastAsia="Montserrat" w:hAnsi="Montserrat" w:cs="Montserrat"/>
          <w:sz w:val="18"/>
          <w:szCs w:val="18"/>
        </w:rPr>
        <w:t>1003</w:t>
      </w:r>
    </w:p>
    <w:p w14:paraId="4E3F4005" w14:textId="6B007487"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330026524001011</w:t>
      </w:r>
    </w:p>
    <w:p w14:paraId="162DAA53" w14:textId="3059ECCE"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330026524001013</w:t>
      </w:r>
    </w:p>
    <w:p w14:paraId="0FE2A1FA" w14:textId="107F6C8F"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330026524001014</w:t>
      </w:r>
    </w:p>
    <w:p w14:paraId="3E8599C3" w14:textId="5D0925DE"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w:t>
      </w:r>
      <w:r w:rsidR="00AB057C" w:rsidRPr="00D33E6C">
        <w:rPr>
          <w:rFonts w:ascii="Montserrat" w:eastAsia="Montserrat" w:hAnsi="Montserrat" w:cs="Montserrat"/>
          <w:sz w:val="18"/>
          <w:szCs w:val="18"/>
        </w:rPr>
        <w:t>1015</w:t>
      </w:r>
    </w:p>
    <w:p w14:paraId="42FE9615" w14:textId="75FF139B"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330026524001018</w:t>
      </w:r>
    </w:p>
    <w:p w14:paraId="55A0209C" w14:textId="4FDA18D3" w:rsidR="0036744F" w:rsidRPr="00D33E6C" w:rsidRDefault="0036744F"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330026524001019</w:t>
      </w:r>
    </w:p>
    <w:p w14:paraId="292A4E15" w14:textId="4744C5DA"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330026524001021</w:t>
      </w:r>
    </w:p>
    <w:p w14:paraId="266899E5" w14:textId="4820D666"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w:t>
      </w:r>
      <w:r w:rsidR="00AB057C" w:rsidRPr="00D33E6C">
        <w:rPr>
          <w:rFonts w:ascii="Montserrat" w:eastAsia="Montserrat" w:hAnsi="Montserrat" w:cs="Montserrat"/>
          <w:sz w:val="18"/>
          <w:szCs w:val="18"/>
        </w:rPr>
        <w:t>Folio 330026524001023</w:t>
      </w:r>
    </w:p>
    <w:p w14:paraId="15E4A7AE" w14:textId="771C4EC2"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w:t>
      </w:r>
      <w:r w:rsidR="00AB057C" w:rsidRPr="00D33E6C">
        <w:rPr>
          <w:rFonts w:ascii="Montserrat" w:eastAsia="Montserrat" w:hAnsi="Montserrat" w:cs="Montserrat"/>
          <w:sz w:val="18"/>
          <w:szCs w:val="18"/>
        </w:rPr>
        <w:t>1024</w:t>
      </w:r>
    </w:p>
    <w:p w14:paraId="00018E9D" w14:textId="6BEFE4B2"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w:t>
      </w:r>
      <w:r w:rsidR="00AB057C" w:rsidRPr="00D33E6C">
        <w:rPr>
          <w:rFonts w:ascii="Montserrat" w:eastAsia="Montserrat" w:hAnsi="Montserrat" w:cs="Montserrat"/>
          <w:sz w:val="18"/>
          <w:szCs w:val="18"/>
        </w:rPr>
        <w:t>1025</w:t>
      </w:r>
    </w:p>
    <w:p w14:paraId="6D2583C9" w14:textId="73038B56" w:rsidR="00737061" w:rsidRPr="00D33E6C" w:rsidRDefault="00737061"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330026524001032</w:t>
      </w:r>
    </w:p>
    <w:p w14:paraId="56C8CCB0" w14:textId="38B60F80"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w:t>
      </w:r>
      <w:r w:rsidR="00AB057C" w:rsidRPr="00D33E6C">
        <w:rPr>
          <w:rFonts w:ascii="Montserrat" w:eastAsia="Montserrat" w:hAnsi="Montserrat" w:cs="Montserrat"/>
          <w:sz w:val="18"/>
          <w:szCs w:val="18"/>
        </w:rPr>
        <w:t>Folio 330026524001034</w:t>
      </w:r>
    </w:p>
    <w:p w14:paraId="706169DB" w14:textId="639377C8"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w:t>
      </w:r>
      <w:r w:rsidR="00AB057C" w:rsidRPr="00D33E6C">
        <w:rPr>
          <w:rFonts w:ascii="Montserrat" w:eastAsia="Montserrat" w:hAnsi="Montserrat" w:cs="Montserrat"/>
          <w:sz w:val="18"/>
          <w:szCs w:val="18"/>
        </w:rPr>
        <w:t>1035</w:t>
      </w:r>
    </w:p>
    <w:p w14:paraId="6426F02A" w14:textId="0E27DBC1" w:rsidR="00656E48"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330026524001037</w:t>
      </w:r>
    </w:p>
    <w:p w14:paraId="44D873F8" w14:textId="3C8EB28D" w:rsidR="00656E48" w:rsidRPr="00D33E6C" w:rsidRDefault="00656E48"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w:t>
      </w:r>
      <w:r w:rsidR="00AB057C" w:rsidRPr="00D33E6C">
        <w:rPr>
          <w:rFonts w:ascii="Montserrat" w:eastAsia="Montserrat" w:hAnsi="Montserrat" w:cs="Montserrat"/>
          <w:sz w:val="18"/>
          <w:szCs w:val="18"/>
        </w:rPr>
        <w:t>1040</w:t>
      </w:r>
    </w:p>
    <w:p w14:paraId="4964A7C2" w14:textId="25488776" w:rsidR="0036744F" w:rsidRPr="00D33E6C" w:rsidRDefault="0036744F"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330026524001041</w:t>
      </w:r>
    </w:p>
    <w:p w14:paraId="3EE5BC79" w14:textId="0E5B45B1" w:rsidR="00656E48"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330026524001042</w:t>
      </w:r>
    </w:p>
    <w:p w14:paraId="0E7C3D76" w14:textId="41D960D5" w:rsidR="00656E48"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330026524001046</w:t>
      </w:r>
    </w:p>
    <w:p w14:paraId="4B649C9A" w14:textId="578F428F"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330026524001048</w:t>
      </w:r>
    </w:p>
    <w:p w14:paraId="4F4E80A1" w14:textId="5B3FD828" w:rsidR="00656E48"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330026524001051</w:t>
      </w:r>
    </w:p>
    <w:p w14:paraId="3B54535E" w14:textId="0DAC65C7"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330026524001054</w:t>
      </w:r>
    </w:p>
    <w:p w14:paraId="465AB601" w14:textId="2887182F"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330026524001060</w:t>
      </w:r>
    </w:p>
    <w:p w14:paraId="140A13AC" w14:textId="4159EF72"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330026524001061</w:t>
      </w:r>
    </w:p>
    <w:p w14:paraId="4D260AC5" w14:textId="4AF1DF4C"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330026524001062</w:t>
      </w:r>
    </w:p>
    <w:p w14:paraId="4A07F52E" w14:textId="77E1393A"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 xml:space="preserve"> Folio 330026524001063</w:t>
      </w:r>
    </w:p>
    <w:p w14:paraId="7E370EDA" w14:textId="39D87E8E"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330026524001065</w:t>
      </w:r>
    </w:p>
    <w:p w14:paraId="453A41D0" w14:textId="1EDAA585"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330026524001072</w:t>
      </w:r>
    </w:p>
    <w:p w14:paraId="2D2A7B64" w14:textId="3A76A017" w:rsidR="00AB057C" w:rsidRPr="00D33E6C" w:rsidRDefault="00AB05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330026524001076</w:t>
      </w:r>
    </w:p>
    <w:p w14:paraId="73E873D6" w14:textId="23F04BB0" w:rsidR="003F137C" w:rsidRPr="00D33E6C" w:rsidRDefault="003F137C" w:rsidP="00D33E6C">
      <w:pPr>
        <w:widowControl w:val="0"/>
        <w:numPr>
          <w:ilvl w:val="0"/>
          <w:numId w:val="1"/>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330026524001079</w:t>
      </w:r>
    </w:p>
    <w:p w14:paraId="11A97323" w14:textId="77777777" w:rsidR="00656E48" w:rsidRPr="00D33E6C" w:rsidRDefault="00656E48" w:rsidP="00D33E6C">
      <w:pPr>
        <w:keepLines/>
        <w:ind w:left="720"/>
        <w:jc w:val="both"/>
        <w:rPr>
          <w:rFonts w:ascii="Montserrat" w:eastAsia="Montserrat" w:hAnsi="Montserrat" w:cs="Montserrat"/>
          <w:b/>
          <w:sz w:val="18"/>
          <w:szCs w:val="18"/>
        </w:rPr>
      </w:pPr>
    </w:p>
    <w:p w14:paraId="11B649C2" w14:textId="080C2BC3" w:rsidR="00656E48" w:rsidRPr="00D33E6C" w:rsidRDefault="00656E48" w:rsidP="00D33E6C">
      <w:pPr>
        <w:keepLines/>
        <w:ind w:left="720"/>
        <w:jc w:val="both"/>
        <w:rPr>
          <w:rFonts w:ascii="Montserrat" w:eastAsia="Montserrat" w:hAnsi="Montserrat" w:cs="Montserrat"/>
          <w:b/>
          <w:sz w:val="18"/>
          <w:szCs w:val="18"/>
        </w:rPr>
      </w:pPr>
      <w:r w:rsidRPr="00D33E6C">
        <w:rPr>
          <w:rFonts w:ascii="Montserrat" w:eastAsia="Montserrat" w:hAnsi="Montserrat" w:cs="Montserrat"/>
          <w:b/>
          <w:sz w:val="18"/>
          <w:szCs w:val="18"/>
        </w:rPr>
        <w:t>V. Asuntos Generales</w:t>
      </w:r>
    </w:p>
    <w:p w14:paraId="1938469C" w14:textId="77777777" w:rsidR="00656E48" w:rsidRPr="00D33E6C" w:rsidRDefault="00656E48" w:rsidP="00D33E6C">
      <w:pPr>
        <w:ind w:left="709"/>
        <w:jc w:val="both"/>
        <w:rPr>
          <w:rFonts w:ascii="Montserrat" w:eastAsia="Montserrat" w:hAnsi="Montserrat" w:cs="Montserrat"/>
          <w:b/>
          <w:sz w:val="14"/>
          <w:szCs w:val="18"/>
        </w:rPr>
      </w:pPr>
    </w:p>
    <w:p w14:paraId="1EF98BD1" w14:textId="77777777" w:rsidR="00656E48" w:rsidRPr="00D33E6C" w:rsidRDefault="00656E48" w:rsidP="00D33E6C">
      <w:pPr>
        <w:keepLines/>
        <w:spacing w:after="160"/>
        <w:ind w:left="2160" w:firstLine="720"/>
        <w:jc w:val="both"/>
        <w:rPr>
          <w:rFonts w:ascii="Montserrat" w:eastAsia="Montserrat" w:hAnsi="Montserrat" w:cs="Montserrat"/>
          <w:b/>
          <w:sz w:val="18"/>
          <w:szCs w:val="18"/>
        </w:rPr>
      </w:pPr>
      <w:r w:rsidRPr="00D33E6C">
        <w:rPr>
          <w:rFonts w:ascii="Montserrat" w:eastAsia="Montserrat" w:hAnsi="Montserrat" w:cs="Montserrat"/>
          <w:b/>
          <w:sz w:val="18"/>
          <w:szCs w:val="18"/>
        </w:rPr>
        <w:t>SEGUNDO PUNTO DEL ORDEN DEL DÍA</w:t>
      </w:r>
    </w:p>
    <w:p w14:paraId="66758CCB" w14:textId="77777777" w:rsidR="00656E48" w:rsidRPr="00D33E6C" w:rsidRDefault="00656E4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6A7269B" w14:textId="77777777" w:rsidR="00656E48" w:rsidRPr="00D33E6C" w:rsidRDefault="00656E48" w:rsidP="00D33E6C">
      <w:pPr>
        <w:jc w:val="both"/>
        <w:rPr>
          <w:rFonts w:ascii="Montserrat" w:eastAsia="Montserrat" w:hAnsi="Montserrat" w:cs="Montserrat"/>
          <w:sz w:val="12"/>
          <w:szCs w:val="18"/>
        </w:rPr>
      </w:pPr>
    </w:p>
    <w:p w14:paraId="18F39838" w14:textId="407B3575" w:rsidR="00656E48" w:rsidRPr="00D33E6C" w:rsidRDefault="00656E48" w:rsidP="00D33E6C">
      <w:pPr>
        <w:jc w:val="both"/>
        <w:rPr>
          <w:rFonts w:ascii="Montserrat" w:eastAsia="Montserrat" w:hAnsi="Montserrat" w:cs="Montserrat"/>
          <w:b/>
          <w:sz w:val="18"/>
          <w:szCs w:val="18"/>
        </w:rPr>
      </w:pPr>
      <w:r w:rsidRPr="00D33E6C">
        <w:rPr>
          <w:rFonts w:ascii="Montserrat" w:eastAsia="Montserrat" w:hAnsi="Montserrat" w:cs="Montserrat"/>
          <w:b/>
          <w:sz w:val="18"/>
          <w:szCs w:val="18"/>
        </w:rPr>
        <w:t>A. Respuestas a solicitudes de acceso a la información en las que se analizará la clasificación de confidencialidad</w:t>
      </w:r>
    </w:p>
    <w:p w14:paraId="6F4B830B" w14:textId="6133C58E" w:rsidR="00656E48" w:rsidRPr="00D33E6C" w:rsidRDefault="00656E48" w:rsidP="00D33E6C">
      <w:pPr>
        <w:ind w:right="49"/>
        <w:jc w:val="both"/>
        <w:rPr>
          <w:rFonts w:ascii="Montserrat" w:eastAsia="Montserrat" w:hAnsi="Montserrat" w:cs="Montserrat"/>
          <w:sz w:val="18"/>
          <w:szCs w:val="18"/>
        </w:rPr>
      </w:pPr>
    </w:p>
    <w:p w14:paraId="142477AE" w14:textId="2AA8ADCD" w:rsidR="00764E39"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764E39" w:rsidRPr="00D33E6C">
        <w:rPr>
          <w:rFonts w:ascii="Montserrat" w:eastAsia="Montserrat" w:hAnsi="Montserrat" w:cs="Montserrat"/>
          <w:b/>
          <w:sz w:val="18"/>
          <w:szCs w:val="18"/>
        </w:rPr>
        <w:t xml:space="preserve">.1 Folio </w:t>
      </w:r>
      <w:r w:rsidR="00764E39" w:rsidRPr="00D33E6C">
        <w:rPr>
          <w:rFonts w:ascii="Montserrat" w:hAnsi="Montserrat"/>
          <w:b/>
          <w:sz w:val="18"/>
          <w:szCs w:val="18"/>
        </w:rPr>
        <w:t>330026524000751</w:t>
      </w:r>
    </w:p>
    <w:p w14:paraId="3EE7A1BD" w14:textId="5612B1E8" w:rsidR="00764E39" w:rsidRPr="00D33E6C" w:rsidRDefault="00764E39" w:rsidP="00D33E6C">
      <w:pPr>
        <w:ind w:right="38"/>
        <w:jc w:val="both"/>
        <w:rPr>
          <w:rFonts w:ascii="Montserrat" w:hAnsi="Montserrat"/>
          <w:b/>
          <w:sz w:val="18"/>
          <w:szCs w:val="18"/>
        </w:rPr>
      </w:pPr>
    </w:p>
    <w:p w14:paraId="063D0C1B" w14:textId="635EFA4E" w:rsidR="00764E39" w:rsidRPr="00D33E6C" w:rsidRDefault="00764E39" w:rsidP="00D33E6C">
      <w:pPr>
        <w:jc w:val="both"/>
        <w:rPr>
          <w:rFonts w:ascii="Montserrat" w:eastAsia="Montserrat" w:hAnsi="Montserrat" w:cs="Montserrat"/>
          <w:b/>
          <w:sz w:val="18"/>
          <w:szCs w:val="18"/>
          <w:u w:val="single"/>
        </w:rPr>
      </w:pPr>
      <w:r w:rsidRPr="00D33E6C">
        <w:rPr>
          <w:rFonts w:ascii="Montserrat" w:eastAsia="Montserrat" w:hAnsi="Montserrat" w:cs="Montserrat"/>
          <w:sz w:val="18"/>
          <w:szCs w:val="18"/>
        </w:rPr>
        <w:t xml:space="preserve">Un particular requirió: </w:t>
      </w:r>
    </w:p>
    <w:p w14:paraId="6F062399" w14:textId="77777777" w:rsidR="00764E39" w:rsidRPr="00D33E6C" w:rsidRDefault="00764E39" w:rsidP="00D33E6C">
      <w:pPr>
        <w:jc w:val="both"/>
        <w:rPr>
          <w:rFonts w:ascii="Montserrat" w:eastAsia="Montserrat" w:hAnsi="Montserrat" w:cs="Montserrat"/>
          <w:b/>
          <w:sz w:val="18"/>
          <w:szCs w:val="18"/>
          <w:u w:val="single"/>
        </w:rPr>
      </w:pPr>
    </w:p>
    <w:p w14:paraId="5990A2D6" w14:textId="399CF490" w:rsidR="00764E39" w:rsidRPr="00D33E6C" w:rsidRDefault="00764E39" w:rsidP="00D33E6C">
      <w:pPr>
        <w:ind w:left="720" w:right="616"/>
        <w:jc w:val="both"/>
        <w:rPr>
          <w:rFonts w:ascii="Montserrat" w:hAnsi="Montserrat"/>
          <w:i/>
          <w:color w:val="000000" w:themeColor="text1"/>
          <w:sz w:val="16"/>
          <w:szCs w:val="16"/>
        </w:rPr>
      </w:pPr>
      <w:r w:rsidRPr="00D33E6C">
        <w:rPr>
          <w:rFonts w:ascii="Montserrat" w:hAnsi="Montserrat"/>
          <w:i/>
          <w:color w:val="000000" w:themeColor="text1"/>
          <w:sz w:val="16"/>
          <w:szCs w:val="16"/>
        </w:rPr>
        <w:t>“Solicito copia certificada de la resolución u oficio emitido (a) a la queja presentada ante el Órgano Interno de Control del Servicio de Administración Tributaria, por […] de Villahermosa, Tabasco. (…), por el que solicito el CESE  de la peticionaria (…).</w:t>
      </w:r>
    </w:p>
    <w:p w14:paraId="1CC3C822" w14:textId="77777777" w:rsidR="00764E39" w:rsidRPr="00D33E6C" w:rsidRDefault="00764E39" w:rsidP="00D33E6C">
      <w:pPr>
        <w:ind w:right="-20"/>
        <w:jc w:val="both"/>
        <w:rPr>
          <w:rFonts w:ascii="Montserrat" w:hAnsi="Montserrat"/>
          <w:i/>
          <w:color w:val="000000" w:themeColor="text1"/>
          <w:sz w:val="16"/>
          <w:szCs w:val="16"/>
        </w:rPr>
      </w:pPr>
    </w:p>
    <w:p w14:paraId="1DE17268" w14:textId="77777777" w:rsidR="00764E39" w:rsidRPr="00D33E6C" w:rsidRDefault="00764E39" w:rsidP="00D33E6C">
      <w:pPr>
        <w:ind w:right="-20" w:firstLine="720"/>
        <w:jc w:val="both"/>
        <w:rPr>
          <w:rFonts w:ascii="Montserrat" w:hAnsi="Montserrat"/>
          <w:i/>
          <w:color w:val="000000" w:themeColor="text1"/>
          <w:sz w:val="16"/>
          <w:szCs w:val="16"/>
        </w:rPr>
      </w:pPr>
      <w:r w:rsidRPr="00D33E6C">
        <w:rPr>
          <w:rFonts w:ascii="Montserrat" w:hAnsi="Montserrat"/>
          <w:i/>
          <w:color w:val="000000" w:themeColor="text1"/>
          <w:sz w:val="16"/>
          <w:szCs w:val="16"/>
        </w:rPr>
        <w:t>Datos complementarios: órgano interno de control del Servicio de Administración Tributaria“ (Sic)</w:t>
      </w:r>
    </w:p>
    <w:p w14:paraId="6CEEC024" w14:textId="77777777" w:rsidR="00764E39" w:rsidRPr="00D33E6C" w:rsidRDefault="00764E39" w:rsidP="00D33E6C">
      <w:pPr>
        <w:ind w:right="-20"/>
        <w:jc w:val="both"/>
        <w:rPr>
          <w:rFonts w:ascii="Montserrat" w:hAnsi="Montserrat"/>
          <w:i/>
          <w:color w:val="000000" w:themeColor="text1"/>
          <w:sz w:val="18"/>
          <w:szCs w:val="18"/>
        </w:rPr>
      </w:pPr>
    </w:p>
    <w:p w14:paraId="34D6E57E" w14:textId="3099AC89" w:rsidR="008826D1" w:rsidRPr="00D33E6C" w:rsidRDefault="008826D1" w:rsidP="00D33E6C">
      <w:pPr>
        <w:ind w:right="-20"/>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El Órgano Interno de Control Específico en el Servicio de Administración Tributaria (OICE-SAT</w:t>
      </w:r>
      <w:r w:rsidR="00B7616D" w:rsidRPr="00D33E6C">
        <w:rPr>
          <w:rFonts w:ascii="Montserrat" w:eastAsia="Montserrat" w:hAnsi="Montserrat" w:cs="Montserrat"/>
          <w:bCs/>
          <w:color w:val="000000" w:themeColor="text1"/>
          <w:sz w:val="18"/>
          <w:szCs w:val="18"/>
        </w:rPr>
        <w:t>)</w:t>
      </w:r>
      <w:r w:rsidRPr="00D33E6C">
        <w:rPr>
          <w:rFonts w:ascii="Montserrat" w:eastAsia="Montserrat" w:hAnsi="Montserrat" w:cs="Montserrat"/>
          <w:bCs/>
          <w:color w:val="000000" w:themeColor="text1"/>
          <w:sz w:val="18"/>
          <w:szCs w:val="18"/>
        </w:rPr>
        <w:t xml:space="preserve"> </w:t>
      </w:r>
      <w:r w:rsidRPr="00D33E6C">
        <w:rPr>
          <w:rFonts w:ascii="Montserrat" w:eastAsia="Montserrat" w:hAnsi="Montserrat" w:cs="Montserrat"/>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persona física</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identificada</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 xml:space="preserve">en la solicitud, que no hayan derivado en una sanción de carácter firme, con fundamento en los artículos 113, fracción I, de la Ley Federal de Transparencia y Acceso </w:t>
      </w:r>
      <w:r w:rsidRPr="00D33E6C">
        <w:rPr>
          <w:rFonts w:ascii="Montserrat" w:eastAsia="Montserrat" w:hAnsi="Montserrat" w:cs="Montserrat"/>
          <w:sz w:val="18"/>
          <w:szCs w:val="18"/>
        </w:rPr>
        <w:lastRenderedPageBreak/>
        <w:t>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0310E17" w14:textId="77777777" w:rsidR="008826D1" w:rsidRPr="00D33E6C" w:rsidRDefault="008826D1" w:rsidP="00D33E6C">
      <w:pPr>
        <w:ind w:right="-20"/>
        <w:jc w:val="both"/>
        <w:rPr>
          <w:rFonts w:ascii="Montserrat" w:eastAsia="Montserrat" w:hAnsi="Montserrat" w:cs="Montserrat"/>
          <w:sz w:val="18"/>
          <w:szCs w:val="18"/>
        </w:rPr>
      </w:pPr>
    </w:p>
    <w:p w14:paraId="0193EE83" w14:textId="1BCF710F" w:rsidR="00764E39" w:rsidRPr="00D33E6C" w:rsidRDefault="00764E39"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2331BCD5" w14:textId="77777777" w:rsidR="00764E39" w:rsidRPr="00D33E6C" w:rsidRDefault="00764E39" w:rsidP="00D33E6C">
      <w:pPr>
        <w:ind w:right="-20"/>
        <w:jc w:val="both"/>
        <w:rPr>
          <w:rFonts w:ascii="Montserrat" w:eastAsia="Montserrat" w:hAnsi="Montserrat" w:cs="Montserrat"/>
          <w:sz w:val="18"/>
          <w:szCs w:val="18"/>
        </w:rPr>
      </w:pPr>
    </w:p>
    <w:p w14:paraId="263FEAAC" w14:textId="3B49F080" w:rsidR="00764E39" w:rsidRPr="00D33E6C" w:rsidRDefault="00775A25" w:rsidP="00D33E6C">
      <w:pPr>
        <w:ind w:right="49"/>
        <w:jc w:val="both"/>
        <w:rPr>
          <w:rFonts w:ascii="Montserrat" w:eastAsia="Montserrat" w:hAnsi="Montserrat" w:cs="Montserrat"/>
          <w:kern w:val="2"/>
          <w:sz w:val="18"/>
          <w:szCs w:val="18"/>
        </w:rPr>
      </w:pPr>
      <w:r>
        <w:rPr>
          <w:rFonts w:ascii="Montserrat" w:eastAsia="Montserrat" w:hAnsi="Montserrat" w:cs="Montserrat"/>
          <w:b/>
          <w:sz w:val="18"/>
          <w:szCs w:val="18"/>
        </w:rPr>
        <w:t>II.A</w:t>
      </w:r>
      <w:r w:rsidR="006E2280" w:rsidRPr="00D33E6C">
        <w:rPr>
          <w:rFonts w:ascii="Montserrat" w:eastAsia="Montserrat" w:hAnsi="Montserrat" w:cs="Montserrat"/>
          <w:b/>
          <w:sz w:val="18"/>
          <w:szCs w:val="18"/>
        </w:rPr>
        <w:t xml:space="preserve">.1.ORD.16.24: </w:t>
      </w:r>
      <w:r w:rsidR="00764E39" w:rsidRPr="00D33E6C">
        <w:rPr>
          <w:rFonts w:ascii="Montserrat" w:eastAsia="Montserrat" w:hAnsi="Montserrat" w:cs="Montserrat"/>
          <w:b/>
          <w:sz w:val="18"/>
          <w:szCs w:val="18"/>
        </w:rPr>
        <w:t>CONFIRMAR</w:t>
      </w:r>
      <w:r w:rsidR="00764E39" w:rsidRPr="00D33E6C">
        <w:rPr>
          <w:rFonts w:ascii="Montserrat" w:eastAsia="Montserrat" w:hAnsi="Montserrat" w:cs="Montserrat"/>
          <w:sz w:val="18"/>
          <w:szCs w:val="18"/>
        </w:rPr>
        <w:t xml:space="preserve"> la clasificación de la información como confidencialidad invocada por el OIC</w:t>
      </w:r>
      <w:r w:rsidR="00B7616D" w:rsidRPr="00D33E6C">
        <w:rPr>
          <w:rFonts w:ascii="Montserrat" w:eastAsia="Montserrat" w:hAnsi="Montserrat" w:cs="Montserrat"/>
          <w:sz w:val="18"/>
          <w:szCs w:val="18"/>
        </w:rPr>
        <w:t>E</w:t>
      </w:r>
      <w:r w:rsidR="00764E39" w:rsidRPr="00D33E6C">
        <w:rPr>
          <w:rFonts w:ascii="Montserrat" w:eastAsia="Montserrat" w:hAnsi="Montserrat" w:cs="Montserrat"/>
          <w:sz w:val="18"/>
          <w:szCs w:val="18"/>
        </w:rPr>
        <w:t>-SAT</w:t>
      </w:r>
      <w:r w:rsidR="00B7616D" w:rsidRPr="00D33E6C">
        <w:rPr>
          <w:rStyle w:val="Refdecomentario"/>
        </w:rPr>
        <w:t xml:space="preserve">, </w:t>
      </w:r>
      <w:r w:rsidR="00764E39" w:rsidRPr="00D33E6C">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62B8667" w14:textId="77777777" w:rsidR="00764E39" w:rsidRPr="00D33E6C" w:rsidRDefault="00764E39" w:rsidP="00D33E6C">
      <w:pPr>
        <w:ind w:right="49"/>
        <w:jc w:val="both"/>
        <w:rPr>
          <w:rFonts w:ascii="Montserrat" w:eastAsia="Montserrat" w:hAnsi="Montserrat" w:cs="Montserrat"/>
          <w:sz w:val="18"/>
          <w:szCs w:val="18"/>
        </w:rPr>
      </w:pPr>
    </w:p>
    <w:p w14:paraId="6F40021D" w14:textId="40DFE4FF" w:rsidR="00D9547E"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BF46A8" w:rsidRPr="00D33E6C">
        <w:rPr>
          <w:rFonts w:ascii="Montserrat" w:eastAsia="Montserrat" w:hAnsi="Montserrat" w:cs="Montserrat"/>
          <w:b/>
          <w:sz w:val="18"/>
          <w:szCs w:val="18"/>
        </w:rPr>
        <w:t>.</w:t>
      </w:r>
      <w:r w:rsidR="004071B3" w:rsidRPr="00D33E6C">
        <w:rPr>
          <w:rFonts w:ascii="Montserrat" w:eastAsia="Montserrat" w:hAnsi="Montserrat" w:cs="Montserrat"/>
          <w:b/>
          <w:sz w:val="18"/>
          <w:szCs w:val="18"/>
        </w:rPr>
        <w:t>2</w:t>
      </w:r>
      <w:r w:rsidR="00BF46A8" w:rsidRPr="00D33E6C">
        <w:rPr>
          <w:rFonts w:ascii="Montserrat" w:eastAsia="Montserrat" w:hAnsi="Montserrat" w:cs="Montserrat"/>
          <w:b/>
          <w:sz w:val="18"/>
          <w:szCs w:val="18"/>
        </w:rPr>
        <w:t xml:space="preserve"> </w:t>
      </w:r>
      <w:r w:rsidR="00D9547E" w:rsidRPr="00D33E6C">
        <w:rPr>
          <w:rFonts w:ascii="Montserrat" w:eastAsia="Montserrat" w:hAnsi="Montserrat" w:cs="Montserrat"/>
          <w:b/>
          <w:sz w:val="18"/>
          <w:szCs w:val="18"/>
        </w:rPr>
        <w:t xml:space="preserve">Folio </w:t>
      </w:r>
      <w:r w:rsidR="00D9547E" w:rsidRPr="00D33E6C">
        <w:rPr>
          <w:rFonts w:ascii="Montserrat" w:hAnsi="Montserrat"/>
          <w:b/>
          <w:sz w:val="18"/>
          <w:szCs w:val="18"/>
        </w:rPr>
        <w:t>330026524000802</w:t>
      </w:r>
    </w:p>
    <w:p w14:paraId="0B35D3A3" w14:textId="77777777" w:rsidR="00D9547E" w:rsidRPr="00D33E6C" w:rsidRDefault="00D9547E" w:rsidP="00D33E6C">
      <w:pPr>
        <w:ind w:right="38"/>
        <w:jc w:val="both"/>
        <w:rPr>
          <w:rFonts w:ascii="Montserrat" w:eastAsia="Montserrat" w:hAnsi="Montserrat" w:cs="Montserrat"/>
          <w:b/>
          <w:sz w:val="18"/>
          <w:szCs w:val="18"/>
        </w:rPr>
      </w:pPr>
    </w:p>
    <w:p w14:paraId="2181E8D8" w14:textId="77777777" w:rsidR="00D9547E" w:rsidRPr="00D33E6C" w:rsidRDefault="00D9547E" w:rsidP="00D33E6C">
      <w:pPr>
        <w:jc w:val="both"/>
        <w:rPr>
          <w:rFonts w:ascii="Montserrat" w:eastAsia="Montserrat" w:hAnsi="Montserrat" w:cs="Montserrat"/>
          <w:sz w:val="17"/>
          <w:szCs w:val="17"/>
        </w:rPr>
      </w:pPr>
      <w:r w:rsidRPr="00D33E6C">
        <w:rPr>
          <w:rFonts w:ascii="Montserrat" w:eastAsia="Montserrat" w:hAnsi="Montserrat" w:cs="Montserrat"/>
          <w:sz w:val="17"/>
          <w:szCs w:val="17"/>
        </w:rPr>
        <w:t xml:space="preserve">Un particular requirió: </w:t>
      </w:r>
    </w:p>
    <w:p w14:paraId="0FCE7991" w14:textId="77777777" w:rsidR="00D9547E" w:rsidRPr="00D33E6C" w:rsidRDefault="00D9547E" w:rsidP="00D33E6C">
      <w:pPr>
        <w:jc w:val="both"/>
        <w:rPr>
          <w:rFonts w:ascii="Montserrat" w:eastAsia="Montserrat" w:hAnsi="Montserrat" w:cs="Montserrat"/>
          <w:b/>
          <w:sz w:val="17"/>
          <w:szCs w:val="17"/>
          <w:u w:val="single"/>
        </w:rPr>
      </w:pPr>
    </w:p>
    <w:p w14:paraId="7F1A7402" w14:textId="77777777" w:rsidR="00D9547E" w:rsidRPr="00D33E6C" w:rsidRDefault="00D9547E" w:rsidP="00D33E6C">
      <w:pPr>
        <w:ind w:left="567" w:right="567"/>
        <w:jc w:val="both"/>
        <w:rPr>
          <w:rFonts w:ascii="Montserrat" w:hAnsi="Montserrat"/>
          <w:i/>
          <w:color w:val="000000" w:themeColor="text1"/>
          <w:sz w:val="16"/>
          <w:szCs w:val="16"/>
        </w:rPr>
      </w:pPr>
      <w:r w:rsidRPr="00D33E6C">
        <w:rPr>
          <w:rFonts w:ascii="Montserrat" w:hAnsi="Montserrat"/>
          <w:i/>
          <w:color w:val="000000" w:themeColor="text1"/>
          <w:sz w:val="16"/>
          <w:szCs w:val="16"/>
        </w:rPr>
        <w:t>“Conforme a los procedimientos establecidos en la LFTAIP, solicito el acceso al documento o expresión documental en donde se me proporcione la siguiente información:  Requiero acceder a copia certificada del acta administrativa de la denuncia que se turnó con expediente 2023/IPN/DE202, esta denuncia se turnó en el 2023, (en contra del servidor público […]) al Órgano Interno de Control del Instituto Politécnico Nacional (IPN).” (Sic)</w:t>
      </w:r>
    </w:p>
    <w:p w14:paraId="38CFCB81" w14:textId="77777777" w:rsidR="001713FF" w:rsidRPr="00D33E6C" w:rsidRDefault="001713FF" w:rsidP="00D33E6C">
      <w:pPr>
        <w:ind w:right="-20"/>
        <w:jc w:val="both"/>
        <w:rPr>
          <w:rFonts w:ascii="Montserrat" w:eastAsia="Montserrat" w:hAnsi="Montserrat" w:cs="Montserrat"/>
          <w:bCs/>
          <w:color w:val="000000" w:themeColor="text1"/>
          <w:sz w:val="17"/>
          <w:szCs w:val="17"/>
        </w:rPr>
      </w:pPr>
    </w:p>
    <w:p w14:paraId="16BEE10B" w14:textId="77777777" w:rsidR="001713FF" w:rsidRPr="00D33E6C" w:rsidRDefault="001713FF" w:rsidP="00D33E6C">
      <w:pPr>
        <w:ind w:right="-20"/>
        <w:jc w:val="both"/>
        <w:rPr>
          <w:rFonts w:ascii="Montserrat" w:eastAsia="Montserrat" w:hAnsi="Montserrat" w:cs="Montserrat"/>
          <w:sz w:val="18"/>
          <w:szCs w:val="18"/>
        </w:rPr>
      </w:pPr>
      <w:r w:rsidRPr="00D33E6C">
        <w:rPr>
          <w:rFonts w:ascii="Montserrat" w:eastAsia="Montserrat" w:hAnsi="Montserrat" w:cs="Montserrat"/>
          <w:bCs/>
          <w:color w:val="000000" w:themeColor="text1"/>
          <w:sz w:val="18"/>
          <w:szCs w:val="18"/>
        </w:rPr>
        <w:t>El Órgano Interno de Control Específico en el Instituto Politécnico Nacional (OICE-IPN)</w:t>
      </w:r>
      <w:r w:rsidRPr="00D33E6C">
        <w:rPr>
          <w:rFonts w:ascii="Montserrat" w:eastAsia="Montserrat" w:hAnsi="Montserrat" w:cs="Montserrat"/>
          <w:bCs/>
          <w:color w:val="000000" w:themeColor="text1"/>
          <w:sz w:val="17"/>
          <w:szCs w:val="17"/>
        </w:rPr>
        <w:t xml:space="preserve"> </w:t>
      </w:r>
      <w:r w:rsidRPr="00D33E6C">
        <w:rPr>
          <w:rFonts w:ascii="Montserrat" w:eastAsia="Montserrat" w:hAnsi="Montserrat" w:cs="Montserrat"/>
          <w:bCs/>
          <w:color w:val="000000" w:themeColor="text1"/>
          <w:sz w:val="18"/>
          <w:szCs w:val="18"/>
        </w:rPr>
        <w:t xml:space="preserve"> </w:t>
      </w:r>
      <w:r w:rsidRPr="00D33E6C">
        <w:rPr>
          <w:rFonts w:ascii="Montserrat" w:eastAsia="Montserrat" w:hAnsi="Montserrat" w:cs="Montserrat"/>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personas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físicas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identificadas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26200DA" w14:textId="77777777" w:rsidR="00D9547E" w:rsidRPr="00D33E6C" w:rsidRDefault="00D9547E" w:rsidP="00D33E6C">
      <w:pPr>
        <w:ind w:right="-20"/>
        <w:jc w:val="both"/>
        <w:rPr>
          <w:rFonts w:ascii="Montserrat" w:eastAsia="Montserrat" w:hAnsi="Montserrat" w:cs="Montserrat"/>
          <w:color w:val="000000" w:themeColor="text1"/>
          <w:sz w:val="17"/>
          <w:szCs w:val="17"/>
        </w:rPr>
      </w:pPr>
    </w:p>
    <w:p w14:paraId="64C7A673" w14:textId="77777777" w:rsidR="00D9547E" w:rsidRPr="00D33E6C" w:rsidRDefault="00D9547E" w:rsidP="00D33E6C">
      <w:pPr>
        <w:ind w:right="-20"/>
        <w:jc w:val="both"/>
        <w:rPr>
          <w:rFonts w:ascii="Montserrat" w:eastAsia="Montserrat" w:hAnsi="Montserrat" w:cs="Montserrat"/>
          <w:sz w:val="18"/>
          <w:szCs w:val="18"/>
        </w:rPr>
      </w:pPr>
      <w:r w:rsidRPr="00D33E6C">
        <w:rPr>
          <w:rFonts w:ascii="Montserrat" w:eastAsia="Montserrat" w:hAnsi="Montserrat" w:cs="Montserrat"/>
          <w:sz w:val="17"/>
          <w:szCs w:val="17"/>
        </w:rPr>
        <w:t xml:space="preserve">En </w:t>
      </w:r>
      <w:r w:rsidRPr="00D33E6C">
        <w:rPr>
          <w:rFonts w:ascii="Montserrat" w:eastAsia="Montserrat" w:hAnsi="Montserrat" w:cs="Montserrat"/>
          <w:sz w:val="18"/>
          <w:szCs w:val="18"/>
        </w:rPr>
        <w:t>consecuencia, se emite la siguiente resolución por unanimidad:</w:t>
      </w:r>
    </w:p>
    <w:p w14:paraId="5A498243" w14:textId="77777777" w:rsidR="00D9547E" w:rsidRPr="00D33E6C" w:rsidRDefault="00D9547E"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 xml:space="preserve"> </w:t>
      </w:r>
    </w:p>
    <w:p w14:paraId="39D89BAD" w14:textId="2842C940" w:rsidR="001713FF" w:rsidRPr="00D33E6C" w:rsidRDefault="00D9547E" w:rsidP="00D33E6C">
      <w:pPr>
        <w:jc w:val="both"/>
        <w:rPr>
          <w:rFonts w:ascii="Montserrat" w:eastAsia="Montserrat" w:hAnsi="Montserrat" w:cs="Montserrat"/>
          <w:sz w:val="18"/>
          <w:szCs w:val="18"/>
        </w:rPr>
      </w:pPr>
      <w:r w:rsidRPr="00D33E6C">
        <w:rPr>
          <w:rFonts w:ascii="Montserrat" w:eastAsia="Montserrat" w:hAnsi="Montserrat" w:cs="Montserrat"/>
          <w:b/>
          <w:sz w:val="18"/>
          <w:szCs w:val="18"/>
        </w:rPr>
        <w:lastRenderedPageBreak/>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 xml:space="preserve">.2.ORD.16.24: </w:t>
      </w:r>
      <w:r w:rsidR="001713FF" w:rsidRPr="00D33E6C">
        <w:rPr>
          <w:rFonts w:ascii="Montserrat" w:eastAsia="Montserrat" w:hAnsi="Montserrat" w:cs="Montserrat"/>
          <w:b/>
          <w:sz w:val="18"/>
          <w:szCs w:val="18"/>
        </w:rPr>
        <w:t>CONFIRMAR</w:t>
      </w:r>
      <w:r w:rsidR="001713FF" w:rsidRPr="00D33E6C">
        <w:rPr>
          <w:rFonts w:ascii="Montserrat" w:eastAsia="Montserrat" w:hAnsi="Montserrat" w:cs="Montserrat"/>
          <w:sz w:val="18"/>
          <w:szCs w:val="18"/>
        </w:rPr>
        <w:t xml:space="preserve"> la clasificación de la información como confidencialidad invocada por el OICE-IPN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63276D" w14:textId="103AC65D" w:rsidR="0040165B" w:rsidRPr="00D33E6C" w:rsidRDefault="0040165B" w:rsidP="00D33E6C">
      <w:pPr>
        <w:jc w:val="both"/>
        <w:rPr>
          <w:rFonts w:ascii="Montserrat" w:eastAsia="Montserrat" w:hAnsi="Montserrat" w:cs="Montserrat"/>
          <w:sz w:val="18"/>
          <w:szCs w:val="18"/>
        </w:rPr>
      </w:pPr>
    </w:p>
    <w:p w14:paraId="7B723263" w14:textId="3A5419F7" w:rsidR="0040165B"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D9547E" w:rsidRPr="00D33E6C">
        <w:rPr>
          <w:rFonts w:ascii="Montserrat" w:eastAsia="Montserrat" w:hAnsi="Montserrat" w:cs="Montserrat"/>
          <w:b/>
          <w:sz w:val="18"/>
          <w:szCs w:val="18"/>
        </w:rPr>
        <w:t xml:space="preserve">.3 </w:t>
      </w:r>
      <w:r w:rsidR="0040165B" w:rsidRPr="00D33E6C">
        <w:rPr>
          <w:rFonts w:ascii="Montserrat" w:eastAsia="Montserrat" w:hAnsi="Montserrat" w:cs="Montserrat"/>
          <w:b/>
          <w:sz w:val="18"/>
          <w:szCs w:val="18"/>
        </w:rPr>
        <w:t xml:space="preserve">Folio </w:t>
      </w:r>
      <w:r w:rsidR="0040165B" w:rsidRPr="00D33E6C">
        <w:rPr>
          <w:rFonts w:ascii="Montserrat" w:hAnsi="Montserrat"/>
          <w:b/>
          <w:sz w:val="18"/>
          <w:szCs w:val="18"/>
        </w:rPr>
        <w:t>330026524000807</w:t>
      </w:r>
    </w:p>
    <w:p w14:paraId="3084D568" w14:textId="437BB241" w:rsidR="00BF46A8" w:rsidRPr="00D33E6C" w:rsidRDefault="00BF46A8" w:rsidP="00D33E6C">
      <w:pPr>
        <w:jc w:val="both"/>
        <w:rPr>
          <w:rFonts w:ascii="Montserrat" w:hAnsi="Montserrat"/>
          <w:b/>
          <w:sz w:val="18"/>
          <w:szCs w:val="18"/>
        </w:rPr>
      </w:pPr>
    </w:p>
    <w:p w14:paraId="6663096B" w14:textId="77777777" w:rsidR="00BF46A8" w:rsidRPr="00D33E6C" w:rsidRDefault="00BF46A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006D3C2B" w14:textId="77777777" w:rsidR="00BF46A8" w:rsidRPr="00D33E6C" w:rsidRDefault="00BF46A8" w:rsidP="00D33E6C">
      <w:pPr>
        <w:jc w:val="both"/>
        <w:rPr>
          <w:rFonts w:ascii="Montserrat" w:eastAsia="Montserrat" w:hAnsi="Montserrat" w:cs="Montserrat"/>
          <w:b/>
          <w:sz w:val="18"/>
          <w:szCs w:val="18"/>
          <w:u w:val="single"/>
        </w:rPr>
      </w:pPr>
    </w:p>
    <w:p w14:paraId="79A9FF7B" w14:textId="77777777"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“…1.Requiero la constancia de registro de … emitida por la subcomisión durante su proceso de selección en bolsa de trabajo para el …  en la clínica médico familiar Iztapalapa 2. 2.solicito se detalle el motivo del despido de …  en la clínica médico familiar Iztapalapa 2.3.Solicito se me proporcione el curriculum vitae de …ingreso a la subdelegación administrativa zona oriente para su proceso de contratación en bolsa de trabajo, en esa nueva zona de trabajo.4.Requiero se me informe y documente si ... ., cumplió con cada uno de los pasos del proceso de selección en bolsa de trabajo en las instalaciones de la subdelegación de administración zona oriente y de ser así me documenten los resultados de sus evaluaciones teórico-prácticos y pruebas psicométricas.5.Solicito se remita constancia documental del FM1 vigente de ... ..6.Pido se me proporcione en versiones publicas los contratos laborales de ... . con el ISSSTE en los años 2023 y 2024.7.Necesito saber cuál es el área de adscripción actual de ... . y quien es su jefe inmediato.8.Quiero conocer las funciones, atribuciones, horario laboral y salario neto de ... ., dentro de la subdelegación de administración del ISSSTE zona oriente.</w:t>
      </w:r>
    </w:p>
    <w:p w14:paraId="09BB04EE" w14:textId="399A1CC1"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9.</w:t>
      </w:r>
      <w:r w:rsidRPr="00D33E6C">
        <w:rPr>
          <w:rFonts w:ascii="Montserrat" w:hAnsi="Montserrat"/>
          <w:i/>
          <w:color w:val="000000" w:themeColor="text1"/>
          <w:sz w:val="16"/>
          <w:szCs w:val="18"/>
        </w:rPr>
        <w:tab/>
        <w:t>Necesito saber si es que hay un parentesco familiar entre:</w:t>
      </w:r>
      <w:r w:rsidR="00DA0E63" w:rsidRPr="00D33E6C">
        <w:rPr>
          <w:rFonts w:ascii="Montserrat" w:hAnsi="Montserrat"/>
          <w:i/>
          <w:color w:val="000000" w:themeColor="text1"/>
          <w:sz w:val="16"/>
          <w:szCs w:val="18"/>
        </w:rPr>
        <w:t>… y ….</w:t>
      </w:r>
    </w:p>
    <w:p w14:paraId="22735A32" w14:textId="11401053" w:rsidR="00775A25"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y ....10.Quiero se me entregue un listado real donde enumeren cuantas personas están contratadas con una plaza denominada Profesional Administrativo “A” que funciones realizan cuáles son sus horarios laborales y en qué áreas de la subdelegación de administración zona oriente se encuentran desarrollando sus actividades laborales.11.Solicito al órgano interno de control a través del área de quejas denuncias e investigaciones sede zona norte, en ayuda y colaboración con la función pública me informen sobre la evaluación y vigilancia del desempeño laboral de ... ., pues es sabido por todos que utiliza más de cuatro horas de su horario laboral para estar en diferentes oficinas platicando, fumando en los pasillos, estacionamiento y áreas libres de humo de las instalaciones de la subdelegación de administración zona oriente.12.Quiero conocer y además se me explique por qué ... . presenta a diversas personas al área de psicología y de bolsa de trabajo sin cumplir el proceso de la evaluación por indicaciones de</w:t>
      </w:r>
      <w:r w:rsidR="00DA0E63" w:rsidRPr="00D33E6C">
        <w:rPr>
          <w:rFonts w:ascii="Montserrat" w:hAnsi="Montserrat"/>
          <w:i/>
          <w:color w:val="000000" w:themeColor="text1"/>
          <w:sz w:val="16"/>
          <w:szCs w:val="18"/>
        </w:rPr>
        <w:t>…</w:t>
      </w:r>
      <w:r w:rsidRPr="00D33E6C">
        <w:rPr>
          <w:rFonts w:ascii="Montserrat" w:hAnsi="Montserrat"/>
          <w:i/>
          <w:color w:val="000000" w:themeColor="text1"/>
          <w:sz w:val="16"/>
          <w:szCs w:val="18"/>
        </w:rPr>
        <w:t xml:space="preserve"> y terminan siendo contratados además quisiera saber dónde se encuentran físicamente laborando esas nuevas personas y que plazas les fueron otorga</w:t>
      </w:r>
      <w:r w:rsidRPr="00D33E6C">
        <w:rPr>
          <w:rFonts w:ascii="Montserrat" w:hAnsi="Montserrat"/>
          <w:i/>
          <w:color w:val="000000" w:themeColor="text1"/>
          <w:sz w:val="16"/>
          <w:szCs w:val="18"/>
        </w:rPr>
        <w:lastRenderedPageBreak/>
        <w:t xml:space="preserve">das.13.Solicito se me explique bajo qué criterio la Función Pública califica la acción de devengar un salario a ... . sin el cumplimiento para lo que fue contratado, además se me mencione que sanción acredita ... . por llegar todos los días lunes bajo los estragos de sustancias enervantes y bebidas alcohólicas provocando desestabilidad en el centro de trabajo, abusos de autoridad, negligencia laboral y discriminación hacia el </w:t>
      </w:r>
    </w:p>
    <w:p w14:paraId="66B8C50C" w14:textId="12CB75D0"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personal de la tercera edad.14.Quiero que</w:t>
      </w:r>
      <w:r w:rsidR="00DA0E63" w:rsidRPr="00D33E6C">
        <w:rPr>
          <w:rFonts w:ascii="Montserrat" w:hAnsi="Montserrat"/>
          <w:i/>
          <w:color w:val="000000" w:themeColor="text1"/>
          <w:sz w:val="16"/>
          <w:szCs w:val="18"/>
        </w:rPr>
        <w:t xml:space="preserve"> …</w:t>
      </w:r>
      <w:r w:rsidRPr="00D33E6C">
        <w:rPr>
          <w:rFonts w:ascii="Montserrat" w:hAnsi="Montserrat"/>
          <w:i/>
          <w:color w:val="000000" w:themeColor="text1"/>
          <w:sz w:val="16"/>
          <w:szCs w:val="18"/>
        </w:rPr>
        <w:t xml:space="preserve"> y </w:t>
      </w:r>
      <w:r w:rsidR="00DA0E63" w:rsidRPr="00D33E6C">
        <w:rPr>
          <w:rFonts w:ascii="Montserrat" w:hAnsi="Montserrat"/>
          <w:i/>
          <w:color w:val="000000" w:themeColor="text1"/>
          <w:sz w:val="16"/>
          <w:szCs w:val="18"/>
        </w:rPr>
        <w:t>…</w:t>
      </w:r>
      <w:r w:rsidRPr="00D33E6C">
        <w:rPr>
          <w:rFonts w:ascii="Montserrat" w:hAnsi="Montserrat"/>
          <w:i/>
          <w:color w:val="000000" w:themeColor="text1"/>
          <w:sz w:val="16"/>
          <w:szCs w:val="18"/>
        </w:rPr>
        <w:t xml:space="preserve"> manifiesten y documenten cual es el fundamento administrativo, jurídico y legal atraves del cual facultan a ... . para que se presente en diversas subdirecciones administrativas de la zona oriente del ISSSTE en la Ciudad de México para exigir, reclamar a través de la violencia, renuncias de personal vulnerando los denominados días naranja... (Sic)</w:t>
      </w:r>
    </w:p>
    <w:p w14:paraId="2499749B" w14:textId="77777777" w:rsidR="0040165B" w:rsidRPr="00775A25" w:rsidRDefault="0040165B" w:rsidP="00D33E6C">
      <w:pPr>
        <w:ind w:right="-20"/>
        <w:jc w:val="both"/>
        <w:rPr>
          <w:rFonts w:ascii="Montserrat" w:eastAsia="Montserrat" w:hAnsi="Montserrat" w:cs="Montserrat"/>
          <w:sz w:val="14"/>
          <w:szCs w:val="18"/>
        </w:rPr>
      </w:pPr>
    </w:p>
    <w:p w14:paraId="2E1B19E1" w14:textId="77777777" w:rsidR="0040165B" w:rsidRPr="00D33E6C" w:rsidRDefault="0040165B" w:rsidP="00D33E6C">
      <w:pPr>
        <w:ind w:right="-20"/>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El Órgano Interno de Control Específico en el Instituto de Seguridad y Servicios Sociales de los Trabajadores del Estado (OICE-ISSSTE)</w:t>
      </w:r>
      <w:r w:rsidRPr="00D33E6C">
        <w:rPr>
          <w:rFonts w:ascii="Montserrat" w:eastAsia="Calibri" w:hAnsi="Montserrat" w:cs="Tahoma"/>
          <w:bCs/>
          <w:sz w:val="18"/>
          <w:szCs w:val="18"/>
        </w:rPr>
        <w:t xml:space="preserve"> </w:t>
      </w:r>
      <w:r w:rsidRPr="00D33E6C">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E169F71" w14:textId="77777777" w:rsidR="0040165B" w:rsidRPr="00775A25" w:rsidRDefault="0040165B" w:rsidP="00D33E6C">
      <w:pPr>
        <w:ind w:right="-20"/>
        <w:jc w:val="both"/>
        <w:rPr>
          <w:rFonts w:ascii="Montserrat" w:eastAsia="Montserrat" w:hAnsi="Montserrat" w:cs="Montserrat"/>
          <w:sz w:val="14"/>
          <w:szCs w:val="18"/>
        </w:rPr>
      </w:pPr>
    </w:p>
    <w:p w14:paraId="1B9E902C" w14:textId="6D96D281" w:rsidR="00BF46A8" w:rsidRPr="00D33E6C" w:rsidRDefault="00BF46A8"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2D0D9C49" w14:textId="77777777" w:rsidR="00BF46A8" w:rsidRPr="00775A25" w:rsidRDefault="00BF46A8" w:rsidP="00D33E6C">
      <w:pPr>
        <w:ind w:right="51"/>
        <w:jc w:val="both"/>
        <w:rPr>
          <w:rFonts w:ascii="Montserrat" w:eastAsia="Montserrat" w:hAnsi="Montserrat" w:cs="Montserrat"/>
          <w:b/>
          <w:sz w:val="14"/>
          <w:szCs w:val="18"/>
        </w:rPr>
      </w:pPr>
    </w:p>
    <w:p w14:paraId="244E7647" w14:textId="02CFB182" w:rsidR="00BF46A8" w:rsidRPr="00D33E6C" w:rsidRDefault="006E2280" w:rsidP="00D33E6C">
      <w:pPr>
        <w:ind w:right="49"/>
        <w:jc w:val="both"/>
        <w:rPr>
          <w:rFonts w:ascii="Montserrat" w:eastAsia="Montserrat" w:hAnsi="Montserrat" w:cs="Montserrat"/>
          <w:kern w:val="2"/>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3</w:t>
      </w:r>
      <w:r w:rsidRPr="00D33E6C">
        <w:rPr>
          <w:rFonts w:ascii="Montserrat" w:eastAsia="Montserrat" w:hAnsi="Montserrat" w:cs="Montserrat"/>
          <w:b/>
          <w:sz w:val="18"/>
          <w:szCs w:val="18"/>
        </w:rPr>
        <w:t xml:space="preserve">.ORD.16.24: </w:t>
      </w:r>
      <w:r w:rsidR="00BF46A8" w:rsidRPr="00D33E6C">
        <w:rPr>
          <w:rFonts w:ascii="Montserrat" w:eastAsia="Montserrat" w:hAnsi="Montserrat" w:cs="Montserrat"/>
          <w:b/>
          <w:sz w:val="18"/>
          <w:szCs w:val="18"/>
        </w:rPr>
        <w:t>CONFIRMAR</w:t>
      </w:r>
      <w:r w:rsidR="00BF46A8" w:rsidRPr="00D33E6C">
        <w:rPr>
          <w:rFonts w:ascii="Montserrat" w:eastAsia="Montserrat" w:hAnsi="Montserrat" w:cs="Montserrat"/>
          <w:sz w:val="18"/>
          <w:szCs w:val="18"/>
        </w:rPr>
        <w:t xml:space="preserve"> la clasificación de la información como confidencial invocada por </w:t>
      </w:r>
      <w:r w:rsidR="00BF46A8" w:rsidRPr="00D33E6C">
        <w:rPr>
          <w:rFonts w:ascii="Montserrat" w:eastAsia="Montserrat" w:hAnsi="Montserrat" w:cs="Montserrat"/>
          <w:color w:val="000000" w:themeColor="text1"/>
          <w:sz w:val="18"/>
          <w:szCs w:val="18"/>
        </w:rPr>
        <w:t xml:space="preserve">el OICE-ISSSTE respecto </w:t>
      </w:r>
      <w:r w:rsidR="00BF46A8"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718386" w14:textId="77777777" w:rsidR="00775A25" w:rsidRPr="00775A25" w:rsidRDefault="00775A25" w:rsidP="00D33E6C">
      <w:pPr>
        <w:ind w:right="38"/>
        <w:jc w:val="both"/>
        <w:rPr>
          <w:rFonts w:ascii="Montserrat" w:eastAsia="Montserrat" w:hAnsi="Montserrat" w:cs="Montserrat"/>
          <w:b/>
          <w:sz w:val="14"/>
          <w:szCs w:val="18"/>
        </w:rPr>
      </w:pPr>
    </w:p>
    <w:p w14:paraId="27348830" w14:textId="1AFB1F92" w:rsidR="00BF46A8"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BF46A8"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4</w:t>
      </w:r>
      <w:r w:rsidR="00BF46A8" w:rsidRPr="00D33E6C">
        <w:rPr>
          <w:rFonts w:ascii="Montserrat" w:eastAsia="Montserrat" w:hAnsi="Montserrat" w:cs="Montserrat"/>
          <w:b/>
          <w:sz w:val="18"/>
          <w:szCs w:val="18"/>
        </w:rPr>
        <w:t xml:space="preserve"> Folio </w:t>
      </w:r>
      <w:r w:rsidR="00BF46A8" w:rsidRPr="00D33E6C">
        <w:rPr>
          <w:rFonts w:ascii="Montserrat" w:hAnsi="Montserrat"/>
          <w:b/>
          <w:sz w:val="18"/>
          <w:szCs w:val="18"/>
        </w:rPr>
        <w:t>330026524000808</w:t>
      </w:r>
    </w:p>
    <w:p w14:paraId="30DE1AB6" w14:textId="6FB0F86F" w:rsidR="00BF46A8" w:rsidRPr="00775A25" w:rsidRDefault="00BF46A8" w:rsidP="00D33E6C">
      <w:pPr>
        <w:ind w:right="38"/>
        <w:jc w:val="both"/>
        <w:rPr>
          <w:rFonts w:ascii="Montserrat" w:hAnsi="Montserrat"/>
          <w:b/>
          <w:sz w:val="14"/>
          <w:szCs w:val="18"/>
        </w:rPr>
      </w:pPr>
    </w:p>
    <w:p w14:paraId="442744A6" w14:textId="77777777" w:rsidR="00BF46A8" w:rsidRPr="00D33E6C" w:rsidRDefault="00BF46A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31816DB2" w14:textId="77777777" w:rsidR="00BF46A8" w:rsidRPr="00775A25" w:rsidRDefault="00BF46A8" w:rsidP="00D33E6C">
      <w:pPr>
        <w:jc w:val="both"/>
        <w:rPr>
          <w:rFonts w:ascii="Montserrat" w:eastAsia="Montserrat" w:hAnsi="Montserrat" w:cs="Montserrat"/>
          <w:b/>
          <w:sz w:val="14"/>
          <w:szCs w:val="18"/>
          <w:u w:val="single"/>
        </w:rPr>
      </w:pPr>
    </w:p>
    <w:p w14:paraId="52201384" w14:textId="77777777" w:rsidR="00194991" w:rsidRPr="00D33E6C" w:rsidRDefault="00194991" w:rsidP="00D33E6C">
      <w:pPr>
        <w:ind w:left="567" w:right="567"/>
        <w:jc w:val="both"/>
        <w:rPr>
          <w:rFonts w:ascii="Montserrat" w:hAnsi="Montserrat"/>
          <w:i/>
          <w:color w:val="000000" w:themeColor="text1"/>
          <w:sz w:val="14"/>
          <w:szCs w:val="18"/>
        </w:rPr>
      </w:pPr>
      <w:r w:rsidRPr="00D33E6C">
        <w:rPr>
          <w:rFonts w:ascii="Montserrat" w:hAnsi="Montserrat"/>
          <w:i/>
          <w:color w:val="000000" w:themeColor="text1"/>
          <w:sz w:val="14"/>
          <w:szCs w:val="18"/>
        </w:rPr>
        <w:t xml:space="preserve">“…15.Solicito al órgano interno de control que a través del área de quejas denuncias e investigaciones sede zona norte, en ayuda y colaboración con la función pública, y que … y … me informen y documenten las que acciones realizaron en relación al expediente SCG DGRA DSR 0130/2022 emitido por la autoridad </w:t>
      </w:r>
      <w:r w:rsidRPr="00D33E6C">
        <w:rPr>
          <w:rFonts w:ascii="Montserrat" w:hAnsi="Montserrat"/>
          <w:i/>
          <w:color w:val="000000" w:themeColor="text1"/>
          <w:sz w:val="14"/>
          <w:szCs w:val="18"/>
        </w:rPr>
        <w:lastRenderedPageBreak/>
        <w:t>sancionadora Dirección de Sustanciación y resolución de fecha 14/12/2023 de …. en la Secretaria de la Contraloría General de la Ciudad de México.</w:t>
      </w:r>
    </w:p>
    <w:p w14:paraId="339990D0" w14:textId="1193848A" w:rsidR="00194991" w:rsidRPr="00D33E6C" w:rsidRDefault="00775A25" w:rsidP="00D33E6C">
      <w:pPr>
        <w:ind w:left="567" w:right="567"/>
        <w:jc w:val="both"/>
        <w:rPr>
          <w:rFonts w:ascii="Montserrat" w:hAnsi="Montserrat"/>
          <w:i/>
          <w:color w:val="000000" w:themeColor="text1"/>
          <w:sz w:val="14"/>
          <w:szCs w:val="18"/>
        </w:rPr>
      </w:pPr>
      <w:r>
        <w:rPr>
          <w:rFonts w:ascii="Montserrat" w:hAnsi="Montserrat"/>
          <w:i/>
          <w:color w:val="000000" w:themeColor="text1"/>
          <w:sz w:val="14"/>
          <w:szCs w:val="18"/>
        </w:rPr>
        <w:t xml:space="preserve">16. </w:t>
      </w:r>
      <w:r w:rsidR="00194991" w:rsidRPr="00D33E6C">
        <w:rPr>
          <w:rFonts w:ascii="Montserrat" w:hAnsi="Montserrat"/>
          <w:i/>
          <w:color w:val="000000" w:themeColor="text1"/>
          <w:sz w:val="14"/>
          <w:szCs w:val="18"/>
        </w:rPr>
        <w:t>Solicito al órgano interno de control en específico a la titular el área de auditoria interna de desarrollo y mejora de la gestión pública y titular del área e quejas, denuncias e investigaciones sede zona norte Lic. Andrea Uribe Sánchez integre esta información de esta solicitud de información pública al expediente 2024/ISSSTE NORTE/DE27 instaurado a ….</w:t>
      </w:r>
    </w:p>
    <w:p w14:paraId="25553795" w14:textId="3FAB4670" w:rsidR="00194991" w:rsidRPr="00D33E6C" w:rsidRDefault="00194991" w:rsidP="00D33E6C">
      <w:pPr>
        <w:ind w:left="567" w:right="567"/>
        <w:jc w:val="both"/>
        <w:rPr>
          <w:rFonts w:ascii="Montserrat" w:hAnsi="Montserrat"/>
          <w:i/>
          <w:color w:val="000000" w:themeColor="text1"/>
          <w:sz w:val="14"/>
          <w:szCs w:val="18"/>
        </w:rPr>
      </w:pPr>
      <w:r w:rsidRPr="00D33E6C">
        <w:rPr>
          <w:rFonts w:ascii="Montserrat" w:hAnsi="Montserrat"/>
          <w:i/>
          <w:color w:val="000000" w:themeColor="text1"/>
          <w:sz w:val="14"/>
          <w:szCs w:val="18"/>
        </w:rPr>
        <w:t xml:space="preserve"> 17.</w:t>
      </w:r>
      <w:r w:rsidR="00775A25">
        <w:rPr>
          <w:rFonts w:ascii="Montserrat" w:hAnsi="Montserrat"/>
          <w:i/>
          <w:color w:val="000000" w:themeColor="text1"/>
          <w:sz w:val="14"/>
          <w:szCs w:val="18"/>
        </w:rPr>
        <w:t xml:space="preserve"> </w:t>
      </w:r>
      <w:r w:rsidRPr="00D33E6C">
        <w:rPr>
          <w:rFonts w:ascii="Montserrat" w:hAnsi="Montserrat"/>
          <w:i/>
          <w:color w:val="000000" w:themeColor="text1"/>
          <w:sz w:val="14"/>
          <w:szCs w:val="18"/>
        </w:rPr>
        <w:t>Quiero la documental donde se acredite la escolaridad máxima de Alejandro Ivan Cipres Rojas y Sergio Zuñiga Santiago. .. (Sic)</w:t>
      </w:r>
    </w:p>
    <w:p w14:paraId="4CFEEC25" w14:textId="77777777" w:rsidR="00194991" w:rsidRPr="00775A25" w:rsidRDefault="00194991" w:rsidP="00D33E6C">
      <w:pPr>
        <w:ind w:right="-20"/>
        <w:jc w:val="both"/>
        <w:rPr>
          <w:rFonts w:ascii="Montserrat" w:eastAsia="Montserrat" w:hAnsi="Montserrat" w:cs="Montserrat"/>
          <w:bCs/>
          <w:color w:val="000000" w:themeColor="text1"/>
          <w:sz w:val="14"/>
          <w:szCs w:val="18"/>
        </w:rPr>
      </w:pPr>
    </w:p>
    <w:p w14:paraId="4ED287D2" w14:textId="1E8770CB" w:rsidR="00BF46A8" w:rsidRPr="00D33E6C" w:rsidRDefault="00BF46A8" w:rsidP="00D33E6C">
      <w:pPr>
        <w:ind w:right="-20"/>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El Órgano Interno de Control Específico en el Instituto de Seguridad y Servicios Sociales de los Trabajadores del Estado (OICE-ISSSTE)</w:t>
      </w:r>
      <w:r w:rsidRPr="00D33E6C">
        <w:rPr>
          <w:rFonts w:ascii="Montserrat" w:eastAsia="Calibri" w:hAnsi="Montserrat" w:cs="Tahoma"/>
          <w:bCs/>
          <w:sz w:val="18"/>
          <w:szCs w:val="18"/>
        </w:rPr>
        <w:t xml:space="preserve"> </w:t>
      </w:r>
      <w:r w:rsidRPr="00D33E6C">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DB158EE" w14:textId="77777777" w:rsidR="00BF46A8" w:rsidRPr="00D33E6C" w:rsidRDefault="00BF46A8" w:rsidP="00D33E6C">
      <w:pPr>
        <w:ind w:right="-20"/>
        <w:jc w:val="both"/>
        <w:rPr>
          <w:rFonts w:ascii="Montserrat" w:eastAsia="Montserrat" w:hAnsi="Montserrat" w:cs="Montserrat"/>
          <w:bCs/>
          <w:color w:val="000000" w:themeColor="text1"/>
          <w:sz w:val="18"/>
          <w:szCs w:val="18"/>
        </w:rPr>
      </w:pPr>
    </w:p>
    <w:p w14:paraId="17AD93E8" w14:textId="77777777" w:rsidR="00BF46A8" w:rsidRPr="00D33E6C" w:rsidRDefault="00BF46A8"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790FDF0E" w14:textId="77777777" w:rsidR="00BF46A8" w:rsidRPr="00D33E6C" w:rsidRDefault="00BF46A8" w:rsidP="00D33E6C">
      <w:pPr>
        <w:ind w:right="51"/>
        <w:jc w:val="both"/>
        <w:rPr>
          <w:rFonts w:ascii="Montserrat" w:eastAsia="Montserrat" w:hAnsi="Montserrat" w:cs="Montserrat"/>
          <w:b/>
          <w:sz w:val="18"/>
          <w:szCs w:val="18"/>
        </w:rPr>
      </w:pPr>
    </w:p>
    <w:p w14:paraId="70ED09A1" w14:textId="54F9BAEF" w:rsidR="00BF46A8" w:rsidRPr="00D33E6C" w:rsidRDefault="006E2280" w:rsidP="00D33E6C">
      <w:pPr>
        <w:ind w:right="49"/>
        <w:jc w:val="both"/>
        <w:rPr>
          <w:rFonts w:ascii="Montserrat" w:eastAsia="Montserrat" w:hAnsi="Montserrat" w:cs="Montserrat"/>
          <w:kern w:val="2"/>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4</w:t>
      </w:r>
      <w:r w:rsidRPr="00D33E6C">
        <w:rPr>
          <w:rFonts w:ascii="Montserrat" w:eastAsia="Montserrat" w:hAnsi="Montserrat" w:cs="Montserrat"/>
          <w:b/>
          <w:sz w:val="18"/>
          <w:szCs w:val="18"/>
        </w:rPr>
        <w:t xml:space="preserve">.ORD.16.24: </w:t>
      </w:r>
      <w:r w:rsidR="00BF46A8" w:rsidRPr="00D33E6C">
        <w:rPr>
          <w:rFonts w:ascii="Montserrat" w:eastAsia="Montserrat" w:hAnsi="Montserrat" w:cs="Montserrat"/>
          <w:b/>
          <w:sz w:val="18"/>
          <w:szCs w:val="18"/>
        </w:rPr>
        <w:t>CONFIRMAR</w:t>
      </w:r>
      <w:r w:rsidR="00BF46A8" w:rsidRPr="00D33E6C">
        <w:rPr>
          <w:rFonts w:ascii="Montserrat" w:eastAsia="Montserrat" w:hAnsi="Montserrat" w:cs="Montserrat"/>
          <w:sz w:val="18"/>
          <w:szCs w:val="18"/>
        </w:rPr>
        <w:t xml:space="preserve"> la clasificación de la información como confidencial invocada por </w:t>
      </w:r>
      <w:r w:rsidR="00BF46A8" w:rsidRPr="00D33E6C">
        <w:rPr>
          <w:rFonts w:ascii="Montserrat" w:eastAsia="Montserrat" w:hAnsi="Montserrat" w:cs="Montserrat"/>
          <w:color w:val="000000" w:themeColor="text1"/>
          <w:sz w:val="18"/>
          <w:szCs w:val="18"/>
        </w:rPr>
        <w:t xml:space="preserve">el OICE-ISSSTE respecto </w:t>
      </w:r>
      <w:r w:rsidR="00BF46A8"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D8B7591" w14:textId="25554D78" w:rsidR="006D5170" w:rsidRPr="00D33E6C" w:rsidRDefault="006D5170" w:rsidP="00D33E6C">
      <w:pPr>
        <w:ind w:right="51"/>
        <w:jc w:val="both"/>
        <w:rPr>
          <w:rFonts w:ascii="Montserrat" w:eastAsia="Montserrat" w:hAnsi="Montserrat" w:cs="Montserrat"/>
          <w:sz w:val="18"/>
          <w:szCs w:val="18"/>
        </w:rPr>
      </w:pPr>
    </w:p>
    <w:p w14:paraId="2A288330" w14:textId="06C943BB" w:rsidR="009C46DA" w:rsidRPr="00D33E6C" w:rsidRDefault="00775A25"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6D5170"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5</w:t>
      </w:r>
      <w:r w:rsidR="006D5170" w:rsidRPr="00D33E6C">
        <w:rPr>
          <w:rFonts w:ascii="Montserrat" w:eastAsia="Montserrat" w:hAnsi="Montserrat" w:cs="Montserrat"/>
          <w:b/>
          <w:sz w:val="18"/>
          <w:szCs w:val="18"/>
        </w:rPr>
        <w:t xml:space="preserve"> </w:t>
      </w:r>
      <w:r w:rsidR="009C46DA" w:rsidRPr="00D33E6C">
        <w:rPr>
          <w:rFonts w:ascii="Montserrat" w:eastAsia="Montserrat" w:hAnsi="Montserrat" w:cs="Montserrat"/>
          <w:b/>
          <w:sz w:val="18"/>
          <w:szCs w:val="18"/>
        </w:rPr>
        <w:t xml:space="preserve">Folio </w:t>
      </w:r>
      <w:r w:rsidR="009C46DA" w:rsidRPr="00D33E6C">
        <w:rPr>
          <w:rFonts w:ascii="Montserrat" w:hAnsi="Montserrat"/>
          <w:b/>
          <w:sz w:val="18"/>
          <w:szCs w:val="18"/>
        </w:rPr>
        <w:t>330026524000828</w:t>
      </w:r>
    </w:p>
    <w:p w14:paraId="5489AFB6" w14:textId="1C5CAB0B" w:rsidR="006D5170" w:rsidRPr="00D33E6C" w:rsidRDefault="006D5170" w:rsidP="00D33E6C">
      <w:pPr>
        <w:ind w:right="51"/>
        <w:jc w:val="both"/>
        <w:rPr>
          <w:rFonts w:ascii="Montserrat" w:eastAsia="Montserrat" w:hAnsi="Montserrat" w:cs="Montserrat"/>
          <w:sz w:val="18"/>
          <w:szCs w:val="18"/>
        </w:rPr>
      </w:pPr>
    </w:p>
    <w:p w14:paraId="1141304E"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solicito tener acceso a la Información en el sentido de confirmar si al día de hoy, los directores (…), continúan laborando y  cobrando sus respectivos sueldos en la Dirección General de Protocolo.</w:t>
      </w:r>
    </w:p>
    <w:p w14:paraId="0CE6E32D"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w:t>
      </w:r>
    </w:p>
    <w:p w14:paraId="10A5E9BA"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Se solicita el listado de los nombres de los diversos funcionarios que han intervenido en el ámbito de sus competencias, en la renovación de los contratos de (…). Se solicita copia de los contrato y percepciones  mensuales de ambos funcionarios.</w:t>
      </w:r>
    </w:p>
    <w:p w14:paraId="480436C6"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w:t>
      </w:r>
    </w:p>
    <w:p w14:paraId="64B6183A"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lastRenderedPageBreak/>
        <w:t>Se requiere copia de  la normatividad que se aplica y observa dentro de la Secretaría de Relaciones Exteriores para combatir la corrupción, como sería el Código de ética, así como la legislación que garantiza el trabajo honesto, responsable, transparente, de clima laboral y que las personas que se contratan  cumplen con la experiencia y trayectoria para el caro público ¿deseo conoce los tres casos más recientes de conflicto de interés, tráfico de influencias y nepotismo  al interior de la cancillería mexicana ¿el caso de (…) está siendo investigado? ¿el órgano interno de control/ Secretaría de la Funci´´on Pública  ha tomado a la fecha alguna acción?</w:t>
      </w:r>
    </w:p>
    <w:p w14:paraId="38CC6228"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w:t>
      </w:r>
    </w:p>
    <w:p w14:paraId="13DE6064"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Deseo se me provea de videncias documentales que muestren el perfil biográfico de (…)  así como de las funciones que realiza dentro de la Dirección General de Protocolo. Una Resolución del Consejo del Instituto Nacional de Acceso a la información en 2023 determinó que corrupción también es colocar en puestos públicos a funcionarios que carecen del perfil y la trayectoria adecuados para ocupar un puesto público. Requiero copia de los estudios que acreditan que (…) cubrió de sobra el perfil para ese puesto. ….  </w:t>
      </w:r>
    </w:p>
    <w:p w14:paraId="55249739" w14:textId="77777777"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w:t>
      </w:r>
    </w:p>
    <w:p w14:paraId="77CA36B4" w14:textId="179EBA83" w:rsidR="006D5170" w:rsidRPr="00D33E6C" w:rsidRDefault="006D517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Deseo contar con evidencia del área de recursos humanos de la Secretaría de Relaciones Exteriores, respecto a su responsabilidad para capacitar al personal en materia de combate a la corrupción.” (Sic)</w:t>
      </w:r>
    </w:p>
    <w:p w14:paraId="3F6601E4" w14:textId="77777777" w:rsidR="0040165B" w:rsidRPr="00D33E6C" w:rsidRDefault="0040165B" w:rsidP="00D33E6C">
      <w:pPr>
        <w:ind w:left="283" w:right="616"/>
        <w:jc w:val="both"/>
        <w:rPr>
          <w:rFonts w:ascii="Montserrat" w:hAnsi="Montserrat"/>
          <w:i/>
          <w:color w:val="000000" w:themeColor="text1"/>
          <w:sz w:val="16"/>
          <w:szCs w:val="18"/>
        </w:rPr>
      </w:pPr>
    </w:p>
    <w:p w14:paraId="4089E1E5" w14:textId="77777777" w:rsidR="009C46DA" w:rsidRPr="00D33E6C" w:rsidRDefault="009C46DA" w:rsidP="006D379F">
      <w:pPr>
        <w:spacing w:line="276" w:lineRule="auto"/>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 xml:space="preserve">La Dirección General de Investigación de Faltas Administrativas (DGIFA), el </w:t>
      </w:r>
      <w:r w:rsidRPr="00D33E6C">
        <w:rPr>
          <w:rFonts w:ascii="Montserrat" w:eastAsia="Montserrat" w:hAnsi="Montserrat" w:cs="Montserrat"/>
          <w:sz w:val="18"/>
          <w:szCs w:val="18"/>
        </w:rPr>
        <w:t>Área de Especialidad en Quejas, Denuncias e Investigaciones en el Ramo Relaciones Exteriores (AEQDI- Ramo Relaciones Exteriores), la Unidad Substanciadora y Resolutora (USR)</w:t>
      </w:r>
      <w:r w:rsidRPr="00D33E6C">
        <w:rPr>
          <w:rFonts w:ascii="Montserrat" w:eastAsia="Montserrat" w:hAnsi="Montserrat" w:cs="Montserrat"/>
          <w:bCs/>
          <w:color w:val="000000" w:themeColor="text1"/>
          <w:sz w:val="18"/>
          <w:szCs w:val="18"/>
        </w:rPr>
        <w:t xml:space="preserve"> y la Coordinación de Denuncias y Atención Ciudadana (CDAC)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32F15B9" w14:textId="3A41FE71" w:rsidR="00DA0E63" w:rsidRPr="00D33E6C" w:rsidRDefault="00DA0E63" w:rsidP="006D379F">
      <w:pPr>
        <w:spacing w:line="276" w:lineRule="auto"/>
        <w:jc w:val="both"/>
        <w:rPr>
          <w:rFonts w:ascii="Montserrat" w:eastAsia="Montserrat" w:hAnsi="Montserrat" w:cs="Montserrat"/>
          <w:bCs/>
          <w:color w:val="000000" w:themeColor="text1"/>
          <w:sz w:val="18"/>
          <w:szCs w:val="18"/>
        </w:rPr>
      </w:pPr>
    </w:p>
    <w:p w14:paraId="10CAFDCF" w14:textId="68E0A9CB" w:rsidR="00DA0E63" w:rsidRPr="00D33E6C" w:rsidRDefault="00DA0E63" w:rsidP="006D379F">
      <w:pPr>
        <w:spacing w:line="276" w:lineRule="auto"/>
        <w:ind w:right="-19"/>
        <w:jc w:val="both"/>
        <w:rPr>
          <w:rFonts w:ascii="Montserrat" w:eastAsia="Montserrat" w:hAnsi="Montserrat" w:cs="Montserrat"/>
          <w:bCs/>
          <w:color w:val="000000" w:themeColor="text1"/>
          <w:sz w:val="18"/>
          <w:szCs w:val="18"/>
        </w:rPr>
      </w:pPr>
      <w:r w:rsidRPr="00D33E6C">
        <w:rPr>
          <w:rFonts w:ascii="Montserrat" w:eastAsia="Montserrat" w:hAnsi="Montserrat" w:cs="Montserrat"/>
          <w:color w:val="000000" w:themeColor="text1"/>
          <w:sz w:val="18"/>
          <w:szCs w:val="18"/>
        </w:rPr>
        <w:t xml:space="preserve">Asimismo, la </w:t>
      </w:r>
      <w:r w:rsidRPr="00D33E6C">
        <w:rPr>
          <w:rFonts w:ascii="Montserrat" w:eastAsia="Montserrat" w:hAnsi="Montserrat" w:cs="Montserrat"/>
          <w:sz w:val="18"/>
          <w:szCs w:val="18"/>
        </w:rPr>
        <w:t xml:space="preserve">Unidad de Control y Mejora de la Administración Pública Federal (UCMAPF), </w:t>
      </w:r>
      <w:r w:rsidRPr="00D33E6C">
        <w:rPr>
          <w:rFonts w:ascii="Montserrat" w:eastAsia="Montserrat" w:hAnsi="Montserrat" w:cs="Montserrat"/>
          <w:color w:val="000000" w:themeColor="text1"/>
          <w:sz w:val="18"/>
          <w:szCs w:val="18"/>
        </w:rPr>
        <w:t xml:space="preserve"> solicitó al Comité de Transparencia la clasificación del resultado de la búsqueda de la información en el Sistema de Seguimiento, Evaluación y Coordinación de Actividades de los Comités de Ética (SECCOE)</w:t>
      </w:r>
      <w:r w:rsidRPr="00D33E6C">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w:t>
      </w:r>
      <w:r w:rsidRPr="00D33E6C">
        <w:rPr>
          <w:rFonts w:ascii="Montserrat" w:eastAsia="Montserrat" w:hAnsi="Montserrat" w:cs="Montserrat"/>
          <w:color w:val="000000" w:themeColor="text1"/>
          <w:sz w:val="18"/>
          <w:szCs w:val="18"/>
          <w:lang w:val="es-ES"/>
        </w:rPr>
        <w:lastRenderedPageBreak/>
        <w:t xml:space="preserve">por lo cual la clasificación del resultado obtenido es necesaria, en términos de </w:t>
      </w:r>
      <w:r w:rsidRPr="00D33E6C">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9FCE169" w14:textId="77777777" w:rsidR="006D5170" w:rsidRPr="00D33E6C" w:rsidRDefault="006D5170" w:rsidP="006D379F">
      <w:pPr>
        <w:spacing w:line="276" w:lineRule="auto"/>
        <w:ind w:right="-20"/>
        <w:jc w:val="both"/>
        <w:rPr>
          <w:rFonts w:ascii="Montserrat" w:eastAsia="Montserrat" w:hAnsi="Montserrat" w:cs="Montserrat"/>
          <w:bCs/>
          <w:color w:val="000000" w:themeColor="text1"/>
          <w:sz w:val="18"/>
          <w:szCs w:val="18"/>
        </w:rPr>
      </w:pPr>
    </w:p>
    <w:p w14:paraId="15603E75" w14:textId="77777777" w:rsidR="006D5170" w:rsidRPr="00D33E6C" w:rsidRDefault="006D5170" w:rsidP="006D379F">
      <w:pPr>
        <w:spacing w:line="276" w:lineRule="auto"/>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2848C2A8" w14:textId="77777777" w:rsidR="006D5170" w:rsidRPr="00D33E6C" w:rsidRDefault="006D5170" w:rsidP="006D379F">
      <w:pPr>
        <w:spacing w:line="276" w:lineRule="auto"/>
        <w:ind w:right="51"/>
        <w:jc w:val="both"/>
        <w:rPr>
          <w:rFonts w:ascii="Montserrat" w:eastAsia="Montserrat" w:hAnsi="Montserrat" w:cs="Montserrat"/>
          <w:b/>
          <w:sz w:val="18"/>
          <w:szCs w:val="18"/>
        </w:rPr>
      </w:pPr>
    </w:p>
    <w:p w14:paraId="0A606AB2" w14:textId="5C560862" w:rsidR="006D5170" w:rsidRPr="00D33E6C" w:rsidRDefault="006E2280" w:rsidP="00775A25">
      <w:pPr>
        <w:ind w:right="49"/>
        <w:jc w:val="both"/>
        <w:rPr>
          <w:rFonts w:ascii="Montserrat" w:eastAsia="Montserrat" w:hAnsi="Montserrat" w:cs="Montserrat"/>
          <w:kern w:val="2"/>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5</w:t>
      </w:r>
      <w:r w:rsidR="004071B3" w:rsidRPr="00D33E6C">
        <w:rPr>
          <w:rFonts w:ascii="Montserrat" w:eastAsia="Montserrat" w:hAnsi="Montserrat" w:cs="Montserrat"/>
          <w:b/>
          <w:sz w:val="18"/>
          <w:szCs w:val="18"/>
        </w:rPr>
        <w:t>.</w:t>
      </w:r>
      <w:r w:rsidRPr="00D33E6C">
        <w:rPr>
          <w:rFonts w:ascii="Montserrat" w:eastAsia="Montserrat" w:hAnsi="Montserrat" w:cs="Montserrat"/>
          <w:b/>
          <w:sz w:val="18"/>
          <w:szCs w:val="18"/>
        </w:rPr>
        <w:t xml:space="preserve">1.ORD.16.24: </w:t>
      </w:r>
      <w:r w:rsidR="006D5170" w:rsidRPr="00D33E6C">
        <w:rPr>
          <w:rFonts w:ascii="Montserrat" w:eastAsia="Montserrat" w:hAnsi="Montserrat" w:cs="Montserrat"/>
          <w:b/>
          <w:sz w:val="18"/>
          <w:szCs w:val="18"/>
        </w:rPr>
        <w:t>CONFIRMAR</w:t>
      </w:r>
      <w:r w:rsidR="006D5170" w:rsidRPr="00D33E6C">
        <w:rPr>
          <w:rFonts w:ascii="Montserrat" w:eastAsia="Montserrat" w:hAnsi="Montserrat" w:cs="Montserrat"/>
          <w:sz w:val="18"/>
          <w:szCs w:val="18"/>
        </w:rPr>
        <w:t xml:space="preserve"> la clasificación de la información como confidencial invocada por </w:t>
      </w:r>
      <w:r w:rsidR="006D5170" w:rsidRPr="00D33E6C">
        <w:rPr>
          <w:rFonts w:ascii="Montserrat" w:eastAsia="Montserrat" w:hAnsi="Montserrat" w:cs="Montserrat"/>
          <w:color w:val="000000" w:themeColor="text1"/>
          <w:sz w:val="18"/>
          <w:szCs w:val="18"/>
        </w:rPr>
        <w:t xml:space="preserve">el </w:t>
      </w:r>
      <w:r w:rsidR="006D5170" w:rsidRPr="00D33E6C">
        <w:rPr>
          <w:rFonts w:ascii="Montserrat" w:eastAsia="Montserrat" w:hAnsi="Montserrat" w:cs="Montserrat"/>
          <w:sz w:val="18"/>
          <w:szCs w:val="18"/>
        </w:rPr>
        <w:t>AEQDI-</w:t>
      </w:r>
      <w:r w:rsidR="001553DB" w:rsidRPr="00D33E6C">
        <w:rPr>
          <w:rFonts w:ascii="Montserrat" w:eastAsia="Montserrat" w:hAnsi="Montserrat" w:cs="Montserrat"/>
          <w:sz w:val="18"/>
          <w:szCs w:val="18"/>
        </w:rPr>
        <w:t xml:space="preserve"> Ramo Relaciones Exteriores</w:t>
      </w:r>
      <w:r w:rsidR="006D5170" w:rsidRPr="00D33E6C">
        <w:rPr>
          <w:rFonts w:ascii="Montserrat" w:eastAsia="Montserrat" w:hAnsi="Montserrat" w:cs="Montserrat"/>
          <w:color w:val="000000" w:themeColor="text1"/>
          <w:sz w:val="18"/>
          <w:szCs w:val="18"/>
        </w:rPr>
        <w:t xml:space="preserve">, la DGIFA y la CDAC respecto </w:t>
      </w:r>
      <w:r w:rsidR="006D5170"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FE9E2F7" w14:textId="77777777" w:rsidR="006D5170" w:rsidRPr="00D33E6C" w:rsidRDefault="006D5170" w:rsidP="00775A25">
      <w:pPr>
        <w:jc w:val="both"/>
        <w:rPr>
          <w:rFonts w:ascii="Montserrat" w:eastAsia="Montserrat" w:hAnsi="Montserrat" w:cs="Montserrat"/>
          <w:sz w:val="17"/>
          <w:szCs w:val="17"/>
        </w:rPr>
      </w:pPr>
    </w:p>
    <w:p w14:paraId="47B7BC87" w14:textId="48976192" w:rsidR="005707C1" w:rsidRPr="00D33E6C" w:rsidRDefault="00775A25" w:rsidP="00775A25">
      <w:pPr>
        <w:ind w:right="49"/>
        <w:jc w:val="both"/>
        <w:rPr>
          <w:rFonts w:ascii="Montserrat" w:eastAsia="Montserrat" w:hAnsi="Montserrat" w:cs="Montserrat"/>
          <w:b/>
          <w:sz w:val="18"/>
          <w:szCs w:val="18"/>
        </w:rPr>
      </w:pPr>
      <w:r>
        <w:rPr>
          <w:rFonts w:ascii="Montserrat" w:eastAsia="Montserrat" w:hAnsi="Montserrat" w:cs="Montserrat"/>
          <w:b/>
          <w:sz w:val="18"/>
          <w:szCs w:val="18"/>
        </w:rPr>
        <w:t>II.A</w:t>
      </w:r>
      <w:r w:rsidR="006E2280"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5</w:t>
      </w:r>
      <w:r w:rsidR="004071B3" w:rsidRPr="00D33E6C">
        <w:rPr>
          <w:rFonts w:ascii="Montserrat" w:eastAsia="Montserrat" w:hAnsi="Montserrat" w:cs="Montserrat"/>
          <w:b/>
          <w:sz w:val="18"/>
          <w:szCs w:val="18"/>
        </w:rPr>
        <w:t>.2</w:t>
      </w:r>
      <w:r w:rsidR="006E2280" w:rsidRPr="00D33E6C">
        <w:rPr>
          <w:rFonts w:ascii="Montserrat" w:eastAsia="Montserrat" w:hAnsi="Montserrat" w:cs="Montserrat"/>
          <w:b/>
          <w:sz w:val="18"/>
          <w:szCs w:val="18"/>
        </w:rPr>
        <w:t xml:space="preserve">.ORD.16.24: </w:t>
      </w:r>
      <w:r w:rsidR="006D5170" w:rsidRPr="00D33E6C">
        <w:rPr>
          <w:rFonts w:ascii="Montserrat" w:eastAsia="Montserrat" w:hAnsi="Montserrat" w:cs="Montserrat"/>
          <w:b/>
          <w:color w:val="000000" w:themeColor="text1"/>
          <w:sz w:val="18"/>
          <w:szCs w:val="18"/>
        </w:rPr>
        <w:t>CONFIRMAR</w:t>
      </w:r>
      <w:r w:rsidR="006D5170" w:rsidRPr="00D33E6C">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DBF6F3A" w14:textId="77777777" w:rsidR="005707C1" w:rsidRPr="00D33E6C" w:rsidRDefault="005707C1" w:rsidP="00D33E6C">
      <w:pPr>
        <w:ind w:right="38"/>
        <w:jc w:val="both"/>
        <w:rPr>
          <w:rFonts w:ascii="Montserrat" w:eastAsia="Montserrat" w:hAnsi="Montserrat" w:cs="Montserrat"/>
          <w:b/>
          <w:sz w:val="18"/>
          <w:szCs w:val="18"/>
        </w:rPr>
      </w:pPr>
    </w:p>
    <w:p w14:paraId="4026B939" w14:textId="16B1F20E" w:rsidR="008826D1"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EC241D"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6</w:t>
      </w:r>
      <w:r w:rsidR="00502287">
        <w:rPr>
          <w:rFonts w:ascii="Montserrat" w:eastAsia="Montserrat" w:hAnsi="Montserrat" w:cs="Montserrat"/>
          <w:b/>
          <w:sz w:val="18"/>
          <w:szCs w:val="18"/>
        </w:rPr>
        <w:t xml:space="preserve"> </w:t>
      </w:r>
      <w:r w:rsidR="008826D1" w:rsidRPr="00D33E6C">
        <w:rPr>
          <w:rFonts w:ascii="Montserrat" w:eastAsia="Montserrat" w:hAnsi="Montserrat" w:cs="Montserrat"/>
          <w:b/>
          <w:sz w:val="18"/>
          <w:szCs w:val="18"/>
        </w:rPr>
        <w:t xml:space="preserve">Folio </w:t>
      </w:r>
      <w:r w:rsidR="008826D1" w:rsidRPr="00D33E6C">
        <w:rPr>
          <w:rFonts w:ascii="Montserrat" w:hAnsi="Montserrat"/>
          <w:b/>
          <w:sz w:val="18"/>
          <w:szCs w:val="18"/>
        </w:rPr>
        <w:t>330026524000848</w:t>
      </w:r>
    </w:p>
    <w:p w14:paraId="289CA157" w14:textId="77777777" w:rsidR="008826D1" w:rsidRPr="00D33E6C" w:rsidRDefault="008826D1" w:rsidP="00D33E6C">
      <w:pPr>
        <w:ind w:right="38"/>
        <w:jc w:val="both"/>
        <w:rPr>
          <w:rFonts w:ascii="Montserrat" w:hAnsi="Montserrat"/>
          <w:b/>
          <w:sz w:val="18"/>
          <w:szCs w:val="18"/>
        </w:rPr>
      </w:pPr>
    </w:p>
    <w:p w14:paraId="1BE65415" w14:textId="77777777" w:rsidR="008826D1" w:rsidRPr="00D33E6C" w:rsidRDefault="008826D1" w:rsidP="00D33E6C">
      <w:pPr>
        <w:jc w:val="both"/>
        <w:rPr>
          <w:rFonts w:ascii="Montserrat" w:eastAsia="Montserrat" w:hAnsi="Montserrat" w:cs="Montserrat"/>
          <w:b/>
          <w:sz w:val="18"/>
          <w:szCs w:val="18"/>
          <w:u w:val="single"/>
        </w:rPr>
      </w:pPr>
      <w:r w:rsidRPr="00D33E6C">
        <w:rPr>
          <w:rFonts w:ascii="Montserrat" w:eastAsia="Montserrat" w:hAnsi="Montserrat" w:cs="Montserrat"/>
          <w:sz w:val="18"/>
          <w:szCs w:val="18"/>
        </w:rPr>
        <w:t xml:space="preserve">Un particular requirió: </w:t>
      </w:r>
    </w:p>
    <w:p w14:paraId="6E347C6C" w14:textId="77777777" w:rsidR="008826D1" w:rsidRPr="00D33E6C" w:rsidRDefault="008826D1" w:rsidP="00D33E6C">
      <w:pPr>
        <w:jc w:val="both"/>
        <w:rPr>
          <w:rFonts w:ascii="Montserrat" w:eastAsia="Montserrat" w:hAnsi="Montserrat" w:cs="Montserrat"/>
          <w:b/>
          <w:sz w:val="18"/>
          <w:szCs w:val="18"/>
          <w:u w:val="single"/>
        </w:rPr>
      </w:pPr>
    </w:p>
    <w:p w14:paraId="6E96306B"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“Solicito se informe si existe o existió una denuncia en contra de la Servidor Público C.(…), por no presentarse a trabajar en el puesto de (…) de la Secretaría de Salud.</w:t>
      </w:r>
    </w:p>
    <w:p w14:paraId="12CC7C60"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¿Cual es procedimiento de contratación del Hospital General "Dr. Manuel Gea González" para el personal que se desvincula de otras entidades?</w:t>
      </w:r>
    </w:p>
    <w:p w14:paraId="49CC19F5"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¿Si presentó su declaración de conclusión en el CNTS y de inicio del nuevo cargo en el Hospital General "Dr. Manuel Gea González?</w:t>
      </w:r>
    </w:p>
    <w:p w14:paraId="360CB6DA" w14:textId="77777777" w:rsidR="008826D1" w:rsidRPr="00D33E6C" w:rsidRDefault="008826D1" w:rsidP="00D33E6C">
      <w:pPr>
        <w:ind w:right="616" w:firstLine="720"/>
        <w:jc w:val="both"/>
        <w:rPr>
          <w:rFonts w:ascii="Montserrat" w:hAnsi="Montserrat"/>
          <w:i/>
          <w:color w:val="000000" w:themeColor="text1"/>
          <w:sz w:val="16"/>
          <w:szCs w:val="18"/>
        </w:rPr>
      </w:pPr>
      <w:r w:rsidRPr="00D33E6C">
        <w:rPr>
          <w:rFonts w:ascii="Montserrat" w:hAnsi="Montserrat"/>
          <w:i/>
          <w:color w:val="000000" w:themeColor="text1"/>
          <w:sz w:val="16"/>
          <w:szCs w:val="18"/>
        </w:rPr>
        <w:t>Si existe una denuncia, me podría proporcionar una copia simple de la resolución.</w:t>
      </w:r>
    </w:p>
    <w:p w14:paraId="20CFA3C9"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¿Cual es el procedimiento que establece la SFP para recuperar los salarios no devengados de los servidores públicos que se desvinculan de una entidad y a pesar de las solicitudes para que reintegre, este hace caso omiso?</w:t>
      </w:r>
    </w:p>
    <w:p w14:paraId="58CB20A6"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¿El Hospital General "Dr. Manuel Gea González verifica que sus nuevos ingresos no cuenten con adeudos por salidos no devengados en entidades de la misma Secretaría de Salud?</w:t>
      </w:r>
    </w:p>
    <w:p w14:paraId="03B056DA"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¿Cuales son las sanciones para el servidor público que no realice el reintegro de salarios no devengados?</w:t>
      </w:r>
    </w:p>
    <w:p w14:paraId="1F0094CE" w14:textId="77777777" w:rsidR="008826D1" w:rsidRPr="00D33E6C" w:rsidRDefault="008826D1"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lastRenderedPageBreak/>
        <w:t>Esta consulta consta de preguntas abiertas, no se solicita ninguna documental a excepción de en caso de existir de la resolución. Las áreas normativas de Recursos Humanos de la SFP y del Hospital General "Dr. Manuel Gea González “ (sic)</w:t>
      </w:r>
    </w:p>
    <w:p w14:paraId="745971BC" w14:textId="77777777" w:rsidR="008826D1" w:rsidRPr="00D33E6C" w:rsidRDefault="008826D1" w:rsidP="00D33E6C">
      <w:pPr>
        <w:ind w:right="-20"/>
        <w:jc w:val="both"/>
        <w:rPr>
          <w:rFonts w:ascii="Montserrat" w:hAnsi="Montserrat"/>
          <w:i/>
          <w:color w:val="000000" w:themeColor="text1"/>
          <w:sz w:val="18"/>
          <w:szCs w:val="18"/>
        </w:rPr>
      </w:pPr>
    </w:p>
    <w:p w14:paraId="266D1D67" w14:textId="1794DAA0" w:rsidR="008826D1" w:rsidRPr="00D33E6C" w:rsidRDefault="00502287" w:rsidP="00D33E6C">
      <w:pPr>
        <w:ind w:right="-20"/>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w:t>
      </w:r>
      <w:r w:rsidR="008826D1" w:rsidRPr="00D33E6C">
        <w:rPr>
          <w:rFonts w:ascii="Montserrat" w:eastAsia="Montserrat" w:hAnsi="Montserrat" w:cs="Montserrat"/>
          <w:bCs/>
          <w:color w:val="000000" w:themeColor="text1"/>
          <w:sz w:val="18"/>
          <w:szCs w:val="18"/>
        </w:rPr>
        <w:t xml:space="preserve">Dirección General de Investigación de Faltas Administrativas (DGIFA), la Coordinación de Denuncias y Atención Ciudadana (CDAC), la Unidad Substanciadora y Resolutora (USR) y la Coordinación General de Gobierno de Órganos de Control y Vigilancia (CGGOCV), </w:t>
      </w:r>
      <w:r w:rsidR="008826D1" w:rsidRPr="00D33E6C">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8826D1" w:rsidRPr="00D33E6C">
        <w:rPr>
          <w:rFonts w:ascii="Montserrat" w:eastAsia="Montserrat" w:hAnsi="Montserrat" w:cs="Montserrat"/>
          <w:color w:val="FF0000"/>
          <w:sz w:val="18"/>
          <w:szCs w:val="18"/>
        </w:rPr>
        <w:t xml:space="preserve"> </w:t>
      </w:r>
      <w:r w:rsidR="008826D1" w:rsidRPr="00D33E6C">
        <w:rPr>
          <w:rFonts w:ascii="Montserrat" w:eastAsia="Montserrat" w:hAnsi="Montserrat" w:cs="Montserrat"/>
          <w:sz w:val="18"/>
          <w:szCs w:val="18"/>
        </w:rPr>
        <w:t>persona física</w:t>
      </w:r>
      <w:r w:rsidR="008826D1" w:rsidRPr="00D33E6C">
        <w:rPr>
          <w:rFonts w:ascii="Montserrat" w:eastAsia="Montserrat" w:hAnsi="Montserrat" w:cs="Montserrat"/>
          <w:color w:val="FF0000"/>
          <w:sz w:val="18"/>
          <w:szCs w:val="18"/>
        </w:rPr>
        <w:t xml:space="preserve"> </w:t>
      </w:r>
      <w:r w:rsidR="008826D1" w:rsidRPr="00D33E6C">
        <w:rPr>
          <w:rFonts w:ascii="Montserrat" w:eastAsia="Montserrat" w:hAnsi="Montserrat" w:cs="Montserrat"/>
          <w:sz w:val="18"/>
          <w:szCs w:val="18"/>
        </w:rPr>
        <w:t>identificada</w:t>
      </w:r>
      <w:r w:rsidR="008826D1" w:rsidRPr="00D33E6C">
        <w:rPr>
          <w:rFonts w:ascii="Montserrat" w:eastAsia="Montserrat" w:hAnsi="Montserrat" w:cs="Montserrat"/>
          <w:color w:val="FF0000"/>
          <w:sz w:val="18"/>
          <w:szCs w:val="18"/>
        </w:rPr>
        <w:t xml:space="preserve"> </w:t>
      </w:r>
      <w:r w:rsidR="008826D1" w:rsidRPr="00D33E6C">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30DC5AB" w14:textId="77777777" w:rsidR="008826D1" w:rsidRPr="00D33E6C" w:rsidRDefault="008826D1" w:rsidP="00D33E6C">
      <w:pPr>
        <w:ind w:right="-20"/>
        <w:jc w:val="both"/>
        <w:rPr>
          <w:rFonts w:ascii="Montserrat" w:eastAsia="Montserrat" w:hAnsi="Montserrat" w:cs="Montserrat"/>
          <w:sz w:val="18"/>
          <w:szCs w:val="18"/>
        </w:rPr>
      </w:pPr>
    </w:p>
    <w:p w14:paraId="02651561" w14:textId="77777777" w:rsidR="008826D1" w:rsidRPr="00D33E6C" w:rsidRDefault="008826D1"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AF1DF0F" w14:textId="77777777" w:rsidR="008826D1" w:rsidRPr="00D33E6C" w:rsidRDefault="008826D1" w:rsidP="00D33E6C">
      <w:pPr>
        <w:ind w:right="-20"/>
        <w:jc w:val="both"/>
        <w:rPr>
          <w:rFonts w:ascii="Montserrat" w:eastAsia="Montserrat" w:hAnsi="Montserrat" w:cs="Montserrat"/>
          <w:sz w:val="18"/>
          <w:szCs w:val="18"/>
        </w:rPr>
      </w:pPr>
    </w:p>
    <w:p w14:paraId="2C0744D4" w14:textId="77777777" w:rsidR="008826D1" w:rsidRPr="00D33E6C" w:rsidRDefault="008826D1"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2DE845AB" w14:textId="77777777" w:rsidR="008826D1" w:rsidRPr="00D33E6C" w:rsidRDefault="008826D1"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 xml:space="preserve"> </w:t>
      </w:r>
    </w:p>
    <w:p w14:paraId="42C583FE" w14:textId="7BA3DE89" w:rsidR="008826D1" w:rsidRPr="00D33E6C" w:rsidRDefault="00775A25" w:rsidP="00D33E6C">
      <w:pPr>
        <w:ind w:right="49"/>
        <w:jc w:val="both"/>
        <w:rPr>
          <w:rFonts w:ascii="Montserrat" w:eastAsia="Montserrat" w:hAnsi="Montserrat" w:cs="Montserrat"/>
          <w:kern w:val="2"/>
          <w:sz w:val="18"/>
          <w:szCs w:val="18"/>
        </w:rPr>
      </w:pPr>
      <w:r>
        <w:rPr>
          <w:rFonts w:ascii="Montserrat" w:eastAsia="Montserrat" w:hAnsi="Montserrat" w:cs="Montserrat"/>
          <w:b/>
          <w:sz w:val="18"/>
          <w:szCs w:val="18"/>
        </w:rPr>
        <w:t>II.A</w:t>
      </w:r>
      <w:r w:rsidR="008826D1" w:rsidRPr="00D33E6C">
        <w:rPr>
          <w:rFonts w:ascii="Montserrat" w:eastAsia="Montserrat" w:hAnsi="Montserrat" w:cs="Montserrat"/>
          <w:b/>
          <w:sz w:val="18"/>
          <w:szCs w:val="18"/>
        </w:rPr>
        <w:t>.6.1.ORD.16.24: CONFIRMAR</w:t>
      </w:r>
      <w:r w:rsidR="008826D1" w:rsidRPr="00D33E6C">
        <w:rPr>
          <w:rFonts w:ascii="Montserrat" w:eastAsia="Montserrat" w:hAnsi="Montserrat" w:cs="Montserrat"/>
          <w:sz w:val="18"/>
          <w:szCs w:val="18"/>
        </w:rPr>
        <w:t xml:space="preserve"> la clasificación de la información como confidencialidad invocada por , la DGIFA, la CDAC, la USR y la CGGOCV ,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657D11" w14:textId="77777777" w:rsidR="008826D1" w:rsidRPr="00D33E6C" w:rsidRDefault="008826D1" w:rsidP="00D33E6C">
      <w:pPr>
        <w:rPr>
          <w:sz w:val="17"/>
          <w:szCs w:val="17"/>
        </w:rPr>
      </w:pPr>
    </w:p>
    <w:p w14:paraId="067BCE32" w14:textId="3B24B90B" w:rsidR="008826D1" w:rsidRPr="00D33E6C" w:rsidRDefault="00775A25" w:rsidP="00D33E6C">
      <w:pPr>
        <w:ind w:right="49"/>
        <w:jc w:val="both"/>
        <w:rPr>
          <w:rFonts w:ascii="Montserrat" w:hAnsi="Montserrat"/>
          <w:sz w:val="18"/>
          <w:szCs w:val="18"/>
        </w:rPr>
      </w:pPr>
      <w:r>
        <w:rPr>
          <w:rFonts w:ascii="Montserrat" w:eastAsia="Montserrat" w:hAnsi="Montserrat" w:cs="Montserrat"/>
          <w:b/>
          <w:sz w:val="18"/>
          <w:szCs w:val="18"/>
        </w:rPr>
        <w:lastRenderedPageBreak/>
        <w:t>II.A</w:t>
      </w:r>
      <w:r w:rsidR="008826D1" w:rsidRPr="00D33E6C">
        <w:rPr>
          <w:rFonts w:ascii="Montserrat" w:eastAsia="Montserrat" w:hAnsi="Montserrat" w:cs="Montserrat"/>
          <w:b/>
          <w:sz w:val="18"/>
          <w:szCs w:val="18"/>
        </w:rPr>
        <w:t xml:space="preserve">.6.2.ORD.16.24: </w:t>
      </w:r>
      <w:r w:rsidR="008826D1" w:rsidRPr="00D33E6C">
        <w:rPr>
          <w:rFonts w:ascii="Montserrat" w:hAnsi="Montserrat"/>
          <w:b/>
          <w:sz w:val="18"/>
          <w:szCs w:val="18"/>
        </w:rPr>
        <w:t>CONFIRMAR</w:t>
      </w:r>
      <w:r w:rsidR="008826D1" w:rsidRPr="00D33E6C">
        <w:rPr>
          <w:rFonts w:ascii="Montserrat" w:hAnsi="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6A1FF8C" w14:textId="77777777" w:rsidR="008826D1" w:rsidRPr="00D33E6C" w:rsidRDefault="008826D1" w:rsidP="00D33E6C">
      <w:pPr>
        <w:ind w:right="-20"/>
        <w:jc w:val="both"/>
        <w:rPr>
          <w:rFonts w:ascii="Montserrat" w:hAnsi="Montserrat"/>
          <w:sz w:val="18"/>
          <w:szCs w:val="18"/>
        </w:rPr>
      </w:pPr>
    </w:p>
    <w:p w14:paraId="337D0C49" w14:textId="058E721F" w:rsidR="006D5170" w:rsidRPr="00D33E6C" w:rsidRDefault="00775A25" w:rsidP="00D33E6C">
      <w:pPr>
        <w:ind w:right="38"/>
        <w:jc w:val="both"/>
        <w:rPr>
          <w:rFonts w:ascii="Montserrat" w:eastAsia="Montserrat" w:hAnsi="Montserrat" w:cs="Montserrat"/>
          <w:sz w:val="18"/>
          <w:szCs w:val="18"/>
        </w:rPr>
      </w:pPr>
      <w:r>
        <w:rPr>
          <w:rFonts w:ascii="Montserrat" w:eastAsia="Montserrat" w:hAnsi="Montserrat" w:cs="Montserrat"/>
          <w:b/>
          <w:sz w:val="18"/>
          <w:szCs w:val="18"/>
        </w:rPr>
        <w:t>A</w:t>
      </w:r>
      <w:r w:rsidR="00D9547E" w:rsidRPr="00D33E6C">
        <w:rPr>
          <w:rFonts w:ascii="Montserrat" w:eastAsia="Montserrat" w:hAnsi="Montserrat" w:cs="Montserrat"/>
          <w:b/>
          <w:sz w:val="18"/>
          <w:szCs w:val="18"/>
        </w:rPr>
        <w:t>.7</w:t>
      </w:r>
      <w:r w:rsidR="006D5170" w:rsidRPr="00D33E6C">
        <w:rPr>
          <w:rFonts w:ascii="Montserrat" w:eastAsia="Montserrat" w:hAnsi="Montserrat" w:cs="Montserrat"/>
          <w:b/>
          <w:sz w:val="18"/>
          <w:szCs w:val="18"/>
        </w:rPr>
        <w:t xml:space="preserve"> Folio </w:t>
      </w:r>
      <w:r w:rsidR="006D5170" w:rsidRPr="00D33E6C">
        <w:rPr>
          <w:rFonts w:ascii="Montserrat" w:hAnsi="Montserrat"/>
          <w:b/>
          <w:sz w:val="18"/>
          <w:szCs w:val="18"/>
        </w:rPr>
        <w:t>330026524000855</w:t>
      </w:r>
    </w:p>
    <w:p w14:paraId="7971A1C1" w14:textId="519683C3" w:rsidR="006D5170" w:rsidRPr="00D33E6C" w:rsidRDefault="006D5170" w:rsidP="00D33E6C">
      <w:pPr>
        <w:ind w:right="51"/>
        <w:jc w:val="both"/>
        <w:rPr>
          <w:rFonts w:ascii="Montserrat" w:eastAsia="Montserrat" w:hAnsi="Montserrat" w:cs="Montserrat"/>
          <w:sz w:val="18"/>
          <w:szCs w:val="18"/>
        </w:rPr>
      </w:pPr>
    </w:p>
    <w:p w14:paraId="7A993C85" w14:textId="77777777" w:rsidR="006D5170" w:rsidRPr="00D33E6C" w:rsidRDefault="006D5170"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63B3C54E" w14:textId="77777777" w:rsidR="006D5170" w:rsidRPr="00D33E6C" w:rsidRDefault="006D5170" w:rsidP="00D33E6C">
      <w:pPr>
        <w:ind w:left="283" w:right="283"/>
        <w:jc w:val="both"/>
        <w:rPr>
          <w:rFonts w:ascii="Montserrat" w:eastAsia="Montserrat" w:hAnsi="Montserrat" w:cs="Montserrat"/>
          <w:b/>
          <w:sz w:val="18"/>
          <w:szCs w:val="18"/>
          <w:u w:val="single"/>
        </w:rPr>
      </w:pPr>
    </w:p>
    <w:p w14:paraId="02A53F72" w14:textId="77777777"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“Quiero obtener información sobre las denuncias por acoso sexual que hayan sido presentadas en contra del (…) , en cumplimiento de las políticas internas y regulaciones aplicables en materia de prevención y atención del acoso sexual en el lugar de trabajo.</w:t>
      </w:r>
    </w:p>
    <w:p w14:paraId="187FA06E" w14:textId="77777777" w:rsidR="006D5170" w:rsidRPr="00D33E6C" w:rsidRDefault="006D5170" w:rsidP="00D33E6C">
      <w:pPr>
        <w:ind w:left="283" w:right="616"/>
        <w:jc w:val="both"/>
        <w:rPr>
          <w:rFonts w:ascii="Montserrat" w:hAnsi="Montserrat"/>
          <w:i/>
          <w:color w:val="000000" w:themeColor="text1"/>
          <w:sz w:val="16"/>
          <w:szCs w:val="18"/>
        </w:rPr>
      </w:pPr>
    </w:p>
    <w:p w14:paraId="733A4F49" w14:textId="77777777"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En ejercicio de mi derecho de acceso a la información y en el interés de promover un ambiente laboral seguro y respetuoso para todos los colaboradores, solicito de manera formal y oportuna la siguiente información:</w:t>
      </w:r>
    </w:p>
    <w:p w14:paraId="1F00A4A0" w14:textId="68041BFA" w:rsidR="006D5170" w:rsidRPr="00D33E6C" w:rsidRDefault="006E228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ab/>
      </w:r>
    </w:p>
    <w:p w14:paraId="76B84066" w14:textId="38AAF013"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Detalles sobre las denuncias por acoso sexual que hayan sido presentadas en contra del (…), incluyendo fechas, descripción de los incidentes, procedimientos llevados a cabo para la investigación y resolución de las denuncias, así como las medidas disciplinarias, correctivas o preventivas que hayan sido aplicadas en cada caso.</w:t>
      </w:r>
    </w:p>
    <w:p w14:paraId="158B84B0" w14:textId="77777777" w:rsidR="006D5170" w:rsidRPr="00D33E6C" w:rsidRDefault="006D5170" w:rsidP="00D33E6C">
      <w:pPr>
        <w:ind w:left="283" w:right="616"/>
        <w:jc w:val="both"/>
        <w:rPr>
          <w:rFonts w:ascii="Montserrat" w:hAnsi="Montserrat"/>
          <w:i/>
          <w:color w:val="000000" w:themeColor="text1"/>
          <w:sz w:val="16"/>
          <w:szCs w:val="18"/>
        </w:rPr>
      </w:pPr>
    </w:p>
    <w:p w14:paraId="246E22B0" w14:textId="0C16FD31"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Copia de cualquier documento, informe o comunicación interna relacionada con las denuncias por acoso sexual mencionadas anteriormente.</w:t>
      </w:r>
    </w:p>
    <w:p w14:paraId="3035901B" w14:textId="014312EE" w:rsidR="006D5170" w:rsidRPr="00D33E6C" w:rsidRDefault="006E2280"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ab/>
      </w:r>
    </w:p>
    <w:p w14:paraId="11E6314E" w14:textId="6DDED62B"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Información sobre las políticas, protocolos o programas implementados por esa Institución para la prevención, detección y atención del acoso sexual en el lugar de trabajo, incluyendo acciones de sensibilización, capacitación o acompañamiento ofrecidas a los colaboradores.</w:t>
      </w:r>
    </w:p>
    <w:p w14:paraId="46FE3A7A" w14:textId="77777777" w:rsidR="006D5170" w:rsidRPr="00D33E6C" w:rsidRDefault="006D5170" w:rsidP="00D33E6C">
      <w:pPr>
        <w:ind w:left="283" w:right="616"/>
        <w:jc w:val="both"/>
        <w:rPr>
          <w:rFonts w:ascii="Montserrat" w:hAnsi="Montserrat"/>
          <w:i/>
          <w:color w:val="000000" w:themeColor="text1"/>
          <w:sz w:val="16"/>
          <w:szCs w:val="18"/>
        </w:rPr>
      </w:pPr>
    </w:p>
    <w:p w14:paraId="22163C8E" w14:textId="77703E92" w:rsidR="006D5170" w:rsidRPr="00D33E6C" w:rsidRDefault="006D5170" w:rsidP="00D33E6C">
      <w:pPr>
        <w:ind w:left="720" w:right="616" w:firstLine="120"/>
        <w:jc w:val="both"/>
        <w:rPr>
          <w:rFonts w:ascii="Montserrat" w:hAnsi="Montserrat"/>
          <w:i/>
          <w:color w:val="000000" w:themeColor="text1"/>
          <w:sz w:val="16"/>
          <w:szCs w:val="18"/>
        </w:rPr>
      </w:pPr>
      <w:r w:rsidRPr="00D33E6C">
        <w:rPr>
          <w:rFonts w:ascii="Montserrat" w:hAnsi="Montserrat"/>
          <w:i/>
          <w:color w:val="000000" w:themeColor="text1"/>
          <w:sz w:val="16"/>
          <w:szCs w:val="18"/>
        </w:rPr>
        <w:t>Cualquier otra información relevante relacionada con las denuncias por acoso sexual presentadas en contra (…)”. (Sic)</w:t>
      </w:r>
    </w:p>
    <w:p w14:paraId="4A1DCC15" w14:textId="77777777" w:rsidR="006D5170" w:rsidRPr="00D33E6C" w:rsidRDefault="006D5170" w:rsidP="00D33E6C">
      <w:pPr>
        <w:ind w:right="616"/>
        <w:jc w:val="both"/>
        <w:rPr>
          <w:rFonts w:ascii="Montserrat" w:eastAsia="Montserrat" w:hAnsi="Montserrat" w:cs="Montserrat"/>
          <w:sz w:val="20"/>
          <w:szCs w:val="18"/>
        </w:rPr>
      </w:pPr>
    </w:p>
    <w:p w14:paraId="7EE91224" w14:textId="30CF1853" w:rsidR="0040165B" w:rsidRPr="00D33E6C" w:rsidRDefault="0040165B" w:rsidP="00D33E6C">
      <w:pPr>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 xml:space="preserve">La Unidad Substanciadora y Resolutora (USR), la </w:t>
      </w:r>
      <w:r w:rsidRPr="00D33E6C">
        <w:rPr>
          <w:rFonts w:ascii="Montserrat" w:eastAsia="Montserrat" w:hAnsi="Montserrat" w:cs="Montserrat"/>
          <w:sz w:val="18"/>
          <w:szCs w:val="18"/>
        </w:rPr>
        <w:t>Coordinación General de Gobierno de Órganos de Control y Vigilancia (CGGOCV</w:t>
      </w:r>
      <w:r w:rsidRPr="00D33E6C">
        <w:rPr>
          <w:rFonts w:ascii="Montserrat" w:eastAsia="Calibri" w:hAnsi="Montserrat" w:cs="Tahoma"/>
          <w:bCs/>
          <w:sz w:val="18"/>
          <w:szCs w:val="18"/>
        </w:rPr>
        <w:t>)</w:t>
      </w:r>
      <w:r w:rsidRPr="00D33E6C">
        <w:rPr>
          <w:rFonts w:ascii="Montserrat" w:eastAsia="Montserrat" w:hAnsi="Montserrat" w:cs="Montserrat"/>
          <w:bCs/>
          <w:color w:val="000000" w:themeColor="text1"/>
          <w:sz w:val="18"/>
          <w:szCs w:val="18"/>
        </w:rPr>
        <w:t xml:space="preserve">, el </w:t>
      </w:r>
      <w:r w:rsidRPr="00D33E6C">
        <w:rPr>
          <w:rFonts w:ascii="Montserrat" w:eastAsia="Montserrat" w:hAnsi="Montserrat" w:cs="Montserrat"/>
          <w:color w:val="000000"/>
          <w:sz w:val="18"/>
          <w:szCs w:val="18"/>
        </w:rPr>
        <w:t xml:space="preserve">Órgano Interno de Control de la Secretaría de la Función Pública (OIC-SFP), </w:t>
      </w:r>
      <w:r w:rsidRPr="00D33E6C">
        <w:rPr>
          <w:rFonts w:ascii="Montserrat" w:eastAsia="Montserrat" w:hAnsi="Montserrat" w:cs="Montserrat"/>
          <w:bCs/>
          <w:color w:val="000000" w:themeColor="text1"/>
          <w:sz w:val="18"/>
          <w:szCs w:val="18"/>
        </w:rPr>
        <w:t xml:space="preserve">la Dirección General de Investigación de Faltas Administrativas (DGIFA) y la Coordinación de Denuncias y Atención Ciudadana (CDAC) solicitaron al Comité de Transparencia la clasificación de confidencialidad del resultado de la búsqueda de la información que dé cuenta sobre la existencia o inexistencia de quejas, denuncias, investigaciones y procedimientos </w:t>
      </w:r>
      <w:r w:rsidRPr="00D33E6C">
        <w:rPr>
          <w:rFonts w:ascii="Montserrat" w:eastAsia="Montserrat" w:hAnsi="Montserrat" w:cs="Montserrat"/>
          <w:bCs/>
          <w:color w:val="000000" w:themeColor="text1"/>
          <w:sz w:val="18"/>
          <w:szCs w:val="18"/>
        </w:rPr>
        <w:lastRenderedPageBreak/>
        <w:t>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3E4FF26" w14:textId="77777777" w:rsidR="00EC067E" w:rsidRPr="00D33E6C" w:rsidRDefault="00EC067E" w:rsidP="00D33E6C">
      <w:pPr>
        <w:jc w:val="both"/>
        <w:rPr>
          <w:rFonts w:ascii="Montserrat" w:eastAsia="Montserrat" w:hAnsi="Montserrat" w:cs="Montserrat"/>
          <w:bCs/>
          <w:color w:val="000000" w:themeColor="text1"/>
          <w:sz w:val="18"/>
          <w:szCs w:val="18"/>
        </w:rPr>
      </w:pPr>
    </w:p>
    <w:p w14:paraId="5A49B61B" w14:textId="0216577E" w:rsidR="00DA0E63" w:rsidRPr="00D33E6C" w:rsidRDefault="00DA0E63" w:rsidP="00D33E6C">
      <w:pPr>
        <w:ind w:right="-19"/>
        <w:jc w:val="both"/>
        <w:rPr>
          <w:rFonts w:ascii="Montserrat" w:eastAsia="Montserrat" w:hAnsi="Montserrat" w:cs="Montserrat"/>
          <w:bCs/>
          <w:color w:val="000000" w:themeColor="text1"/>
          <w:sz w:val="18"/>
          <w:szCs w:val="18"/>
        </w:rPr>
      </w:pPr>
      <w:r w:rsidRPr="00D33E6C">
        <w:rPr>
          <w:rFonts w:ascii="Montserrat" w:eastAsia="Montserrat" w:hAnsi="Montserrat" w:cs="Montserrat"/>
          <w:color w:val="000000" w:themeColor="text1"/>
          <w:sz w:val="18"/>
          <w:szCs w:val="18"/>
        </w:rPr>
        <w:t xml:space="preserve">Asimismo, la </w:t>
      </w:r>
      <w:r w:rsidRPr="00D33E6C">
        <w:rPr>
          <w:rFonts w:ascii="Montserrat" w:eastAsia="Montserrat" w:hAnsi="Montserrat" w:cs="Montserrat"/>
          <w:sz w:val="18"/>
          <w:szCs w:val="18"/>
        </w:rPr>
        <w:t xml:space="preserve">Unidad de Control y Mejora de la Administración Pública Federal (UCMAPF), </w:t>
      </w:r>
      <w:r w:rsidRPr="00D33E6C">
        <w:rPr>
          <w:rFonts w:ascii="Montserrat" w:eastAsia="Montserrat" w:hAnsi="Montserrat" w:cs="Montserrat"/>
          <w:color w:val="000000" w:themeColor="text1"/>
          <w:sz w:val="18"/>
          <w:szCs w:val="18"/>
        </w:rPr>
        <w:t>solicitó al Comité de Transparencia la clasificación del resultado de la búsqueda de la información en el Sistema de Seguimiento, Evaluación y Coordinación de Actividades de los Comités de Ética (SECCOE)</w:t>
      </w:r>
      <w:r w:rsidRPr="00D33E6C">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D33E6C">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48A5F1D" w14:textId="77777777" w:rsidR="006D5170" w:rsidRPr="00775A25" w:rsidRDefault="006D5170" w:rsidP="00D33E6C">
      <w:pPr>
        <w:ind w:right="-20"/>
        <w:jc w:val="both"/>
        <w:rPr>
          <w:rFonts w:ascii="Montserrat" w:eastAsia="Montserrat" w:hAnsi="Montserrat" w:cs="Montserrat"/>
          <w:bCs/>
          <w:color w:val="000000" w:themeColor="text1"/>
          <w:sz w:val="14"/>
          <w:szCs w:val="18"/>
        </w:rPr>
      </w:pPr>
    </w:p>
    <w:p w14:paraId="3B6F9C80" w14:textId="20B1F5C1" w:rsidR="006D5170" w:rsidRPr="00D33E6C" w:rsidRDefault="006D5170"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662DB112" w14:textId="3E157F70" w:rsidR="00093DB5" w:rsidRPr="00775A25" w:rsidRDefault="00093DB5" w:rsidP="00D33E6C">
      <w:pPr>
        <w:ind w:right="-20"/>
        <w:jc w:val="both"/>
        <w:rPr>
          <w:rFonts w:ascii="Montserrat" w:eastAsia="Montserrat" w:hAnsi="Montserrat" w:cs="Montserrat"/>
          <w:sz w:val="14"/>
          <w:szCs w:val="18"/>
        </w:rPr>
      </w:pPr>
    </w:p>
    <w:p w14:paraId="28C0818D" w14:textId="7A0356BC" w:rsidR="006D5170" w:rsidRPr="00D33E6C" w:rsidRDefault="00DA0E63" w:rsidP="00D33E6C">
      <w:pPr>
        <w:ind w:right="49"/>
        <w:jc w:val="both"/>
        <w:rPr>
          <w:rFonts w:ascii="Montserrat" w:eastAsia="Montserrat" w:hAnsi="Montserrat" w:cs="Montserrat"/>
          <w:kern w:val="2"/>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7</w:t>
      </w:r>
      <w:r w:rsidR="004071B3" w:rsidRPr="00D33E6C">
        <w:rPr>
          <w:rFonts w:ascii="Montserrat" w:eastAsia="Montserrat" w:hAnsi="Montserrat" w:cs="Montserrat"/>
          <w:b/>
          <w:sz w:val="18"/>
          <w:szCs w:val="18"/>
        </w:rPr>
        <w:t>.</w:t>
      </w:r>
      <w:r w:rsidRPr="00D33E6C">
        <w:rPr>
          <w:rFonts w:ascii="Montserrat" w:eastAsia="Montserrat" w:hAnsi="Montserrat" w:cs="Montserrat"/>
          <w:b/>
          <w:sz w:val="18"/>
          <w:szCs w:val="18"/>
        </w:rPr>
        <w:t xml:space="preserve">1.ORD.16.24: </w:t>
      </w:r>
      <w:r w:rsidR="006D5170" w:rsidRPr="00D33E6C">
        <w:rPr>
          <w:rFonts w:ascii="Montserrat" w:eastAsia="Montserrat" w:hAnsi="Montserrat" w:cs="Montserrat"/>
          <w:b/>
          <w:sz w:val="18"/>
          <w:szCs w:val="18"/>
        </w:rPr>
        <w:t>CONFIRMAR</w:t>
      </w:r>
      <w:r w:rsidR="006D5170" w:rsidRPr="00D33E6C">
        <w:rPr>
          <w:rFonts w:ascii="Montserrat" w:eastAsia="Montserrat" w:hAnsi="Montserrat" w:cs="Montserrat"/>
          <w:sz w:val="18"/>
          <w:szCs w:val="18"/>
        </w:rPr>
        <w:t xml:space="preserve"> la clasificación de la información como confidencial invocada por </w:t>
      </w:r>
      <w:r w:rsidR="006D5170" w:rsidRPr="00D33E6C">
        <w:rPr>
          <w:rFonts w:ascii="Montserrat" w:eastAsia="Montserrat" w:hAnsi="Montserrat" w:cs="Montserrat"/>
          <w:color w:val="000000" w:themeColor="text1"/>
          <w:sz w:val="18"/>
          <w:szCs w:val="18"/>
        </w:rPr>
        <w:t xml:space="preserve">la USR, la DGIFA, la </w:t>
      </w:r>
      <w:r w:rsidR="006D5170" w:rsidRPr="00D33E6C">
        <w:rPr>
          <w:rFonts w:ascii="Montserrat" w:eastAsia="Montserrat" w:hAnsi="Montserrat" w:cs="Montserrat"/>
          <w:sz w:val="18"/>
          <w:szCs w:val="18"/>
        </w:rPr>
        <w:t>CGGOCV,</w:t>
      </w:r>
      <w:r w:rsidR="006D5170" w:rsidRPr="00D33E6C">
        <w:rPr>
          <w:rFonts w:ascii="Montserrat" w:eastAsia="Montserrat" w:hAnsi="Montserrat" w:cs="Montserrat"/>
          <w:color w:val="000000" w:themeColor="text1"/>
          <w:sz w:val="18"/>
          <w:szCs w:val="18"/>
        </w:rPr>
        <w:t xml:space="preserve"> el </w:t>
      </w:r>
      <w:r w:rsidR="006D5170" w:rsidRPr="00D33E6C">
        <w:rPr>
          <w:rFonts w:ascii="Montserrat" w:eastAsia="Montserrat" w:hAnsi="Montserrat" w:cs="Montserrat"/>
          <w:color w:val="000000"/>
          <w:sz w:val="18"/>
          <w:szCs w:val="18"/>
        </w:rPr>
        <w:t>OIC-SFP</w:t>
      </w:r>
      <w:r w:rsidR="006D5170" w:rsidRPr="00D33E6C">
        <w:rPr>
          <w:rFonts w:ascii="Montserrat" w:eastAsia="Montserrat" w:hAnsi="Montserrat" w:cs="Montserrat"/>
          <w:color w:val="000000" w:themeColor="text1"/>
          <w:sz w:val="18"/>
          <w:szCs w:val="18"/>
        </w:rPr>
        <w:t xml:space="preserve"> , la CDAC, y respecto </w:t>
      </w:r>
      <w:r w:rsidR="006D5170"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C36C327" w14:textId="77777777" w:rsidR="006D5170" w:rsidRPr="00775A25" w:rsidRDefault="006D5170" w:rsidP="00D33E6C">
      <w:pPr>
        <w:jc w:val="both"/>
        <w:rPr>
          <w:rFonts w:ascii="Montserrat" w:eastAsia="Montserrat" w:hAnsi="Montserrat" w:cs="Montserrat"/>
          <w:sz w:val="14"/>
          <w:szCs w:val="17"/>
        </w:rPr>
      </w:pPr>
    </w:p>
    <w:p w14:paraId="5BC12FE8" w14:textId="0C67C7CF" w:rsidR="006D7838" w:rsidRPr="00D33E6C" w:rsidRDefault="00775A25" w:rsidP="00D33E6C">
      <w:pPr>
        <w:ind w:right="49"/>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II.A</w:t>
      </w:r>
      <w:r w:rsidR="00D9547E" w:rsidRPr="00D33E6C">
        <w:rPr>
          <w:rFonts w:ascii="Montserrat" w:eastAsia="Montserrat" w:hAnsi="Montserrat" w:cs="Montserrat"/>
          <w:b/>
          <w:sz w:val="18"/>
          <w:szCs w:val="18"/>
        </w:rPr>
        <w:t>.7</w:t>
      </w:r>
      <w:r w:rsidR="004071B3" w:rsidRPr="00D33E6C">
        <w:rPr>
          <w:rFonts w:ascii="Montserrat" w:eastAsia="Montserrat" w:hAnsi="Montserrat" w:cs="Montserrat"/>
          <w:b/>
          <w:sz w:val="18"/>
          <w:szCs w:val="18"/>
        </w:rPr>
        <w:t>.2</w:t>
      </w:r>
      <w:r w:rsidR="00DA0E63" w:rsidRPr="00D33E6C">
        <w:rPr>
          <w:rFonts w:ascii="Montserrat" w:eastAsia="Montserrat" w:hAnsi="Montserrat" w:cs="Montserrat"/>
          <w:b/>
          <w:sz w:val="18"/>
          <w:szCs w:val="18"/>
        </w:rPr>
        <w:t xml:space="preserve">.ORD.16.24: </w:t>
      </w:r>
      <w:r w:rsidR="006D5170" w:rsidRPr="00D33E6C">
        <w:rPr>
          <w:rFonts w:ascii="Montserrat" w:eastAsia="Montserrat" w:hAnsi="Montserrat" w:cs="Montserrat"/>
          <w:b/>
          <w:color w:val="000000" w:themeColor="text1"/>
          <w:sz w:val="18"/>
          <w:szCs w:val="18"/>
        </w:rPr>
        <w:t>CONFIRMAR</w:t>
      </w:r>
      <w:r w:rsidR="006D5170" w:rsidRPr="00D33E6C">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24859202" w14:textId="77777777" w:rsidR="000167FD" w:rsidRPr="00775A25" w:rsidRDefault="000167FD" w:rsidP="00D33E6C">
      <w:pPr>
        <w:ind w:right="49"/>
        <w:jc w:val="both"/>
        <w:rPr>
          <w:rFonts w:ascii="Montserrat" w:eastAsia="Montserrat" w:hAnsi="Montserrat" w:cs="Montserrat"/>
          <w:color w:val="000000" w:themeColor="text1"/>
          <w:sz w:val="14"/>
          <w:szCs w:val="18"/>
        </w:rPr>
      </w:pPr>
    </w:p>
    <w:p w14:paraId="1D7FBBDB" w14:textId="0D6CA88C" w:rsidR="00775A25" w:rsidRPr="00D33E6C" w:rsidRDefault="00775A25" w:rsidP="00775A25">
      <w:pPr>
        <w:ind w:right="49"/>
        <w:jc w:val="both"/>
        <w:rPr>
          <w:rFonts w:ascii="Montserrat" w:hAnsi="Montserrat"/>
          <w:b/>
          <w:sz w:val="18"/>
          <w:szCs w:val="18"/>
        </w:rPr>
      </w:pPr>
      <w:r>
        <w:rPr>
          <w:rFonts w:ascii="Montserrat" w:eastAsia="Montserrat" w:hAnsi="Montserrat" w:cs="Montserrat"/>
          <w:b/>
          <w:sz w:val="18"/>
          <w:szCs w:val="18"/>
        </w:rPr>
        <w:t>A.8</w:t>
      </w:r>
      <w:r w:rsidRPr="00D33E6C">
        <w:rPr>
          <w:rFonts w:ascii="Montserrat" w:eastAsia="Montserrat" w:hAnsi="Montserrat" w:cs="Montserrat"/>
          <w:b/>
          <w:sz w:val="18"/>
          <w:szCs w:val="18"/>
        </w:rPr>
        <w:t xml:space="preserve"> </w:t>
      </w:r>
      <w:r w:rsidRPr="00D33E6C">
        <w:rPr>
          <w:rFonts w:ascii="Montserrat" w:hAnsi="Montserrat"/>
          <w:b/>
          <w:sz w:val="18"/>
          <w:szCs w:val="18"/>
        </w:rPr>
        <w:t>330026524000860</w:t>
      </w:r>
    </w:p>
    <w:p w14:paraId="48568784" w14:textId="77777777" w:rsidR="00775A25" w:rsidRPr="00775A25" w:rsidRDefault="00775A25" w:rsidP="00775A25">
      <w:pPr>
        <w:ind w:right="49"/>
        <w:jc w:val="both"/>
        <w:rPr>
          <w:rFonts w:ascii="Montserrat" w:eastAsia="Montserrat" w:hAnsi="Montserrat" w:cs="Montserrat"/>
          <w:kern w:val="2"/>
          <w:sz w:val="12"/>
          <w:szCs w:val="18"/>
        </w:rPr>
      </w:pPr>
    </w:p>
    <w:p w14:paraId="3A99AD51" w14:textId="77777777" w:rsidR="00775A25" w:rsidRPr="00D33E6C" w:rsidRDefault="00775A25" w:rsidP="00775A25">
      <w:pPr>
        <w:ind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 xml:space="preserve">Un particular requirió: </w:t>
      </w:r>
    </w:p>
    <w:p w14:paraId="349AD884" w14:textId="77777777" w:rsidR="00775A25" w:rsidRPr="00775A25" w:rsidRDefault="00775A25" w:rsidP="00775A25">
      <w:pPr>
        <w:ind w:right="51"/>
        <w:jc w:val="both"/>
        <w:rPr>
          <w:rFonts w:ascii="Montserrat" w:eastAsia="Montserrat" w:hAnsi="Montserrat" w:cs="Montserrat"/>
          <w:kern w:val="2"/>
          <w:sz w:val="14"/>
          <w:szCs w:val="18"/>
        </w:rPr>
      </w:pPr>
    </w:p>
    <w:p w14:paraId="3370FC7F" w14:textId="77777777" w:rsidR="00775A25" w:rsidRPr="00D33E6C" w:rsidRDefault="00775A25" w:rsidP="00775A25">
      <w:pPr>
        <w:ind w:leftChars="567" w:left="1361" w:rightChars="100" w:right="240"/>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"¿Cuántas denuncias por acoso sexual, abuso sexual u hostigamiento laboral se recibieron en la Secretaría de la Función Pública desde el 2018 hasta la fecha de esta solicitud? Desglosar por:</w:t>
      </w:r>
    </w:p>
    <w:p w14:paraId="109364FD" w14:textId="77777777" w:rsidR="00775A25" w:rsidRPr="00D33E6C" w:rsidRDefault="00775A25" w:rsidP="00775A25">
      <w:pPr>
        <w:pStyle w:val="Prrafodelista"/>
        <w:numPr>
          <w:ilvl w:val="0"/>
          <w:numId w:val="11"/>
        </w:numPr>
        <w:ind w:leftChars="567" w:left="1718" w:rightChars="100" w:right="240" w:hanging="357"/>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Año</w:t>
      </w:r>
    </w:p>
    <w:p w14:paraId="0195F104" w14:textId="77777777" w:rsidR="00775A25" w:rsidRPr="00D33E6C" w:rsidRDefault="00775A25" w:rsidP="00775A25">
      <w:pPr>
        <w:pStyle w:val="Prrafodelista"/>
        <w:numPr>
          <w:ilvl w:val="0"/>
          <w:numId w:val="11"/>
        </w:numPr>
        <w:ind w:leftChars="567" w:left="1718" w:rightChars="100" w:right="240" w:hanging="357"/>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Dependencia</w:t>
      </w:r>
    </w:p>
    <w:p w14:paraId="704BD548" w14:textId="77777777" w:rsidR="00775A25" w:rsidRPr="00D33E6C" w:rsidRDefault="00775A25" w:rsidP="00775A25">
      <w:pPr>
        <w:pStyle w:val="Prrafodelista"/>
        <w:numPr>
          <w:ilvl w:val="0"/>
          <w:numId w:val="11"/>
        </w:numPr>
        <w:ind w:leftChars="567" w:left="1718" w:rightChars="100" w:right="240" w:hanging="357"/>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Señalar el concepto o descripción de la presunta conducta.</w:t>
      </w:r>
    </w:p>
    <w:p w14:paraId="28421927" w14:textId="77777777" w:rsidR="00775A25" w:rsidRPr="00D33E6C" w:rsidRDefault="00775A25" w:rsidP="00775A25">
      <w:pPr>
        <w:pStyle w:val="Prrafodelista"/>
        <w:numPr>
          <w:ilvl w:val="0"/>
          <w:numId w:val="11"/>
        </w:numPr>
        <w:ind w:leftChars="567" w:left="1718" w:rightChars="100" w:right="240" w:hanging="357"/>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Sexo de la víctima</w:t>
      </w:r>
    </w:p>
    <w:p w14:paraId="0ACBC510" w14:textId="77777777" w:rsidR="00775A25" w:rsidRPr="00D33E6C" w:rsidRDefault="00775A25" w:rsidP="00775A25">
      <w:pPr>
        <w:pStyle w:val="Prrafodelista"/>
        <w:numPr>
          <w:ilvl w:val="0"/>
          <w:numId w:val="11"/>
        </w:numPr>
        <w:ind w:leftChars="567" w:left="1718" w:rightChars="100" w:right="240" w:hanging="357"/>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Cargo del servidor público denunciado</w:t>
      </w:r>
    </w:p>
    <w:p w14:paraId="4653ACC3" w14:textId="77777777" w:rsidR="00775A25" w:rsidRPr="00D33E6C" w:rsidRDefault="00775A25" w:rsidP="00775A25">
      <w:pPr>
        <w:pStyle w:val="Prrafodelista"/>
        <w:numPr>
          <w:ilvl w:val="0"/>
          <w:numId w:val="11"/>
        </w:numPr>
        <w:ind w:leftChars="567" w:left="1718" w:rightChars="100" w:right="240" w:hanging="357"/>
        <w:jc w:val="both"/>
        <w:rPr>
          <w:rFonts w:ascii="Montserrat" w:eastAsia="Montserrat" w:hAnsi="Montserrat" w:cs="Montserrat"/>
          <w:i/>
          <w:kern w:val="2"/>
          <w:sz w:val="16"/>
          <w:szCs w:val="18"/>
        </w:rPr>
      </w:pPr>
      <w:r w:rsidRPr="00D33E6C">
        <w:rPr>
          <w:rFonts w:ascii="Montserrat" w:eastAsia="Montserrat" w:hAnsi="Montserrat" w:cs="Montserrat"/>
          <w:i/>
          <w:kern w:val="2"/>
          <w:sz w:val="16"/>
          <w:szCs w:val="18"/>
        </w:rPr>
        <w:t>Estatus de la denuncia (en trámite, concluido, si se aplicó o no sanción).” (Sic)</w:t>
      </w:r>
    </w:p>
    <w:p w14:paraId="1317864A" w14:textId="77777777" w:rsidR="00775A25" w:rsidRPr="00775A25" w:rsidRDefault="00775A25" w:rsidP="00775A25">
      <w:pPr>
        <w:spacing w:line="242" w:lineRule="auto"/>
        <w:ind w:right="-19"/>
        <w:jc w:val="both"/>
        <w:rPr>
          <w:rFonts w:ascii="Montserrat" w:eastAsia="Montserrat" w:hAnsi="Montserrat" w:cs="Montserrat"/>
          <w:sz w:val="14"/>
          <w:szCs w:val="18"/>
        </w:rPr>
      </w:pPr>
    </w:p>
    <w:p w14:paraId="0887895F" w14:textId="77777777" w:rsidR="00775A25" w:rsidRPr="00D33E6C" w:rsidRDefault="00775A25" w:rsidP="00775A25">
      <w:pPr>
        <w:ind w:left="-2"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E</w:t>
      </w:r>
      <w:r w:rsidRPr="00D33E6C">
        <w:rPr>
          <w:rFonts w:ascii="Montserrat" w:eastAsia="Montserrat" w:hAnsi="Montserrat" w:cs="Montserrat"/>
          <w:color w:val="00000A"/>
          <w:sz w:val="18"/>
          <w:szCs w:val="18"/>
        </w:rPr>
        <w:t xml:space="preserve">l </w:t>
      </w:r>
      <w:r w:rsidRPr="00D33E6C">
        <w:rPr>
          <w:rFonts w:ascii="Montserrat" w:eastAsia="Montserrat" w:hAnsi="Montserrat" w:cs="Montserrat"/>
          <w:kern w:val="2"/>
          <w:sz w:val="18"/>
          <w:szCs w:val="18"/>
        </w:rPr>
        <w:t xml:space="preserve">Área de Quejas </w:t>
      </w:r>
      <w:r>
        <w:rPr>
          <w:rFonts w:ascii="Montserrat" w:eastAsia="Montserrat" w:hAnsi="Montserrat" w:cs="Montserrat"/>
          <w:kern w:val="2"/>
          <w:sz w:val="18"/>
          <w:szCs w:val="18"/>
        </w:rPr>
        <w:t>del Órgano Interno de Control de la Secretaría de la Función Pública (</w:t>
      </w:r>
      <w:r w:rsidRPr="00D33E6C">
        <w:rPr>
          <w:rFonts w:ascii="Montserrat" w:eastAsia="Montserrat" w:hAnsi="Montserrat" w:cs="Montserrat"/>
          <w:kern w:val="2"/>
          <w:sz w:val="18"/>
          <w:szCs w:val="18"/>
        </w:rPr>
        <w:t>OIC-SFP</w:t>
      </w:r>
      <w:r>
        <w:rPr>
          <w:rFonts w:ascii="Montserrat" w:eastAsia="Montserrat" w:hAnsi="Montserrat" w:cs="Montserrat"/>
          <w:kern w:val="2"/>
          <w:sz w:val="18"/>
          <w:szCs w:val="18"/>
        </w:rPr>
        <w:t>)</w:t>
      </w:r>
      <w:r w:rsidRPr="00D33E6C">
        <w:rPr>
          <w:rFonts w:ascii="Montserrat" w:eastAsia="Montserrat" w:hAnsi="Montserrat" w:cs="Montserrat"/>
          <w:kern w:val="2"/>
          <w:sz w:val="18"/>
          <w:szCs w:val="18"/>
        </w:rPr>
        <w:t xml:space="preserve"> solicitó clasificar como información confidencial el </w:t>
      </w:r>
      <w:r w:rsidRPr="00D33E6C">
        <w:rPr>
          <w:rFonts w:ascii="Montserrat" w:eastAsia="Montserrat" w:hAnsi="Montserrat" w:cs="Montserrat"/>
          <w:i/>
          <w:kern w:val="2"/>
          <w:sz w:val="18"/>
          <w:szCs w:val="18"/>
        </w:rPr>
        <w:t xml:space="preserve">“[…] d. Sexo de la víctima, e. Cargo del servidor público denunciado […]” (Sic) </w:t>
      </w:r>
      <w:r w:rsidRPr="00D33E6C">
        <w:rPr>
          <w:rFonts w:ascii="Montserrat" w:eastAsia="Montserrat" w:hAnsi="Montserrat" w:cs="Montserrat"/>
          <w:kern w:val="2"/>
          <w:sz w:val="18"/>
          <w:szCs w:val="18"/>
        </w:rPr>
        <w:t xml:space="preserve">en términos del artículo 113, fracción I, de la Ley Federal de Transparencia y Acceso a la Información Pública en relación con el Trigésimo Octavo, fracción I, de los Lineamientos generales en materia de clasificación y desclasificación de la información, así como para la elaboración de las versiones públicas. </w:t>
      </w:r>
    </w:p>
    <w:p w14:paraId="52ADB5BC" w14:textId="77777777" w:rsidR="00775A25" w:rsidRPr="00775A25" w:rsidRDefault="00775A25" w:rsidP="00775A25">
      <w:pPr>
        <w:spacing w:line="242" w:lineRule="auto"/>
        <w:ind w:right="-19"/>
        <w:jc w:val="both"/>
        <w:rPr>
          <w:rFonts w:ascii="Montserrat" w:eastAsia="Montserrat" w:hAnsi="Montserrat" w:cs="Montserrat"/>
          <w:sz w:val="14"/>
          <w:szCs w:val="18"/>
        </w:rPr>
      </w:pPr>
    </w:p>
    <w:p w14:paraId="6D21DE49" w14:textId="77777777" w:rsidR="00775A25" w:rsidRPr="00502287" w:rsidRDefault="00775A25" w:rsidP="00775A25">
      <w:pPr>
        <w:jc w:val="both"/>
        <w:rPr>
          <w:rFonts w:ascii="Montserrat" w:eastAsia="Montserrat" w:hAnsi="Montserrat"/>
          <w:sz w:val="18"/>
          <w:szCs w:val="18"/>
        </w:rPr>
      </w:pPr>
      <w:r w:rsidRPr="00502287">
        <w:rPr>
          <w:rFonts w:ascii="Montserrat" w:eastAsia="Montserrat" w:hAnsi="Montserrat"/>
          <w:sz w:val="18"/>
          <w:szCs w:val="18"/>
        </w:rPr>
        <w:t xml:space="preserve">Por su parte, la Coordinación de Denuncias y Atención Ciudadana (CDAC) solicitó al Comité de Transparencia clasificar como información confidencial </w:t>
      </w:r>
      <w:r w:rsidRPr="00502287">
        <w:rPr>
          <w:rFonts w:ascii="Montserrat" w:eastAsia="Montserrat" w:hAnsi="Montserrat"/>
          <w:i/>
          <w:sz w:val="18"/>
          <w:szCs w:val="18"/>
        </w:rPr>
        <w:t xml:space="preserve">“c. […] descripción de la presunta conducta […] e. Cargo del servidor público denunciado […]” en términos de lo dispuesto en el artículo 113, fracción I, de la Ley Federal de Transparencia y Acceso a la Información Pública; Trigésimo Octavo </w:t>
      </w:r>
      <w:r w:rsidRPr="00502287">
        <w:rPr>
          <w:rFonts w:ascii="Montserrat" w:eastAsia="Montserrat" w:hAnsi="Montserrat"/>
          <w:sz w:val="18"/>
          <w:szCs w:val="18"/>
        </w:rPr>
        <w:t xml:space="preserve">fracción I, de los Lineamientos generales en materia de clasificación y desclasificación de la información, así como para la elaboración de las versiones públicas; y el criterio FUNCIONPUBLICA/CT/01/2020 emitido por el Comité de Transparencia. </w:t>
      </w:r>
    </w:p>
    <w:p w14:paraId="4759936D" w14:textId="77777777" w:rsidR="00775A25" w:rsidRPr="00775A25" w:rsidRDefault="00775A25" w:rsidP="00775A25">
      <w:pPr>
        <w:ind w:left="-2" w:right="49"/>
        <w:jc w:val="both"/>
        <w:rPr>
          <w:rFonts w:ascii="Montserrat" w:eastAsia="Montserrat" w:hAnsi="Montserrat" w:cs="Montserrat"/>
          <w:kern w:val="2"/>
          <w:sz w:val="14"/>
          <w:szCs w:val="18"/>
        </w:rPr>
      </w:pPr>
    </w:p>
    <w:p w14:paraId="52798EA5"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La Coordinación General de Gobierno de Órganos de Control y Vigilancia (CGGOCV) informó que la expresión documental que da cuenta del sexo de la víctima y el cargo del servidor público son los expedientes, por lo que, a efecto de permitir la consulta directa de la información (siempre y cuando las circunstancias lo permitan, es decir, no se trate de información que contenga partes o secciones clasificadas como confidenciales o reservadas) solicitó al Comité de Transparencia aprobar las siguientes medidas:</w:t>
      </w:r>
    </w:p>
    <w:p w14:paraId="1C6225D0" w14:textId="77777777" w:rsidR="00775A25" w:rsidRPr="00D33E6C" w:rsidRDefault="00775A25" w:rsidP="00775A25">
      <w:pPr>
        <w:ind w:left="-2" w:right="49"/>
        <w:jc w:val="both"/>
        <w:rPr>
          <w:rFonts w:ascii="Montserrat" w:eastAsia="Montserrat" w:hAnsi="Montserrat" w:cs="Montserrat"/>
          <w:kern w:val="2"/>
          <w:sz w:val="18"/>
          <w:szCs w:val="18"/>
        </w:rPr>
      </w:pPr>
    </w:p>
    <w:p w14:paraId="7C51562E"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 xml:space="preserve">La consulta directa se realizará en el domicilio de los OIC atendiendo a las especificaciones del inmueble en los que se ubiquen (domicilio consultable en </w:t>
      </w:r>
      <w:hyperlink r:id="rId9" w:history="1">
        <w:r w:rsidRPr="00D33E6C">
          <w:rPr>
            <w:rStyle w:val="Hipervnculo"/>
            <w:rFonts w:ascii="Montserrat" w:eastAsia="Montserrat" w:hAnsi="Montserrat" w:cs="Montserrat"/>
            <w:kern w:val="2"/>
            <w:sz w:val="18"/>
            <w:szCs w:val="18"/>
          </w:rPr>
          <w:t>https://www.gob.mx/sfp/documentos/directorio-de-los-organos-internos-de-control-y-unidades-de-responsabilidades</w:t>
        </w:r>
      </w:hyperlink>
      <w:r w:rsidRPr="00D33E6C">
        <w:rPr>
          <w:rFonts w:ascii="Montserrat" w:eastAsia="Montserrat" w:hAnsi="Montserrat" w:cs="Montserrat"/>
          <w:kern w:val="2"/>
          <w:sz w:val="18"/>
          <w:szCs w:val="18"/>
        </w:rPr>
        <w:t xml:space="preserve">). </w:t>
      </w:r>
    </w:p>
    <w:p w14:paraId="576416B3" w14:textId="77777777" w:rsidR="00775A25" w:rsidRPr="00D33E6C" w:rsidRDefault="00775A25" w:rsidP="00775A25">
      <w:pPr>
        <w:ind w:left="-2" w:right="49"/>
        <w:jc w:val="both"/>
        <w:rPr>
          <w:rFonts w:ascii="Montserrat" w:eastAsia="Montserrat" w:hAnsi="Montserrat" w:cs="Montserrat"/>
          <w:kern w:val="2"/>
          <w:sz w:val="18"/>
          <w:szCs w:val="18"/>
        </w:rPr>
      </w:pPr>
    </w:p>
    <w:p w14:paraId="35C7B1C3"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48FB4C6C" w14:textId="77777777" w:rsidR="00775A25" w:rsidRPr="00D33E6C" w:rsidRDefault="00775A25" w:rsidP="00775A25">
      <w:pPr>
        <w:ind w:left="-2" w:right="49"/>
        <w:jc w:val="both"/>
        <w:rPr>
          <w:rFonts w:ascii="Montserrat" w:eastAsia="Montserrat" w:hAnsi="Montserrat" w:cs="Montserrat"/>
          <w:kern w:val="2"/>
          <w:sz w:val="18"/>
          <w:szCs w:val="18"/>
        </w:rPr>
      </w:pPr>
    </w:p>
    <w:p w14:paraId="6BAFA91E"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La consulta, podrá llevarse a cabo de lunes a jueves en un horario de 09:00 a 15:00 horas, estimando que por día podrá consultar un aproximado de 5 expedientes en el área que señale de su interés, ante la persona servidora pública que sea designada.</w:t>
      </w:r>
    </w:p>
    <w:p w14:paraId="4CF7D497" w14:textId="77777777" w:rsidR="00775A25" w:rsidRPr="00D33E6C" w:rsidRDefault="00775A25" w:rsidP="00775A25">
      <w:pPr>
        <w:ind w:left="-2" w:right="49"/>
        <w:jc w:val="both"/>
        <w:rPr>
          <w:rFonts w:ascii="Montserrat" w:eastAsia="Montserrat" w:hAnsi="Montserrat" w:cs="Montserrat"/>
          <w:kern w:val="2"/>
          <w:sz w:val="18"/>
          <w:szCs w:val="18"/>
        </w:rPr>
      </w:pPr>
    </w:p>
    <w:p w14:paraId="5AA385E3"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 xml:space="preserve">Es importante señalar al peticionario que queda prohibido sustraer, alterar, modificar, divulgar, ocultar, o inutilizar total o parcialmente la información que se ponga a disposición en consulta directa. </w:t>
      </w:r>
    </w:p>
    <w:p w14:paraId="4E5437EC" w14:textId="77777777" w:rsidR="00775A25" w:rsidRPr="00D33E6C" w:rsidRDefault="00775A25" w:rsidP="00775A25">
      <w:pPr>
        <w:ind w:left="-2" w:right="49"/>
        <w:jc w:val="both"/>
        <w:rPr>
          <w:rFonts w:ascii="Montserrat" w:eastAsia="Montserrat" w:hAnsi="Montserrat" w:cs="Montserrat"/>
          <w:kern w:val="2"/>
          <w:sz w:val="18"/>
          <w:szCs w:val="18"/>
        </w:rPr>
      </w:pPr>
    </w:p>
    <w:p w14:paraId="0FF22623"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 xml:space="preserve">Para el ingreso a las instalaciones será necesario que se registre y observe en todo momento las reglas de seguridad que se indiquen. </w:t>
      </w:r>
    </w:p>
    <w:p w14:paraId="57ADD88B" w14:textId="77777777" w:rsidR="00775A25" w:rsidRPr="00D33E6C" w:rsidRDefault="00775A25" w:rsidP="00775A25">
      <w:pPr>
        <w:ind w:left="-2" w:right="49"/>
        <w:jc w:val="both"/>
        <w:rPr>
          <w:rFonts w:ascii="Montserrat" w:eastAsia="Montserrat" w:hAnsi="Montserrat" w:cs="Montserrat"/>
          <w:kern w:val="2"/>
          <w:sz w:val="18"/>
          <w:szCs w:val="18"/>
        </w:rPr>
      </w:pPr>
    </w:p>
    <w:p w14:paraId="43591F71" w14:textId="77777777" w:rsidR="00775A25" w:rsidRPr="00D33E6C" w:rsidRDefault="00775A25" w:rsidP="00775A25">
      <w:pPr>
        <w:ind w:right="49" w:hanging="2"/>
        <w:jc w:val="both"/>
        <w:rPr>
          <w:rFonts w:ascii="Montserrat" w:eastAsia="Montserrat" w:hAnsi="Montserrat" w:cs="Montserrat"/>
          <w:sz w:val="18"/>
          <w:szCs w:val="18"/>
        </w:rPr>
      </w:pPr>
      <w:r w:rsidRPr="00D33E6C">
        <w:rPr>
          <w:rFonts w:ascii="Montserrat" w:eastAsia="Montserrat" w:hAnsi="Montserrat" w:cs="Montserrat"/>
          <w:color w:val="00000A"/>
          <w:sz w:val="18"/>
          <w:szCs w:val="18"/>
        </w:rPr>
        <w:t xml:space="preserve">A efecto de elaborar las versiones públicas de la información, solicitó clasificar (de manera enunciativa más no limitativa)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D33E6C">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4D180ED0" w14:textId="77777777" w:rsidR="00775A25" w:rsidRPr="00D33E6C" w:rsidRDefault="00775A25" w:rsidP="00775A25">
      <w:pPr>
        <w:ind w:right="49" w:hanging="2"/>
        <w:jc w:val="both"/>
        <w:rPr>
          <w:rFonts w:ascii="Montserrat" w:eastAsia="Montserrat" w:hAnsi="Montserrat" w:cs="Montserrat"/>
          <w:sz w:val="18"/>
          <w:szCs w:val="18"/>
        </w:rPr>
      </w:pPr>
    </w:p>
    <w:p w14:paraId="2EFD1675" w14:textId="77777777" w:rsidR="00775A25" w:rsidRPr="00D33E6C" w:rsidRDefault="00775A25" w:rsidP="00775A25">
      <w:pPr>
        <w:ind w:left="-2" w:right="49"/>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 xml:space="preserve">Respecto a la información que sea considerada como reservada (116 de la Ley General de Transparencia y Acceso a la Información Pública), será sometida ante el Comité de Transparencia una vez que la persona haga del conocimiento cuál es la documental que desea consultar. </w:t>
      </w:r>
    </w:p>
    <w:p w14:paraId="3E5358A0" w14:textId="77777777" w:rsidR="00775A25" w:rsidRPr="00D33E6C" w:rsidRDefault="00775A25" w:rsidP="00775A25">
      <w:pPr>
        <w:ind w:right="49"/>
        <w:jc w:val="both"/>
        <w:rPr>
          <w:rFonts w:ascii="Montserrat" w:eastAsia="Montserrat" w:hAnsi="Montserrat" w:cs="Montserrat"/>
          <w:kern w:val="2"/>
          <w:sz w:val="18"/>
          <w:szCs w:val="18"/>
        </w:rPr>
      </w:pPr>
    </w:p>
    <w:p w14:paraId="1E7BCEF7" w14:textId="77777777" w:rsidR="00775A25" w:rsidRPr="00D33E6C" w:rsidRDefault="00775A25" w:rsidP="00775A25">
      <w:pPr>
        <w:ind w:right="49" w:hanging="2"/>
        <w:jc w:val="both"/>
        <w:rPr>
          <w:rFonts w:ascii="Montserrat" w:eastAsia="Montserrat" w:hAnsi="Montserrat" w:cs="Montserrat"/>
          <w:color w:val="00000A"/>
          <w:sz w:val="18"/>
          <w:szCs w:val="18"/>
        </w:rPr>
      </w:pPr>
      <w:r w:rsidRPr="00D33E6C">
        <w:rPr>
          <w:rFonts w:ascii="Montserrat" w:eastAsia="Montserrat" w:hAnsi="Montserrat" w:cs="Montserrat"/>
          <w:color w:val="00000A"/>
          <w:sz w:val="18"/>
          <w:szCs w:val="18"/>
        </w:rPr>
        <w:t xml:space="preserve">En consecuencia, se emite la siguiente resolución por unanimidad: </w:t>
      </w:r>
    </w:p>
    <w:p w14:paraId="0EBF8F3C" w14:textId="77777777" w:rsidR="00775A25" w:rsidRPr="00D33E6C" w:rsidRDefault="00775A25" w:rsidP="00775A25">
      <w:pPr>
        <w:ind w:right="49" w:hanging="2"/>
        <w:jc w:val="both"/>
        <w:rPr>
          <w:rFonts w:ascii="Montserrat" w:eastAsia="Montserrat" w:hAnsi="Montserrat" w:cs="Montserrat"/>
          <w:color w:val="00000A"/>
          <w:sz w:val="18"/>
          <w:szCs w:val="18"/>
        </w:rPr>
      </w:pPr>
    </w:p>
    <w:p w14:paraId="65E6986F" w14:textId="6FDD5F42" w:rsidR="00775A25" w:rsidRPr="00D33E6C" w:rsidRDefault="00775A25" w:rsidP="00775A25">
      <w:pPr>
        <w:jc w:val="both"/>
        <w:rPr>
          <w:rFonts w:ascii="Montserrat" w:eastAsia="Montserrat" w:hAnsi="Montserrat" w:cs="Montserrat"/>
          <w:kern w:val="2"/>
          <w:sz w:val="18"/>
          <w:szCs w:val="18"/>
        </w:rPr>
      </w:pPr>
      <w:r w:rsidRPr="00D33E6C">
        <w:rPr>
          <w:rFonts w:ascii="Montserrat" w:eastAsia="Montserrat" w:hAnsi="Montserrat" w:cs="Montserrat"/>
          <w:b/>
          <w:sz w:val="18"/>
          <w:szCs w:val="18"/>
        </w:rPr>
        <w:t>II.A.</w:t>
      </w:r>
      <w:r>
        <w:rPr>
          <w:rFonts w:ascii="Montserrat" w:eastAsia="Montserrat" w:hAnsi="Montserrat" w:cs="Montserrat"/>
          <w:b/>
          <w:sz w:val="18"/>
          <w:szCs w:val="18"/>
        </w:rPr>
        <w:t>8</w:t>
      </w:r>
      <w:r w:rsidRPr="00D33E6C">
        <w:rPr>
          <w:rFonts w:ascii="Montserrat" w:eastAsia="Montserrat" w:hAnsi="Montserrat" w:cs="Montserrat"/>
          <w:b/>
          <w:sz w:val="18"/>
          <w:szCs w:val="18"/>
        </w:rPr>
        <w:t xml:space="preserve">.1.ORD.16.24: </w:t>
      </w:r>
      <w:r w:rsidRPr="00D33E6C">
        <w:rPr>
          <w:rFonts w:ascii="Montserrat" w:eastAsia="Montserrat" w:hAnsi="Montserrat" w:cs="Montserrat"/>
          <w:b/>
          <w:color w:val="00000A"/>
          <w:sz w:val="18"/>
          <w:szCs w:val="18"/>
        </w:rPr>
        <w:t>CONFIRMAR</w:t>
      </w:r>
      <w:r w:rsidRPr="00D33E6C">
        <w:rPr>
          <w:rFonts w:ascii="Montserrat" w:eastAsia="Montserrat" w:hAnsi="Montserrat" w:cs="Montserrat"/>
          <w:color w:val="00000A"/>
          <w:sz w:val="18"/>
          <w:szCs w:val="18"/>
        </w:rPr>
        <w:t xml:space="preserve"> la clasificación como información confidencial invocada por el </w:t>
      </w:r>
      <w:r w:rsidRPr="00D33E6C">
        <w:rPr>
          <w:rFonts w:ascii="Montserrat" w:eastAsia="Montserrat" w:hAnsi="Montserrat" w:cs="Montserrat"/>
          <w:kern w:val="2"/>
          <w:sz w:val="18"/>
          <w:szCs w:val="18"/>
        </w:rPr>
        <w:t xml:space="preserve">Área de Quejas OIC-SFP respecto del </w:t>
      </w:r>
      <w:r w:rsidRPr="00D33E6C">
        <w:rPr>
          <w:rFonts w:ascii="Montserrat" w:eastAsia="Montserrat" w:hAnsi="Montserrat" w:cs="Montserrat"/>
          <w:i/>
          <w:kern w:val="2"/>
          <w:sz w:val="18"/>
          <w:szCs w:val="18"/>
        </w:rPr>
        <w:t xml:space="preserve">“[…] d. Sexo de la víctima, e. Cargo del servidor público denunciado […]” (Sic) </w:t>
      </w:r>
      <w:r w:rsidRPr="00D33E6C">
        <w:rPr>
          <w:rFonts w:ascii="Montserrat" w:eastAsia="Montserrat" w:hAnsi="Montserrat" w:cs="Montserrat"/>
          <w:kern w:val="2"/>
          <w:sz w:val="18"/>
          <w:szCs w:val="18"/>
        </w:rPr>
        <w:t xml:space="preserve">en términos del artículo 113, fracción I, de la Ley Federal de Transparencia y Acceso a la Información Pública en relación con el Trigésimo Octavo, fracción I, de los Lineamientos generales en materia de clasificación y desclasificación de la información, así como para la elaboración de las versiones públicas. </w:t>
      </w:r>
    </w:p>
    <w:p w14:paraId="5A72B789" w14:textId="77777777" w:rsidR="00775A25" w:rsidRPr="00D33E6C" w:rsidRDefault="00775A25" w:rsidP="00775A25">
      <w:pPr>
        <w:ind w:left="-2" w:right="49"/>
        <w:jc w:val="both"/>
        <w:rPr>
          <w:rFonts w:ascii="Montserrat" w:eastAsia="Montserrat" w:hAnsi="Montserrat" w:cs="Montserrat"/>
          <w:color w:val="00000A"/>
          <w:sz w:val="18"/>
          <w:szCs w:val="18"/>
        </w:rPr>
      </w:pPr>
    </w:p>
    <w:p w14:paraId="7DF7DB1B" w14:textId="299C77CF" w:rsidR="00775A25" w:rsidRPr="00D33E6C" w:rsidRDefault="00775A25" w:rsidP="00775A25">
      <w:pPr>
        <w:ind w:left="-2" w:right="49"/>
        <w:jc w:val="both"/>
        <w:rPr>
          <w:rFonts w:ascii="Montserrat" w:eastAsia="Montserrat" w:hAnsi="Montserrat" w:cs="Montserrat"/>
          <w:kern w:val="2"/>
          <w:sz w:val="18"/>
          <w:szCs w:val="18"/>
        </w:rPr>
      </w:pPr>
      <w:r>
        <w:rPr>
          <w:rFonts w:ascii="Montserrat" w:eastAsia="Montserrat" w:hAnsi="Montserrat" w:cs="Montserrat"/>
          <w:b/>
          <w:sz w:val="18"/>
          <w:szCs w:val="18"/>
        </w:rPr>
        <w:t>II.A.8.2</w:t>
      </w:r>
      <w:r w:rsidRPr="00D33E6C">
        <w:rPr>
          <w:rFonts w:ascii="Montserrat" w:eastAsia="Montserrat" w:hAnsi="Montserrat" w:cs="Montserrat"/>
          <w:b/>
          <w:sz w:val="18"/>
          <w:szCs w:val="18"/>
        </w:rPr>
        <w:t xml:space="preserve">.ORD.16.24: </w:t>
      </w:r>
      <w:r w:rsidRPr="00D33E6C">
        <w:rPr>
          <w:rFonts w:ascii="Montserrat" w:eastAsia="Montserrat" w:hAnsi="Montserrat" w:cs="Montserrat"/>
          <w:b/>
          <w:kern w:val="2"/>
          <w:sz w:val="18"/>
          <w:szCs w:val="18"/>
        </w:rPr>
        <w:t xml:space="preserve">CONFIRMAR </w:t>
      </w:r>
      <w:r w:rsidRPr="00D33E6C">
        <w:rPr>
          <w:rFonts w:ascii="Montserrat" w:eastAsia="Montserrat" w:hAnsi="Montserrat" w:cs="Montserrat"/>
          <w:kern w:val="2"/>
          <w:sz w:val="18"/>
          <w:szCs w:val="18"/>
        </w:rPr>
        <w:t xml:space="preserve">la clasificación como información confidencial invocada por la CDAC respecto de la </w:t>
      </w:r>
      <w:r w:rsidRPr="00D33E6C">
        <w:rPr>
          <w:rFonts w:ascii="Montserrat" w:eastAsia="Montserrat" w:hAnsi="Montserrat" w:cs="Montserrat"/>
          <w:i/>
          <w:kern w:val="2"/>
          <w:sz w:val="18"/>
          <w:szCs w:val="18"/>
        </w:rPr>
        <w:t>“c. […] descripción de la presunta conducta […] e. Cargo del servidor público denunciado […]”</w:t>
      </w:r>
      <w:r w:rsidRPr="00D33E6C">
        <w:rPr>
          <w:rFonts w:ascii="Montserrat" w:eastAsia="Montserrat" w:hAnsi="Montserrat" w:cs="Montserrat"/>
          <w:kern w:val="2"/>
          <w:sz w:val="18"/>
          <w:szCs w:val="18"/>
        </w:rPr>
        <w:t xml:space="preserve"> en términos de lo dispuesto en el artículo 113, fracción I, de la Ley Federal de Transparencia y Acceso a la Información Pública; Trigésimo Octavo fracción I, de los Lineamientos generales en materia de clasificación y desclasificación de la información, así como para la elaboración de las versiones públicas; y el criterio FUNCIONPUBLICA/CT/01/2020 emitido por el Comité de Transparencia. </w:t>
      </w:r>
    </w:p>
    <w:p w14:paraId="289DA0EF" w14:textId="77777777" w:rsidR="00775A25" w:rsidRPr="00D33E6C" w:rsidRDefault="00775A25" w:rsidP="00775A25">
      <w:pPr>
        <w:ind w:left="-2" w:right="49"/>
        <w:jc w:val="both"/>
        <w:rPr>
          <w:rFonts w:ascii="Montserrat" w:eastAsia="Montserrat" w:hAnsi="Montserrat" w:cs="Montserrat"/>
          <w:color w:val="00000A"/>
          <w:sz w:val="18"/>
          <w:szCs w:val="18"/>
        </w:rPr>
      </w:pPr>
    </w:p>
    <w:p w14:paraId="4233A9B2" w14:textId="46C47BA5" w:rsidR="00775A25" w:rsidRPr="00D33E6C" w:rsidRDefault="00775A25" w:rsidP="00775A25">
      <w:pPr>
        <w:ind w:right="49" w:hanging="2"/>
        <w:jc w:val="both"/>
        <w:rPr>
          <w:rFonts w:ascii="Montserrat" w:eastAsia="Montserrat" w:hAnsi="Montserrat" w:cs="Montserrat"/>
          <w:sz w:val="18"/>
          <w:szCs w:val="18"/>
        </w:rPr>
      </w:pPr>
      <w:r>
        <w:rPr>
          <w:rFonts w:ascii="Montserrat" w:eastAsia="Montserrat" w:hAnsi="Montserrat" w:cs="Montserrat"/>
          <w:b/>
          <w:sz w:val="18"/>
          <w:szCs w:val="18"/>
        </w:rPr>
        <w:t>II.A.8</w:t>
      </w:r>
      <w:r w:rsidRPr="00D33E6C">
        <w:rPr>
          <w:rFonts w:ascii="Montserrat" w:eastAsia="Montserrat" w:hAnsi="Montserrat" w:cs="Montserrat"/>
          <w:b/>
          <w:sz w:val="18"/>
          <w:szCs w:val="18"/>
        </w:rPr>
        <w:t>.</w:t>
      </w:r>
      <w:r>
        <w:rPr>
          <w:rFonts w:ascii="Montserrat" w:eastAsia="Montserrat" w:hAnsi="Montserrat" w:cs="Montserrat"/>
          <w:b/>
          <w:sz w:val="18"/>
          <w:szCs w:val="18"/>
        </w:rPr>
        <w:t>3</w:t>
      </w:r>
      <w:r w:rsidRPr="00D33E6C">
        <w:rPr>
          <w:rFonts w:ascii="Montserrat" w:eastAsia="Montserrat" w:hAnsi="Montserrat" w:cs="Montserrat"/>
          <w:b/>
          <w:sz w:val="18"/>
          <w:szCs w:val="18"/>
        </w:rPr>
        <w:t>.ORD.16.24: CONFIRMAR</w:t>
      </w:r>
      <w:r w:rsidRPr="00D33E6C">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301E655" w14:textId="77777777" w:rsidR="00775A25" w:rsidRPr="00D33E6C" w:rsidRDefault="00775A25" w:rsidP="00775A25">
      <w:pPr>
        <w:ind w:right="49" w:hanging="2"/>
        <w:jc w:val="both"/>
        <w:rPr>
          <w:rFonts w:ascii="Montserrat" w:eastAsia="Montserrat" w:hAnsi="Montserrat" w:cs="Montserrat"/>
          <w:sz w:val="18"/>
          <w:szCs w:val="18"/>
        </w:rPr>
      </w:pPr>
    </w:p>
    <w:p w14:paraId="0AEE2E76" w14:textId="76356D77" w:rsidR="00775A25" w:rsidRPr="00D33E6C" w:rsidRDefault="00775A25" w:rsidP="00775A25">
      <w:pPr>
        <w:ind w:left="-2" w:right="49"/>
        <w:jc w:val="both"/>
        <w:rPr>
          <w:rFonts w:ascii="Montserrat" w:eastAsia="Montserrat" w:hAnsi="Montserrat" w:cs="Montserrat"/>
          <w:color w:val="00000A"/>
          <w:sz w:val="18"/>
          <w:szCs w:val="18"/>
        </w:rPr>
      </w:pPr>
      <w:r>
        <w:rPr>
          <w:rFonts w:ascii="Montserrat" w:eastAsia="Montserrat" w:hAnsi="Montserrat" w:cs="Montserrat"/>
          <w:b/>
          <w:sz w:val="18"/>
          <w:szCs w:val="18"/>
        </w:rPr>
        <w:t>II.A.8</w:t>
      </w:r>
      <w:r w:rsidRPr="00D33E6C">
        <w:rPr>
          <w:rFonts w:ascii="Montserrat" w:eastAsia="Montserrat" w:hAnsi="Montserrat" w:cs="Montserrat"/>
          <w:b/>
          <w:sz w:val="18"/>
          <w:szCs w:val="18"/>
        </w:rPr>
        <w:t>.</w:t>
      </w:r>
      <w:r>
        <w:rPr>
          <w:rFonts w:ascii="Montserrat" w:eastAsia="Montserrat" w:hAnsi="Montserrat" w:cs="Montserrat"/>
          <w:b/>
          <w:sz w:val="18"/>
          <w:szCs w:val="18"/>
        </w:rPr>
        <w:t>4</w:t>
      </w:r>
      <w:r w:rsidRPr="00D33E6C">
        <w:rPr>
          <w:rFonts w:ascii="Montserrat" w:eastAsia="Montserrat" w:hAnsi="Montserrat" w:cs="Montserrat"/>
          <w:b/>
          <w:sz w:val="18"/>
          <w:szCs w:val="18"/>
        </w:rPr>
        <w:t xml:space="preserve">.ORD.16.24: </w:t>
      </w:r>
      <w:r w:rsidRPr="00D33E6C">
        <w:rPr>
          <w:rFonts w:ascii="Montserrat" w:eastAsia="Montserrat" w:hAnsi="Montserrat" w:cs="Montserrat"/>
          <w:b/>
          <w:color w:val="00000A"/>
          <w:sz w:val="18"/>
          <w:szCs w:val="18"/>
        </w:rPr>
        <w:t xml:space="preserve"> </w:t>
      </w:r>
      <w:r w:rsidRPr="00D33E6C">
        <w:rPr>
          <w:rFonts w:ascii="Montserrat" w:hAnsi="Montserrat"/>
          <w:b/>
          <w:color w:val="000000"/>
          <w:sz w:val="18"/>
          <w:szCs w:val="18"/>
          <w:lang w:eastAsia="es-MX"/>
        </w:rPr>
        <w:t>CONFIRMAR</w:t>
      </w:r>
      <w:r w:rsidRPr="00D33E6C">
        <w:rPr>
          <w:rFonts w:ascii="Montserrat" w:hAnsi="Montserrat"/>
          <w:color w:val="000000"/>
          <w:sz w:val="18"/>
          <w:szCs w:val="18"/>
          <w:lang w:eastAsia="es-MX"/>
        </w:rPr>
        <w:t xml:space="preserve"> la clasificación de la información como confidencial invocada por la CGGOCV respecto de </w:t>
      </w:r>
      <w:r w:rsidRPr="00D33E6C">
        <w:rPr>
          <w:rFonts w:ascii="Montserrat" w:eastAsia="Montserrat" w:hAnsi="Montserrat" w:cs="Montserrat"/>
          <w:kern w:val="2"/>
          <w:sz w:val="18"/>
          <w:szCs w:val="18"/>
        </w:rPr>
        <w:t>los expedientes</w:t>
      </w:r>
      <w:r w:rsidRPr="00D33E6C">
        <w:rPr>
          <w:rFonts w:ascii="Montserrat" w:hAnsi="Montserrat" w:cstheme="minorBidi"/>
          <w:sz w:val="18"/>
          <w:szCs w:val="18"/>
          <w:lang w:val="es-ES"/>
        </w:rPr>
        <w:t xml:space="preserve"> </w:t>
      </w:r>
      <w:r w:rsidRPr="00D33E6C">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p>
    <w:p w14:paraId="30263A56" w14:textId="77777777" w:rsidR="00775A25" w:rsidRDefault="00775A25" w:rsidP="00D33E6C">
      <w:pPr>
        <w:ind w:right="49"/>
        <w:jc w:val="both"/>
        <w:rPr>
          <w:rFonts w:ascii="Montserrat" w:eastAsia="Montserrat" w:hAnsi="Montserrat" w:cs="Montserrat"/>
          <w:b/>
          <w:sz w:val="18"/>
          <w:szCs w:val="18"/>
        </w:rPr>
      </w:pPr>
    </w:p>
    <w:p w14:paraId="05B3247D" w14:textId="60679A6D" w:rsidR="00BF46A8" w:rsidRPr="00D33E6C" w:rsidRDefault="00775A25" w:rsidP="00D33E6C">
      <w:pPr>
        <w:ind w:right="49"/>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A</w:t>
      </w:r>
      <w:r w:rsidR="00BF46A8" w:rsidRPr="00D33E6C">
        <w:rPr>
          <w:rFonts w:ascii="Montserrat" w:eastAsia="Montserrat" w:hAnsi="Montserrat" w:cs="Montserrat"/>
          <w:b/>
          <w:sz w:val="18"/>
          <w:szCs w:val="18"/>
        </w:rPr>
        <w:t>.</w:t>
      </w:r>
      <w:r>
        <w:rPr>
          <w:rFonts w:ascii="Montserrat" w:eastAsia="Montserrat" w:hAnsi="Montserrat" w:cs="Montserrat"/>
          <w:b/>
          <w:sz w:val="18"/>
          <w:szCs w:val="18"/>
        </w:rPr>
        <w:t>9</w:t>
      </w:r>
      <w:r w:rsidR="00BF46A8" w:rsidRPr="00D33E6C">
        <w:rPr>
          <w:rFonts w:ascii="Montserrat" w:eastAsia="Montserrat" w:hAnsi="Montserrat" w:cs="Montserrat"/>
          <w:b/>
          <w:sz w:val="18"/>
          <w:szCs w:val="18"/>
        </w:rPr>
        <w:t xml:space="preserve"> Folio </w:t>
      </w:r>
      <w:r w:rsidR="00BF46A8" w:rsidRPr="00D33E6C">
        <w:rPr>
          <w:rFonts w:ascii="Montserrat" w:hAnsi="Montserrat"/>
          <w:b/>
          <w:sz w:val="18"/>
          <w:szCs w:val="18"/>
        </w:rPr>
        <w:t>330026524000861</w:t>
      </w:r>
    </w:p>
    <w:p w14:paraId="650BC747" w14:textId="73C7C85D" w:rsidR="00BF46A8" w:rsidRPr="00D33E6C" w:rsidRDefault="00BF46A8" w:rsidP="00D33E6C">
      <w:pPr>
        <w:ind w:right="38"/>
        <w:jc w:val="both"/>
        <w:rPr>
          <w:rFonts w:ascii="Montserrat" w:hAnsi="Montserrat"/>
          <w:b/>
          <w:sz w:val="18"/>
          <w:szCs w:val="18"/>
        </w:rPr>
      </w:pPr>
    </w:p>
    <w:p w14:paraId="79976C46" w14:textId="77777777" w:rsidR="00BF46A8" w:rsidRPr="00D33E6C" w:rsidRDefault="00BF46A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4121C469" w14:textId="77777777" w:rsidR="00BF46A8" w:rsidRPr="00D33E6C" w:rsidRDefault="00BF46A8" w:rsidP="00D33E6C">
      <w:pPr>
        <w:ind w:left="283" w:right="283"/>
        <w:jc w:val="both"/>
        <w:rPr>
          <w:rFonts w:ascii="Montserrat" w:eastAsia="Montserrat" w:hAnsi="Montserrat" w:cs="Montserrat"/>
          <w:b/>
          <w:sz w:val="18"/>
          <w:szCs w:val="18"/>
          <w:u w:val="single"/>
        </w:rPr>
      </w:pPr>
    </w:p>
    <w:p w14:paraId="4778BC7F" w14:textId="631ACFC2" w:rsidR="00BF46A8" w:rsidRPr="00D33E6C" w:rsidRDefault="00BF46A8"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lastRenderedPageBreak/>
        <w:t xml:space="preserve">“La siguiente información la requiero de octubre del 2020 a la fecha Solicito se me proporcione copia de todos los permisos, incidencias, justificaciones o autorizaciones parciales o totales para ausentarse de sus labores en la prestación del servicio que le fue encomendado, por parte de él o la Directora de la Clínica San Antonio Abad del Instituto de Seguridad y Servicios Sociales (ISSSTE), a favor de la …, quien se desempeña con un cargo de Operativo u Homologo, con nivel jerárquico </w:t>
      </w:r>
      <w:r w:rsidR="00DA0E63" w:rsidRPr="00D33E6C">
        <w:rPr>
          <w:rFonts w:ascii="Montserrat" w:hAnsi="Montserrat"/>
          <w:i/>
          <w:color w:val="000000" w:themeColor="text1"/>
          <w:sz w:val="16"/>
          <w:szCs w:val="18"/>
        </w:rPr>
        <w:t>[…]</w:t>
      </w:r>
      <w:r w:rsidRPr="00D33E6C">
        <w:rPr>
          <w:rFonts w:ascii="Montserrat" w:hAnsi="Montserrat"/>
          <w:i/>
          <w:color w:val="000000" w:themeColor="text1"/>
          <w:sz w:val="16"/>
          <w:szCs w:val="18"/>
        </w:rPr>
        <w:t>.</w:t>
      </w:r>
    </w:p>
    <w:p w14:paraId="63382C21" w14:textId="77777777" w:rsidR="0040165B" w:rsidRPr="00D33E6C" w:rsidRDefault="0040165B"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Solicito se me proporcione el documento mediante el cual él o la Directora de la Clínica San Antonio Abad del Instituto de Seguridad y Servicios Sociales (ISSSTE) o en su caso el Órgano Interno de Control en el ISSSTE le requirió a la C. (...)manifestara las omisiones e inconsistencias en la presentación de sus declaraciones patrimoniales tales como:</w:t>
      </w:r>
    </w:p>
    <w:p w14:paraId="364BBB6A" w14:textId="77777777" w:rsidR="00BF46A8" w:rsidRPr="00D33E6C" w:rsidRDefault="00BF46A8"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El 20 de octubre del 2020 la C. (...)declaro en su declaración patrimonial inicial haber tomado posesión del empleo cargo o comisión el 30 de septiembre del 2018, habiendo pasado dos años de la toma de posesión sin haber presentado declaración patrimonial alguna, y refiriendo no haber sido servidor público antes de dicho empleo, numero de comprobante de dicha declaración 20201027141428003022675180.</w:t>
      </w:r>
    </w:p>
    <w:p w14:paraId="1261A91A" w14:textId="77777777" w:rsidR="00BF46A8" w:rsidRPr="00D33E6C" w:rsidRDefault="00BF46A8"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El 25 de noviembre del 2020 la C. (...)presento una declaración patrimonial de modificación en donde declaró haber tomado posesión del empleo cargo o comisión el 01 de agosto del 2001, numero de comprobante de dicha declaración 20201125153951003022675419.</w:t>
      </w:r>
    </w:p>
    <w:p w14:paraId="47A10AE2" w14:textId="77777777" w:rsidR="00BF46A8" w:rsidRPr="00D33E6C" w:rsidRDefault="00BF46A8"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El 27 de mayo del 2021 la C. (...)presento una declaración patrimonial de modificación en donde declaró haber percibido solo por sus ingresos del empleo cargo o comisión encomendado por el ISSSTE, por una cantidad de $445,746.00, sin que en dicha declaración se aprecien otros ingresos, numero de comprobante de dicha declaración 20210527215319003022675722.</w:t>
      </w:r>
    </w:p>
    <w:p w14:paraId="082B6209" w14:textId="77777777" w:rsidR="00BF46A8" w:rsidRPr="00D33E6C" w:rsidRDefault="00BF46A8"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El 16 de mayo del 2022 la C. (...)presento una declaración patrimonial de modificación en donde declaró haber percibido solo por sus ingresos del empleo cargo o comisión encomendado por el ISSSTE, por una cantidad de $459,133.00, sin que en dicha declaración se aprecien otros ingresos, numero de comprobante de dicha declaración 20220516143019003022675000.</w:t>
      </w:r>
    </w:p>
    <w:p w14:paraId="217D6F04" w14:textId="241D613C" w:rsidR="00BF46A8" w:rsidRPr="00D33E6C" w:rsidRDefault="00BF46A8" w:rsidP="00D33E6C">
      <w:pPr>
        <w:ind w:left="283"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El 16 de mayo del 2023 la C. (...)presento una declaración patrimonial de modificación en donde declaró haber percibido solo por sus ingresos del empleo cargo o comisión encomendado por el ISSSTE, por una cantidad de $321,021.00, sin que en dicha declaración se aprecien otros ingresos, numero de comprobante de dicha declaración 20230516124943003022675784.Solicito se me proporcione el documento mediante el cual se haya determinado la reducción del ingreso salarial a la C. (...)entre el 2022 y el 2023, ello derivado de lo declarado por la declarante en su declaración patrimonial del 2023.Solicito me proporcione la respuesta otorgada por la C. (...)ante el requerimiento que en su caso le hiciere el o la Directora de la Clínica San Antonio Abad del Instituto de Seguridad y Servicios Sociales (ISSSTE) o en su caso el Órgano Interno de Control en el ISSSTE, respecto de las inconsistencias en sus declaraciones patrimoniales.Toda vez que en ninguna de sus declaraciones patrimoniales se aprecia haber obtenido ingreso distinto al de su empleo, cargo o comisión, solicito se me informe y proporcione el documento mediente el cual se le excentó a la C. (...)para omitir declarar los ingresos obtenidos y no declarados en la cuenta de BBVA </w:t>
      </w:r>
      <w:r w:rsidR="00DA0E63" w:rsidRPr="00D33E6C">
        <w:rPr>
          <w:rFonts w:ascii="Montserrat" w:hAnsi="Montserrat"/>
          <w:i/>
          <w:color w:val="000000" w:themeColor="text1"/>
          <w:sz w:val="16"/>
          <w:szCs w:val="18"/>
        </w:rPr>
        <w:t>[…]</w:t>
      </w:r>
      <w:r w:rsidRPr="00D33E6C">
        <w:rPr>
          <w:rFonts w:ascii="Montserrat" w:hAnsi="Montserrat"/>
          <w:i/>
          <w:color w:val="000000" w:themeColor="text1"/>
          <w:sz w:val="16"/>
          <w:szCs w:val="18"/>
        </w:rPr>
        <w:t xml:space="preserve"> cuenta a nombre de la (..).Solicito me informe si existe alguna investigación en contra de la C. (...)respecto de las inconsistencias señaladas en la presente solicitud de información.. (Sic)</w:t>
      </w:r>
    </w:p>
    <w:p w14:paraId="6418B176" w14:textId="77777777" w:rsidR="00BF46A8" w:rsidRPr="00D33E6C" w:rsidRDefault="00BF46A8" w:rsidP="00D33E6C">
      <w:pPr>
        <w:ind w:right="-20"/>
        <w:jc w:val="both"/>
        <w:rPr>
          <w:rFonts w:ascii="Montserrat" w:eastAsia="Montserrat" w:hAnsi="Montserrat" w:cs="Montserrat"/>
          <w:sz w:val="18"/>
          <w:szCs w:val="18"/>
        </w:rPr>
      </w:pPr>
    </w:p>
    <w:p w14:paraId="225CE0DF" w14:textId="13E29E74" w:rsidR="00BF46A8" w:rsidRPr="00D33E6C" w:rsidRDefault="00BF46A8" w:rsidP="00D33E6C">
      <w:pPr>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La Unidad Substanciadora y Resolutora (USR), la Dirección General de Investigación de Faltas Administrativas (DGIFA) y la Coordinación de Denuncias y Atención Ciudadana (CDAC)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9949240" w14:textId="77777777" w:rsidR="001B534D" w:rsidRPr="00D33E6C" w:rsidRDefault="001B534D" w:rsidP="00D33E6C">
      <w:pPr>
        <w:ind w:right="-20"/>
        <w:jc w:val="both"/>
        <w:rPr>
          <w:rFonts w:ascii="Montserrat" w:eastAsia="Montserrat" w:hAnsi="Montserrat" w:cs="Montserrat"/>
          <w:bCs/>
          <w:color w:val="000000" w:themeColor="text1"/>
          <w:sz w:val="18"/>
          <w:szCs w:val="18"/>
        </w:rPr>
      </w:pPr>
    </w:p>
    <w:p w14:paraId="43BB6A4E"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07EA1000" w14:textId="77777777" w:rsidR="001B534D" w:rsidRPr="00D33E6C" w:rsidRDefault="001B534D" w:rsidP="00D33E6C">
      <w:pPr>
        <w:ind w:right="51"/>
        <w:jc w:val="both"/>
        <w:rPr>
          <w:rFonts w:ascii="Montserrat" w:eastAsia="Montserrat" w:hAnsi="Montserrat" w:cs="Montserrat"/>
          <w:b/>
          <w:sz w:val="18"/>
          <w:szCs w:val="18"/>
        </w:rPr>
      </w:pPr>
    </w:p>
    <w:p w14:paraId="3974856D" w14:textId="2A83A6F5" w:rsidR="001B534D" w:rsidRPr="00D33E6C" w:rsidRDefault="001B534D" w:rsidP="00D33E6C">
      <w:pPr>
        <w:ind w:right="49"/>
        <w:jc w:val="both"/>
        <w:rPr>
          <w:rFonts w:ascii="Montserrat" w:eastAsia="Montserrat" w:hAnsi="Montserrat" w:cs="Montserrat"/>
          <w:sz w:val="18"/>
          <w:szCs w:val="18"/>
        </w:rPr>
      </w:pPr>
      <w:r w:rsidRPr="00D33E6C">
        <w:rPr>
          <w:rFonts w:ascii="Montserrat" w:eastAsia="Montserrat" w:hAnsi="Montserrat" w:cs="Montserrat"/>
          <w:b/>
          <w:sz w:val="18"/>
          <w:szCs w:val="18"/>
        </w:rPr>
        <w:t>I</w:t>
      </w:r>
      <w:r w:rsidR="006D379F">
        <w:rPr>
          <w:rFonts w:ascii="Montserrat" w:eastAsia="Montserrat" w:hAnsi="Montserrat" w:cs="Montserrat"/>
          <w:b/>
          <w:sz w:val="18"/>
          <w:szCs w:val="18"/>
        </w:rPr>
        <w:t>I.</w:t>
      </w:r>
      <w:r w:rsidR="00775A25">
        <w:rPr>
          <w:rFonts w:ascii="Montserrat" w:eastAsia="Montserrat" w:hAnsi="Montserrat" w:cs="Montserrat"/>
          <w:b/>
          <w:sz w:val="18"/>
          <w:szCs w:val="18"/>
        </w:rPr>
        <w:t>A.9</w:t>
      </w:r>
      <w:r w:rsidR="006D379F">
        <w:rPr>
          <w:rFonts w:ascii="Montserrat" w:eastAsia="Montserrat" w:hAnsi="Montserrat" w:cs="Montserrat"/>
          <w:b/>
          <w:sz w:val="18"/>
          <w:szCs w:val="18"/>
        </w:rPr>
        <w:t>.</w:t>
      </w:r>
      <w:r w:rsidRPr="00D33E6C">
        <w:rPr>
          <w:rFonts w:ascii="Montserrat" w:eastAsia="Montserrat" w:hAnsi="Montserrat" w:cs="Montserrat"/>
          <w:b/>
          <w:sz w:val="18"/>
          <w:szCs w:val="18"/>
        </w:rPr>
        <w:t>ORD.16.24: CONFIRMAR</w:t>
      </w:r>
      <w:r w:rsidRPr="00D33E6C">
        <w:rPr>
          <w:rFonts w:ascii="Montserrat" w:eastAsia="Montserrat" w:hAnsi="Montserrat" w:cs="Montserrat"/>
          <w:sz w:val="18"/>
          <w:szCs w:val="18"/>
        </w:rPr>
        <w:t xml:space="preserve"> la clasificación de la información como confidencial invocada por </w:t>
      </w:r>
      <w:r w:rsidRPr="00D33E6C">
        <w:rPr>
          <w:rFonts w:ascii="Montserrat" w:eastAsia="Montserrat" w:hAnsi="Montserrat" w:cs="Montserrat"/>
          <w:color w:val="000000" w:themeColor="text1"/>
          <w:sz w:val="18"/>
          <w:szCs w:val="18"/>
        </w:rPr>
        <w:t xml:space="preserve">la USR, la DGIFA y la CDAC respecto </w:t>
      </w:r>
      <w:r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60DE66A" w14:textId="3F13060C" w:rsidR="001B534D" w:rsidRPr="00D33E6C" w:rsidRDefault="001B534D" w:rsidP="00D33E6C">
      <w:pPr>
        <w:ind w:right="49"/>
        <w:jc w:val="both"/>
        <w:rPr>
          <w:rFonts w:ascii="Montserrat" w:eastAsia="Montserrat" w:hAnsi="Montserrat" w:cs="Montserrat"/>
          <w:kern w:val="2"/>
          <w:sz w:val="18"/>
          <w:szCs w:val="18"/>
        </w:rPr>
      </w:pPr>
    </w:p>
    <w:p w14:paraId="52698DA3" w14:textId="64380A02" w:rsidR="00BF46A8"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A.10</w:t>
      </w:r>
      <w:r w:rsidR="00BF46A8" w:rsidRPr="00D33E6C">
        <w:rPr>
          <w:rFonts w:ascii="Montserrat" w:eastAsia="Montserrat" w:hAnsi="Montserrat" w:cs="Montserrat"/>
          <w:b/>
          <w:sz w:val="18"/>
          <w:szCs w:val="18"/>
        </w:rPr>
        <w:t xml:space="preserve"> Folio </w:t>
      </w:r>
      <w:r w:rsidR="00BF46A8" w:rsidRPr="00D33E6C">
        <w:rPr>
          <w:rFonts w:ascii="Montserrat" w:hAnsi="Montserrat"/>
          <w:b/>
          <w:sz w:val="18"/>
          <w:szCs w:val="18"/>
        </w:rPr>
        <w:t>330026524000877</w:t>
      </w:r>
    </w:p>
    <w:p w14:paraId="0A7E769E" w14:textId="5A2A35E1" w:rsidR="00BF46A8" w:rsidRPr="00D33E6C" w:rsidRDefault="00BF46A8" w:rsidP="00D33E6C">
      <w:pPr>
        <w:ind w:right="38"/>
        <w:jc w:val="both"/>
        <w:rPr>
          <w:rFonts w:ascii="Montserrat" w:hAnsi="Montserrat"/>
          <w:b/>
          <w:sz w:val="18"/>
          <w:szCs w:val="18"/>
        </w:rPr>
      </w:pPr>
    </w:p>
    <w:p w14:paraId="6C1990B1" w14:textId="77777777" w:rsidR="001B534D" w:rsidRPr="00D33E6C" w:rsidRDefault="001B534D" w:rsidP="00D33E6C">
      <w:pPr>
        <w:jc w:val="both"/>
        <w:rPr>
          <w:rFonts w:ascii="Montserrat" w:eastAsia="Montserrat" w:hAnsi="Montserrat" w:cs="Montserrat"/>
          <w:sz w:val="17"/>
          <w:szCs w:val="17"/>
        </w:rPr>
      </w:pPr>
      <w:r w:rsidRPr="00D33E6C">
        <w:rPr>
          <w:rFonts w:ascii="Montserrat" w:eastAsia="Montserrat" w:hAnsi="Montserrat" w:cs="Montserrat"/>
          <w:sz w:val="17"/>
          <w:szCs w:val="17"/>
        </w:rPr>
        <w:t xml:space="preserve">Un particular requirió: </w:t>
      </w:r>
    </w:p>
    <w:p w14:paraId="2BD0C0A0" w14:textId="77777777" w:rsidR="001B534D" w:rsidRPr="00D33E6C" w:rsidRDefault="001B534D" w:rsidP="00D33E6C">
      <w:pPr>
        <w:jc w:val="both"/>
        <w:rPr>
          <w:rFonts w:ascii="Montserrat" w:eastAsia="Montserrat" w:hAnsi="Montserrat" w:cs="Montserrat"/>
          <w:b/>
          <w:sz w:val="17"/>
          <w:szCs w:val="17"/>
          <w:u w:val="single"/>
        </w:rPr>
      </w:pPr>
    </w:p>
    <w:p w14:paraId="027A8A61" w14:textId="77777777" w:rsidR="001B534D" w:rsidRPr="00D33E6C" w:rsidRDefault="001B534D" w:rsidP="00D33E6C">
      <w:pPr>
        <w:ind w:left="567" w:right="567"/>
        <w:jc w:val="both"/>
        <w:rPr>
          <w:rFonts w:ascii="Montserrat" w:hAnsi="Montserrat"/>
          <w:i/>
          <w:color w:val="000000" w:themeColor="text1"/>
          <w:sz w:val="16"/>
          <w:szCs w:val="16"/>
        </w:rPr>
      </w:pPr>
      <w:r w:rsidRPr="00D33E6C">
        <w:rPr>
          <w:rFonts w:ascii="Montserrat" w:hAnsi="Montserrat"/>
          <w:i/>
          <w:color w:val="000000" w:themeColor="text1"/>
          <w:sz w:val="16"/>
          <w:szCs w:val="16"/>
        </w:rPr>
        <w:t>“Información sobre los procedimientos en los que esté involucrada la empresa […]. La información que requerimos incluye, pero no se limita a: - Documentos, expedientes, o registros que detallen cualquier procedimiento administrativo, penal, legal o de investigación. - Fechas de inicio y finalización de dichos procedimientos, así como un número de expediente, toca, carpeta o similares en caso de que existan. - Naturaleza y descripción de los procedimientos en los que esté involucrado […] - Resoluciones, dictámenes o sentencias emitidas en relación a los procedimientos mencionados. - Cualquier otro documento relevante relacionado con los procedimientos en cuestión.” (Sic)</w:t>
      </w:r>
    </w:p>
    <w:p w14:paraId="321B4CF5" w14:textId="77777777" w:rsidR="001B534D" w:rsidRPr="00D33E6C" w:rsidRDefault="001B534D" w:rsidP="00D33E6C">
      <w:pPr>
        <w:ind w:right="-20"/>
        <w:jc w:val="both"/>
        <w:rPr>
          <w:rFonts w:ascii="Montserrat" w:eastAsia="Montserrat" w:hAnsi="Montserrat" w:cs="Montserrat"/>
          <w:bCs/>
          <w:color w:val="000000" w:themeColor="text1"/>
          <w:sz w:val="18"/>
          <w:szCs w:val="18"/>
        </w:rPr>
      </w:pPr>
    </w:p>
    <w:p w14:paraId="5C6422CE"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bCs/>
          <w:color w:val="000000" w:themeColor="text1"/>
          <w:sz w:val="18"/>
          <w:szCs w:val="18"/>
        </w:rPr>
        <w:lastRenderedPageBreak/>
        <w:t xml:space="preserve">La Coordinación de Denuncias y Atención Ciudadana (CDAC), la Dirección General de Investigación Forense (DGIFA), la Unidad de Asuntos Jurídicos (UAJ) y la Coordinación General de Gobierno de Órganos de Control y Vigilancia (CGGOCV) </w:t>
      </w:r>
      <w:r w:rsidRPr="00D33E6C">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personas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físicas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identificadas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en la solicitud, que no hayan derivado en una sanción de carácter firme, con fundamento en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w:t>
      </w:r>
    </w:p>
    <w:p w14:paraId="0898147A" w14:textId="77777777" w:rsidR="001B534D" w:rsidRPr="00D33E6C" w:rsidRDefault="001B534D" w:rsidP="00D33E6C">
      <w:pPr>
        <w:ind w:right="-20"/>
        <w:jc w:val="both"/>
        <w:rPr>
          <w:rFonts w:ascii="Montserrat" w:eastAsia="Montserrat" w:hAnsi="Montserrat" w:cs="Montserrat"/>
          <w:sz w:val="18"/>
          <w:szCs w:val="18"/>
        </w:rPr>
      </w:pPr>
    </w:p>
    <w:p w14:paraId="4D56456A" w14:textId="77777777" w:rsidR="001B534D" w:rsidRPr="00D33E6C" w:rsidRDefault="001B534D" w:rsidP="00D33E6C">
      <w:pPr>
        <w:ind w:right="-20"/>
        <w:jc w:val="both"/>
        <w:rPr>
          <w:rFonts w:ascii="Montserrat" w:eastAsia="Montserrat" w:hAnsi="Montserrat" w:cs="Montserrat"/>
          <w:color w:val="000000" w:themeColor="text1"/>
          <w:sz w:val="18"/>
          <w:szCs w:val="18"/>
        </w:rPr>
      </w:pPr>
      <w:r w:rsidRPr="00D33E6C">
        <w:rPr>
          <w:rFonts w:ascii="Montserrat" w:eastAsia="Montserrat" w:hAnsi="Montserrat" w:cs="Montserrat"/>
          <w:sz w:val="18"/>
          <w:szCs w:val="18"/>
        </w:rPr>
        <w:t>Por su parte, la Unidad Substanciadora y Resolutora (USR) proporcionó el resultado de la búsqueda</w:t>
      </w:r>
      <w:r w:rsidRPr="00D33E6C">
        <w:rPr>
          <w:rFonts w:ascii="Montserrat" w:eastAsia="Montserrat" w:hAnsi="Montserrat" w:cs="Montserrat"/>
          <w:color w:val="000000" w:themeColor="text1"/>
          <w:sz w:val="18"/>
          <w:szCs w:val="18"/>
        </w:rPr>
        <w:t>.</w:t>
      </w:r>
    </w:p>
    <w:p w14:paraId="01B1DD16" w14:textId="77777777" w:rsidR="001B534D" w:rsidRPr="00D33E6C" w:rsidRDefault="001B534D" w:rsidP="00D33E6C">
      <w:pPr>
        <w:ind w:right="-20"/>
        <w:jc w:val="both"/>
        <w:rPr>
          <w:rFonts w:ascii="Montserrat" w:eastAsia="Montserrat" w:hAnsi="Montserrat" w:cs="Montserrat"/>
          <w:color w:val="000000" w:themeColor="text1"/>
          <w:sz w:val="18"/>
          <w:szCs w:val="18"/>
        </w:rPr>
      </w:pPr>
    </w:p>
    <w:p w14:paraId="1F7B45D9"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573359CB" w14:textId="6731AFAC"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 xml:space="preserve"> </w:t>
      </w:r>
    </w:p>
    <w:p w14:paraId="6808A7EC" w14:textId="05C23A0B" w:rsidR="001B534D" w:rsidRPr="00D33E6C" w:rsidRDefault="00DE68B6" w:rsidP="00D33E6C">
      <w:pPr>
        <w:jc w:val="both"/>
        <w:rPr>
          <w:rFonts w:ascii="Montserrat" w:eastAsia="Montserrat" w:hAnsi="Montserrat" w:cs="Montserrat"/>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A.10</w:t>
      </w:r>
      <w:r w:rsidRPr="00D33E6C">
        <w:rPr>
          <w:rFonts w:ascii="Montserrat" w:eastAsia="Montserrat" w:hAnsi="Montserrat" w:cs="Montserrat"/>
          <w:b/>
          <w:sz w:val="18"/>
          <w:szCs w:val="18"/>
        </w:rPr>
        <w:t xml:space="preserve">.1.ORD.16.24: CONFIRMAR </w:t>
      </w:r>
      <w:r w:rsidR="001B534D" w:rsidRPr="00D33E6C">
        <w:rPr>
          <w:rFonts w:ascii="Montserrat" w:eastAsia="Montserrat" w:hAnsi="Montserrat" w:cs="Montserrat"/>
          <w:sz w:val="18"/>
          <w:szCs w:val="18"/>
        </w:rPr>
        <w:t>la clasificación de la información como confidencialidad invocada por la CDAC, la DGIFA, la UAJ y la CGGOCV respecto al pronunciamiento, en términos de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w:t>
      </w:r>
    </w:p>
    <w:p w14:paraId="2F1EE725" w14:textId="77777777" w:rsidR="001B534D" w:rsidRPr="00D33E6C" w:rsidRDefault="001B534D" w:rsidP="00D33E6C">
      <w:pPr>
        <w:jc w:val="both"/>
        <w:rPr>
          <w:rFonts w:ascii="Montserrat" w:eastAsia="Montserrat" w:hAnsi="Montserrat" w:cs="Montserrat"/>
          <w:sz w:val="18"/>
          <w:szCs w:val="18"/>
        </w:rPr>
      </w:pPr>
    </w:p>
    <w:p w14:paraId="4F964B2F" w14:textId="489EE087" w:rsidR="001B534D" w:rsidRPr="00D33E6C" w:rsidRDefault="00775A25" w:rsidP="00D33E6C">
      <w:pPr>
        <w:ind w:right="-20"/>
        <w:jc w:val="both"/>
        <w:rPr>
          <w:rFonts w:ascii="Montserrat" w:eastAsia="Montserrat" w:hAnsi="Montserrat" w:cs="Montserrat"/>
          <w:sz w:val="18"/>
          <w:szCs w:val="18"/>
        </w:rPr>
      </w:pPr>
      <w:r>
        <w:rPr>
          <w:rFonts w:ascii="Montserrat" w:eastAsia="Montserrat" w:hAnsi="Montserrat" w:cs="Montserrat"/>
          <w:b/>
          <w:sz w:val="18"/>
          <w:szCs w:val="18"/>
        </w:rPr>
        <w:t>II.A.10</w:t>
      </w:r>
      <w:r w:rsidR="000E5904" w:rsidRPr="00D33E6C">
        <w:rPr>
          <w:rFonts w:ascii="Montserrat" w:eastAsia="Montserrat" w:hAnsi="Montserrat" w:cs="Montserrat"/>
          <w:b/>
          <w:sz w:val="18"/>
          <w:szCs w:val="18"/>
        </w:rPr>
        <w:t>.</w:t>
      </w:r>
      <w:r w:rsidR="00502287">
        <w:rPr>
          <w:rFonts w:ascii="Montserrat" w:eastAsia="Montserrat" w:hAnsi="Montserrat" w:cs="Montserrat"/>
          <w:b/>
          <w:sz w:val="18"/>
          <w:szCs w:val="18"/>
        </w:rPr>
        <w:t>2</w:t>
      </w:r>
      <w:r w:rsidR="00DE68B6" w:rsidRPr="00D33E6C">
        <w:rPr>
          <w:rFonts w:ascii="Montserrat" w:eastAsia="Montserrat" w:hAnsi="Montserrat" w:cs="Montserrat"/>
          <w:b/>
          <w:sz w:val="18"/>
          <w:szCs w:val="18"/>
        </w:rPr>
        <w:t xml:space="preserve">.ORD.16.24: </w:t>
      </w:r>
      <w:r w:rsidR="001B534D" w:rsidRPr="00D33E6C">
        <w:rPr>
          <w:rFonts w:ascii="Montserrat" w:eastAsia="Montserrat" w:hAnsi="Montserrat" w:cs="Montserrat"/>
          <w:b/>
          <w:sz w:val="18"/>
          <w:szCs w:val="18"/>
        </w:rPr>
        <w:t>MODIFICAR</w:t>
      </w:r>
      <w:r w:rsidR="001B534D" w:rsidRPr="00D33E6C">
        <w:rPr>
          <w:rFonts w:ascii="Montserrat" w:eastAsia="Montserrat" w:hAnsi="Montserrat" w:cs="Montserrat"/>
          <w:sz w:val="18"/>
          <w:szCs w:val="18"/>
        </w:rPr>
        <w:t xml:space="preserve"> la respuesta </w:t>
      </w:r>
      <w:r w:rsidR="001B534D" w:rsidRPr="00D33E6C">
        <w:rPr>
          <w:rFonts w:ascii="Montserrat" w:eastAsia="Montserrat" w:hAnsi="Montserrat" w:cs="Montserrat"/>
          <w:color w:val="000000" w:themeColor="text1"/>
          <w:sz w:val="18"/>
          <w:szCs w:val="18"/>
        </w:rPr>
        <w:t xml:space="preserve">emitida por la USR e instruir </w:t>
      </w:r>
      <w:r w:rsidR="001B534D" w:rsidRPr="00D33E6C">
        <w:rPr>
          <w:rFonts w:ascii="Montserrat" w:eastAsia="Montserrat" w:hAnsi="Montserrat" w:cs="Montserrat"/>
          <w:sz w:val="18"/>
          <w:szCs w:val="18"/>
        </w:rPr>
        <w:t xml:space="preserve">a efecto de que informe respecto de los procedimientos en los que se haya emitido una sanción por falta administrativa que se encuentre firme. </w:t>
      </w:r>
    </w:p>
    <w:p w14:paraId="53CF349F" w14:textId="77777777" w:rsidR="001B534D" w:rsidRPr="00D33E6C" w:rsidRDefault="001B534D" w:rsidP="00D33E6C">
      <w:pPr>
        <w:ind w:left="720" w:right="-20"/>
        <w:contextualSpacing/>
        <w:jc w:val="both"/>
        <w:rPr>
          <w:rFonts w:ascii="Montserrat" w:eastAsia="Montserrat" w:hAnsi="Montserrat" w:cs="Montserrat"/>
          <w:sz w:val="18"/>
          <w:szCs w:val="18"/>
        </w:rPr>
      </w:pPr>
    </w:p>
    <w:p w14:paraId="4F229CD7" w14:textId="77777777" w:rsidR="001B534D" w:rsidRPr="00D33E6C" w:rsidRDefault="001B534D" w:rsidP="00D33E6C">
      <w:pPr>
        <w:numPr>
          <w:ilvl w:val="0"/>
          <w:numId w:val="12"/>
        </w:numPr>
        <w:ind w:left="567" w:right="-20"/>
        <w:contextualSpacing/>
        <w:jc w:val="both"/>
        <w:rPr>
          <w:rFonts w:ascii="Montserrat" w:eastAsia="Montserrat" w:hAnsi="Montserrat" w:cs="Montserrat"/>
          <w:sz w:val="18"/>
          <w:szCs w:val="18"/>
        </w:rPr>
      </w:pPr>
      <w:r w:rsidRPr="00D33E6C">
        <w:rPr>
          <w:rFonts w:ascii="Montserrat" w:eastAsia="Montserrat" w:hAnsi="Montserrat" w:cs="Montserrat"/>
          <w:sz w:val="18"/>
          <w:szCs w:val="18"/>
        </w:rPr>
        <w:t>De localizar sanciones firmes en contra de las personas moral señalada en la solicitud, deberá remitir la expresión documental que dé cuenta de ello. 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p>
    <w:p w14:paraId="7DE7BF37" w14:textId="77777777" w:rsidR="001B534D" w:rsidRPr="00D33E6C" w:rsidRDefault="001B534D" w:rsidP="00D33E6C">
      <w:pPr>
        <w:ind w:left="567" w:right="-20"/>
        <w:contextualSpacing/>
        <w:jc w:val="both"/>
        <w:rPr>
          <w:rFonts w:ascii="Montserrat" w:eastAsia="Montserrat" w:hAnsi="Montserrat" w:cs="Montserrat"/>
          <w:sz w:val="18"/>
          <w:szCs w:val="18"/>
        </w:rPr>
      </w:pPr>
    </w:p>
    <w:p w14:paraId="3E9F9C63" w14:textId="77777777" w:rsidR="001B534D" w:rsidRPr="00D33E6C" w:rsidRDefault="001B534D" w:rsidP="00D33E6C">
      <w:pPr>
        <w:numPr>
          <w:ilvl w:val="0"/>
          <w:numId w:val="12"/>
        </w:numPr>
        <w:ind w:left="567" w:right="-20"/>
        <w:contextualSpacing/>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De no localizar deberá informarlo y solicitar de manera fundada y motivada la clasificación de confidencialidad en términos de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w:t>
      </w:r>
    </w:p>
    <w:p w14:paraId="0C3F621A" w14:textId="77777777" w:rsidR="001B534D" w:rsidRPr="00D33E6C" w:rsidRDefault="001B534D" w:rsidP="00D33E6C">
      <w:pPr>
        <w:ind w:right="38"/>
        <w:jc w:val="both"/>
        <w:rPr>
          <w:rFonts w:ascii="Montserrat" w:eastAsia="Montserrat" w:hAnsi="Montserrat" w:cs="Montserrat"/>
          <w:sz w:val="18"/>
          <w:szCs w:val="18"/>
        </w:rPr>
      </w:pPr>
    </w:p>
    <w:p w14:paraId="76A334A4"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5135FE25" w14:textId="77777777" w:rsidR="001B534D" w:rsidRPr="00775A25" w:rsidRDefault="001B534D" w:rsidP="00D33E6C">
      <w:pPr>
        <w:jc w:val="both"/>
        <w:rPr>
          <w:rFonts w:ascii="Montserrat" w:eastAsia="Montserrat" w:hAnsi="Montserrat" w:cs="Montserrat"/>
          <w:b/>
          <w:sz w:val="14"/>
          <w:szCs w:val="18"/>
        </w:rPr>
      </w:pPr>
    </w:p>
    <w:p w14:paraId="3093331F" w14:textId="06C7E282" w:rsidR="00BF46A8"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BF46A8"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1</w:t>
      </w:r>
      <w:r>
        <w:rPr>
          <w:rFonts w:ascii="Montserrat" w:eastAsia="Montserrat" w:hAnsi="Montserrat" w:cs="Montserrat"/>
          <w:b/>
          <w:sz w:val="18"/>
          <w:szCs w:val="18"/>
        </w:rPr>
        <w:t>1</w:t>
      </w:r>
      <w:r w:rsidR="00BF46A8" w:rsidRPr="00D33E6C">
        <w:rPr>
          <w:rFonts w:ascii="Montserrat" w:eastAsia="Montserrat" w:hAnsi="Montserrat" w:cs="Montserrat"/>
          <w:b/>
          <w:sz w:val="18"/>
          <w:szCs w:val="18"/>
        </w:rPr>
        <w:t xml:space="preserve"> Folio </w:t>
      </w:r>
      <w:r w:rsidR="00BF46A8" w:rsidRPr="00D33E6C">
        <w:rPr>
          <w:rFonts w:ascii="Montserrat" w:hAnsi="Montserrat"/>
          <w:b/>
          <w:sz w:val="18"/>
          <w:szCs w:val="18"/>
        </w:rPr>
        <w:t>330026524000878</w:t>
      </w:r>
    </w:p>
    <w:p w14:paraId="09E0AC7F" w14:textId="46032759" w:rsidR="00BF46A8" w:rsidRPr="00775A25" w:rsidRDefault="00BF46A8" w:rsidP="00D33E6C">
      <w:pPr>
        <w:ind w:right="38"/>
        <w:jc w:val="both"/>
        <w:rPr>
          <w:rFonts w:ascii="Montserrat" w:hAnsi="Montserrat"/>
          <w:b/>
          <w:sz w:val="14"/>
          <w:szCs w:val="18"/>
        </w:rPr>
      </w:pPr>
    </w:p>
    <w:p w14:paraId="26C68809" w14:textId="1312A61D" w:rsidR="00BF46A8" w:rsidRPr="00D33E6C" w:rsidRDefault="00BF46A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4D7B5F55" w14:textId="77777777" w:rsidR="001B534D" w:rsidRPr="00775A25" w:rsidRDefault="001B534D" w:rsidP="00D33E6C">
      <w:pPr>
        <w:jc w:val="both"/>
        <w:rPr>
          <w:rFonts w:ascii="Montserrat" w:eastAsia="Montserrat" w:hAnsi="Montserrat" w:cs="Montserrat"/>
          <w:sz w:val="14"/>
          <w:szCs w:val="18"/>
        </w:rPr>
      </w:pPr>
    </w:p>
    <w:p w14:paraId="666EB25D" w14:textId="77777777" w:rsidR="001B534D" w:rsidRPr="00D33E6C" w:rsidRDefault="001B534D"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“Información sobre los procedimientos en los que la empresa […], esté involucrada. La información que requerimos incluye, pero no se limita a: - Documentos, expedientes o registros que detallen cualquier procedimiento administrativo, legal o de investigación en el que […]  esté involucrada ante las autoridades mencionadas. - Fechas de inicio y finalización de dichos procedimientos. - Naturaleza y descripción de las acusaciones o denuncias presentadas contra Grupo Autopistas Nacionales. - Resoluciones, dictámenes o sentencias emitidas en relación con los procedimientos mencionados. - Cualquier otro documento relevante relacionado con los procedimientos en cuestión.” (Sic)</w:t>
      </w:r>
    </w:p>
    <w:p w14:paraId="3FBD756C" w14:textId="77777777" w:rsidR="001B534D" w:rsidRPr="00775A25" w:rsidRDefault="001B534D" w:rsidP="00D33E6C">
      <w:pPr>
        <w:ind w:right="-20"/>
        <w:jc w:val="both"/>
        <w:rPr>
          <w:rFonts w:ascii="Montserrat" w:eastAsia="Montserrat" w:hAnsi="Montserrat" w:cs="Montserrat"/>
          <w:bCs/>
          <w:color w:val="000000" w:themeColor="text1"/>
          <w:sz w:val="14"/>
          <w:szCs w:val="17"/>
        </w:rPr>
      </w:pPr>
    </w:p>
    <w:p w14:paraId="624E8FB1"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bCs/>
          <w:color w:val="000000" w:themeColor="text1"/>
          <w:sz w:val="18"/>
          <w:szCs w:val="18"/>
        </w:rPr>
        <w:t xml:space="preserve">La Coordinación de Denuncias y Atención Ciudadana (CDAC), la Dirección General de Investigación Forense (DGIFA), la Unidad de Asuntos Jurídicos (UAJ) y la Coordinación General de Gobierno de Órganos de Control y Vigilancia (CGGOCV) </w:t>
      </w:r>
      <w:r w:rsidRPr="00D33E6C">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personas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físicas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identificadas</w:t>
      </w:r>
      <w:r w:rsidRPr="00D33E6C">
        <w:rPr>
          <w:rFonts w:ascii="Montserrat" w:eastAsia="Montserrat" w:hAnsi="Montserrat" w:cs="Montserrat"/>
          <w:color w:val="FF0000"/>
          <w:sz w:val="18"/>
          <w:szCs w:val="18"/>
        </w:rPr>
        <w:t xml:space="preserve"> </w:t>
      </w:r>
      <w:r w:rsidRPr="00D33E6C">
        <w:rPr>
          <w:rFonts w:ascii="Montserrat" w:eastAsia="Montserrat" w:hAnsi="Montserrat" w:cs="Montserrat"/>
          <w:sz w:val="18"/>
          <w:szCs w:val="18"/>
        </w:rPr>
        <w:t>en la solicitud, que no hayan derivado en una sanción de carácter firme, con fundamento en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w:t>
      </w:r>
    </w:p>
    <w:p w14:paraId="7AEB62DF" w14:textId="77777777" w:rsidR="001B534D" w:rsidRPr="00775A25" w:rsidRDefault="001B534D" w:rsidP="00D33E6C">
      <w:pPr>
        <w:ind w:right="-20"/>
        <w:jc w:val="both"/>
        <w:rPr>
          <w:rFonts w:ascii="Montserrat" w:eastAsia="Montserrat" w:hAnsi="Montserrat" w:cs="Montserrat"/>
          <w:color w:val="000000" w:themeColor="text1"/>
          <w:sz w:val="16"/>
          <w:szCs w:val="18"/>
        </w:rPr>
      </w:pPr>
    </w:p>
    <w:p w14:paraId="333D0298" w14:textId="77777777" w:rsidR="001B534D" w:rsidRPr="00D33E6C" w:rsidRDefault="001B534D" w:rsidP="00D33E6C">
      <w:pPr>
        <w:ind w:right="-20"/>
        <w:jc w:val="both"/>
        <w:rPr>
          <w:rFonts w:ascii="Montserrat" w:eastAsia="Montserrat" w:hAnsi="Montserrat" w:cs="Montserrat"/>
          <w:color w:val="000000" w:themeColor="text1"/>
          <w:sz w:val="18"/>
          <w:szCs w:val="18"/>
        </w:rPr>
      </w:pPr>
      <w:r w:rsidRPr="00D33E6C">
        <w:rPr>
          <w:rFonts w:ascii="Montserrat" w:eastAsia="Montserrat" w:hAnsi="Montserrat" w:cs="Montserrat"/>
          <w:sz w:val="18"/>
          <w:szCs w:val="18"/>
        </w:rPr>
        <w:t>Por su parte, la Unidad Substanciadora y Resolutora (USR) proporcionó el resultado de la búsqueda</w:t>
      </w:r>
      <w:r w:rsidRPr="00D33E6C">
        <w:rPr>
          <w:rFonts w:ascii="Montserrat" w:eastAsia="Montserrat" w:hAnsi="Montserrat" w:cs="Montserrat"/>
          <w:color w:val="000000" w:themeColor="text1"/>
          <w:sz w:val="18"/>
          <w:szCs w:val="18"/>
        </w:rPr>
        <w:t>.</w:t>
      </w:r>
    </w:p>
    <w:p w14:paraId="4699452E" w14:textId="77777777" w:rsidR="001B534D" w:rsidRPr="00775A25" w:rsidRDefault="001B534D" w:rsidP="00D33E6C">
      <w:pPr>
        <w:ind w:right="-20"/>
        <w:jc w:val="both"/>
        <w:rPr>
          <w:rFonts w:ascii="Montserrat" w:eastAsia="Montserrat" w:hAnsi="Montserrat" w:cs="Montserrat"/>
          <w:color w:val="000000" w:themeColor="text1"/>
          <w:sz w:val="16"/>
          <w:szCs w:val="18"/>
        </w:rPr>
      </w:pPr>
    </w:p>
    <w:p w14:paraId="00FFC5E3"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En consecuencia, se emite la siguiente resolución por unanimidad:</w:t>
      </w:r>
    </w:p>
    <w:p w14:paraId="6F575693"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 xml:space="preserve"> </w:t>
      </w:r>
    </w:p>
    <w:p w14:paraId="04A13FB1" w14:textId="2A74F92A" w:rsidR="001B534D" w:rsidRPr="00D33E6C" w:rsidRDefault="00775A25" w:rsidP="00D33E6C">
      <w:pPr>
        <w:jc w:val="both"/>
        <w:rPr>
          <w:rFonts w:ascii="Montserrat" w:eastAsia="Montserrat" w:hAnsi="Montserrat" w:cs="Montserrat"/>
          <w:sz w:val="18"/>
          <w:szCs w:val="18"/>
        </w:rPr>
      </w:pPr>
      <w:r>
        <w:rPr>
          <w:rFonts w:ascii="Montserrat" w:eastAsia="Montserrat" w:hAnsi="Montserrat" w:cs="Montserrat"/>
          <w:b/>
          <w:sz w:val="18"/>
          <w:szCs w:val="18"/>
        </w:rPr>
        <w:t>II.A.11</w:t>
      </w:r>
      <w:r w:rsidR="000E5904" w:rsidRPr="00D33E6C">
        <w:rPr>
          <w:rFonts w:ascii="Montserrat" w:eastAsia="Montserrat" w:hAnsi="Montserrat" w:cs="Montserrat"/>
          <w:b/>
          <w:sz w:val="18"/>
          <w:szCs w:val="18"/>
        </w:rPr>
        <w:t xml:space="preserve">.1.ORD.16.24: </w:t>
      </w:r>
      <w:r w:rsidR="001B534D" w:rsidRPr="00D33E6C">
        <w:rPr>
          <w:rFonts w:ascii="Montserrat" w:eastAsia="Montserrat" w:hAnsi="Montserrat" w:cs="Montserrat"/>
          <w:b/>
          <w:sz w:val="18"/>
          <w:szCs w:val="18"/>
        </w:rPr>
        <w:t>CONFIRMAR</w:t>
      </w:r>
      <w:r w:rsidR="001B534D" w:rsidRPr="00D33E6C">
        <w:rPr>
          <w:rFonts w:ascii="Montserrat" w:eastAsia="Montserrat" w:hAnsi="Montserrat" w:cs="Montserrat"/>
          <w:sz w:val="18"/>
          <w:szCs w:val="18"/>
        </w:rPr>
        <w:t xml:space="preserve"> la clasificación de la información como confidencialidad invocada por la CDAC, la DGIFA, la UAJ y la CGGOCV respecto al pronunciamiento, en términos de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w:t>
      </w:r>
    </w:p>
    <w:p w14:paraId="391512BD" w14:textId="77777777" w:rsidR="001B534D" w:rsidRPr="00775A25" w:rsidRDefault="001B534D" w:rsidP="00D33E6C">
      <w:pPr>
        <w:jc w:val="both"/>
        <w:rPr>
          <w:rFonts w:ascii="Montserrat" w:eastAsia="Montserrat" w:hAnsi="Montserrat" w:cs="Montserrat"/>
          <w:sz w:val="16"/>
          <w:szCs w:val="18"/>
        </w:rPr>
      </w:pPr>
    </w:p>
    <w:p w14:paraId="787CA14B" w14:textId="16FBEE04" w:rsidR="001B534D" w:rsidRPr="00D33E6C" w:rsidRDefault="00775A25" w:rsidP="00D33E6C">
      <w:pPr>
        <w:jc w:val="both"/>
        <w:rPr>
          <w:rFonts w:ascii="Montserrat" w:eastAsia="Montserrat" w:hAnsi="Montserrat" w:cs="Montserrat"/>
          <w:sz w:val="18"/>
          <w:szCs w:val="18"/>
        </w:rPr>
      </w:pPr>
      <w:r>
        <w:rPr>
          <w:rFonts w:ascii="Montserrat" w:eastAsia="Montserrat" w:hAnsi="Montserrat" w:cs="Montserrat"/>
          <w:b/>
          <w:sz w:val="18"/>
          <w:szCs w:val="18"/>
        </w:rPr>
        <w:t>II.A.11</w:t>
      </w:r>
      <w:r w:rsidR="000E5904" w:rsidRPr="00D33E6C">
        <w:rPr>
          <w:rFonts w:ascii="Montserrat" w:eastAsia="Montserrat" w:hAnsi="Montserrat" w:cs="Montserrat"/>
          <w:b/>
          <w:sz w:val="18"/>
          <w:szCs w:val="18"/>
        </w:rPr>
        <w:t xml:space="preserve">.2.ORD.16.24: </w:t>
      </w:r>
      <w:r w:rsidR="001B534D" w:rsidRPr="00D33E6C">
        <w:rPr>
          <w:rFonts w:ascii="Montserrat" w:eastAsia="Montserrat" w:hAnsi="Montserrat" w:cs="Montserrat"/>
          <w:b/>
          <w:sz w:val="18"/>
          <w:szCs w:val="18"/>
        </w:rPr>
        <w:t>MODIFICAR</w:t>
      </w:r>
      <w:r w:rsidR="001B534D" w:rsidRPr="00D33E6C">
        <w:rPr>
          <w:rFonts w:ascii="Montserrat" w:eastAsia="Montserrat" w:hAnsi="Montserrat" w:cs="Montserrat"/>
          <w:sz w:val="18"/>
          <w:szCs w:val="18"/>
        </w:rPr>
        <w:t xml:space="preserve"> la respuesta </w:t>
      </w:r>
      <w:r w:rsidR="001B534D" w:rsidRPr="00D33E6C">
        <w:rPr>
          <w:rFonts w:ascii="Montserrat" w:eastAsia="Montserrat" w:hAnsi="Montserrat" w:cs="Montserrat"/>
          <w:color w:val="000000" w:themeColor="text1"/>
          <w:sz w:val="18"/>
          <w:szCs w:val="18"/>
        </w:rPr>
        <w:t xml:space="preserve">emitida por la USR e instruir </w:t>
      </w:r>
      <w:r w:rsidR="001B534D" w:rsidRPr="00D33E6C">
        <w:rPr>
          <w:rFonts w:ascii="Montserrat" w:eastAsia="Montserrat" w:hAnsi="Montserrat" w:cs="Montserrat"/>
          <w:sz w:val="18"/>
          <w:szCs w:val="18"/>
        </w:rPr>
        <w:t xml:space="preserve">a efecto de que informe respecto de los procedimientos en los que se haya emitido una sanción por falta administrativa que se encuentre firme. </w:t>
      </w:r>
    </w:p>
    <w:p w14:paraId="6044A2C5" w14:textId="77777777" w:rsidR="001B534D" w:rsidRPr="00D33E6C" w:rsidRDefault="001B534D" w:rsidP="00D33E6C">
      <w:pPr>
        <w:ind w:left="720"/>
        <w:contextualSpacing/>
        <w:jc w:val="both"/>
        <w:rPr>
          <w:rFonts w:ascii="Montserrat" w:eastAsia="Montserrat" w:hAnsi="Montserrat" w:cs="Montserrat"/>
          <w:sz w:val="18"/>
          <w:szCs w:val="18"/>
        </w:rPr>
      </w:pPr>
    </w:p>
    <w:p w14:paraId="44254864" w14:textId="77777777" w:rsidR="001B534D" w:rsidRPr="00D33E6C" w:rsidRDefault="001B534D" w:rsidP="00D33E6C">
      <w:pPr>
        <w:numPr>
          <w:ilvl w:val="0"/>
          <w:numId w:val="12"/>
        </w:numPr>
        <w:ind w:left="567"/>
        <w:contextualSpacing/>
        <w:jc w:val="both"/>
        <w:rPr>
          <w:rFonts w:ascii="Montserrat" w:eastAsia="Montserrat" w:hAnsi="Montserrat" w:cs="Montserrat"/>
          <w:sz w:val="18"/>
          <w:szCs w:val="18"/>
        </w:rPr>
      </w:pPr>
      <w:r w:rsidRPr="00D33E6C">
        <w:rPr>
          <w:rFonts w:ascii="Montserrat" w:eastAsia="Montserrat" w:hAnsi="Montserrat" w:cs="Montserrat"/>
          <w:sz w:val="18"/>
          <w:szCs w:val="18"/>
        </w:rPr>
        <w:t>De localizar sanciones firmes en contra de las personas moral señalada en la solicitud, deberá remitir la expresión documental que dé cuenta de ello. 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p>
    <w:p w14:paraId="65570296" w14:textId="77777777" w:rsidR="001B534D" w:rsidRPr="00D33E6C" w:rsidRDefault="001B534D" w:rsidP="00D33E6C">
      <w:pPr>
        <w:ind w:left="567"/>
        <w:contextualSpacing/>
        <w:jc w:val="both"/>
        <w:rPr>
          <w:rFonts w:ascii="Montserrat" w:eastAsia="Montserrat" w:hAnsi="Montserrat" w:cs="Montserrat"/>
          <w:sz w:val="18"/>
          <w:szCs w:val="18"/>
        </w:rPr>
      </w:pPr>
    </w:p>
    <w:p w14:paraId="0321ADA8" w14:textId="77777777" w:rsidR="00775A25" w:rsidRDefault="00775A25" w:rsidP="00775A25">
      <w:pPr>
        <w:ind w:left="567"/>
        <w:contextualSpacing/>
        <w:jc w:val="both"/>
        <w:rPr>
          <w:rFonts w:ascii="Montserrat" w:eastAsia="Montserrat" w:hAnsi="Montserrat" w:cs="Montserrat"/>
          <w:sz w:val="18"/>
          <w:szCs w:val="18"/>
        </w:rPr>
      </w:pPr>
    </w:p>
    <w:p w14:paraId="0DC95F69" w14:textId="77777777" w:rsidR="00775A25" w:rsidRDefault="00775A25" w:rsidP="00775A25">
      <w:pPr>
        <w:pStyle w:val="Prrafodelista"/>
        <w:rPr>
          <w:rFonts w:ascii="Montserrat" w:eastAsia="Montserrat" w:hAnsi="Montserrat" w:cs="Montserrat"/>
          <w:sz w:val="18"/>
          <w:szCs w:val="18"/>
        </w:rPr>
      </w:pPr>
    </w:p>
    <w:p w14:paraId="560B21A9" w14:textId="118053F6" w:rsidR="001B534D" w:rsidRPr="00D33E6C" w:rsidRDefault="001B534D" w:rsidP="00D33E6C">
      <w:pPr>
        <w:numPr>
          <w:ilvl w:val="0"/>
          <w:numId w:val="12"/>
        </w:numPr>
        <w:ind w:left="567"/>
        <w:contextualSpacing/>
        <w:jc w:val="both"/>
        <w:rPr>
          <w:rFonts w:ascii="Montserrat" w:eastAsia="Montserrat" w:hAnsi="Montserrat" w:cs="Montserrat"/>
          <w:sz w:val="18"/>
          <w:szCs w:val="18"/>
        </w:rPr>
      </w:pPr>
      <w:r w:rsidRPr="00D33E6C">
        <w:rPr>
          <w:rFonts w:ascii="Montserrat" w:eastAsia="Montserrat" w:hAnsi="Montserrat" w:cs="Montserrat"/>
          <w:sz w:val="18"/>
          <w:szCs w:val="18"/>
        </w:rPr>
        <w:t>De no localizar deberá informarlo y solicitar de manera fundada y motivada la clasificación de confidencialidad en términos de los artículos 113, fracción III, de la Ley Federal de Transparencia y Acceso a la Información Pública; Trigésimo Octavo, fracción II, de los Lineamientos generales en materia de clasificación y desclasificación de la información, así como para la elaboración de versiones públicas y; el criterio FUNCIÓNPÚBLICA/CT/01/2020 emitido por el Comité de Transparencia.</w:t>
      </w:r>
    </w:p>
    <w:p w14:paraId="04174330" w14:textId="77777777" w:rsidR="001B534D" w:rsidRPr="00D33E6C" w:rsidRDefault="001B534D" w:rsidP="00D33E6C">
      <w:pPr>
        <w:ind w:left="1080"/>
        <w:contextualSpacing/>
        <w:jc w:val="both"/>
        <w:rPr>
          <w:rFonts w:ascii="Montserrat" w:eastAsia="Montserrat" w:hAnsi="Montserrat" w:cs="Montserrat"/>
          <w:sz w:val="18"/>
          <w:szCs w:val="18"/>
        </w:rPr>
      </w:pPr>
    </w:p>
    <w:p w14:paraId="0B794668" w14:textId="77777777" w:rsidR="001B534D" w:rsidRPr="00D33E6C" w:rsidRDefault="001B534D"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111482BA" w14:textId="77777777" w:rsidR="006D7838" w:rsidRPr="00D33E6C" w:rsidRDefault="006D7838" w:rsidP="00D33E6C">
      <w:pPr>
        <w:ind w:right="49"/>
        <w:jc w:val="both"/>
        <w:rPr>
          <w:rFonts w:ascii="Montserrat" w:eastAsia="Montserrat" w:hAnsi="Montserrat" w:cs="Montserrat"/>
          <w:sz w:val="18"/>
          <w:szCs w:val="18"/>
        </w:rPr>
      </w:pPr>
    </w:p>
    <w:p w14:paraId="6E010F67" w14:textId="283D2EE4" w:rsidR="00BF46A8"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BF46A8" w:rsidRPr="00D33E6C">
        <w:rPr>
          <w:rFonts w:ascii="Montserrat" w:eastAsia="Montserrat" w:hAnsi="Montserrat" w:cs="Montserrat"/>
          <w:b/>
          <w:sz w:val="18"/>
          <w:szCs w:val="18"/>
        </w:rPr>
        <w:t>.1</w:t>
      </w:r>
      <w:r>
        <w:rPr>
          <w:rFonts w:ascii="Montserrat" w:eastAsia="Montserrat" w:hAnsi="Montserrat" w:cs="Montserrat"/>
          <w:b/>
          <w:sz w:val="18"/>
          <w:szCs w:val="18"/>
        </w:rPr>
        <w:t>2</w:t>
      </w:r>
      <w:r w:rsidR="00BF46A8" w:rsidRPr="00D33E6C">
        <w:rPr>
          <w:rFonts w:ascii="Montserrat" w:eastAsia="Montserrat" w:hAnsi="Montserrat" w:cs="Montserrat"/>
          <w:b/>
          <w:sz w:val="18"/>
          <w:szCs w:val="18"/>
        </w:rPr>
        <w:t xml:space="preserve"> Folio </w:t>
      </w:r>
      <w:r w:rsidR="00BF46A8" w:rsidRPr="00D33E6C">
        <w:rPr>
          <w:rFonts w:ascii="Montserrat" w:hAnsi="Montserrat"/>
          <w:b/>
          <w:sz w:val="18"/>
          <w:szCs w:val="18"/>
        </w:rPr>
        <w:t>330026524000879</w:t>
      </w:r>
    </w:p>
    <w:p w14:paraId="2F21BEAF" w14:textId="4A2058A8" w:rsidR="00BF46A8" w:rsidRPr="00D33E6C" w:rsidRDefault="00BF46A8" w:rsidP="00D33E6C">
      <w:pPr>
        <w:ind w:right="38"/>
        <w:jc w:val="both"/>
        <w:rPr>
          <w:rFonts w:ascii="Montserrat" w:hAnsi="Montserrat"/>
          <w:b/>
          <w:sz w:val="18"/>
          <w:szCs w:val="18"/>
        </w:rPr>
      </w:pPr>
    </w:p>
    <w:p w14:paraId="798DC589" w14:textId="77777777" w:rsidR="00BF46A8" w:rsidRPr="00D33E6C" w:rsidRDefault="00BF46A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4EE01AD8" w14:textId="77777777" w:rsidR="00BF46A8" w:rsidRPr="00D33E6C" w:rsidRDefault="00BF46A8" w:rsidP="00D33E6C">
      <w:pPr>
        <w:jc w:val="both"/>
        <w:rPr>
          <w:rFonts w:ascii="Montserrat" w:eastAsia="Montserrat" w:hAnsi="Montserrat" w:cs="Montserrat"/>
          <w:b/>
          <w:sz w:val="18"/>
          <w:szCs w:val="18"/>
          <w:u w:val="single"/>
        </w:rPr>
      </w:pPr>
    </w:p>
    <w:p w14:paraId="0672B6E6" w14:textId="77777777"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“NFORMACION ACERCA DEL SERVIDOR PUBLICO […] RESPONSABLE DE LA […] DGSEI (AEFCM)</w:t>
      </w:r>
    </w:p>
    <w:p w14:paraId="79DF54A4" w14:textId="77777777"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lastRenderedPageBreak/>
        <w:t xml:space="preserve">Verificar la autenticidad de los documentos academicos que el C. […] presentó desde el inicio de su ingreso a laborar  en el año 2001(preparatoria y/o bachillerato, asi como titulo universitario) Conocer las denuncias directas e indirectas que el C. […] tiene y/o tuvo en su contra Conocer las declaraciones que el C. […] ha otorgado ante las instancias correspondientes de investigación. Conocer detalladamente los correos anónimos que han llegado a la DGSEI así como ante el OIC  y demas instancias de investigacion como lo es area juridica de la AEFCM con denuncias de "supuestas irregularidades" que el C. […] ha cometido abusando del puesto que tiene como […] Conocer los correos electrónicos que han llegado a la DGSEI, OIC y demas instancias de investigacion como lo es area juridica de la AEFCM con denuncias en contra de C. […]  por desvío de recursos.  Conocer extrañamientos, exhortos,  memorándum, oficios, ad cautelam y/o documentación que se hayan generado por las instancias correspondientes de investigación para el C. […]. Conocer si existen denuncias tipificadas como "perspectiva de género" Conocer el número de investigaciones culminadas y /o en proceso para el C. […], en DGSEI así como en OIC, Función Pública Y de las instancias correspondientes de investigación dentro y fuera de la AEFCM Conocer detalladamente todas las investigaciones que se han generado en contra del C. […] Conocer los resultados de la encuesta ECCO realizada desde el año  2018 al 2023 en la DGSEI Conocer si existen denuncias de "conflicto de intereses" donde se vea involucrado el C. […]  Conocer cuáles han sido las sanciones de las que ha sido acreedor el C. […]  debido a las investigaciones y/o faltas administrativas en el desempeño de su actividades como servidor público Asi mismo conocer el status  que guarda el expediente  2023/AEFCM/DE318  con oficio numero OIC-AEFCM/AQ/2882/2023 </w:t>
      </w:r>
    </w:p>
    <w:p w14:paraId="15692C61" w14:textId="77777777" w:rsidR="00775A25" w:rsidRDefault="00775A25" w:rsidP="00D33E6C">
      <w:pPr>
        <w:ind w:left="567" w:right="567"/>
        <w:jc w:val="both"/>
        <w:rPr>
          <w:rFonts w:ascii="Montserrat" w:hAnsi="Montserrat"/>
          <w:i/>
          <w:color w:val="000000" w:themeColor="text1"/>
          <w:sz w:val="16"/>
          <w:szCs w:val="18"/>
        </w:rPr>
      </w:pPr>
    </w:p>
    <w:p w14:paraId="48A9E948" w14:textId="07885D1F"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De la misma forma solicitó la información correspondiente a la C. […], trabajadora correspondiente a la DGSEI Conocer las denuncias directas e indirectas que la</w:t>
      </w:r>
      <w:r w:rsidR="00104AF8" w:rsidRPr="00D33E6C">
        <w:rPr>
          <w:rFonts w:ascii="Montserrat" w:hAnsi="Montserrat"/>
          <w:i/>
          <w:color w:val="000000" w:themeColor="text1"/>
          <w:sz w:val="16"/>
          <w:szCs w:val="18"/>
        </w:rPr>
        <w:t xml:space="preserve"> […]</w:t>
      </w:r>
      <w:r w:rsidRPr="00D33E6C">
        <w:rPr>
          <w:rFonts w:ascii="Montserrat" w:hAnsi="Montserrat"/>
          <w:i/>
          <w:color w:val="000000" w:themeColor="text1"/>
          <w:sz w:val="16"/>
          <w:szCs w:val="18"/>
        </w:rPr>
        <w:t xml:space="preserve"> (DGSEI) tiene en su contra Conocer las declaraciones que la C. […] (DGSEI)  ha otorgado ante las instancias correspondientes de investigación. Conocer detalladamente los correos anónimos que han llegado a la DGSEI y OIC con denuncias de supuestas irregularidades y/o donde se vea involucrada la C. […] (DGSEI)</w:t>
      </w:r>
    </w:p>
    <w:p w14:paraId="3967580E" w14:textId="77777777"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Conocer los correos electrónicos que han llegado a la DGSEI, OIC y demás instancias de investigación con denuncias en contra de la C. […] (DGSEI) de cualquier deficiencia, sobre su desempeño como servidora pública Conocer extrañamientos, exhortos, memorándum, ad cautelam, oficios, y documentación que se hayan generado por las instancias correspondientes de investigación para la C. […] (DGSEI). Conocer si existen denuncias tipificadas como "conflicto de intereses" "maltrato y/o abuso de autoridad"</w:t>
      </w:r>
    </w:p>
    <w:p w14:paraId="4CA9F650" w14:textId="77777777" w:rsidR="00BF46A8" w:rsidRPr="00D33E6C" w:rsidRDefault="00BF46A8" w:rsidP="00D33E6C">
      <w:pPr>
        <w:ind w:left="567" w:right="567"/>
        <w:jc w:val="both"/>
        <w:rPr>
          <w:rFonts w:ascii="Montserrat" w:hAnsi="Montserrat"/>
          <w:i/>
          <w:color w:val="000000" w:themeColor="text1"/>
          <w:sz w:val="16"/>
          <w:szCs w:val="18"/>
        </w:rPr>
      </w:pPr>
      <w:r w:rsidRPr="00D33E6C">
        <w:rPr>
          <w:rFonts w:ascii="Montserrat" w:hAnsi="Montserrat"/>
          <w:i/>
          <w:color w:val="000000" w:themeColor="text1"/>
          <w:sz w:val="16"/>
          <w:szCs w:val="18"/>
        </w:rPr>
        <w:t>Conocer el número de investigaciones culminadas y /o en proceso para la C. […]  (DGSEI), en DGSEI así como en OIC, Función Pública Y de las instancias correspondientes de investigación dentro y fuera de la AEFCM Conocer detalladamente todas las investigaciones que se han generado en contra de la C. […] (DGSEI) Conocer si existen denuncias de "conflicto de intereses" donde se vea involucrada la  C. […] (DGSEI) Conocer las sanciones que haya recibido la servidora pública  […] por denuncias y/o faltas administrativas en su desempeño laboral. (Sic)</w:t>
      </w:r>
    </w:p>
    <w:p w14:paraId="2F5B441D" w14:textId="62408F74" w:rsidR="00BF46A8" w:rsidRDefault="00BF46A8" w:rsidP="00D33E6C">
      <w:pPr>
        <w:ind w:right="-20"/>
        <w:jc w:val="both"/>
        <w:rPr>
          <w:rFonts w:ascii="Montserrat" w:eastAsia="Montserrat" w:hAnsi="Montserrat" w:cs="Montserrat"/>
          <w:sz w:val="18"/>
          <w:szCs w:val="18"/>
        </w:rPr>
      </w:pPr>
    </w:p>
    <w:p w14:paraId="61CC44B5" w14:textId="77777777" w:rsidR="00775A25" w:rsidRPr="00D33E6C" w:rsidRDefault="00775A25" w:rsidP="00D33E6C">
      <w:pPr>
        <w:ind w:right="-20"/>
        <w:jc w:val="both"/>
        <w:rPr>
          <w:rFonts w:ascii="Montserrat" w:eastAsia="Montserrat" w:hAnsi="Montserrat" w:cs="Montserrat"/>
          <w:sz w:val="18"/>
          <w:szCs w:val="18"/>
        </w:rPr>
      </w:pPr>
    </w:p>
    <w:p w14:paraId="5B50D956" w14:textId="7F1A0C0E" w:rsidR="00BF46A8" w:rsidRPr="00D33E6C" w:rsidRDefault="00BF46A8" w:rsidP="00775A25">
      <w:pPr>
        <w:spacing w:line="276" w:lineRule="auto"/>
        <w:jc w:val="both"/>
        <w:rPr>
          <w:rFonts w:ascii="Montserrat" w:eastAsia="Montserrat" w:hAnsi="Montserrat" w:cs="Montserrat"/>
          <w:bCs/>
          <w:color w:val="000000" w:themeColor="text1"/>
          <w:sz w:val="18"/>
          <w:szCs w:val="18"/>
        </w:rPr>
      </w:pPr>
      <w:r w:rsidRPr="00D33E6C">
        <w:rPr>
          <w:rFonts w:ascii="Montserrat" w:eastAsia="Montserrat" w:hAnsi="Montserrat" w:cs="Montserrat"/>
          <w:color w:val="000000"/>
          <w:sz w:val="18"/>
          <w:szCs w:val="18"/>
        </w:rPr>
        <w:t xml:space="preserve">El Órgano Interno de Control Específico en la Autoridad Educativa Federal en la Ciudad de México (OICE-AEFCDMX); la Unidad General de Combate a la Impunidad (CGCI), a través de la Unidad Substanciadora y Resolutora (USR), la Coordinación de Denuncias y Atención Ciudadana (CDAC), y la Dirección General de Investigación de Faltas Administrativas (DGIFA);  </w:t>
      </w:r>
      <w:r w:rsidRPr="00D33E6C">
        <w:rPr>
          <w:rFonts w:ascii="Montserrat" w:eastAsia="Montserrat" w:hAnsi="Montserrat" w:cs="Montserrat"/>
          <w:bCs/>
          <w:color w:val="000000" w:themeColor="text1"/>
          <w:sz w:val="18"/>
          <w:szCs w:val="18"/>
        </w:rPr>
        <w:t>solicitaron al Comité de Transparencia la clasificación de confidencialidad de información sobre la existencia o inexistencia de denuncias, investigaciones y/o procedimientos de responsabilidad administrativa, instaurados en contra de las personas físicas a las que hace referencia en su solicitud de información, en términos de los artículos 113, fracción I, de la Ley Federal de Transparencia y Acceso a la Información Pública y el criterio FUNCIÓNPÚBLICA/CT/01/2020 emitido por el Comité de Transparencia.</w:t>
      </w:r>
    </w:p>
    <w:p w14:paraId="47AE990D" w14:textId="77777777" w:rsidR="00BF46A8" w:rsidRPr="00D33E6C" w:rsidRDefault="00BF46A8" w:rsidP="00775A25">
      <w:pPr>
        <w:spacing w:line="276" w:lineRule="auto"/>
        <w:jc w:val="both"/>
        <w:rPr>
          <w:rFonts w:ascii="Montserrat" w:eastAsia="Montserrat" w:hAnsi="Montserrat" w:cs="Montserrat"/>
          <w:bCs/>
          <w:color w:val="000000" w:themeColor="text1"/>
          <w:sz w:val="18"/>
          <w:szCs w:val="18"/>
        </w:rPr>
      </w:pPr>
    </w:p>
    <w:p w14:paraId="10325547" w14:textId="3EFFDA24" w:rsidR="00BF46A8" w:rsidRPr="00D33E6C" w:rsidRDefault="00BF46A8" w:rsidP="00775A25">
      <w:pPr>
        <w:spacing w:line="276" w:lineRule="auto"/>
        <w:ind w:right="-19"/>
        <w:jc w:val="both"/>
        <w:rPr>
          <w:rFonts w:ascii="Montserrat" w:eastAsia="Montserrat" w:hAnsi="Montserrat" w:cs="Montserrat"/>
          <w:color w:val="000000" w:themeColor="text1"/>
          <w:sz w:val="18"/>
          <w:szCs w:val="18"/>
        </w:rPr>
      </w:pPr>
      <w:r w:rsidRPr="00D33E6C">
        <w:rPr>
          <w:rFonts w:ascii="Montserrat" w:eastAsia="Montserrat" w:hAnsi="Montserrat" w:cs="Montserrat"/>
          <w:color w:val="000000" w:themeColor="text1"/>
          <w:sz w:val="18"/>
          <w:szCs w:val="18"/>
        </w:rPr>
        <w:t xml:space="preserve">Asimismo, la </w:t>
      </w:r>
      <w:r w:rsidR="00DA0E63" w:rsidRPr="00D33E6C">
        <w:rPr>
          <w:rFonts w:ascii="Montserrat" w:eastAsia="Montserrat" w:hAnsi="Montserrat" w:cs="Montserrat"/>
          <w:sz w:val="18"/>
          <w:szCs w:val="18"/>
        </w:rPr>
        <w:t xml:space="preserve">Unidad de Control y Mejora de la Administración Pública Federal (UCMAPF), </w:t>
      </w:r>
      <w:r w:rsidRPr="00D33E6C">
        <w:rPr>
          <w:rFonts w:ascii="Montserrat" w:eastAsia="Montserrat" w:hAnsi="Montserrat" w:cs="Montserrat"/>
          <w:color w:val="000000" w:themeColor="text1"/>
          <w:sz w:val="18"/>
          <w:szCs w:val="18"/>
        </w:rPr>
        <w:t xml:space="preserve"> solicitó al Comité de Transparencia la clasificación del resultado de la búsqueda de la información en el Sistema de Seguimiento, Evaluación y Coordinación de Actividades de los Comités de Ética (SECCOE)</w:t>
      </w:r>
      <w:r w:rsidRPr="00D33E6C">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D33E6C">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5FE3831" w14:textId="77777777" w:rsidR="00BF46A8" w:rsidRPr="00D33E6C" w:rsidRDefault="00BF46A8" w:rsidP="00D33E6C">
      <w:pPr>
        <w:pBdr>
          <w:top w:val="nil"/>
          <w:left w:val="nil"/>
          <w:bottom w:val="nil"/>
          <w:right w:val="nil"/>
          <w:between w:val="nil"/>
        </w:pBdr>
        <w:ind w:right="49"/>
        <w:jc w:val="both"/>
        <w:rPr>
          <w:rFonts w:ascii="Montserrat" w:eastAsia="Montserrat" w:hAnsi="Montserrat" w:cs="Montserrat"/>
          <w:bCs/>
          <w:color w:val="000000" w:themeColor="text1"/>
          <w:sz w:val="18"/>
          <w:szCs w:val="18"/>
        </w:rPr>
      </w:pPr>
    </w:p>
    <w:p w14:paraId="34BEA0DE" w14:textId="77777777" w:rsidR="00BF46A8" w:rsidRPr="00D33E6C" w:rsidRDefault="00BF46A8"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emiten las siguientes resoluciones por unanimidad:</w:t>
      </w:r>
    </w:p>
    <w:p w14:paraId="102E423D" w14:textId="77777777" w:rsidR="00BF46A8" w:rsidRPr="00D33E6C" w:rsidRDefault="00BF46A8" w:rsidP="00D33E6C">
      <w:pPr>
        <w:ind w:right="51"/>
        <w:jc w:val="both"/>
        <w:rPr>
          <w:rFonts w:ascii="Montserrat" w:eastAsia="Montserrat" w:hAnsi="Montserrat" w:cs="Montserrat"/>
          <w:b/>
          <w:sz w:val="18"/>
          <w:szCs w:val="18"/>
        </w:rPr>
      </w:pPr>
    </w:p>
    <w:p w14:paraId="59AFCC9D" w14:textId="74E7E748" w:rsidR="00BF46A8" w:rsidRPr="00D33E6C" w:rsidRDefault="00DA0E63" w:rsidP="00775A25">
      <w:pPr>
        <w:spacing w:line="276" w:lineRule="auto"/>
        <w:ind w:right="49"/>
        <w:jc w:val="both"/>
        <w:rPr>
          <w:rFonts w:ascii="Montserrat" w:eastAsia="Montserrat" w:hAnsi="Montserrat" w:cs="Montserrat"/>
          <w:kern w:val="2"/>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.1</w:t>
      </w:r>
      <w:r w:rsidR="00775A25">
        <w:rPr>
          <w:rFonts w:ascii="Montserrat" w:eastAsia="Montserrat" w:hAnsi="Montserrat" w:cs="Montserrat"/>
          <w:b/>
          <w:sz w:val="18"/>
          <w:szCs w:val="18"/>
        </w:rPr>
        <w:t>2</w:t>
      </w:r>
      <w:r w:rsidR="004071B3" w:rsidRPr="00D33E6C">
        <w:rPr>
          <w:rFonts w:ascii="Montserrat" w:eastAsia="Montserrat" w:hAnsi="Montserrat" w:cs="Montserrat"/>
          <w:b/>
          <w:sz w:val="18"/>
          <w:szCs w:val="18"/>
        </w:rPr>
        <w:t>.1</w:t>
      </w:r>
      <w:r w:rsidRPr="00D33E6C">
        <w:rPr>
          <w:rFonts w:ascii="Montserrat" w:eastAsia="Montserrat" w:hAnsi="Montserrat" w:cs="Montserrat"/>
          <w:b/>
          <w:sz w:val="18"/>
          <w:szCs w:val="18"/>
        </w:rPr>
        <w:t xml:space="preserve">.ORD.16.24: </w:t>
      </w:r>
      <w:r w:rsidR="00BF46A8" w:rsidRPr="00D33E6C">
        <w:rPr>
          <w:rFonts w:ascii="Montserrat" w:eastAsia="Montserrat" w:hAnsi="Montserrat" w:cs="Montserrat"/>
          <w:b/>
          <w:sz w:val="18"/>
          <w:szCs w:val="18"/>
        </w:rPr>
        <w:t>CONFIRMAR</w:t>
      </w:r>
      <w:r w:rsidR="00BF46A8" w:rsidRPr="00D33E6C">
        <w:rPr>
          <w:rFonts w:ascii="Montserrat" w:eastAsia="Montserrat" w:hAnsi="Montserrat" w:cs="Montserrat"/>
          <w:sz w:val="18"/>
          <w:szCs w:val="18"/>
        </w:rPr>
        <w:t xml:space="preserve"> la clasificación de la información como confidencial invocada por </w:t>
      </w:r>
      <w:r w:rsidR="00BF46A8" w:rsidRPr="00D33E6C">
        <w:rPr>
          <w:rFonts w:ascii="Montserrat" w:eastAsia="Montserrat" w:hAnsi="Montserrat" w:cs="Montserrat"/>
          <w:color w:val="000000"/>
          <w:sz w:val="18"/>
          <w:szCs w:val="18"/>
        </w:rPr>
        <w:t xml:space="preserve">el </w:t>
      </w:r>
      <w:r w:rsidR="00502287">
        <w:rPr>
          <w:rFonts w:ascii="Montserrat" w:eastAsia="Montserrat" w:hAnsi="Montserrat" w:cs="Montserrat"/>
          <w:color w:val="000000"/>
          <w:sz w:val="18"/>
          <w:szCs w:val="18"/>
        </w:rPr>
        <w:t>OICE-AEFCDMX, la CGCI, la USR, la CDAC, y la DGIFA</w:t>
      </w:r>
      <w:r w:rsidR="00BF46A8" w:rsidRPr="00D33E6C">
        <w:rPr>
          <w:rFonts w:ascii="Montserrat" w:eastAsia="Montserrat" w:hAnsi="Montserrat" w:cs="Montserrat"/>
          <w:color w:val="000000"/>
          <w:sz w:val="18"/>
          <w:szCs w:val="18"/>
        </w:rPr>
        <w:t xml:space="preserve"> </w:t>
      </w:r>
      <w:r w:rsidR="00BF46A8" w:rsidRPr="00D33E6C">
        <w:rPr>
          <w:rFonts w:ascii="Montserrat" w:eastAsia="Montserrat" w:hAnsi="Montserrat" w:cs="Montserrat"/>
          <w:sz w:val="18"/>
          <w:szCs w:val="18"/>
        </w:rPr>
        <w:t>en términos de los artículos 113, fracción I, de la Ley Federal de Transparencia y Acceso a la Información Pública y el criterio FUNCIÓNPÚBLICA/CT/01/2020 emitido por el Comité de Transparencia.</w:t>
      </w:r>
    </w:p>
    <w:p w14:paraId="4849948D" w14:textId="77777777" w:rsidR="00BF46A8" w:rsidRPr="00D33E6C" w:rsidRDefault="00BF46A8" w:rsidP="00775A25">
      <w:pPr>
        <w:spacing w:line="276" w:lineRule="auto"/>
        <w:ind w:right="51"/>
        <w:jc w:val="both"/>
        <w:rPr>
          <w:rFonts w:ascii="Montserrat" w:eastAsia="Montserrat" w:hAnsi="Montserrat" w:cs="Montserrat"/>
          <w:sz w:val="18"/>
          <w:szCs w:val="18"/>
        </w:rPr>
      </w:pPr>
    </w:p>
    <w:p w14:paraId="52D5472C" w14:textId="6FE6ACBD" w:rsidR="00BD1838" w:rsidRPr="00D33E6C" w:rsidRDefault="00775A25" w:rsidP="00775A25">
      <w:pPr>
        <w:spacing w:line="276" w:lineRule="auto"/>
        <w:ind w:right="49"/>
        <w:jc w:val="both"/>
        <w:rPr>
          <w:rFonts w:ascii="Montserrat" w:eastAsia="Montserrat" w:hAnsi="Montserrat" w:cs="Montserrat"/>
          <w:color w:val="000000" w:themeColor="text1"/>
          <w:sz w:val="18"/>
          <w:szCs w:val="18"/>
        </w:rPr>
      </w:pPr>
      <w:r>
        <w:rPr>
          <w:rFonts w:ascii="Montserrat" w:eastAsia="Montserrat" w:hAnsi="Montserrat" w:cs="Montserrat"/>
          <w:b/>
          <w:sz w:val="18"/>
          <w:szCs w:val="18"/>
        </w:rPr>
        <w:t>II.A</w:t>
      </w:r>
      <w:r w:rsidR="00DA0E63" w:rsidRPr="00D33E6C">
        <w:rPr>
          <w:rFonts w:ascii="Montserrat" w:eastAsia="Montserrat" w:hAnsi="Montserrat" w:cs="Montserrat"/>
          <w:b/>
          <w:sz w:val="18"/>
          <w:szCs w:val="18"/>
        </w:rPr>
        <w:t>.1</w:t>
      </w:r>
      <w:r>
        <w:rPr>
          <w:rFonts w:ascii="Montserrat" w:eastAsia="Montserrat" w:hAnsi="Montserrat" w:cs="Montserrat"/>
          <w:b/>
          <w:sz w:val="18"/>
          <w:szCs w:val="18"/>
        </w:rPr>
        <w:t>2</w:t>
      </w:r>
      <w:r w:rsidR="004071B3" w:rsidRPr="00D33E6C">
        <w:rPr>
          <w:rFonts w:ascii="Montserrat" w:eastAsia="Montserrat" w:hAnsi="Montserrat" w:cs="Montserrat"/>
          <w:b/>
          <w:sz w:val="18"/>
          <w:szCs w:val="18"/>
        </w:rPr>
        <w:t>.2</w:t>
      </w:r>
      <w:r w:rsidR="00DA0E63" w:rsidRPr="00D33E6C">
        <w:rPr>
          <w:rFonts w:ascii="Montserrat" w:eastAsia="Montserrat" w:hAnsi="Montserrat" w:cs="Montserrat"/>
          <w:b/>
          <w:sz w:val="18"/>
          <w:szCs w:val="18"/>
        </w:rPr>
        <w:t xml:space="preserve">.ORD.16.24: </w:t>
      </w:r>
      <w:r w:rsidR="00BF46A8" w:rsidRPr="00D33E6C">
        <w:rPr>
          <w:rFonts w:ascii="Montserrat" w:eastAsia="Montserrat" w:hAnsi="Montserrat" w:cs="Montserrat"/>
          <w:b/>
          <w:color w:val="000000" w:themeColor="text1"/>
          <w:sz w:val="18"/>
          <w:szCs w:val="18"/>
        </w:rPr>
        <w:t>CONFIRMAR</w:t>
      </w:r>
      <w:r w:rsidR="00BF46A8" w:rsidRPr="00D33E6C">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72F1E026" w14:textId="370F1B54" w:rsidR="00BD1838" w:rsidRPr="00D33E6C" w:rsidRDefault="00BD1838" w:rsidP="00D33E6C">
      <w:pPr>
        <w:ind w:right="-19"/>
        <w:jc w:val="both"/>
        <w:rPr>
          <w:rFonts w:ascii="Montserrat" w:eastAsia="Montserrat" w:hAnsi="Montserrat" w:cs="Montserrat"/>
          <w:color w:val="000000" w:themeColor="text1"/>
          <w:sz w:val="18"/>
          <w:szCs w:val="18"/>
        </w:rPr>
      </w:pPr>
    </w:p>
    <w:p w14:paraId="5447ECFB" w14:textId="0A107EC5" w:rsidR="006D5170"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6D5170" w:rsidRPr="00D33E6C">
        <w:rPr>
          <w:rFonts w:ascii="Montserrat" w:eastAsia="Montserrat" w:hAnsi="Montserrat" w:cs="Montserrat"/>
          <w:b/>
          <w:sz w:val="18"/>
          <w:szCs w:val="18"/>
        </w:rPr>
        <w:t>.1</w:t>
      </w:r>
      <w:r>
        <w:rPr>
          <w:rFonts w:ascii="Montserrat" w:eastAsia="Montserrat" w:hAnsi="Montserrat" w:cs="Montserrat"/>
          <w:b/>
          <w:sz w:val="18"/>
          <w:szCs w:val="18"/>
        </w:rPr>
        <w:t>3</w:t>
      </w:r>
      <w:r w:rsidR="006D5170" w:rsidRPr="00D33E6C">
        <w:rPr>
          <w:rFonts w:ascii="Montserrat" w:eastAsia="Montserrat" w:hAnsi="Montserrat" w:cs="Montserrat"/>
          <w:b/>
          <w:sz w:val="18"/>
          <w:szCs w:val="18"/>
        </w:rPr>
        <w:t xml:space="preserve"> Folio </w:t>
      </w:r>
      <w:r w:rsidR="006D5170" w:rsidRPr="00D33E6C">
        <w:rPr>
          <w:rFonts w:ascii="Montserrat" w:hAnsi="Montserrat"/>
          <w:b/>
          <w:sz w:val="18"/>
          <w:szCs w:val="18"/>
        </w:rPr>
        <w:t>330026524000965</w:t>
      </w:r>
    </w:p>
    <w:p w14:paraId="2AA3AD9F" w14:textId="4C7AC463" w:rsidR="006D5170" w:rsidRPr="00D33E6C" w:rsidRDefault="006D5170" w:rsidP="00D33E6C">
      <w:pPr>
        <w:ind w:right="-19"/>
        <w:jc w:val="both"/>
        <w:rPr>
          <w:rFonts w:ascii="Montserrat" w:eastAsia="Montserrat" w:hAnsi="Montserrat" w:cs="Montserrat"/>
          <w:sz w:val="18"/>
          <w:szCs w:val="18"/>
        </w:rPr>
      </w:pPr>
    </w:p>
    <w:p w14:paraId="348D34DB" w14:textId="77777777" w:rsidR="006D5170" w:rsidRPr="00D33E6C" w:rsidRDefault="006D5170"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 xml:space="preserve">Un particular requirió: </w:t>
      </w:r>
    </w:p>
    <w:p w14:paraId="283194CB" w14:textId="77777777" w:rsidR="006D5170" w:rsidRPr="00D33E6C" w:rsidRDefault="006D5170" w:rsidP="00D33E6C">
      <w:pPr>
        <w:ind w:left="283" w:right="283"/>
        <w:jc w:val="both"/>
        <w:rPr>
          <w:rFonts w:ascii="Montserrat" w:eastAsia="Montserrat" w:hAnsi="Montserrat" w:cs="Montserrat"/>
          <w:b/>
          <w:sz w:val="18"/>
          <w:szCs w:val="18"/>
          <w:u w:val="single"/>
        </w:rPr>
      </w:pPr>
    </w:p>
    <w:p w14:paraId="1126046B" w14:textId="77777777"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“Quiero saber cuál fue la sanción a la que se hizo acreedora la servidora pública (…) quien labora en Aerooueros y Servicios Auxiliares desde octubre de 2019 y no presentó su declaración de inicio en elmoalzo señaldo, sino la presentó hasta mayo de 2020z.</w:t>
      </w:r>
    </w:p>
    <w:p w14:paraId="7A843A16" w14:textId="77777777"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En caso de no existir sanción quiero saber el motivo, cuando se inició el procedimiento de investigación y la conclusión del mismo.</w:t>
      </w:r>
    </w:p>
    <w:p w14:paraId="3DB54731" w14:textId="27A47986"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En caso de no existir tampoco el procedimiento de investigación, quiero saber quién es el servidor público responsable de eso y qué acciones se van a tomar por la omisión de dichos actos, también las acciones que se tomarán con la servidora pública citada al inicio por realizar la declaración más de 6 meses después y saber si presentó justificación u en su caso cuál fue..”. (Sic)</w:t>
      </w:r>
    </w:p>
    <w:p w14:paraId="6E78FD89" w14:textId="5E9557CA" w:rsidR="006D5170" w:rsidRDefault="006D5170" w:rsidP="00D33E6C">
      <w:pPr>
        <w:ind w:right="-20"/>
        <w:jc w:val="both"/>
        <w:rPr>
          <w:rFonts w:ascii="Montserrat" w:eastAsia="Montserrat" w:hAnsi="Montserrat" w:cs="Montserrat"/>
          <w:color w:val="000000" w:themeColor="text1"/>
          <w:sz w:val="18"/>
          <w:szCs w:val="18"/>
        </w:rPr>
      </w:pPr>
    </w:p>
    <w:p w14:paraId="2255B86D" w14:textId="148BD35D" w:rsidR="00775A25" w:rsidRDefault="00775A25" w:rsidP="00D33E6C">
      <w:pPr>
        <w:ind w:right="-20"/>
        <w:jc w:val="both"/>
        <w:rPr>
          <w:rFonts w:ascii="Montserrat" w:eastAsia="Montserrat" w:hAnsi="Montserrat" w:cs="Montserrat"/>
          <w:color w:val="000000" w:themeColor="text1"/>
          <w:sz w:val="18"/>
          <w:szCs w:val="18"/>
        </w:rPr>
      </w:pPr>
    </w:p>
    <w:p w14:paraId="533853DA" w14:textId="77777777" w:rsidR="00775A25" w:rsidRPr="00D33E6C" w:rsidRDefault="00775A25" w:rsidP="00D33E6C">
      <w:pPr>
        <w:ind w:right="-20"/>
        <w:jc w:val="both"/>
        <w:rPr>
          <w:rFonts w:ascii="Montserrat" w:eastAsia="Montserrat" w:hAnsi="Montserrat" w:cs="Montserrat"/>
          <w:color w:val="000000" w:themeColor="text1"/>
          <w:sz w:val="18"/>
          <w:szCs w:val="18"/>
        </w:rPr>
      </w:pPr>
    </w:p>
    <w:p w14:paraId="32A36FB3" w14:textId="77777777" w:rsidR="006D5170" w:rsidRPr="00D33E6C" w:rsidRDefault="006D5170" w:rsidP="00775A25">
      <w:pPr>
        <w:jc w:val="both"/>
        <w:rPr>
          <w:rFonts w:ascii="Montserrat" w:eastAsia="Calibri" w:hAnsi="Montserrat" w:cs="Tahoma"/>
          <w:bCs/>
          <w:color w:val="000000" w:themeColor="text1"/>
          <w:sz w:val="18"/>
          <w:szCs w:val="18"/>
        </w:rPr>
      </w:pPr>
      <w:r w:rsidRPr="00D33E6C">
        <w:rPr>
          <w:rFonts w:ascii="Montserrat" w:eastAsia="Montserrat" w:hAnsi="Montserrat" w:cs="Montserrat"/>
          <w:bCs/>
          <w:color w:val="000000" w:themeColor="text1"/>
          <w:sz w:val="18"/>
          <w:szCs w:val="18"/>
        </w:rPr>
        <w:t xml:space="preserve">La Unidad Substanciadora y Resolutora (USR) y </w:t>
      </w:r>
      <w:r w:rsidRPr="00D33E6C">
        <w:rPr>
          <w:rFonts w:ascii="Montserrat" w:eastAsia="Montserrat" w:hAnsi="Montserrat" w:cs="Montserrat"/>
          <w:sz w:val="18"/>
          <w:szCs w:val="18"/>
        </w:rPr>
        <w:t>Coordinación General de Gobierno de Órganos de Control y Vigilancia (CGGOCV</w:t>
      </w:r>
      <w:r w:rsidRPr="00D33E6C">
        <w:rPr>
          <w:rFonts w:ascii="Montserrat" w:eastAsia="Calibri" w:hAnsi="Montserrat" w:cs="Tahoma"/>
          <w:bCs/>
          <w:sz w:val="18"/>
          <w:szCs w:val="18"/>
        </w:rPr>
        <w:t xml:space="preserve">) </w:t>
      </w:r>
      <w:r w:rsidRPr="00D33E6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300F47A" w14:textId="77777777" w:rsidR="006D5170" w:rsidRPr="00D33E6C" w:rsidRDefault="006D5170" w:rsidP="00D33E6C">
      <w:pPr>
        <w:ind w:right="-20"/>
        <w:jc w:val="both"/>
        <w:rPr>
          <w:rFonts w:ascii="Montserrat" w:eastAsia="Montserrat" w:hAnsi="Montserrat" w:cs="Montserrat"/>
          <w:bCs/>
          <w:color w:val="000000" w:themeColor="text1"/>
          <w:sz w:val="18"/>
          <w:szCs w:val="18"/>
        </w:rPr>
      </w:pPr>
    </w:p>
    <w:p w14:paraId="16AFCCFB" w14:textId="77777777" w:rsidR="006D5170" w:rsidRPr="00D33E6C" w:rsidRDefault="006D5170"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715778CC" w14:textId="77777777" w:rsidR="006D5170" w:rsidRPr="00D33E6C" w:rsidRDefault="006D5170" w:rsidP="00D33E6C">
      <w:pPr>
        <w:ind w:right="51"/>
        <w:jc w:val="both"/>
        <w:rPr>
          <w:rFonts w:ascii="Montserrat" w:eastAsia="Montserrat" w:hAnsi="Montserrat" w:cs="Montserrat"/>
          <w:b/>
          <w:sz w:val="18"/>
          <w:szCs w:val="18"/>
        </w:rPr>
      </w:pPr>
    </w:p>
    <w:p w14:paraId="1CCCD605" w14:textId="1B03373F" w:rsidR="006D5170" w:rsidRPr="00D33E6C" w:rsidRDefault="00DA0E63" w:rsidP="00775A25">
      <w:pPr>
        <w:ind w:right="49"/>
        <w:jc w:val="both"/>
        <w:rPr>
          <w:rFonts w:ascii="Montserrat" w:eastAsia="Montserrat" w:hAnsi="Montserrat" w:cs="Montserrat"/>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w:t>
      </w:r>
      <w:r w:rsidR="00D9547E" w:rsidRPr="00D33E6C">
        <w:rPr>
          <w:rFonts w:ascii="Montserrat" w:eastAsia="Montserrat" w:hAnsi="Montserrat" w:cs="Montserrat"/>
          <w:b/>
          <w:sz w:val="18"/>
          <w:szCs w:val="18"/>
        </w:rPr>
        <w:t>1</w:t>
      </w:r>
      <w:r w:rsidR="00775A25">
        <w:rPr>
          <w:rFonts w:ascii="Montserrat" w:eastAsia="Montserrat" w:hAnsi="Montserrat" w:cs="Montserrat"/>
          <w:b/>
          <w:sz w:val="18"/>
          <w:szCs w:val="18"/>
        </w:rPr>
        <w:t>3</w:t>
      </w:r>
      <w:r w:rsidRPr="00D33E6C">
        <w:rPr>
          <w:rFonts w:ascii="Montserrat" w:eastAsia="Montserrat" w:hAnsi="Montserrat" w:cs="Montserrat"/>
          <w:b/>
          <w:sz w:val="18"/>
          <w:szCs w:val="18"/>
        </w:rPr>
        <w:t xml:space="preserve">.ORD.16.24: </w:t>
      </w:r>
      <w:r w:rsidR="006D5170" w:rsidRPr="00D33E6C">
        <w:rPr>
          <w:rFonts w:ascii="Montserrat" w:eastAsia="Montserrat" w:hAnsi="Montserrat" w:cs="Montserrat"/>
          <w:b/>
          <w:sz w:val="18"/>
          <w:szCs w:val="18"/>
        </w:rPr>
        <w:t>CONFIRMAR</w:t>
      </w:r>
      <w:r w:rsidR="006D5170" w:rsidRPr="00D33E6C">
        <w:rPr>
          <w:rFonts w:ascii="Montserrat" w:eastAsia="Montserrat" w:hAnsi="Montserrat" w:cs="Montserrat"/>
          <w:sz w:val="18"/>
          <w:szCs w:val="18"/>
        </w:rPr>
        <w:t xml:space="preserve"> la clasificación de la información como confidencial invocada por </w:t>
      </w:r>
      <w:r w:rsidR="006D5170" w:rsidRPr="00D33E6C">
        <w:rPr>
          <w:rFonts w:ascii="Montserrat" w:eastAsia="Montserrat" w:hAnsi="Montserrat" w:cs="Montserrat"/>
          <w:color w:val="000000" w:themeColor="text1"/>
          <w:sz w:val="18"/>
          <w:szCs w:val="18"/>
        </w:rPr>
        <w:t xml:space="preserve">la USR y la </w:t>
      </w:r>
      <w:r w:rsidR="006D5170" w:rsidRPr="00D33E6C">
        <w:rPr>
          <w:rFonts w:ascii="Montserrat" w:eastAsia="Montserrat" w:hAnsi="Montserrat" w:cs="Montserrat"/>
          <w:sz w:val="18"/>
          <w:szCs w:val="18"/>
        </w:rPr>
        <w:t>CGGOCV</w:t>
      </w:r>
      <w:r w:rsidR="006D5170" w:rsidRPr="00D33E6C">
        <w:rPr>
          <w:rFonts w:ascii="Montserrat" w:eastAsia="Montserrat" w:hAnsi="Montserrat" w:cs="Montserrat"/>
          <w:color w:val="000000" w:themeColor="text1"/>
          <w:sz w:val="18"/>
          <w:szCs w:val="18"/>
        </w:rPr>
        <w:t xml:space="preserve"> respecto </w:t>
      </w:r>
      <w:r w:rsidR="006D5170"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8CDDF2" w14:textId="77777777" w:rsidR="007B0C00" w:rsidRPr="00D33E6C" w:rsidRDefault="007B0C00" w:rsidP="00D33E6C">
      <w:pPr>
        <w:ind w:right="49"/>
        <w:jc w:val="both"/>
        <w:rPr>
          <w:rFonts w:ascii="Montserrat" w:eastAsia="Montserrat" w:hAnsi="Montserrat" w:cs="Montserrat"/>
          <w:kern w:val="2"/>
          <w:sz w:val="18"/>
          <w:szCs w:val="18"/>
        </w:rPr>
      </w:pPr>
    </w:p>
    <w:p w14:paraId="55FEB9B3" w14:textId="37708A47" w:rsidR="006D5170"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6D5170" w:rsidRPr="00D33E6C">
        <w:rPr>
          <w:rFonts w:ascii="Montserrat" w:eastAsia="Montserrat" w:hAnsi="Montserrat" w:cs="Montserrat"/>
          <w:b/>
          <w:sz w:val="18"/>
          <w:szCs w:val="18"/>
        </w:rPr>
        <w:t>.1</w:t>
      </w:r>
      <w:r>
        <w:rPr>
          <w:rFonts w:ascii="Montserrat" w:eastAsia="Montserrat" w:hAnsi="Montserrat" w:cs="Montserrat"/>
          <w:b/>
          <w:sz w:val="18"/>
          <w:szCs w:val="18"/>
        </w:rPr>
        <w:t>4</w:t>
      </w:r>
      <w:r w:rsidR="006D5170" w:rsidRPr="00D33E6C">
        <w:rPr>
          <w:rFonts w:ascii="Montserrat" w:eastAsia="Montserrat" w:hAnsi="Montserrat" w:cs="Montserrat"/>
          <w:b/>
          <w:sz w:val="18"/>
          <w:szCs w:val="18"/>
        </w:rPr>
        <w:t xml:space="preserve"> Folio </w:t>
      </w:r>
      <w:r w:rsidR="006D5170" w:rsidRPr="00D33E6C">
        <w:rPr>
          <w:rFonts w:ascii="Montserrat" w:hAnsi="Montserrat"/>
          <w:b/>
          <w:sz w:val="18"/>
          <w:szCs w:val="18"/>
        </w:rPr>
        <w:t>330026524000966</w:t>
      </w:r>
    </w:p>
    <w:p w14:paraId="1BDE9C3C" w14:textId="77777777" w:rsidR="006D5170" w:rsidRPr="00D33E6C" w:rsidRDefault="006D5170" w:rsidP="00D33E6C">
      <w:pPr>
        <w:ind w:right="-19"/>
        <w:jc w:val="both"/>
        <w:rPr>
          <w:rFonts w:ascii="Montserrat" w:eastAsia="Montserrat" w:hAnsi="Montserrat" w:cs="Montserrat"/>
          <w:sz w:val="18"/>
          <w:szCs w:val="18"/>
        </w:rPr>
      </w:pPr>
    </w:p>
    <w:p w14:paraId="7CB7617E" w14:textId="77777777" w:rsidR="006D5170" w:rsidRPr="00D33E6C" w:rsidRDefault="006D5170"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222418E9" w14:textId="77777777" w:rsidR="006D5170" w:rsidRPr="00D33E6C" w:rsidRDefault="006D5170" w:rsidP="00D33E6C">
      <w:pPr>
        <w:ind w:left="283" w:right="283"/>
        <w:jc w:val="both"/>
        <w:rPr>
          <w:rFonts w:ascii="Montserrat" w:eastAsia="Montserrat" w:hAnsi="Montserrat" w:cs="Montserrat"/>
          <w:b/>
          <w:sz w:val="18"/>
          <w:szCs w:val="18"/>
          <w:u w:val="single"/>
        </w:rPr>
      </w:pPr>
    </w:p>
    <w:p w14:paraId="5DDC591E" w14:textId="77777777" w:rsidR="006D5170" w:rsidRPr="00D33E6C" w:rsidRDefault="006D5170"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lastRenderedPageBreak/>
        <w:t>“… cuántas denuncias ha recibido la Secretaría de la Función Pública en contra de la Servidora Pública (…) quien se encuentra adscrita a la Secretaría de Educación Pública, el motivo de la denuncia, la determinación del Órgano Interno de Control y los oficios y/o expedientes relacionados con las denuncias interpuestas de los años 2020 a 2024.</w:t>
      </w:r>
    </w:p>
    <w:p w14:paraId="6953AFC2" w14:textId="77777777" w:rsidR="006D5170" w:rsidRPr="00D33E6C" w:rsidRDefault="006D5170" w:rsidP="00D33E6C">
      <w:pPr>
        <w:ind w:left="283" w:right="616"/>
        <w:jc w:val="both"/>
        <w:rPr>
          <w:rFonts w:ascii="Montserrat" w:hAnsi="Montserrat"/>
          <w:i/>
          <w:color w:val="000000" w:themeColor="text1"/>
          <w:sz w:val="16"/>
          <w:szCs w:val="18"/>
        </w:rPr>
      </w:pPr>
    </w:p>
    <w:p w14:paraId="4A8A99D7" w14:textId="77777777" w:rsidR="006D5170" w:rsidRPr="00D33E6C" w:rsidRDefault="006D5170" w:rsidP="00D33E6C">
      <w:pPr>
        <w:ind w:left="283" w:right="616" w:firstLine="437"/>
        <w:jc w:val="both"/>
        <w:rPr>
          <w:rFonts w:ascii="Montserrat" w:hAnsi="Montserrat"/>
          <w:i/>
          <w:color w:val="000000" w:themeColor="text1"/>
          <w:sz w:val="16"/>
          <w:szCs w:val="18"/>
        </w:rPr>
      </w:pPr>
      <w:r w:rsidRPr="00D33E6C">
        <w:rPr>
          <w:rFonts w:ascii="Montserrat" w:hAnsi="Montserrat"/>
          <w:i/>
          <w:color w:val="000000" w:themeColor="text1"/>
          <w:sz w:val="16"/>
          <w:szCs w:val="18"/>
        </w:rPr>
        <w:t>Asimismo, se solicita el Currículum Vitae de la Servidora Pública (…).”. (Sic)</w:t>
      </w:r>
    </w:p>
    <w:p w14:paraId="423CAA51" w14:textId="77777777" w:rsidR="006D5170" w:rsidRPr="00D33E6C" w:rsidRDefault="006D5170" w:rsidP="00D33E6C">
      <w:pPr>
        <w:ind w:right="-20"/>
        <w:jc w:val="both"/>
        <w:rPr>
          <w:rFonts w:ascii="Montserrat" w:eastAsia="Montserrat" w:hAnsi="Montserrat" w:cs="Montserrat"/>
          <w:color w:val="000000" w:themeColor="text1"/>
          <w:sz w:val="18"/>
          <w:szCs w:val="18"/>
        </w:rPr>
      </w:pPr>
    </w:p>
    <w:p w14:paraId="264CFA03" w14:textId="35215F66" w:rsidR="0040165B" w:rsidRPr="00D33E6C" w:rsidRDefault="0040165B" w:rsidP="00775A25">
      <w:pPr>
        <w:jc w:val="both"/>
        <w:rPr>
          <w:rFonts w:ascii="Montserrat" w:eastAsia="Montserrat" w:hAnsi="Montserrat" w:cs="Montserrat"/>
          <w:bCs/>
          <w:color w:val="000000" w:themeColor="text1"/>
          <w:sz w:val="18"/>
          <w:szCs w:val="18"/>
        </w:rPr>
      </w:pPr>
      <w:r w:rsidRPr="00D33E6C">
        <w:rPr>
          <w:rFonts w:ascii="Montserrat" w:eastAsia="Montserrat" w:hAnsi="Montserrat" w:cs="Montserrat"/>
          <w:bCs/>
          <w:color w:val="000000" w:themeColor="text1"/>
          <w:sz w:val="18"/>
          <w:szCs w:val="18"/>
        </w:rPr>
        <w:t>La Unidad Substanciadora y Resolutora (USR),</w:t>
      </w:r>
      <w:r w:rsidRPr="00D33E6C">
        <w:rPr>
          <w:rFonts w:ascii="Montserrat" w:eastAsia="Calibri" w:hAnsi="Montserrat" w:cs="Tahoma"/>
          <w:bCs/>
          <w:color w:val="000000" w:themeColor="text1"/>
          <w:sz w:val="18"/>
          <w:szCs w:val="18"/>
        </w:rPr>
        <w:t xml:space="preserve"> el </w:t>
      </w:r>
      <w:r w:rsidRPr="00D33E6C">
        <w:rPr>
          <w:rFonts w:ascii="Montserrat" w:eastAsia="Montserrat" w:hAnsi="Montserrat" w:cs="Montserrat"/>
          <w:color w:val="000000" w:themeColor="text1"/>
          <w:sz w:val="18"/>
          <w:szCs w:val="18"/>
        </w:rPr>
        <w:t>Área de Especialidad en Quejas, Denuncias e Investigaciones en el Ramo Educación Pública (AEQDI-</w:t>
      </w:r>
      <w:r w:rsidR="00EC067E" w:rsidRPr="00D33E6C">
        <w:rPr>
          <w:rFonts w:ascii="Montserrat" w:eastAsia="Montserrat" w:hAnsi="Montserrat" w:cs="Montserrat"/>
          <w:color w:val="000000" w:themeColor="text1"/>
          <w:sz w:val="18"/>
          <w:szCs w:val="18"/>
        </w:rPr>
        <w:t>Ramo Educación Pública</w:t>
      </w:r>
      <w:r w:rsidRPr="00D33E6C">
        <w:rPr>
          <w:rFonts w:ascii="Montserrat" w:eastAsia="Montserrat" w:hAnsi="Montserrat" w:cs="Montserrat"/>
          <w:color w:val="000000" w:themeColor="text1"/>
          <w:sz w:val="18"/>
          <w:szCs w:val="18"/>
        </w:rPr>
        <w:t xml:space="preserve">), </w:t>
      </w:r>
      <w:r w:rsidRPr="00D33E6C">
        <w:rPr>
          <w:rFonts w:ascii="Montserrat" w:eastAsia="Montserrat" w:hAnsi="Montserrat" w:cs="Montserrat"/>
          <w:bCs/>
          <w:color w:val="000000" w:themeColor="text1"/>
          <w:sz w:val="18"/>
          <w:szCs w:val="18"/>
        </w:rPr>
        <w:t>la Dirección General de Investigación de Faltas Administrativas (DGIFA) y la Coordinación de Denuncias y Atención Ciudadana (CDAC)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69FE3FA" w14:textId="2B154FED" w:rsidR="0040165B" w:rsidRDefault="0040165B" w:rsidP="00D33E6C">
      <w:pPr>
        <w:ind w:right="-19"/>
        <w:jc w:val="both"/>
        <w:rPr>
          <w:rFonts w:ascii="Montserrat" w:eastAsia="Montserrat" w:hAnsi="Montserrat" w:cs="Montserrat"/>
          <w:color w:val="000000" w:themeColor="text1"/>
          <w:sz w:val="18"/>
          <w:szCs w:val="18"/>
        </w:rPr>
      </w:pPr>
    </w:p>
    <w:p w14:paraId="3AAB1C11" w14:textId="11E34377" w:rsidR="00DA0E63" w:rsidRPr="00D33E6C" w:rsidRDefault="00DA0E63" w:rsidP="00D33E6C">
      <w:pPr>
        <w:ind w:right="-19"/>
        <w:jc w:val="both"/>
        <w:rPr>
          <w:rFonts w:ascii="Montserrat" w:eastAsia="Montserrat" w:hAnsi="Montserrat" w:cs="Montserrat"/>
          <w:bCs/>
          <w:color w:val="000000" w:themeColor="text1"/>
          <w:sz w:val="18"/>
          <w:szCs w:val="18"/>
        </w:rPr>
      </w:pPr>
      <w:r w:rsidRPr="00D33E6C">
        <w:rPr>
          <w:rFonts w:ascii="Montserrat" w:eastAsia="Montserrat" w:hAnsi="Montserrat" w:cs="Montserrat"/>
          <w:color w:val="000000" w:themeColor="text1"/>
          <w:sz w:val="18"/>
          <w:szCs w:val="18"/>
        </w:rPr>
        <w:t xml:space="preserve">Asimismo, la </w:t>
      </w:r>
      <w:r w:rsidRPr="00D33E6C">
        <w:rPr>
          <w:rFonts w:ascii="Montserrat" w:eastAsia="Montserrat" w:hAnsi="Montserrat" w:cs="Montserrat"/>
          <w:sz w:val="18"/>
          <w:szCs w:val="18"/>
        </w:rPr>
        <w:t xml:space="preserve">Unidad de Control y Mejora de la Administración Pública Federal (UCMAPF), </w:t>
      </w:r>
      <w:r w:rsidRPr="00D33E6C">
        <w:rPr>
          <w:rFonts w:ascii="Montserrat" w:eastAsia="Montserrat" w:hAnsi="Montserrat" w:cs="Montserrat"/>
          <w:color w:val="000000" w:themeColor="text1"/>
          <w:sz w:val="18"/>
          <w:szCs w:val="18"/>
        </w:rPr>
        <w:t xml:space="preserve"> solicitó al Comité de Transparencia la clasificación del resultado de la búsqueda de la información en el Sistema de Seguimiento, Evaluación y Coordinación de Actividades de los Comités de Ética (SECCOE)</w:t>
      </w:r>
      <w:r w:rsidRPr="00D33E6C">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D33E6C">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9A2E7F6" w14:textId="77777777" w:rsidR="006D5170" w:rsidRPr="00D33E6C" w:rsidRDefault="006D5170" w:rsidP="00D33E6C">
      <w:pPr>
        <w:ind w:right="-20"/>
        <w:jc w:val="both"/>
        <w:rPr>
          <w:rFonts w:ascii="Montserrat" w:eastAsia="Montserrat" w:hAnsi="Montserrat" w:cs="Montserrat"/>
          <w:bCs/>
          <w:color w:val="000000" w:themeColor="text1"/>
          <w:sz w:val="18"/>
          <w:szCs w:val="18"/>
        </w:rPr>
      </w:pPr>
    </w:p>
    <w:p w14:paraId="09A9A774" w14:textId="77777777" w:rsidR="006D5170" w:rsidRPr="00D33E6C" w:rsidRDefault="006D5170"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4C89D3DF" w14:textId="77777777" w:rsidR="006D5170" w:rsidRPr="00D33E6C" w:rsidRDefault="006D5170" w:rsidP="00D33E6C">
      <w:pPr>
        <w:ind w:right="51"/>
        <w:jc w:val="both"/>
        <w:rPr>
          <w:rFonts w:ascii="Montserrat" w:eastAsia="Montserrat" w:hAnsi="Montserrat" w:cs="Montserrat"/>
          <w:b/>
          <w:sz w:val="18"/>
          <w:szCs w:val="18"/>
        </w:rPr>
      </w:pPr>
    </w:p>
    <w:p w14:paraId="5E91FDD5" w14:textId="0515EE94" w:rsidR="006D5170" w:rsidRPr="00D33E6C" w:rsidRDefault="00775A25" w:rsidP="00775A25">
      <w:pPr>
        <w:spacing w:line="276" w:lineRule="auto"/>
        <w:ind w:right="49"/>
        <w:jc w:val="both"/>
        <w:rPr>
          <w:rFonts w:ascii="Montserrat" w:eastAsia="Montserrat" w:hAnsi="Montserrat" w:cs="Montserrat"/>
          <w:kern w:val="2"/>
          <w:sz w:val="18"/>
          <w:szCs w:val="18"/>
        </w:rPr>
      </w:pPr>
      <w:r>
        <w:rPr>
          <w:rFonts w:ascii="Montserrat" w:eastAsia="Montserrat" w:hAnsi="Montserrat" w:cs="Montserrat"/>
          <w:b/>
          <w:sz w:val="18"/>
          <w:szCs w:val="18"/>
        </w:rPr>
        <w:t>II.A</w:t>
      </w:r>
      <w:r w:rsidR="00DA0E63" w:rsidRPr="00D33E6C">
        <w:rPr>
          <w:rFonts w:ascii="Montserrat" w:eastAsia="Montserrat" w:hAnsi="Montserrat" w:cs="Montserrat"/>
          <w:b/>
          <w:sz w:val="18"/>
          <w:szCs w:val="18"/>
        </w:rPr>
        <w:t>.1</w:t>
      </w:r>
      <w:r>
        <w:rPr>
          <w:rFonts w:ascii="Montserrat" w:eastAsia="Montserrat" w:hAnsi="Montserrat" w:cs="Montserrat"/>
          <w:b/>
          <w:sz w:val="18"/>
          <w:szCs w:val="18"/>
        </w:rPr>
        <w:t>4</w:t>
      </w:r>
      <w:r w:rsidR="004071B3" w:rsidRPr="00D33E6C">
        <w:rPr>
          <w:rFonts w:ascii="Montserrat" w:eastAsia="Montserrat" w:hAnsi="Montserrat" w:cs="Montserrat"/>
          <w:b/>
          <w:sz w:val="18"/>
          <w:szCs w:val="18"/>
        </w:rPr>
        <w:t>.1</w:t>
      </w:r>
      <w:r w:rsidR="00DA0E63" w:rsidRPr="00D33E6C">
        <w:rPr>
          <w:rFonts w:ascii="Montserrat" w:eastAsia="Montserrat" w:hAnsi="Montserrat" w:cs="Montserrat"/>
          <w:b/>
          <w:sz w:val="18"/>
          <w:szCs w:val="18"/>
        </w:rPr>
        <w:t xml:space="preserve">.ORD.16.24: </w:t>
      </w:r>
      <w:r w:rsidR="006D5170" w:rsidRPr="00D33E6C">
        <w:rPr>
          <w:rFonts w:ascii="Montserrat" w:eastAsia="Montserrat" w:hAnsi="Montserrat" w:cs="Montserrat"/>
          <w:b/>
          <w:sz w:val="18"/>
          <w:szCs w:val="18"/>
        </w:rPr>
        <w:t>CONFIRMAR</w:t>
      </w:r>
      <w:r w:rsidR="006D5170" w:rsidRPr="00D33E6C">
        <w:rPr>
          <w:rFonts w:ascii="Montserrat" w:eastAsia="Montserrat" w:hAnsi="Montserrat" w:cs="Montserrat"/>
          <w:sz w:val="18"/>
          <w:szCs w:val="18"/>
        </w:rPr>
        <w:t xml:space="preserve"> la clasificación de la información como confidencial invocada por </w:t>
      </w:r>
      <w:r w:rsidR="006D5170" w:rsidRPr="00D33E6C">
        <w:rPr>
          <w:rFonts w:ascii="Montserrat" w:eastAsia="Montserrat" w:hAnsi="Montserrat" w:cs="Montserrat"/>
          <w:color w:val="000000" w:themeColor="text1"/>
          <w:sz w:val="18"/>
          <w:szCs w:val="18"/>
        </w:rPr>
        <w:t xml:space="preserve">la USR, la DGIFA, el </w:t>
      </w:r>
      <w:r w:rsidR="00EC067E" w:rsidRPr="00D33E6C">
        <w:rPr>
          <w:rFonts w:ascii="Montserrat" w:eastAsia="Montserrat" w:hAnsi="Montserrat" w:cs="Montserrat"/>
          <w:sz w:val="18"/>
          <w:szCs w:val="18"/>
        </w:rPr>
        <w:t>AEQDI-Ramo Educación Pública</w:t>
      </w:r>
      <w:r w:rsidR="006D5170" w:rsidRPr="00D33E6C">
        <w:rPr>
          <w:rFonts w:ascii="Montserrat" w:eastAsia="Montserrat" w:hAnsi="Montserrat" w:cs="Montserrat"/>
          <w:sz w:val="18"/>
          <w:szCs w:val="18"/>
        </w:rPr>
        <w:t>,</w:t>
      </w:r>
      <w:r w:rsidR="006D5170" w:rsidRPr="00D33E6C">
        <w:rPr>
          <w:rFonts w:ascii="Montserrat" w:eastAsia="Montserrat" w:hAnsi="Montserrat" w:cs="Montserrat"/>
          <w:color w:val="000000" w:themeColor="text1"/>
          <w:sz w:val="18"/>
          <w:szCs w:val="18"/>
        </w:rPr>
        <w:t xml:space="preserve"> la CDAC, y respecto </w:t>
      </w:r>
      <w:r w:rsidR="006D5170" w:rsidRPr="00D33E6C">
        <w:rPr>
          <w:rFonts w:ascii="Montserrat" w:eastAsia="Montserrat" w:hAnsi="Montserrat" w:cs="Montserrat"/>
          <w:sz w:val="18"/>
          <w:szCs w:val="18"/>
        </w:rPr>
        <w:t xml:space="preserve">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w:t>
      </w:r>
      <w:r w:rsidR="006D5170" w:rsidRPr="00D33E6C">
        <w:rPr>
          <w:rFonts w:ascii="Montserrat" w:eastAsia="Montserrat" w:hAnsi="Montserrat" w:cs="Montserrat"/>
          <w:sz w:val="18"/>
          <w:szCs w:val="18"/>
        </w:rPr>
        <w:lastRenderedPageBreak/>
        <w:t>versiones públicas y; el criterio FUNCIÓNPÚBLICA/CT/01/2020 emitido por el Comité de Transparencia.</w:t>
      </w:r>
    </w:p>
    <w:p w14:paraId="21C3BCD5" w14:textId="77777777" w:rsidR="006D5170" w:rsidRPr="00D33E6C" w:rsidRDefault="006D5170" w:rsidP="00775A25">
      <w:pPr>
        <w:spacing w:line="276" w:lineRule="auto"/>
        <w:jc w:val="both"/>
        <w:rPr>
          <w:rFonts w:ascii="Montserrat" w:eastAsia="Montserrat" w:hAnsi="Montserrat" w:cs="Montserrat"/>
          <w:sz w:val="17"/>
          <w:szCs w:val="17"/>
        </w:rPr>
      </w:pPr>
    </w:p>
    <w:p w14:paraId="1CA78658" w14:textId="5BA7F9B7" w:rsidR="006D7838" w:rsidRPr="00D33E6C" w:rsidRDefault="00DA0E63" w:rsidP="00775A25">
      <w:pPr>
        <w:spacing w:line="276" w:lineRule="auto"/>
        <w:ind w:right="49"/>
        <w:jc w:val="both"/>
        <w:rPr>
          <w:rFonts w:ascii="Montserrat" w:eastAsia="Montserrat" w:hAnsi="Montserrat" w:cs="Montserrat"/>
          <w:color w:val="000000" w:themeColor="text1"/>
          <w:sz w:val="18"/>
          <w:szCs w:val="18"/>
        </w:rPr>
      </w:pPr>
      <w:r w:rsidRPr="00D33E6C">
        <w:rPr>
          <w:rFonts w:ascii="Montserrat" w:eastAsia="Montserrat" w:hAnsi="Montserrat" w:cs="Montserrat"/>
          <w:b/>
          <w:sz w:val="18"/>
          <w:szCs w:val="18"/>
        </w:rPr>
        <w:t>II.B.1</w:t>
      </w:r>
      <w:r w:rsidR="00775A25">
        <w:rPr>
          <w:rFonts w:ascii="Montserrat" w:eastAsia="Montserrat" w:hAnsi="Montserrat" w:cs="Montserrat"/>
          <w:b/>
          <w:sz w:val="18"/>
          <w:szCs w:val="18"/>
        </w:rPr>
        <w:t>4</w:t>
      </w:r>
      <w:r w:rsidR="004071B3" w:rsidRPr="00D33E6C">
        <w:rPr>
          <w:rFonts w:ascii="Montserrat" w:eastAsia="Montserrat" w:hAnsi="Montserrat" w:cs="Montserrat"/>
          <w:b/>
          <w:sz w:val="18"/>
          <w:szCs w:val="18"/>
        </w:rPr>
        <w:t>.2</w:t>
      </w:r>
      <w:r w:rsidRPr="00D33E6C">
        <w:rPr>
          <w:rFonts w:ascii="Montserrat" w:eastAsia="Montserrat" w:hAnsi="Montserrat" w:cs="Montserrat"/>
          <w:b/>
          <w:sz w:val="18"/>
          <w:szCs w:val="18"/>
        </w:rPr>
        <w:t xml:space="preserve">.ORD.16.24: </w:t>
      </w:r>
      <w:r w:rsidR="006D5170" w:rsidRPr="00D33E6C">
        <w:rPr>
          <w:rFonts w:ascii="Montserrat" w:eastAsia="Montserrat" w:hAnsi="Montserrat" w:cs="Montserrat"/>
          <w:b/>
          <w:color w:val="000000" w:themeColor="text1"/>
          <w:sz w:val="18"/>
          <w:szCs w:val="18"/>
        </w:rPr>
        <w:t>CONFIRMAR</w:t>
      </w:r>
      <w:r w:rsidR="006D5170" w:rsidRPr="00D33E6C">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7FD0E7C" w14:textId="19A94E9A" w:rsidR="00BF46A8" w:rsidRPr="00D33E6C" w:rsidRDefault="00BF46A8" w:rsidP="00D33E6C">
      <w:pPr>
        <w:jc w:val="both"/>
        <w:rPr>
          <w:rFonts w:ascii="Montserrat" w:hAnsi="Montserrat"/>
          <w:sz w:val="18"/>
          <w:szCs w:val="18"/>
        </w:rPr>
      </w:pPr>
    </w:p>
    <w:p w14:paraId="382ACFE6" w14:textId="0F957EE8" w:rsidR="00BF46A8"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BF46A8" w:rsidRPr="00D33E6C">
        <w:rPr>
          <w:rFonts w:ascii="Montserrat" w:eastAsia="Montserrat" w:hAnsi="Montserrat" w:cs="Montserrat"/>
          <w:b/>
          <w:sz w:val="18"/>
          <w:szCs w:val="18"/>
        </w:rPr>
        <w:t>.1</w:t>
      </w:r>
      <w:r>
        <w:rPr>
          <w:rFonts w:ascii="Montserrat" w:eastAsia="Montserrat" w:hAnsi="Montserrat" w:cs="Montserrat"/>
          <w:b/>
          <w:sz w:val="18"/>
          <w:szCs w:val="18"/>
        </w:rPr>
        <w:t>5</w:t>
      </w:r>
      <w:r w:rsidR="00BF46A8" w:rsidRPr="00D33E6C">
        <w:rPr>
          <w:rFonts w:ascii="Montserrat" w:eastAsia="Montserrat" w:hAnsi="Montserrat" w:cs="Montserrat"/>
          <w:b/>
          <w:sz w:val="18"/>
          <w:szCs w:val="18"/>
        </w:rPr>
        <w:t xml:space="preserve"> Folio </w:t>
      </w:r>
      <w:r w:rsidR="00A97CD6" w:rsidRPr="00D33E6C">
        <w:rPr>
          <w:rFonts w:ascii="Montserrat" w:hAnsi="Montserrat"/>
          <w:b/>
          <w:sz w:val="18"/>
          <w:szCs w:val="18"/>
        </w:rPr>
        <w:t>330026524001028</w:t>
      </w:r>
    </w:p>
    <w:p w14:paraId="13E7C253" w14:textId="28DC2DF1" w:rsidR="00A97CD6" w:rsidRPr="00D33E6C" w:rsidRDefault="00A97CD6" w:rsidP="00D33E6C">
      <w:pPr>
        <w:ind w:right="38"/>
        <w:jc w:val="both"/>
        <w:rPr>
          <w:rFonts w:ascii="Montserrat" w:hAnsi="Montserrat"/>
          <w:b/>
          <w:sz w:val="18"/>
          <w:szCs w:val="18"/>
        </w:rPr>
      </w:pPr>
    </w:p>
    <w:p w14:paraId="4DE0400A" w14:textId="77777777" w:rsidR="00A97CD6" w:rsidRPr="00D33E6C" w:rsidRDefault="00A97CD6"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2F0590DB" w14:textId="77777777" w:rsidR="00A97CD6" w:rsidRPr="00D33E6C" w:rsidRDefault="00A97CD6" w:rsidP="00D33E6C">
      <w:pPr>
        <w:ind w:left="283" w:right="283"/>
        <w:jc w:val="both"/>
        <w:rPr>
          <w:rFonts w:ascii="Montserrat" w:eastAsia="Montserrat" w:hAnsi="Montserrat" w:cs="Montserrat"/>
          <w:b/>
          <w:sz w:val="18"/>
          <w:szCs w:val="18"/>
          <w:u w:val="single"/>
        </w:rPr>
      </w:pPr>
    </w:p>
    <w:p w14:paraId="0392F781" w14:textId="77777777" w:rsidR="00A97CD6" w:rsidRPr="00D33E6C" w:rsidRDefault="00A97CD6" w:rsidP="00D33E6C">
      <w:pPr>
        <w:ind w:left="283" w:right="616" w:firstLine="437"/>
        <w:jc w:val="both"/>
        <w:rPr>
          <w:rFonts w:ascii="Montserrat" w:hAnsi="Montserrat"/>
          <w:i/>
          <w:color w:val="000000" w:themeColor="text1"/>
          <w:sz w:val="16"/>
          <w:szCs w:val="18"/>
        </w:rPr>
      </w:pPr>
      <w:r w:rsidRPr="00D33E6C">
        <w:rPr>
          <w:rFonts w:ascii="Montserrat" w:hAnsi="Montserrat"/>
          <w:i/>
          <w:color w:val="000000" w:themeColor="text1"/>
          <w:sz w:val="16"/>
          <w:szCs w:val="18"/>
        </w:rPr>
        <w:t>“Solicito se me proporcione la información siguiente respecto de (…):</w:t>
      </w:r>
    </w:p>
    <w:p w14:paraId="382DD074" w14:textId="77777777" w:rsidR="00A97CD6" w:rsidRPr="00D33E6C" w:rsidRDefault="00A97CD6" w:rsidP="00D33E6C">
      <w:pPr>
        <w:ind w:left="283" w:right="616" w:firstLine="426"/>
        <w:jc w:val="both"/>
        <w:rPr>
          <w:rFonts w:ascii="Montserrat" w:hAnsi="Montserrat"/>
          <w:i/>
          <w:color w:val="000000" w:themeColor="text1"/>
          <w:sz w:val="16"/>
          <w:szCs w:val="18"/>
        </w:rPr>
      </w:pPr>
      <w:r w:rsidRPr="00D33E6C">
        <w:rPr>
          <w:rFonts w:ascii="Montserrat" w:hAnsi="Montserrat"/>
          <w:i/>
          <w:color w:val="000000" w:themeColor="text1"/>
          <w:sz w:val="16"/>
          <w:szCs w:val="18"/>
        </w:rPr>
        <w:t>1.- Cuál es su cargo o puesto en esa Secretaría?</w:t>
      </w:r>
    </w:p>
    <w:p w14:paraId="50A2BBA5" w14:textId="77777777" w:rsidR="00A97CD6" w:rsidRPr="00D33E6C" w:rsidRDefault="00A97CD6" w:rsidP="00D33E6C">
      <w:pPr>
        <w:ind w:left="709" w:right="616"/>
        <w:jc w:val="both"/>
        <w:rPr>
          <w:rFonts w:ascii="Montserrat" w:hAnsi="Montserrat"/>
          <w:i/>
          <w:color w:val="000000" w:themeColor="text1"/>
          <w:sz w:val="16"/>
          <w:szCs w:val="18"/>
        </w:rPr>
      </w:pPr>
      <w:r w:rsidRPr="00D33E6C">
        <w:rPr>
          <w:rFonts w:ascii="Montserrat" w:hAnsi="Montserrat"/>
          <w:i/>
          <w:color w:val="000000" w:themeColor="text1"/>
          <w:sz w:val="16"/>
          <w:szCs w:val="18"/>
        </w:rPr>
        <w:t>2.- Si tiene o ha tenido alguna sanción o inhabilitación impuesta por el órgano interno de control, por la Secretaría de la Función Pública o por la Auditoría Superior de la Federación?</w:t>
      </w:r>
    </w:p>
    <w:p w14:paraId="0E058A0D" w14:textId="77777777" w:rsidR="00A97CD6" w:rsidRPr="00D33E6C" w:rsidRDefault="00A97CD6" w:rsidP="00D33E6C">
      <w:pPr>
        <w:ind w:left="709" w:right="616"/>
        <w:jc w:val="both"/>
        <w:rPr>
          <w:rFonts w:ascii="Montserrat" w:hAnsi="Montserrat"/>
          <w:i/>
          <w:color w:val="000000" w:themeColor="text1"/>
          <w:sz w:val="16"/>
          <w:szCs w:val="18"/>
        </w:rPr>
      </w:pPr>
      <w:r w:rsidRPr="00D33E6C">
        <w:rPr>
          <w:rFonts w:ascii="Montserrat" w:hAnsi="Montserrat"/>
          <w:i/>
          <w:color w:val="000000" w:themeColor="text1"/>
          <w:sz w:val="16"/>
          <w:szCs w:val="18"/>
        </w:rPr>
        <w:t>3.-  Copia de la resolución (s) de la (s) sancione(s) o inhabilitación(s) impuesta(s) por el órgano interno de control, por la Secretaría de la Función Pública o por la Auditoría Superior de la Federación.</w:t>
      </w:r>
    </w:p>
    <w:p w14:paraId="058DD7CA" w14:textId="77777777" w:rsidR="00A97CD6" w:rsidRPr="00D33E6C" w:rsidRDefault="00A97CD6" w:rsidP="00D33E6C">
      <w:pPr>
        <w:ind w:left="283" w:right="616" w:firstLine="426"/>
        <w:jc w:val="both"/>
        <w:rPr>
          <w:rFonts w:ascii="Montserrat" w:hAnsi="Montserrat"/>
          <w:i/>
          <w:color w:val="000000" w:themeColor="text1"/>
          <w:sz w:val="16"/>
          <w:szCs w:val="18"/>
        </w:rPr>
      </w:pPr>
      <w:r w:rsidRPr="00D33E6C">
        <w:rPr>
          <w:rFonts w:ascii="Montserrat" w:hAnsi="Montserrat"/>
          <w:i/>
          <w:color w:val="000000" w:themeColor="text1"/>
          <w:sz w:val="16"/>
          <w:szCs w:val="18"/>
        </w:rPr>
        <w:t>3.- Cuál es y ha sido la relación laboral en el transcurso de este año 2024?</w:t>
      </w:r>
    </w:p>
    <w:p w14:paraId="2D9C034D" w14:textId="77777777" w:rsidR="00A97CD6" w:rsidRPr="00D33E6C" w:rsidRDefault="00A97CD6" w:rsidP="00D33E6C">
      <w:pPr>
        <w:ind w:left="283" w:right="616" w:firstLine="426"/>
        <w:jc w:val="both"/>
        <w:rPr>
          <w:rFonts w:ascii="Montserrat" w:hAnsi="Montserrat"/>
          <w:i/>
          <w:color w:val="000000" w:themeColor="text1"/>
          <w:sz w:val="16"/>
          <w:szCs w:val="18"/>
        </w:rPr>
      </w:pPr>
      <w:r w:rsidRPr="00D33E6C">
        <w:rPr>
          <w:rFonts w:ascii="Montserrat" w:hAnsi="Montserrat"/>
          <w:i/>
          <w:color w:val="000000" w:themeColor="text1"/>
          <w:sz w:val="16"/>
          <w:szCs w:val="18"/>
        </w:rPr>
        <w:t xml:space="preserve"> 4.- Si en el transcurso de este año 2024 ha tenido vacaciones o ausencias en la dependencia?”. (Sic)</w:t>
      </w:r>
    </w:p>
    <w:p w14:paraId="7384CE2E" w14:textId="77777777" w:rsidR="0040165B" w:rsidRPr="00D33E6C" w:rsidRDefault="0040165B" w:rsidP="00D33E6C">
      <w:pPr>
        <w:jc w:val="both"/>
        <w:rPr>
          <w:rFonts w:ascii="Montserrat" w:eastAsia="Montserrat" w:hAnsi="Montserrat" w:cs="Montserrat"/>
          <w:bCs/>
          <w:color w:val="000000" w:themeColor="text1"/>
          <w:sz w:val="18"/>
          <w:szCs w:val="18"/>
        </w:rPr>
      </w:pPr>
    </w:p>
    <w:p w14:paraId="48E6B19F" w14:textId="77777777" w:rsidR="0040165B" w:rsidRPr="00D33E6C" w:rsidRDefault="0040165B" w:rsidP="00775A25">
      <w:pPr>
        <w:spacing w:line="276" w:lineRule="auto"/>
        <w:jc w:val="both"/>
        <w:rPr>
          <w:rFonts w:ascii="Montserrat" w:eastAsia="Calibri" w:hAnsi="Montserrat" w:cs="Tahoma"/>
          <w:bCs/>
          <w:color w:val="000000" w:themeColor="text1"/>
          <w:sz w:val="18"/>
          <w:szCs w:val="18"/>
        </w:rPr>
      </w:pPr>
      <w:r w:rsidRPr="00D33E6C">
        <w:rPr>
          <w:rFonts w:ascii="Montserrat" w:eastAsia="Montserrat" w:hAnsi="Montserrat" w:cs="Montserrat"/>
          <w:bCs/>
          <w:color w:val="000000" w:themeColor="text1"/>
          <w:sz w:val="18"/>
          <w:szCs w:val="18"/>
        </w:rPr>
        <w:t xml:space="preserve">El </w:t>
      </w:r>
      <w:r w:rsidRPr="00D33E6C">
        <w:rPr>
          <w:rFonts w:ascii="Montserrat" w:eastAsia="Montserrat" w:hAnsi="Montserrat" w:cs="Montserrat"/>
          <w:sz w:val="18"/>
          <w:szCs w:val="18"/>
        </w:rPr>
        <w:t xml:space="preserve">Área de Especialidad en Responsabilidades en el Ramo  Agricultura y Desarrollo Rural (AER- Ramo Agricultura y Desarrollo Rural) </w:t>
      </w:r>
      <w:r w:rsidRPr="00D33E6C">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304215" w14:textId="77777777" w:rsidR="00A97CD6" w:rsidRPr="00D33E6C" w:rsidRDefault="00A97CD6" w:rsidP="00775A25">
      <w:pPr>
        <w:spacing w:line="276" w:lineRule="auto"/>
        <w:ind w:right="-20"/>
        <w:jc w:val="both"/>
        <w:rPr>
          <w:rFonts w:ascii="Montserrat" w:eastAsia="Montserrat" w:hAnsi="Montserrat" w:cs="Montserrat"/>
          <w:bCs/>
          <w:color w:val="000000" w:themeColor="text1"/>
          <w:sz w:val="18"/>
          <w:szCs w:val="18"/>
        </w:rPr>
      </w:pPr>
    </w:p>
    <w:p w14:paraId="79641CC2" w14:textId="77777777" w:rsidR="00A97CD6" w:rsidRPr="00D33E6C" w:rsidRDefault="00A97CD6" w:rsidP="00775A25">
      <w:pPr>
        <w:spacing w:line="276" w:lineRule="auto"/>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10B02582" w14:textId="77777777" w:rsidR="00A97CD6" w:rsidRPr="00D33E6C" w:rsidRDefault="00A97CD6" w:rsidP="00775A25">
      <w:pPr>
        <w:spacing w:line="276" w:lineRule="auto"/>
        <w:ind w:right="51"/>
        <w:jc w:val="both"/>
        <w:rPr>
          <w:rFonts w:ascii="Montserrat" w:eastAsia="Montserrat" w:hAnsi="Montserrat" w:cs="Montserrat"/>
          <w:b/>
          <w:sz w:val="18"/>
          <w:szCs w:val="18"/>
        </w:rPr>
      </w:pPr>
    </w:p>
    <w:p w14:paraId="509B9669" w14:textId="0B0445F0" w:rsidR="00A97CD6" w:rsidRPr="00D33E6C" w:rsidRDefault="00DA0E63" w:rsidP="00775A25">
      <w:pPr>
        <w:spacing w:line="276" w:lineRule="auto"/>
        <w:ind w:right="49"/>
        <w:jc w:val="both"/>
        <w:rPr>
          <w:rFonts w:ascii="Montserrat" w:eastAsia="Montserrat" w:hAnsi="Montserrat" w:cs="Montserrat"/>
          <w:kern w:val="2"/>
          <w:sz w:val="18"/>
          <w:szCs w:val="18"/>
        </w:rPr>
      </w:pPr>
      <w:r w:rsidRPr="00D33E6C">
        <w:rPr>
          <w:rFonts w:ascii="Montserrat" w:eastAsia="Montserrat" w:hAnsi="Montserrat" w:cs="Montserrat"/>
          <w:b/>
          <w:sz w:val="18"/>
          <w:szCs w:val="18"/>
        </w:rPr>
        <w:lastRenderedPageBreak/>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.1</w:t>
      </w:r>
      <w:r w:rsidR="00775A25">
        <w:rPr>
          <w:rFonts w:ascii="Montserrat" w:eastAsia="Montserrat" w:hAnsi="Montserrat" w:cs="Montserrat"/>
          <w:b/>
          <w:sz w:val="18"/>
          <w:szCs w:val="18"/>
        </w:rPr>
        <w:t>5.</w:t>
      </w:r>
      <w:r w:rsidRPr="00D33E6C">
        <w:rPr>
          <w:rFonts w:ascii="Montserrat" w:eastAsia="Montserrat" w:hAnsi="Montserrat" w:cs="Montserrat"/>
          <w:b/>
          <w:sz w:val="18"/>
          <w:szCs w:val="18"/>
        </w:rPr>
        <w:t xml:space="preserve">ORD.16.24: </w:t>
      </w:r>
      <w:r w:rsidR="00A97CD6" w:rsidRPr="00D33E6C">
        <w:rPr>
          <w:rFonts w:ascii="Montserrat" w:eastAsia="Montserrat" w:hAnsi="Montserrat" w:cs="Montserrat"/>
          <w:b/>
          <w:sz w:val="18"/>
          <w:szCs w:val="18"/>
        </w:rPr>
        <w:t>CONFIRMAR</w:t>
      </w:r>
      <w:r w:rsidR="00A97CD6" w:rsidRPr="00D33E6C">
        <w:rPr>
          <w:rFonts w:ascii="Montserrat" w:eastAsia="Montserrat" w:hAnsi="Montserrat" w:cs="Montserrat"/>
          <w:sz w:val="18"/>
          <w:szCs w:val="18"/>
        </w:rPr>
        <w:t xml:space="preserve"> la clasificación de la información como confidencial invocada por </w:t>
      </w:r>
      <w:r w:rsidR="00A97CD6" w:rsidRPr="00D33E6C">
        <w:rPr>
          <w:rFonts w:ascii="Montserrat" w:eastAsia="Montserrat" w:hAnsi="Montserrat" w:cs="Montserrat"/>
          <w:color w:val="000000" w:themeColor="text1"/>
          <w:sz w:val="18"/>
          <w:szCs w:val="18"/>
        </w:rPr>
        <w:t xml:space="preserve">la </w:t>
      </w:r>
      <w:r w:rsidR="00A97CD6" w:rsidRPr="00D33E6C">
        <w:rPr>
          <w:rFonts w:ascii="Montserrat" w:eastAsia="Montserrat" w:hAnsi="Montserrat" w:cs="Montserrat"/>
          <w:sz w:val="18"/>
          <w:szCs w:val="18"/>
        </w:rPr>
        <w:t>AER</w:t>
      </w:r>
      <w:r w:rsidR="00D33E6C" w:rsidRPr="00D33E6C">
        <w:rPr>
          <w:rFonts w:ascii="Montserrat" w:eastAsia="Montserrat" w:hAnsi="Montserrat" w:cs="Montserrat"/>
          <w:sz w:val="18"/>
          <w:szCs w:val="18"/>
        </w:rPr>
        <w:t xml:space="preserve">-Ramo Agricultura y Desarrollo Rural, </w:t>
      </w:r>
      <w:r w:rsidR="00A97CD6" w:rsidRPr="00D33E6C">
        <w:rPr>
          <w:rFonts w:ascii="Montserrat" w:eastAsia="Montserrat" w:hAnsi="Montserrat" w:cs="Montserrat"/>
          <w:color w:val="000000" w:themeColor="text1"/>
          <w:sz w:val="18"/>
          <w:szCs w:val="18"/>
        </w:rPr>
        <w:t xml:space="preserve">respecto </w:t>
      </w:r>
      <w:r w:rsidR="00A97CD6"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BE61E18" w14:textId="6F856255" w:rsidR="00A97CD6" w:rsidRDefault="00A97CD6" w:rsidP="00D33E6C">
      <w:pPr>
        <w:jc w:val="both"/>
        <w:rPr>
          <w:rFonts w:ascii="Montserrat" w:eastAsia="Montserrat" w:hAnsi="Montserrat" w:cs="Montserrat"/>
          <w:sz w:val="17"/>
          <w:szCs w:val="17"/>
        </w:rPr>
      </w:pPr>
    </w:p>
    <w:p w14:paraId="6B1A5668" w14:textId="00FE8894" w:rsidR="00775A25" w:rsidRDefault="00775A25" w:rsidP="00D33E6C">
      <w:pPr>
        <w:jc w:val="both"/>
        <w:rPr>
          <w:rFonts w:ascii="Montserrat" w:eastAsia="Montserrat" w:hAnsi="Montserrat" w:cs="Montserrat"/>
          <w:sz w:val="17"/>
          <w:szCs w:val="17"/>
        </w:rPr>
      </w:pPr>
    </w:p>
    <w:p w14:paraId="3FCA4259" w14:textId="0C4497A7" w:rsidR="00775A25" w:rsidRDefault="00775A25" w:rsidP="00D33E6C">
      <w:pPr>
        <w:jc w:val="both"/>
        <w:rPr>
          <w:rFonts w:ascii="Montserrat" w:eastAsia="Montserrat" w:hAnsi="Montserrat" w:cs="Montserrat"/>
          <w:sz w:val="17"/>
          <w:szCs w:val="17"/>
        </w:rPr>
      </w:pPr>
    </w:p>
    <w:p w14:paraId="3E7A8AF4" w14:textId="3FC2535D" w:rsidR="00775A25" w:rsidRDefault="00775A25" w:rsidP="00D33E6C">
      <w:pPr>
        <w:jc w:val="both"/>
        <w:rPr>
          <w:rFonts w:ascii="Montserrat" w:eastAsia="Montserrat" w:hAnsi="Montserrat" w:cs="Montserrat"/>
          <w:sz w:val="17"/>
          <w:szCs w:val="17"/>
        </w:rPr>
      </w:pPr>
    </w:p>
    <w:p w14:paraId="6632FD7F" w14:textId="24561003" w:rsidR="00DA0E63"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DA0E63" w:rsidRPr="00D33E6C">
        <w:rPr>
          <w:rFonts w:ascii="Montserrat" w:eastAsia="Montserrat" w:hAnsi="Montserrat" w:cs="Montserrat"/>
          <w:b/>
          <w:sz w:val="18"/>
          <w:szCs w:val="18"/>
        </w:rPr>
        <w:t>.1</w:t>
      </w:r>
      <w:r>
        <w:rPr>
          <w:rFonts w:ascii="Montserrat" w:eastAsia="Montserrat" w:hAnsi="Montserrat" w:cs="Montserrat"/>
          <w:b/>
          <w:sz w:val="18"/>
          <w:szCs w:val="18"/>
        </w:rPr>
        <w:t>6</w:t>
      </w:r>
      <w:r w:rsidR="00DA0E63" w:rsidRPr="00D33E6C">
        <w:rPr>
          <w:rFonts w:ascii="Montserrat" w:eastAsia="Montserrat" w:hAnsi="Montserrat" w:cs="Montserrat"/>
          <w:b/>
          <w:sz w:val="18"/>
          <w:szCs w:val="18"/>
        </w:rPr>
        <w:t xml:space="preserve"> Folio </w:t>
      </w:r>
      <w:r w:rsidR="00DA0E63" w:rsidRPr="00D33E6C">
        <w:rPr>
          <w:rFonts w:ascii="Montserrat" w:hAnsi="Montserrat"/>
          <w:b/>
          <w:sz w:val="18"/>
          <w:szCs w:val="18"/>
        </w:rPr>
        <w:t>330026524001068</w:t>
      </w:r>
    </w:p>
    <w:p w14:paraId="6283AEA4" w14:textId="62FB8EFB" w:rsidR="00DA0E63" w:rsidRPr="00D33E6C" w:rsidRDefault="00DA0E63" w:rsidP="00D33E6C">
      <w:pPr>
        <w:ind w:right="38"/>
        <w:jc w:val="both"/>
        <w:rPr>
          <w:rFonts w:ascii="Montserrat" w:hAnsi="Montserrat"/>
          <w:b/>
          <w:sz w:val="18"/>
          <w:szCs w:val="18"/>
        </w:rPr>
      </w:pPr>
    </w:p>
    <w:p w14:paraId="73CC6596" w14:textId="77777777" w:rsidR="00DA0E63" w:rsidRPr="00D33E6C" w:rsidRDefault="00DA0E63"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03620E54" w14:textId="77777777" w:rsidR="00DA0E63" w:rsidRPr="00D33E6C" w:rsidRDefault="00DA0E63" w:rsidP="00D33E6C">
      <w:pPr>
        <w:ind w:left="283" w:right="283"/>
        <w:jc w:val="both"/>
        <w:rPr>
          <w:rFonts w:ascii="Montserrat" w:eastAsia="Montserrat" w:hAnsi="Montserrat" w:cs="Montserrat"/>
          <w:b/>
          <w:sz w:val="18"/>
          <w:szCs w:val="18"/>
          <w:u w:val="single"/>
        </w:rPr>
      </w:pPr>
    </w:p>
    <w:p w14:paraId="63CC501B" w14:textId="77777777" w:rsidR="00DA0E63" w:rsidRPr="00D33E6C" w:rsidRDefault="00DA0E63"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 en esta Entidad a través de su Órgano Interno de Control que se encuentra en el Instituto del Fondo Nacional para el Consumo de los Trabajadores INFONACOT, se esta o se realizará la investigación correspondiente a contrataciones de Servidores públicos por medio de Nepotismo (Utilización de un cargo para designar a familiares o amigos en determinados empleos o concederles otros tipos de favores, al margen del principio de mérito y capacidad).</w:t>
      </w:r>
    </w:p>
    <w:p w14:paraId="302A005D" w14:textId="77777777" w:rsidR="00DA0E63" w:rsidRPr="00D33E6C" w:rsidRDefault="00DA0E63" w:rsidP="00D33E6C">
      <w:pPr>
        <w:ind w:left="283" w:right="616"/>
        <w:jc w:val="both"/>
        <w:rPr>
          <w:rFonts w:ascii="Montserrat" w:hAnsi="Montserrat"/>
          <w:i/>
          <w:color w:val="000000" w:themeColor="text1"/>
          <w:sz w:val="16"/>
          <w:szCs w:val="18"/>
        </w:rPr>
      </w:pPr>
    </w:p>
    <w:p w14:paraId="565CC07B" w14:textId="77777777" w:rsidR="00DA0E63" w:rsidRPr="00D33E6C" w:rsidRDefault="00DA0E63"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Esto como referencia a que se hayan realizado las contrataciones de familiares ya sea sanguínea o política, concubinato, o amigos al margen del principio de mérito y capacidad, de los servidores públicos:</w:t>
      </w:r>
    </w:p>
    <w:p w14:paraId="3F512093" w14:textId="77777777" w:rsidR="00DA0E63" w:rsidRPr="00D33E6C" w:rsidRDefault="00DA0E63" w:rsidP="00D33E6C">
      <w:pPr>
        <w:ind w:left="283" w:right="616"/>
        <w:jc w:val="both"/>
        <w:rPr>
          <w:rFonts w:ascii="Montserrat" w:hAnsi="Montserrat"/>
          <w:i/>
          <w:color w:val="000000" w:themeColor="text1"/>
          <w:sz w:val="16"/>
          <w:szCs w:val="18"/>
        </w:rPr>
      </w:pPr>
    </w:p>
    <w:p w14:paraId="265B84D7" w14:textId="77777777" w:rsidR="00DA0E63" w:rsidRPr="00D33E6C" w:rsidRDefault="00DA0E63"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(…)etc. y los que se encuentren contratados por la Subdirección General de Administración del INFONACOT de septiembre del 2023 al 31 de marzo de 2024.</w:t>
      </w:r>
    </w:p>
    <w:p w14:paraId="2003F2FD" w14:textId="77777777" w:rsidR="00DA0E63" w:rsidRPr="00D33E6C" w:rsidRDefault="00DA0E63" w:rsidP="00D33E6C">
      <w:pPr>
        <w:ind w:left="283" w:right="616"/>
        <w:jc w:val="both"/>
        <w:rPr>
          <w:rFonts w:ascii="Montserrat" w:hAnsi="Montserrat"/>
          <w:i/>
          <w:color w:val="000000" w:themeColor="text1"/>
          <w:sz w:val="16"/>
          <w:szCs w:val="18"/>
        </w:rPr>
      </w:pPr>
    </w:p>
    <w:p w14:paraId="528DA74E" w14:textId="77777777" w:rsidR="00DA0E63" w:rsidRPr="00D33E6C" w:rsidRDefault="00DA0E63"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si el servidor publico responsable de realizar estas contrataciones, sabia de todo esto y aun asi las realizó, sabiendo que exisitía nepotismo o que no tenian la capacidad ni siquiera el perfil o la experiencia para desempeñar las funciones para las cuales fueron contratados.”. (Sic)</w:t>
      </w:r>
    </w:p>
    <w:p w14:paraId="1F583B8C" w14:textId="77777777" w:rsidR="00DA0E63" w:rsidRPr="00D33E6C" w:rsidRDefault="00DA0E63" w:rsidP="00D33E6C">
      <w:pPr>
        <w:ind w:right="616"/>
        <w:jc w:val="both"/>
        <w:rPr>
          <w:rFonts w:ascii="Montserrat" w:eastAsia="Montserrat" w:hAnsi="Montserrat" w:cs="Montserrat"/>
          <w:color w:val="000000" w:themeColor="text1"/>
          <w:sz w:val="20"/>
          <w:szCs w:val="18"/>
        </w:rPr>
      </w:pPr>
    </w:p>
    <w:p w14:paraId="16F12608" w14:textId="77777777" w:rsidR="00DA0E63" w:rsidRPr="00D33E6C" w:rsidRDefault="00DA0E63" w:rsidP="00775A25">
      <w:pPr>
        <w:spacing w:line="276" w:lineRule="auto"/>
        <w:jc w:val="both"/>
        <w:rPr>
          <w:rFonts w:ascii="Montserrat" w:eastAsia="Calibri" w:hAnsi="Montserrat" w:cs="Tahoma"/>
          <w:bCs/>
          <w:color w:val="000000" w:themeColor="text1"/>
          <w:sz w:val="18"/>
          <w:szCs w:val="18"/>
        </w:rPr>
      </w:pPr>
      <w:r w:rsidRPr="00D33E6C">
        <w:rPr>
          <w:rFonts w:ascii="Montserrat" w:eastAsia="Montserrat" w:hAnsi="Montserrat" w:cs="Montserrat"/>
          <w:bCs/>
          <w:color w:val="000000" w:themeColor="text1"/>
          <w:sz w:val="18"/>
          <w:szCs w:val="18"/>
        </w:rPr>
        <w:t xml:space="preserve">El </w:t>
      </w:r>
      <w:r w:rsidRPr="00D33E6C">
        <w:rPr>
          <w:rFonts w:ascii="Montserrat" w:eastAsia="Montserrat" w:hAnsi="Montserrat" w:cs="Montserrat"/>
          <w:color w:val="000000"/>
          <w:sz w:val="18"/>
          <w:szCs w:val="18"/>
        </w:rPr>
        <w:t xml:space="preserve">Órgano Interno de Control Específico en el Instituto del Fondo Nacional para el Consumo de los Trabajadores (OICE-FONACOT) </w:t>
      </w:r>
      <w:r w:rsidRPr="00D33E6C">
        <w:rPr>
          <w:rFonts w:ascii="Montserrat" w:eastAsia="Montserrat" w:hAnsi="Montserrat" w:cs="Montserrat"/>
          <w:bCs/>
          <w:color w:val="000000" w:themeColor="text1"/>
          <w:sz w:val="18"/>
          <w:szCs w:val="18"/>
        </w:rPr>
        <w:t xml:space="preserve">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w:t>
      </w:r>
      <w:r w:rsidRPr="00D33E6C">
        <w:rPr>
          <w:rFonts w:ascii="Montserrat" w:eastAsia="Montserrat" w:hAnsi="Montserrat" w:cs="Montserrat"/>
          <w:bCs/>
          <w:color w:val="000000" w:themeColor="text1"/>
          <w:sz w:val="18"/>
          <w:szCs w:val="18"/>
        </w:rPr>
        <w:lastRenderedPageBreak/>
        <w:t>de la Información, así como para la Elaboración de Versiones Públicas y; el criterio FUNCIÓNPÚBLICA/CT/01/2020 emitido por el Comité de Transparencia.</w:t>
      </w:r>
    </w:p>
    <w:p w14:paraId="3C4CAEEA" w14:textId="77777777" w:rsidR="00DA0E63" w:rsidRPr="00D33E6C" w:rsidRDefault="00DA0E63" w:rsidP="00775A25">
      <w:pPr>
        <w:spacing w:line="276" w:lineRule="auto"/>
        <w:ind w:right="-20"/>
        <w:jc w:val="both"/>
        <w:rPr>
          <w:rFonts w:ascii="Montserrat" w:eastAsia="Montserrat" w:hAnsi="Montserrat" w:cs="Montserrat"/>
          <w:bCs/>
          <w:color w:val="000000" w:themeColor="text1"/>
          <w:sz w:val="18"/>
          <w:szCs w:val="18"/>
        </w:rPr>
      </w:pPr>
    </w:p>
    <w:p w14:paraId="64DF0EB6" w14:textId="77777777" w:rsidR="00DA0E63" w:rsidRPr="00D33E6C" w:rsidRDefault="00DA0E63" w:rsidP="00775A25">
      <w:pPr>
        <w:spacing w:line="276" w:lineRule="auto"/>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49414763" w14:textId="77777777" w:rsidR="006D7838" w:rsidRPr="00D33E6C" w:rsidRDefault="006D7838" w:rsidP="00775A25">
      <w:pPr>
        <w:spacing w:line="276" w:lineRule="auto"/>
        <w:ind w:right="51"/>
        <w:jc w:val="both"/>
        <w:rPr>
          <w:rFonts w:ascii="Montserrat" w:eastAsia="Montserrat" w:hAnsi="Montserrat" w:cs="Montserrat"/>
          <w:b/>
          <w:sz w:val="18"/>
          <w:szCs w:val="18"/>
        </w:rPr>
      </w:pPr>
    </w:p>
    <w:p w14:paraId="17DF7A8B" w14:textId="324AC08E" w:rsidR="00DA0E63" w:rsidRPr="00D33E6C" w:rsidRDefault="00DA0E63" w:rsidP="00775A25">
      <w:pPr>
        <w:spacing w:line="276" w:lineRule="auto"/>
        <w:ind w:right="49"/>
        <w:jc w:val="both"/>
        <w:rPr>
          <w:rFonts w:ascii="Montserrat" w:eastAsia="Montserrat" w:hAnsi="Montserrat" w:cs="Montserrat"/>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.1</w:t>
      </w:r>
      <w:r w:rsidR="00775A25">
        <w:rPr>
          <w:rFonts w:ascii="Montserrat" w:eastAsia="Montserrat" w:hAnsi="Montserrat" w:cs="Montserrat"/>
          <w:b/>
          <w:sz w:val="18"/>
          <w:szCs w:val="18"/>
        </w:rPr>
        <w:t>6</w:t>
      </w:r>
      <w:r w:rsidRPr="00D33E6C">
        <w:rPr>
          <w:rFonts w:ascii="Montserrat" w:eastAsia="Montserrat" w:hAnsi="Montserrat" w:cs="Montserrat"/>
          <w:b/>
          <w:sz w:val="18"/>
          <w:szCs w:val="18"/>
        </w:rPr>
        <w:t>.ORD.16.24: CONFIRMAR</w:t>
      </w:r>
      <w:r w:rsidRPr="00D33E6C">
        <w:rPr>
          <w:rFonts w:ascii="Montserrat" w:eastAsia="Montserrat" w:hAnsi="Montserrat" w:cs="Montserrat"/>
          <w:sz w:val="18"/>
          <w:szCs w:val="18"/>
        </w:rPr>
        <w:t xml:space="preserve"> la clasificación de la información como confidencial invocada por el </w:t>
      </w:r>
      <w:r w:rsidRPr="00D33E6C">
        <w:rPr>
          <w:rFonts w:ascii="Montserrat" w:eastAsia="Montserrat" w:hAnsi="Montserrat" w:cs="Montserrat"/>
          <w:color w:val="000000"/>
          <w:sz w:val="18"/>
          <w:szCs w:val="18"/>
        </w:rPr>
        <w:t>OICE-FONACOT</w:t>
      </w:r>
      <w:r w:rsidRPr="00D33E6C">
        <w:rPr>
          <w:rFonts w:ascii="Montserrat" w:eastAsia="Montserrat" w:hAnsi="Montserrat" w:cs="Montserrat"/>
          <w:color w:val="000000" w:themeColor="text1"/>
          <w:sz w:val="18"/>
          <w:szCs w:val="18"/>
        </w:rPr>
        <w:t xml:space="preserve"> respecto </w:t>
      </w:r>
      <w:r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7A92BE4" w14:textId="32F933EA" w:rsidR="00DA0E63" w:rsidRPr="00D33E6C" w:rsidRDefault="00DA0E63" w:rsidP="00D33E6C">
      <w:pPr>
        <w:ind w:right="38"/>
        <w:jc w:val="both"/>
        <w:rPr>
          <w:rFonts w:ascii="Montserrat" w:hAnsi="Montserrat"/>
          <w:b/>
          <w:sz w:val="18"/>
          <w:szCs w:val="18"/>
        </w:rPr>
      </w:pPr>
    </w:p>
    <w:p w14:paraId="1D496FAD" w14:textId="078A65CC" w:rsidR="00DA0E63" w:rsidRPr="00D33E6C" w:rsidRDefault="00775A25" w:rsidP="00D33E6C">
      <w:pPr>
        <w:ind w:right="38"/>
        <w:jc w:val="both"/>
        <w:rPr>
          <w:rFonts w:ascii="Montserrat" w:hAnsi="Montserrat"/>
          <w:b/>
          <w:sz w:val="18"/>
          <w:szCs w:val="18"/>
        </w:rPr>
      </w:pPr>
      <w:r>
        <w:rPr>
          <w:rFonts w:ascii="Montserrat" w:eastAsia="Montserrat" w:hAnsi="Montserrat" w:cs="Montserrat"/>
          <w:b/>
          <w:sz w:val="18"/>
          <w:szCs w:val="18"/>
        </w:rPr>
        <w:t>A</w:t>
      </w:r>
      <w:r w:rsidR="00DA0E63" w:rsidRPr="00D33E6C">
        <w:rPr>
          <w:rFonts w:ascii="Montserrat" w:eastAsia="Montserrat" w:hAnsi="Montserrat" w:cs="Montserrat"/>
          <w:b/>
          <w:sz w:val="18"/>
          <w:szCs w:val="18"/>
        </w:rPr>
        <w:t>.1</w:t>
      </w:r>
      <w:r>
        <w:rPr>
          <w:rFonts w:ascii="Montserrat" w:eastAsia="Montserrat" w:hAnsi="Montserrat" w:cs="Montserrat"/>
          <w:b/>
          <w:sz w:val="18"/>
          <w:szCs w:val="18"/>
        </w:rPr>
        <w:t>7</w:t>
      </w:r>
      <w:r w:rsidR="00DA0E63" w:rsidRPr="00D33E6C">
        <w:rPr>
          <w:rFonts w:ascii="Montserrat" w:eastAsia="Montserrat" w:hAnsi="Montserrat" w:cs="Montserrat"/>
          <w:b/>
          <w:sz w:val="18"/>
          <w:szCs w:val="18"/>
        </w:rPr>
        <w:t xml:space="preserve"> Folio </w:t>
      </w:r>
      <w:r w:rsidR="00DA0E63" w:rsidRPr="00D33E6C">
        <w:rPr>
          <w:rFonts w:ascii="Montserrat" w:hAnsi="Montserrat"/>
          <w:b/>
          <w:sz w:val="18"/>
          <w:szCs w:val="18"/>
        </w:rPr>
        <w:t>330026524001099</w:t>
      </w:r>
    </w:p>
    <w:p w14:paraId="461D8AC2" w14:textId="77777777" w:rsidR="00A97CD6" w:rsidRPr="00D33E6C" w:rsidRDefault="00A97CD6" w:rsidP="00D33E6C">
      <w:pPr>
        <w:jc w:val="both"/>
        <w:rPr>
          <w:rFonts w:ascii="Montserrat" w:eastAsia="Montserrat" w:hAnsi="Montserrat" w:cs="Montserrat"/>
          <w:sz w:val="18"/>
          <w:szCs w:val="18"/>
        </w:rPr>
      </w:pPr>
    </w:p>
    <w:p w14:paraId="72390986" w14:textId="6060E699" w:rsidR="00DA0E63" w:rsidRPr="00D33E6C" w:rsidRDefault="00DA0E63"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Un particular requirió: </w:t>
      </w:r>
    </w:p>
    <w:p w14:paraId="007B781E" w14:textId="77777777" w:rsidR="0040165B" w:rsidRPr="00D33E6C" w:rsidRDefault="0040165B" w:rsidP="00D33E6C">
      <w:pPr>
        <w:jc w:val="both"/>
        <w:rPr>
          <w:rFonts w:ascii="Montserrat" w:eastAsia="Montserrat" w:hAnsi="Montserrat" w:cs="Montserrat"/>
          <w:sz w:val="18"/>
          <w:szCs w:val="18"/>
        </w:rPr>
      </w:pPr>
    </w:p>
    <w:p w14:paraId="61F37FA6" w14:textId="68F2FA42" w:rsidR="0040165B" w:rsidRPr="00D33E6C" w:rsidRDefault="0040165B" w:rsidP="00D33E6C">
      <w:pPr>
        <w:ind w:left="720" w:right="616"/>
        <w:jc w:val="both"/>
        <w:rPr>
          <w:rFonts w:ascii="Montserrat" w:hAnsi="Montserrat"/>
          <w:i/>
          <w:color w:val="000000" w:themeColor="text1"/>
          <w:sz w:val="16"/>
          <w:szCs w:val="18"/>
        </w:rPr>
      </w:pPr>
      <w:r w:rsidRPr="00D33E6C">
        <w:rPr>
          <w:rFonts w:ascii="Montserrat" w:hAnsi="Montserrat"/>
          <w:i/>
          <w:color w:val="000000" w:themeColor="text1"/>
          <w:sz w:val="16"/>
          <w:szCs w:val="18"/>
        </w:rPr>
        <w:t>“(…)cuántas quejas ha recibido el OIC de Bienestar en contra de los (…) en el estado de Guerrero detallando la fecha en que se recibió cada una de ellas.</w:t>
      </w:r>
      <w:r w:rsidR="006D379F">
        <w:rPr>
          <w:rFonts w:ascii="Montserrat" w:hAnsi="Montserrat"/>
          <w:i/>
          <w:color w:val="000000" w:themeColor="text1"/>
          <w:sz w:val="16"/>
          <w:szCs w:val="18"/>
        </w:rPr>
        <w:t xml:space="preserve"> </w:t>
      </w:r>
      <w:r w:rsidRPr="00D33E6C">
        <w:rPr>
          <w:rFonts w:ascii="Montserrat" w:hAnsi="Montserrat"/>
          <w:i/>
          <w:color w:val="000000" w:themeColor="text1"/>
          <w:sz w:val="16"/>
          <w:szCs w:val="18"/>
        </w:rPr>
        <w:t>2.-Quiero saber el motivo de la queja o una breve descripción de la misma desglosada por número de expediente.</w:t>
      </w:r>
      <w:r w:rsidR="006D379F">
        <w:rPr>
          <w:rFonts w:ascii="Montserrat" w:hAnsi="Montserrat"/>
          <w:i/>
          <w:color w:val="000000" w:themeColor="text1"/>
          <w:sz w:val="16"/>
          <w:szCs w:val="18"/>
        </w:rPr>
        <w:t xml:space="preserve"> </w:t>
      </w:r>
      <w:r w:rsidRPr="00D33E6C">
        <w:rPr>
          <w:rFonts w:ascii="Montserrat" w:hAnsi="Montserrat"/>
          <w:i/>
          <w:color w:val="000000" w:themeColor="text1"/>
          <w:sz w:val="16"/>
          <w:szCs w:val="18"/>
        </w:rPr>
        <w:t>3.-Quiero saber la determinación que se le dio a cada una de las quejas y la fecha de determinación y/o resolución.</w:t>
      </w:r>
    </w:p>
    <w:p w14:paraId="5574EDA1" w14:textId="77777777" w:rsidR="0040165B" w:rsidRPr="00D33E6C" w:rsidRDefault="0040165B" w:rsidP="00D33E6C">
      <w:pPr>
        <w:ind w:left="283" w:right="616" w:firstLine="437"/>
        <w:jc w:val="both"/>
        <w:rPr>
          <w:rFonts w:ascii="Montserrat" w:hAnsi="Montserrat"/>
          <w:i/>
          <w:color w:val="000000" w:themeColor="text1"/>
          <w:sz w:val="16"/>
          <w:szCs w:val="18"/>
        </w:rPr>
      </w:pPr>
      <w:r w:rsidRPr="00D33E6C">
        <w:rPr>
          <w:rFonts w:ascii="Montserrat" w:hAnsi="Montserrat"/>
          <w:i/>
          <w:color w:val="000000" w:themeColor="text1"/>
          <w:sz w:val="16"/>
          <w:szCs w:val="18"/>
        </w:rPr>
        <w:t>4.-Quiero saber cuántas quejas o denuncias han concluido en una sanción (detallando el tipo de sanción).</w:t>
      </w:r>
    </w:p>
    <w:p w14:paraId="01CD1521" w14:textId="77777777" w:rsidR="0040165B" w:rsidRPr="00D33E6C" w:rsidRDefault="0040165B" w:rsidP="00D33E6C">
      <w:pPr>
        <w:ind w:left="283" w:right="616" w:firstLine="437"/>
        <w:jc w:val="both"/>
        <w:rPr>
          <w:rFonts w:ascii="Montserrat" w:hAnsi="Montserrat"/>
          <w:i/>
          <w:color w:val="000000" w:themeColor="text1"/>
          <w:sz w:val="16"/>
          <w:szCs w:val="18"/>
        </w:rPr>
      </w:pPr>
      <w:r w:rsidRPr="00D33E6C">
        <w:rPr>
          <w:rFonts w:ascii="Montserrat" w:hAnsi="Montserrat"/>
          <w:i/>
          <w:color w:val="000000" w:themeColor="text1"/>
          <w:sz w:val="16"/>
          <w:szCs w:val="18"/>
        </w:rPr>
        <w:t>La información que requiero es de 1 de enero de 2019 a la fecha de la presente solicitud..”. (Sic)</w:t>
      </w:r>
    </w:p>
    <w:p w14:paraId="2805192C" w14:textId="77777777" w:rsidR="00DA0E63" w:rsidRPr="00D33E6C" w:rsidRDefault="00DA0E63" w:rsidP="00D33E6C">
      <w:pPr>
        <w:ind w:right="616"/>
        <w:jc w:val="both"/>
        <w:rPr>
          <w:rFonts w:ascii="Montserrat" w:eastAsia="Montserrat" w:hAnsi="Montserrat" w:cs="Montserrat"/>
          <w:color w:val="000000" w:themeColor="text1"/>
          <w:sz w:val="20"/>
          <w:szCs w:val="18"/>
        </w:rPr>
      </w:pPr>
    </w:p>
    <w:p w14:paraId="66A3882C" w14:textId="1CBC29E0" w:rsidR="00DA0E63" w:rsidRPr="00D33E6C" w:rsidRDefault="00DA0E63" w:rsidP="00D33E6C">
      <w:pPr>
        <w:jc w:val="both"/>
        <w:rPr>
          <w:rFonts w:ascii="Montserrat" w:eastAsia="Calibri" w:hAnsi="Montserrat" w:cs="Tahoma"/>
          <w:bCs/>
          <w:color w:val="000000" w:themeColor="text1"/>
          <w:sz w:val="18"/>
          <w:szCs w:val="18"/>
        </w:rPr>
      </w:pPr>
      <w:r w:rsidRPr="00D33E6C">
        <w:rPr>
          <w:rFonts w:ascii="Montserrat" w:eastAsia="Montserrat" w:hAnsi="Montserrat" w:cs="Montserrat"/>
          <w:bCs/>
          <w:color w:val="000000" w:themeColor="text1"/>
          <w:sz w:val="18"/>
          <w:szCs w:val="18"/>
        </w:rPr>
        <w:t xml:space="preserve">El </w:t>
      </w:r>
      <w:r w:rsidRPr="00D33E6C">
        <w:rPr>
          <w:rFonts w:ascii="Montserrat" w:eastAsia="Montserrat" w:hAnsi="Montserrat" w:cs="Montserrat"/>
          <w:sz w:val="18"/>
          <w:szCs w:val="18"/>
        </w:rPr>
        <w:t>Área de Especialidad en Quejas, Denuncias e Investigaciones en el Ramo Bienestar (AEQDIRB) y el Área de Especialidad en Responsabilidades en el Ramo Bienestar (AER-BIENESTAR)</w:t>
      </w:r>
      <w:r w:rsidRPr="00D33E6C">
        <w:rPr>
          <w:rFonts w:ascii="Montserrat" w:eastAsia="Montserrat" w:hAnsi="Montserrat" w:cs="Montserrat"/>
          <w:color w:val="000000"/>
          <w:sz w:val="18"/>
          <w:szCs w:val="18"/>
        </w:rPr>
        <w:t xml:space="preserve"> </w:t>
      </w:r>
      <w:r w:rsidRPr="00D33E6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AABDBFF" w14:textId="77777777" w:rsidR="00DA0E63" w:rsidRPr="00D33E6C" w:rsidRDefault="00DA0E63" w:rsidP="00D33E6C">
      <w:pPr>
        <w:ind w:right="-20"/>
        <w:jc w:val="both"/>
        <w:rPr>
          <w:rFonts w:ascii="Montserrat" w:eastAsia="Montserrat" w:hAnsi="Montserrat" w:cs="Montserrat"/>
          <w:bCs/>
          <w:color w:val="000000" w:themeColor="text1"/>
          <w:sz w:val="18"/>
          <w:szCs w:val="18"/>
        </w:rPr>
      </w:pPr>
    </w:p>
    <w:p w14:paraId="1E23A193" w14:textId="77777777" w:rsidR="00DA0E63" w:rsidRPr="00D33E6C" w:rsidRDefault="00DA0E63"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57FA595F" w14:textId="77777777" w:rsidR="00DA0E63" w:rsidRPr="00D33E6C" w:rsidRDefault="00DA0E63" w:rsidP="00D33E6C">
      <w:pPr>
        <w:ind w:right="51"/>
        <w:jc w:val="both"/>
        <w:rPr>
          <w:rFonts w:ascii="Montserrat" w:eastAsia="Montserrat" w:hAnsi="Montserrat" w:cs="Montserrat"/>
          <w:b/>
          <w:sz w:val="18"/>
          <w:szCs w:val="18"/>
        </w:rPr>
      </w:pPr>
    </w:p>
    <w:p w14:paraId="42557A6B" w14:textId="1D5FAB09" w:rsidR="0040165B" w:rsidRPr="00D33E6C" w:rsidRDefault="00DA0E63" w:rsidP="00D33E6C">
      <w:pPr>
        <w:ind w:right="51"/>
        <w:jc w:val="both"/>
        <w:rPr>
          <w:rFonts w:ascii="Montserrat" w:eastAsia="Montserrat" w:hAnsi="Montserrat" w:cs="Montserrat"/>
          <w:sz w:val="17"/>
          <w:szCs w:val="17"/>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A</w:t>
      </w:r>
      <w:r w:rsidRPr="00D33E6C">
        <w:rPr>
          <w:rFonts w:ascii="Montserrat" w:eastAsia="Montserrat" w:hAnsi="Montserrat" w:cs="Montserrat"/>
          <w:b/>
          <w:sz w:val="18"/>
          <w:szCs w:val="18"/>
        </w:rPr>
        <w:t>.1</w:t>
      </w:r>
      <w:r w:rsidR="00775A25">
        <w:rPr>
          <w:rFonts w:ascii="Montserrat" w:eastAsia="Montserrat" w:hAnsi="Montserrat" w:cs="Montserrat"/>
          <w:b/>
          <w:sz w:val="18"/>
          <w:szCs w:val="18"/>
        </w:rPr>
        <w:t>7</w:t>
      </w:r>
      <w:r w:rsidRPr="00D33E6C">
        <w:rPr>
          <w:rFonts w:ascii="Montserrat" w:eastAsia="Montserrat" w:hAnsi="Montserrat" w:cs="Montserrat"/>
          <w:b/>
          <w:sz w:val="18"/>
          <w:szCs w:val="18"/>
        </w:rPr>
        <w:t xml:space="preserve">.ORD.16.24: </w:t>
      </w:r>
      <w:r w:rsidR="0040165B" w:rsidRPr="00D33E6C">
        <w:rPr>
          <w:rFonts w:ascii="Montserrat" w:eastAsia="Montserrat" w:hAnsi="Montserrat" w:cs="Montserrat"/>
          <w:b/>
          <w:sz w:val="18"/>
          <w:szCs w:val="18"/>
        </w:rPr>
        <w:t>CONFIRMAR</w:t>
      </w:r>
      <w:r w:rsidR="0040165B" w:rsidRPr="00D33E6C">
        <w:rPr>
          <w:rFonts w:ascii="Montserrat" w:eastAsia="Montserrat" w:hAnsi="Montserrat" w:cs="Montserrat"/>
          <w:sz w:val="18"/>
          <w:szCs w:val="18"/>
        </w:rPr>
        <w:t xml:space="preserve"> la clasificación de la información como confidencial invocada por el AEQDI-Ramo Bienestar y AER- Ramo Bienestar el </w:t>
      </w:r>
      <w:r w:rsidR="0040165B" w:rsidRPr="00D33E6C">
        <w:rPr>
          <w:rFonts w:ascii="Montserrat" w:eastAsia="Montserrat" w:hAnsi="Montserrat" w:cs="Montserrat"/>
          <w:color w:val="000000" w:themeColor="text1"/>
          <w:sz w:val="18"/>
          <w:szCs w:val="18"/>
        </w:rPr>
        <w:t xml:space="preserve">respecto </w:t>
      </w:r>
      <w:r w:rsidR="0040165B" w:rsidRPr="00D33E6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63BC592" w14:textId="77777777" w:rsidR="008E0256" w:rsidRPr="00D33E6C" w:rsidRDefault="008E0256" w:rsidP="00D33E6C">
      <w:pPr>
        <w:ind w:right="38"/>
        <w:jc w:val="both"/>
        <w:rPr>
          <w:rFonts w:ascii="Montserrat" w:eastAsia="Montserrat" w:hAnsi="Montserrat" w:cs="Montserrat"/>
          <w:b/>
          <w:sz w:val="18"/>
          <w:szCs w:val="18"/>
        </w:rPr>
      </w:pPr>
    </w:p>
    <w:p w14:paraId="3EEF41EB" w14:textId="16168A65" w:rsidR="00656E48" w:rsidRPr="00D33E6C" w:rsidRDefault="00775A25"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656E48" w:rsidRPr="00D33E6C">
        <w:rPr>
          <w:rFonts w:ascii="Montserrat" w:eastAsia="Montserrat" w:hAnsi="Montserrat" w:cs="Montserrat"/>
          <w:b/>
          <w:sz w:val="18"/>
          <w:szCs w:val="18"/>
        </w:rPr>
        <w:t>. Respuestas a solicitudes de acceso a la información en las que se analizará la versión pública</w:t>
      </w:r>
    </w:p>
    <w:p w14:paraId="7BC0B733" w14:textId="77777777" w:rsidR="00656E48" w:rsidRPr="00D33E6C" w:rsidRDefault="00656E48" w:rsidP="00D33E6C">
      <w:pPr>
        <w:ind w:right="-20"/>
        <w:jc w:val="both"/>
        <w:rPr>
          <w:rFonts w:ascii="Montserrat" w:eastAsia="Montserrat" w:hAnsi="Montserrat" w:cs="Montserrat"/>
          <w:b/>
          <w:sz w:val="18"/>
          <w:szCs w:val="18"/>
        </w:rPr>
      </w:pPr>
    </w:p>
    <w:p w14:paraId="56F28D2A" w14:textId="514CEE07" w:rsidR="000A7E04" w:rsidRPr="00D33E6C" w:rsidRDefault="00775A25"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AE6C43" w:rsidRPr="00D33E6C">
        <w:rPr>
          <w:rFonts w:ascii="Montserrat" w:eastAsia="Montserrat" w:hAnsi="Montserrat" w:cs="Montserrat"/>
          <w:b/>
          <w:sz w:val="18"/>
          <w:szCs w:val="18"/>
        </w:rPr>
        <w:t xml:space="preserve">.1 </w:t>
      </w:r>
      <w:r w:rsidR="000A7E04" w:rsidRPr="00D33E6C">
        <w:rPr>
          <w:rFonts w:ascii="Montserrat" w:eastAsia="Montserrat" w:hAnsi="Montserrat" w:cs="Montserrat"/>
          <w:b/>
          <w:sz w:val="18"/>
          <w:szCs w:val="18"/>
        </w:rPr>
        <w:t xml:space="preserve">Folio </w:t>
      </w:r>
      <w:r w:rsidR="000A7E04" w:rsidRPr="00D33E6C">
        <w:rPr>
          <w:rFonts w:ascii="Montserrat" w:hAnsi="Montserrat"/>
          <w:b/>
          <w:sz w:val="18"/>
          <w:szCs w:val="18"/>
        </w:rPr>
        <w:t>330026524000821</w:t>
      </w:r>
    </w:p>
    <w:p w14:paraId="321E5E2C" w14:textId="77777777" w:rsidR="000A7E04" w:rsidRPr="00D33E6C" w:rsidRDefault="000A7E04" w:rsidP="00D33E6C">
      <w:pPr>
        <w:ind w:right="-20"/>
        <w:jc w:val="both"/>
        <w:rPr>
          <w:rFonts w:ascii="Montserrat" w:eastAsia="Montserrat" w:hAnsi="Montserrat" w:cs="Montserrat"/>
          <w:sz w:val="18"/>
          <w:szCs w:val="18"/>
        </w:rPr>
      </w:pPr>
    </w:p>
    <w:p w14:paraId="520F96A0" w14:textId="77777777" w:rsidR="000A7E04" w:rsidRPr="00D33E6C" w:rsidRDefault="000A7E04"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Un particular requirió:</w:t>
      </w:r>
    </w:p>
    <w:p w14:paraId="3B124D65" w14:textId="77777777" w:rsidR="000A7E04" w:rsidRPr="00D33E6C" w:rsidRDefault="000A7E04" w:rsidP="00D33E6C">
      <w:pPr>
        <w:ind w:right="566"/>
        <w:jc w:val="both"/>
        <w:rPr>
          <w:rFonts w:ascii="Montserrat" w:eastAsia="Montserrat" w:hAnsi="Montserrat" w:cs="Montserrat"/>
          <w:b/>
          <w:i/>
          <w:sz w:val="18"/>
          <w:szCs w:val="18"/>
        </w:rPr>
      </w:pPr>
    </w:p>
    <w:p w14:paraId="482FEA4A" w14:textId="77777777" w:rsidR="000A7E04" w:rsidRPr="00D33E6C" w:rsidRDefault="000A7E04" w:rsidP="00D33E6C">
      <w:pPr>
        <w:ind w:left="567" w:right="567"/>
        <w:jc w:val="both"/>
        <w:rPr>
          <w:rFonts w:ascii="Montserrat" w:eastAsiaTheme="minorHAnsi" w:hAnsi="Montserrat" w:cstheme="minorBidi"/>
          <w:sz w:val="18"/>
          <w:szCs w:val="18"/>
        </w:rPr>
      </w:pPr>
      <w:r w:rsidRPr="00D33E6C">
        <w:rPr>
          <w:rFonts w:ascii="Montserrat" w:eastAsiaTheme="minorHAnsi" w:hAnsi="Montserrat" w:cstheme="minorBidi"/>
          <w:i/>
          <w:iCs/>
          <w:sz w:val="18"/>
          <w:szCs w:val="18"/>
        </w:rPr>
        <w:t>“Solicito la versión pública de las inconformidades promovidas contra actos de los procedimientos de licitación pública o invitación a cuando menos tres personas, presentados entre 2019 y 2023. Facultad establecida en el artículo 65 de la Ley de Adquisiciones, Arrendamientos y Servicios del Sector Público.” (Sic)</w:t>
      </w:r>
      <w:r w:rsidRPr="00D33E6C">
        <w:rPr>
          <w:rFonts w:ascii="Montserrat" w:eastAsiaTheme="minorHAnsi" w:hAnsi="Montserrat" w:cstheme="minorBidi"/>
          <w:sz w:val="18"/>
          <w:szCs w:val="18"/>
        </w:rPr>
        <w:t xml:space="preserve"> </w:t>
      </w:r>
    </w:p>
    <w:p w14:paraId="713C0779" w14:textId="77777777" w:rsidR="000A7E04" w:rsidRPr="00D33E6C" w:rsidRDefault="000A7E04" w:rsidP="00D33E6C">
      <w:pPr>
        <w:ind w:right="-19"/>
        <w:jc w:val="both"/>
        <w:rPr>
          <w:rFonts w:ascii="Montserrat" w:eastAsia="Montserrat" w:hAnsi="Montserrat" w:cs="Montserrat"/>
          <w:sz w:val="18"/>
          <w:szCs w:val="18"/>
        </w:rPr>
      </w:pPr>
    </w:p>
    <w:p w14:paraId="16166324" w14:textId="77777777" w:rsidR="00912F04" w:rsidRPr="00D33E6C" w:rsidRDefault="00912F04" w:rsidP="00D33E6C">
      <w:pPr>
        <w:ind w:right="-19"/>
        <w:jc w:val="both"/>
        <w:rPr>
          <w:rFonts w:ascii="Montserrat" w:eastAsia="Montserrat" w:hAnsi="Montserrat" w:cs="Montserrat"/>
          <w:sz w:val="18"/>
          <w:szCs w:val="18"/>
        </w:rPr>
      </w:pPr>
      <w:r w:rsidRPr="00D33E6C">
        <w:rPr>
          <w:rFonts w:ascii="Montserrat" w:eastAsia="Montserrat" w:hAnsi="Montserrat" w:cs="Montserrat"/>
          <w:sz w:val="18"/>
          <w:szCs w:val="18"/>
        </w:rPr>
        <w:t>La Unidad Substanciadora y Resolutora (USR) localizó 431 expedientes concluidos de inconformidades, que obran únicamente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075048EC" w14:textId="77777777" w:rsidR="000A7E04" w:rsidRPr="00D33E6C" w:rsidRDefault="000A7E04" w:rsidP="00D33E6C">
      <w:pPr>
        <w:tabs>
          <w:tab w:val="left" w:pos="1785"/>
        </w:tabs>
        <w:ind w:right="-19"/>
        <w:jc w:val="both"/>
        <w:rPr>
          <w:rFonts w:ascii="Montserrat" w:eastAsia="Montserrat" w:hAnsi="Montserrat" w:cs="Montserrat"/>
          <w:sz w:val="18"/>
          <w:szCs w:val="18"/>
        </w:rPr>
      </w:pPr>
    </w:p>
    <w:p w14:paraId="2E0A2940" w14:textId="77777777" w:rsidR="000A7E04" w:rsidRPr="00D33E6C" w:rsidRDefault="000A7E04" w:rsidP="00D33E6C">
      <w:pPr>
        <w:tabs>
          <w:tab w:val="left" w:pos="1785"/>
        </w:tabs>
        <w:ind w:right="-19"/>
        <w:jc w:val="both"/>
        <w:rPr>
          <w:rFonts w:ascii="Montserrat" w:eastAsia="Montserrat" w:hAnsi="Montserrat" w:cs="Montserrat"/>
          <w:sz w:val="18"/>
          <w:szCs w:val="18"/>
        </w:rPr>
      </w:pPr>
      <w:r w:rsidRPr="00D33E6C">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56DD59D6" w14:textId="77777777" w:rsidR="000A7E04" w:rsidRPr="00D33E6C" w:rsidRDefault="000A7E04" w:rsidP="00D33E6C">
      <w:pPr>
        <w:jc w:val="both"/>
        <w:rPr>
          <w:rFonts w:ascii="Montserrat" w:eastAsiaTheme="minorHAnsi" w:hAnsi="Montserrat" w:cstheme="minorBidi"/>
          <w:sz w:val="18"/>
          <w:szCs w:val="18"/>
        </w:rPr>
      </w:pPr>
    </w:p>
    <w:p w14:paraId="04CC3B91"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La consulta directa de la información estará sujeta a las siguientes medidas:</w:t>
      </w:r>
    </w:p>
    <w:p w14:paraId="2A15CE78" w14:textId="77777777" w:rsidR="000A7E04" w:rsidRPr="00D33E6C" w:rsidRDefault="000A7E04" w:rsidP="00D33E6C">
      <w:pPr>
        <w:ind w:left="708"/>
        <w:jc w:val="both"/>
        <w:rPr>
          <w:rFonts w:ascii="Montserrat" w:eastAsiaTheme="minorHAnsi" w:hAnsi="Montserrat" w:cstheme="minorBidi"/>
          <w:sz w:val="18"/>
          <w:szCs w:val="18"/>
        </w:rPr>
      </w:pPr>
    </w:p>
    <w:p w14:paraId="219E8C31"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 xml:space="preserve">Podrá realizarse los días viernes, de 9:00 a 15:00 horas, conforme al calendario señalado en el anexo 1, en las instalaciones de las Direcciones de Inconformidades de la Dirección General de </w:t>
      </w:r>
      <w:r w:rsidRPr="00D33E6C">
        <w:rPr>
          <w:rFonts w:ascii="Montserrat" w:eastAsiaTheme="minorHAnsi" w:hAnsi="Montserrat" w:cstheme="minorBidi"/>
          <w:sz w:val="18"/>
          <w:szCs w:val="18"/>
        </w:rPr>
        <w:lastRenderedPageBreak/>
        <w:t>Controversias y Sanciones en Contrataciones Públicas, con domicilio en Avenida Insurgentes Sur número 1735, piso 2, ala sur, colonia Guadalupe Inn, Alcaldía Álvaro Obregón, C.P. 01020, se estima que en un día podrá consultar 4 resoluciones de expedientes.</w:t>
      </w:r>
    </w:p>
    <w:p w14:paraId="5A74E8EC" w14:textId="77777777" w:rsidR="000A7E04" w:rsidRPr="00D33E6C" w:rsidRDefault="000A7E04" w:rsidP="00D33E6C">
      <w:pPr>
        <w:ind w:left="708"/>
        <w:jc w:val="both"/>
        <w:rPr>
          <w:rFonts w:ascii="Montserrat" w:eastAsiaTheme="minorHAnsi" w:hAnsi="Montserrat" w:cstheme="minorBidi"/>
          <w:sz w:val="18"/>
          <w:szCs w:val="18"/>
        </w:rPr>
      </w:pPr>
    </w:p>
    <w:p w14:paraId="52189D9E"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 xml:space="preserve">Queda prohibido sustraer, alterar, modificar, divulgar, ocultar, o inutilizar total o parcialmente la información que se ponga a disposición en consulta directa, asimismo, se informa que para el ingreso a las instalaciones será necesario que se registre y observe en todo momento las reglas de seguridad que se indiquen. </w:t>
      </w:r>
    </w:p>
    <w:p w14:paraId="1563A838" w14:textId="77777777" w:rsidR="000A7E04" w:rsidRPr="00D33E6C" w:rsidRDefault="000A7E04" w:rsidP="00D33E6C">
      <w:pPr>
        <w:ind w:left="708"/>
        <w:jc w:val="both"/>
        <w:rPr>
          <w:rFonts w:ascii="Montserrat" w:eastAsiaTheme="minorHAnsi" w:hAnsi="Montserrat" w:cstheme="minorBidi"/>
          <w:sz w:val="18"/>
          <w:szCs w:val="18"/>
        </w:rPr>
      </w:pPr>
    </w:p>
    <w:p w14:paraId="2B391C73"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solicitó al Comité de Transparencia, confirmar la clasificación de confidencialidad de los siguientes datos por categorías: </w:t>
      </w:r>
    </w:p>
    <w:p w14:paraId="490532C8" w14:textId="77777777" w:rsidR="000A7E04" w:rsidRPr="00D33E6C" w:rsidRDefault="000A7E04" w:rsidP="00D33E6C">
      <w:pPr>
        <w:ind w:left="708"/>
        <w:jc w:val="both"/>
        <w:rPr>
          <w:rFonts w:ascii="Montserrat" w:eastAsiaTheme="minorHAnsi" w:hAnsi="Montserrat" w:cstheme="minorBidi"/>
          <w:sz w:val="18"/>
          <w:szCs w:val="18"/>
        </w:rPr>
      </w:pPr>
    </w:p>
    <w:p w14:paraId="6779F5AD"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identificativos: eI nombre, alias, 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4CD2D194"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de origen: origen, etnia, raza, color de piel, color de ojos, color y tipo de cabello, estatura, complexión, y análogos.</w:t>
      </w:r>
    </w:p>
    <w:p w14:paraId="4EBEEB8A"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ideológicos: ideologías, creencias, opinión política, afiliación política, opinión pública, afiliación sindical, religión, convicción filosófica y análogos.</w:t>
      </w:r>
    </w:p>
    <w:p w14:paraId="0D5EDFA2"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sobre la salud: 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0BB5FCCE"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laborales: número de seguridad social, documentos de reclutamiento o selección, nombramiento, incidencia, capacitación, actividades extracurriculares, referencias laborales, referencias personales, solicitud de empleo, hoja de servicio, y análogos.</w:t>
      </w:r>
    </w:p>
    <w:p w14:paraId="5FB03217"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patrimoniales: bienes muebles e inmuebles de su propiedad, información fiscal, historial crediticio, ingresos y egresos, número de cuenta bancaria y/o CLABE interban</w:t>
      </w:r>
      <w:r w:rsidRPr="00D33E6C">
        <w:rPr>
          <w:rFonts w:ascii="Montserrat" w:eastAsiaTheme="minorHAnsi" w:hAnsi="Montserrat" w:cstheme="minorBidi"/>
          <w:sz w:val="18"/>
          <w:szCs w:val="18"/>
        </w:rPr>
        <w:lastRenderedPageBreak/>
        <w:t>caria de personas físicas y morales privadas, inversiones, seguros, fianzas, servicios contratados, referencias personales, beneficiarios, dependientes económicos, decisiones patrimoniales y análogos.</w:t>
      </w:r>
    </w:p>
    <w:p w14:paraId="057E9299"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63CA9CD2"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académicos: trayectoria educativa, avances de créditos, tipos de exámenes, promedio, calificaciones, títulos, cédula profesional, certificados, reconocimientos y análogos.</w:t>
      </w:r>
    </w:p>
    <w:p w14:paraId="6EEF08B1"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de tránsito y movimientos migratorios: información relativa al tránsito de las personas dentro y fuera del país, así como información migratoria, cédula migratoria, visa, pasaporte.</w:t>
      </w:r>
    </w:p>
    <w:p w14:paraId="632D576C"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electrónicos: firma electrónica, dirección y correo electrónico, código QR.</w:t>
      </w:r>
    </w:p>
    <w:p w14:paraId="323B66E5" w14:textId="5D18BED7" w:rsidR="00912F04" w:rsidRPr="00D33E6C" w:rsidRDefault="00912F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biométricos: huella dactilar, reconocimiento facial, reconocimiento de iris, reconocimiento de la geometría de la mano, reconocimiento vascular, reconocimiento de escritura, reconocimiento de voz, reconocimiento de escritura de teclado y análogos.</w:t>
      </w:r>
    </w:p>
    <w:p w14:paraId="195E19D2" w14:textId="77777777" w:rsidR="00912F04" w:rsidRPr="00D33E6C" w:rsidRDefault="00912F04" w:rsidP="00D33E6C">
      <w:pPr>
        <w:ind w:left="720"/>
        <w:contextualSpacing/>
        <w:jc w:val="both"/>
        <w:rPr>
          <w:rFonts w:ascii="Montserrat" w:eastAsiaTheme="minorHAnsi" w:hAnsi="Montserrat" w:cstheme="minorBidi"/>
          <w:sz w:val="18"/>
          <w:szCs w:val="18"/>
        </w:rPr>
      </w:pPr>
    </w:p>
    <w:p w14:paraId="5B2E178F" w14:textId="77777777" w:rsidR="000A7E04" w:rsidRPr="00D33E6C" w:rsidRDefault="000A7E04" w:rsidP="00D33E6C">
      <w:pPr>
        <w:ind w:right="-19"/>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emite la siguiente resolución por unanimidad:</w:t>
      </w:r>
    </w:p>
    <w:p w14:paraId="124A9F92" w14:textId="77777777" w:rsidR="000A7E04" w:rsidRPr="00D33E6C" w:rsidRDefault="000A7E04" w:rsidP="00D33E6C"/>
    <w:p w14:paraId="53D8569D" w14:textId="7DFCCFE9" w:rsidR="000A7E04" w:rsidRPr="00D33E6C" w:rsidRDefault="000A7E04" w:rsidP="00D33E6C">
      <w:pPr>
        <w:ind w:right="49" w:hanging="2"/>
        <w:jc w:val="both"/>
        <w:rPr>
          <w:rFonts w:ascii="Montserrat" w:eastAsia="Montserrat" w:hAnsi="Montserrat" w:cs="Montserrat"/>
          <w:b/>
          <w:sz w:val="18"/>
          <w:szCs w:val="18"/>
        </w:rPr>
      </w:pPr>
      <w:r w:rsidRPr="00D33E6C">
        <w:rPr>
          <w:rFonts w:ascii="Montserrat" w:eastAsia="Montserrat" w:hAnsi="Montserrat" w:cs="Montserrat"/>
          <w:b/>
          <w:sz w:val="18"/>
          <w:szCs w:val="18"/>
        </w:rPr>
        <w:t>II.</w:t>
      </w:r>
      <w:r w:rsidR="00775A25">
        <w:rPr>
          <w:rFonts w:ascii="Montserrat" w:eastAsia="Montserrat" w:hAnsi="Montserrat" w:cs="Montserrat"/>
          <w:b/>
          <w:sz w:val="18"/>
          <w:szCs w:val="18"/>
        </w:rPr>
        <w:t>B</w:t>
      </w:r>
      <w:r w:rsidRPr="00D33E6C">
        <w:rPr>
          <w:rFonts w:ascii="Montserrat" w:eastAsia="Montserrat" w:hAnsi="Montserrat" w:cs="Montserrat"/>
          <w:b/>
          <w:sz w:val="18"/>
          <w:szCs w:val="18"/>
        </w:rPr>
        <w:t>.1.1.ORD.16.24: CONFIRMAR</w:t>
      </w:r>
      <w:r w:rsidRPr="00D33E6C">
        <w:rPr>
          <w:rFonts w:ascii="Montserrat" w:eastAsia="Montserrat" w:hAnsi="Montserrat" w:cs="Montserrat"/>
          <w:sz w:val="18"/>
          <w:szCs w:val="18"/>
        </w:rPr>
        <w:t xml:space="preserve"> las medidas para permitir la consulta directa invocadas por USR,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D15261A" w14:textId="2C1F063E" w:rsidR="000A7E04" w:rsidRPr="00D33E6C" w:rsidRDefault="000A7E04" w:rsidP="00D33E6C">
      <w:pPr>
        <w:ind w:right="38"/>
        <w:jc w:val="both"/>
        <w:rPr>
          <w:rFonts w:ascii="Montserrat" w:eastAsia="Montserrat" w:hAnsi="Montserrat" w:cs="Montserrat"/>
          <w:b/>
          <w:sz w:val="18"/>
          <w:szCs w:val="18"/>
        </w:rPr>
      </w:pPr>
    </w:p>
    <w:p w14:paraId="1695FD98" w14:textId="0FFDFAE3" w:rsidR="006F38E3" w:rsidRPr="00D33E6C" w:rsidRDefault="00775A25" w:rsidP="00D33E6C">
      <w:pPr>
        <w:ind w:right="49" w:hanging="2"/>
        <w:jc w:val="both"/>
        <w:rPr>
          <w:rFonts w:ascii="Montserrat" w:hAnsi="Montserrat"/>
          <w:sz w:val="18"/>
          <w:szCs w:val="18"/>
        </w:rPr>
      </w:pPr>
      <w:r>
        <w:rPr>
          <w:rFonts w:ascii="Montserrat" w:eastAsia="Montserrat" w:hAnsi="Montserrat" w:cs="Montserrat"/>
          <w:b/>
          <w:sz w:val="18"/>
          <w:szCs w:val="18"/>
        </w:rPr>
        <w:t>II.B</w:t>
      </w:r>
      <w:r w:rsidR="000A7E04" w:rsidRPr="00D33E6C">
        <w:rPr>
          <w:rFonts w:ascii="Montserrat" w:eastAsia="Montserrat" w:hAnsi="Montserrat" w:cs="Montserrat"/>
          <w:b/>
          <w:sz w:val="18"/>
          <w:szCs w:val="18"/>
        </w:rPr>
        <w:t xml:space="preserve">.1.2.ORD.16.24: </w:t>
      </w:r>
      <w:r w:rsidR="000A7E04" w:rsidRPr="00D33E6C">
        <w:rPr>
          <w:rFonts w:ascii="Montserrat" w:hAnsi="Montserrat"/>
          <w:b/>
          <w:color w:val="000000"/>
          <w:sz w:val="18"/>
          <w:szCs w:val="18"/>
          <w:lang w:eastAsia="es-MX"/>
        </w:rPr>
        <w:t>CONFIRMAR</w:t>
      </w:r>
      <w:r w:rsidR="000A7E04" w:rsidRPr="00D33E6C">
        <w:rPr>
          <w:rFonts w:ascii="Montserrat" w:hAnsi="Montserrat"/>
          <w:color w:val="000000"/>
          <w:sz w:val="18"/>
          <w:szCs w:val="18"/>
          <w:lang w:eastAsia="es-MX"/>
        </w:rPr>
        <w:t xml:space="preserve"> la clasificación de la información como confidencial invocada por la USR contenida en los </w:t>
      </w:r>
      <w:r w:rsidR="000A7E04" w:rsidRPr="00D33E6C">
        <w:rPr>
          <w:rFonts w:ascii="Montserrat" w:hAnsi="Montserrat" w:cstheme="majorHAnsi"/>
          <w:color w:val="000000"/>
          <w:sz w:val="18"/>
          <w:szCs w:val="18"/>
        </w:rPr>
        <w:t>expedientes concluidos de inconformidades</w:t>
      </w:r>
      <w:r w:rsidR="000A7E04" w:rsidRPr="00D33E6C">
        <w:rPr>
          <w:rFonts w:ascii="Montserrat" w:hAnsi="Montserrat" w:cstheme="minorBidi"/>
          <w:sz w:val="18"/>
          <w:szCs w:val="18"/>
        </w:rPr>
        <w:t xml:space="preserve">, </w:t>
      </w:r>
      <w:r w:rsidR="000A7E04" w:rsidRPr="00D33E6C">
        <w:rPr>
          <w:rFonts w:ascii="Montserrat" w:hAnsi="Montserrat"/>
          <w:color w:val="000000"/>
          <w:sz w:val="18"/>
          <w:szCs w:val="18"/>
          <w:lang w:eastAsia="es-MX"/>
        </w:rPr>
        <w:t>con fundamento en el artículo 113, fracciones I y III, de la Ley Federal de Transparencia y Acceso a la Información Pública y, por ende, se autoriza la elaboración de las versiones públicas.</w:t>
      </w:r>
      <w:r w:rsidR="000A7E04" w:rsidRPr="00D33E6C">
        <w:rPr>
          <w:rFonts w:ascii="Montserrat" w:hAnsi="Montserrat"/>
          <w:sz w:val="18"/>
          <w:szCs w:val="18"/>
        </w:rPr>
        <w:t xml:space="preserve"> </w:t>
      </w:r>
    </w:p>
    <w:p w14:paraId="7668D811" w14:textId="77777777" w:rsidR="000A7E04" w:rsidRPr="00D33E6C" w:rsidRDefault="000A7E04" w:rsidP="00D33E6C">
      <w:pPr>
        <w:ind w:right="38"/>
        <w:jc w:val="both"/>
        <w:rPr>
          <w:rFonts w:ascii="Montserrat" w:eastAsia="Montserrat" w:hAnsi="Montserrat" w:cs="Montserrat"/>
          <w:b/>
          <w:sz w:val="18"/>
          <w:szCs w:val="18"/>
        </w:rPr>
      </w:pPr>
    </w:p>
    <w:p w14:paraId="5E938434" w14:textId="4805D9A3" w:rsidR="000A7E04" w:rsidRPr="00D33E6C" w:rsidRDefault="00AE04BF"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A7E04" w:rsidRPr="00D33E6C">
        <w:rPr>
          <w:rFonts w:ascii="Montserrat" w:eastAsia="Montserrat" w:hAnsi="Montserrat" w:cs="Montserrat"/>
          <w:b/>
          <w:sz w:val="18"/>
          <w:szCs w:val="18"/>
        </w:rPr>
        <w:t xml:space="preserve">.2 Folio </w:t>
      </w:r>
      <w:r w:rsidR="000A7E04" w:rsidRPr="00D33E6C">
        <w:rPr>
          <w:rFonts w:ascii="Montserrat" w:hAnsi="Montserrat"/>
          <w:b/>
          <w:sz w:val="18"/>
          <w:szCs w:val="18"/>
        </w:rPr>
        <w:t>330026524000822</w:t>
      </w:r>
    </w:p>
    <w:p w14:paraId="5C43B520" w14:textId="77777777" w:rsidR="000A7E04" w:rsidRPr="00D33E6C" w:rsidRDefault="000A7E04" w:rsidP="00D33E6C">
      <w:pPr>
        <w:ind w:right="-20"/>
        <w:jc w:val="both"/>
        <w:rPr>
          <w:rFonts w:ascii="Montserrat" w:eastAsia="Montserrat" w:hAnsi="Montserrat" w:cs="Montserrat"/>
          <w:sz w:val="18"/>
          <w:szCs w:val="18"/>
        </w:rPr>
      </w:pPr>
    </w:p>
    <w:p w14:paraId="2C887E98" w14:textId="77777777" w:rsidR="000A7E04" w:rsidRPr="00D33E6C" w:rsidRDefault="000A7E04"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Un particular requirió:</w:t>
      </w:r>
    </w:p>
    <w:p w14:paraId="0B6D4B43" w14:textId="77777777" w:rsidR="000A7E04" w:rsidRPr="00D33E6C" w:rsidRDefault="000A7E04" w:rsidP="00D33E6C">
      <w:pPr>
        <w:ind w:right="566"/>
        <w:jc w:val="both"/>
        <w:rPr>
          <w:rFonts w:ascii="Montserrat" w:eastAsia="Montserrat" w:hAnsi="Montserrat" w:cs="Montserrat"/>
          <w:b/>
          <w:i/>
          <w:sz w:val="18"/>
          <w:szCs w:val="18"/>
        </w:rPr>
      </w:pPr>
    </w:p>
    <w:p w14:paraId="7AED0C19" w14:textId="77777777" w:rsidR="000A7E04" w:rsidRPr="00D33E6C" w:rsidRDefault="000A7E04" w:rsidP="00D33E6C">
      <w:pPr>
        <w:ind w:left="567" w:right="567"/>
        <w:jc w:val="both"/>
        <w:rPr>
          <w:rFonts w:ascii="Montserrat" w:eastAsiaTheme="minorHAnsi" w:hAnsi="Montserrat" w:cstheme="minorBidi"/>
          <w:sz w:val="18"/>
          <w:szCs w:val="18"/>
        </w:rPr>
      </w:pPr>
      <w:r w:rsidRPr="00D33E6C">
        <w:rPr>
          <w:rFonts w:ascii="Montserrat" w:eastAsiaTheme="minorHAnsi" w:hAnsi="Montserrat" w:cstheme="minorBidi"/>
          <w:i/>
          <w:iCs/>
          <w:sz w:val="18"/>
          <w:szCs w:val="18"/>
        </w:rPr>
        <w:t xml:space="preserve">“Solicito la versión pública de las resoluciones concluidas por inconformidades promovidas contra actos de los procedimientos de licitación pública o invitación </w:t>
      </w:r>
      <w:r w:rsidRPr="00D33E6C">
        <w:rPr>
          <w:rFonts w:ascii="Montserrat" w:eastAsiaTheme="minorHAnsi" w:hAnsi="Montserrat" w:cstheme="minorBidi"/>
          <w:i/>
          <w:iCs/>
          <w:sz w:val="18"/>
          <w:szCs w:val="18"/>
        </w:rPr>
        <w:lastRenderedPageBreak/>
        <w:t>a cuando menos tres personas, presentados entre 2019 y 2023. Facultad establecida en el artículo 65 de la Ley de Adquisiciones, Arrendamientos y Servicios del Sector Público..” (Sic)</w:t>
      </w:r>
      <w:r w:rsidRPr="00D33E6C">
        <w:rPr>
          <w:rFonts w:ascii="Montserrat" w:eastAsiaTheme="minorHAnsi" w:hAnsi="Montserrat" w:cstheme="minorBidi"/>
          <w:sz w:val="18"/>
          <w:szCs w:val="18"/>
        </w:rPr>
        <w:t xml:space="preserve"> </w:t>
      </w:r>
    </w:p>
    <w:p w14:paraId="72F61536" w14:textId="77777777" w:rsidR="000A7E04" w:rsidRPr="00D33E6C" w:rsidRDefault="000A7E04" w:rsidP="00D33E6C">
      <w:pPr>
        <w:ind w:right="-19"/>
        <w:jc w:val="both"/>
        <w:rPr>
          <w:rFonts w:ascii="Montserrat" w:eastAsia="Montserrat" w:hAnsi="Montserrat" w:cs="Montserrat"/>
          <w:sz w:val="18"/>
          <w:szCs w:val="18"/>
        </w:rPr>
      </w:pPr>
    </w:p>
    <w:p w14:paraId="6598BBD1" w14:textId="0CC20EE8" w:rsidR="000A7E04" w:rsidRPr="00D33E6C" w:rsidRDefault="000A7E04" w:rsidP="00D33E6C">
      <w:pPr>
        <w:ind w:right="-19"/>
        <w:jc w:val="both"/>
        <w:rPr>
          <w:rFonts w:ascii="Montserrat" w:eastAsia="Montserrat" w:hAnsi="Montserrat" w:cs="Montserrat"/>
          <w:sz w:val="18"/>
          <w:szCs w:val="18"/>
        </w:rPr>
      </w:pPr>
      <w:r w:rsidRPr="00D33E6C">
        <w:rPr>
          <w:rFonts w:ascii="Montserrat" w:eastAsia="Montserrat" w:hAnsi="Montserrat" w:cs="Montserrat"/>
          <w:sz w:val="18"/>
          <w:szCs w:val="18"/>
        </w:rPr>
        <w:t>La Unidad Substanciadora y Resolutora (USR) localizó 431 resoluciones de expedientes concluidos de inconformidades, que obran únicamente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2F6A1CDD" w14:textId="77777777" w:rsidR="000A7E04" w:rsidRPr="00D33E6C" w:rsidRDefault="000A7E04" w:rsidP="00D33E6C">
      <w:pPr>
        <w:tabs>
          <w:tab w:val="left" w:pos="1785"/>
        </w:tabs>
        <w:ind w:right="-19"/>
        <w:jc w:val="both"/>
        <w:rPr>
          <w:rFonts w:ascii="Montserrat" w:eastAsia="Montserrat" w:hAnsi="Montserrat" w:cs="Montserrat"/>
          <w:sz w:val="18"/>
          <w:szCs w:val="18"/>
        </w:rPr>
      </w:pPr>
    </w:p>
    <w:p w14:paraId="14E21F42" w14:textId="77777777" w:rsidR="000A7E04" w:rsidRPr="00D33E6C" w:rsidRDefault="000A7E04" w:rsidP="00D33E6C">
      <w:pPr>
        <w:tabs>
          <w:tab w:val="left" w:pos="1785"/>
        </w:tabs>
        <w:ind w:right="-19"/>
        <w:jc w:val="both"/>
        <w:rPr>
          <w:rFonts w:ascii="Montserrat" w:eastAsia="Montserrat" w:hAnsi="Montserrat" w:cs="Montserrat"/>
          <w:sz w:val="18"/>
          <w:szCs w:val="18"/>
        </w:rPr>
      </w:pPr>
      <w:r w:rsidRPr="00D33E6C">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41D5D9B4" w14:textId="77777777" w:rsidR="000A7E04" w:rsidRPr="00D33E6C" w:rsidRDefault="000A7E04" w:rsidP="00D33E6C">
      <w:pPr>
        <w:jc w:val="both"/>
        <w:rPr>
          <w:rFonts w:ascii="Montserrat" w:eastAsiaTheme="minorHAnsi" w:hAnsi="Montserrat" w:cstheme="minorBidi"/>
          <w:sz w:val="18"/>
          <w:szCs w:val="18"/>
        </w:rPr>
      </w:pPr>
    </w:p>
    <w:p w14:paraId="440DA71B"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La consulta directa de la información estará sujeta a las siguientes medidas:</w:t>
      </w:r>
    </w:p>
    <w:p w14:paraId="5AD0930B" w14:textId="77777777" w:rsidR="000A7E04" w:rsidRPr="00D33E6C" w:rsidRDefault="000A7E04" w:rsidP="00D33E6C">
      <w:pPr>
        <w:ind w:left="708"/>
        <w:jc w:val="both"/>
        <w:rPr>
          <w:rFonts w:ascii="Montserrat" w:eastAsiaTheme="minorHAnsi" w:hAnsi="Montserrat" w:cstheme="minorBidi"/>
          <w:sz w:val="18"/>
          <w:szCs w:val="18"/>
        </w:rPr>
      </w:pPr>
    </w:p>
    <w:p w14:paraId="0EA5FDD7"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Podrá realizarse los días viernes, de 9:00 a 15:00 horas, conforme al calendario señalado en el anexo 1, en las instalaciones de las Direcciones de Inconformidades de la Dirección General de Controversias y Sanciones en Contrataciones Públicas, con domicilio en Avenida Insurgentes Sur número 1735, piso 2, ala sur, colonia Guadalupe Inn, Alcaldía Álvaro Obregón, C.P. 01020, se estima que en un día podrá consultar 4 resoluciones de expedientes.</w:t>
      </w:r>
    </w:p>
    <w:p w14:paraId="1107E9B7" w14:textId="77777777" w:rsidR="000A7E04" w:rsidRPr="00D33E6C" w:rsidRDefault="000A7E04" w:rsidP="00D33E6C">
      <w:pPr>
        <w:ind w:left="708"/>
        <w:jc w:val="both"/>
        <w:rPr>
          <w:rFonts w:ascii="Montserrat" w:eastAsiaTheme="minorHAnsi" w:hAnsi="Montserrat" w:cstheme="minorBidi"/>
          <w:sz w:val="18"/>
          <w:szCs w:val="18"/>
        </w:rPr>
      </w:pPr>
    </w:p>
    <w:p w14:paraId="779DC554"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 xml:space="preserve">Queda prohibido sustraer, alterar, modificar, divulgar, ocultar, o inutilizar total o parcialmente la información que se ponga a disposición en consulta directa, asimismo, se informa que para el ingreso a las instalaciones será necesario que se registre y observe en todo momento las reglas de seguridad que se indiquen. </w:t>
      </w:r>
    </w:p>
    <w:p w14:paraId="7AA81C07" w14:textId="77777777" w:rsidR="000A7E04" w:rsidRPr="00D33E6C" w:rsidRDefault="000A7E04" w:rsidP="00D33E6C">
      <w:pPr>
        <w:ind w:left="708"/>
        <w:jc w:val="both"/>
        <w:rPr>
          <w:rFonts w:ascii="Montserrat" w:eastAsiaTheme="minorHAnsi" w:hAnsi="Montserrat" w:cstheme="minorBidi"/>
          <w:sz w:val="18"/>
          <w:szCs w:val="18"/>
        </w:rPr>
      </w:pPr>
    </w:p>
    <w:p w14:paraId="1E4823C5" w14:textId="77777777" w:rsidR="000A7E04" w:rsidRPr="00D33E6C" w:rsidRDefault="000A7E04" w:rsidP="00D33E6C">
      <w:pPr>
        <w:jc w:val="both"/>
        <w:rPr>
          <w:rFonts w:ascii="Montserrat" w:eastAsiaTheme="minorHAnsi" w:hAnsi="Montserrat" w:cstheme="minorBidi"/>
          <w:sz w:val="18"/>
          <w:szCs w:val="18"/>
        </w:rPr>
      </w:pPr>
      <w:r w:rsidRPr="00D33E6C">
        <w:rPr>
          <w:rFonts w:ascii="Montserrat" w:eastAsiaTheme="minorHAnsi" w:hAnsi="Montserrat" w:cstheme="minorBidi"/>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solicitó al Comité de Transparencia, confirmar la clasificación de confidencialidad de los siguientes datos por categorías: </w:t>
      </w:r>
    </w:p>
    <w:p w14:paraId="5090ED58" w14:textId="77777777" w:rsidR="000A7E04" w:rsidRPr="00D33E6C" w:rsidRDefault="000A7E04" w:rsidP="00D33E6C">
      <w:pPr>
        <w:ind w:left="708"/>
        <w:jc w:val="both"/>
        <w:rPr>
          <w:rFonts w:ascii="Montserrat" w:eastAsiaTheme="minorHAnsi" w:hAnsi="Montserrat" w:cstheme="minorBidi"/>
          <w:sz w:val="18"/>
          <w:szCs w:val="18"/>
        </w:rPr>
      </w:pPr>
    </w:p>
    <w:p w14:paraId="62EE2C52"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lastRenderedPageBreak/>
        <w:t>Datos identificativos: eI nombre, alias, 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66274072"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de origen: origen, etnia, raza, color de piel, color de ojos, color y tipo de cabello, estatura, complexión, y análogos.</w:t>
      </w:r>
    </w:p>
    <w:p w14:paraId="0AE03C85"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ideológicos: ideologías, creencias, opinión política, afiliación política, opinión pública, afiliación sindical, religión, convicción filosófica y análogos.</w:t>
      </w:r>
    </w:p>
    <w:p w14:paraId="577E6B65"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sobre la salud: 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27EADA8F"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laborales: número de seguridad social, documentos de reclutamiento o selección, nombramiento, incidencia, capacitación, actividades extracurriculares, referencias laborales, referencias personales, solicitud de empleo, hoja de servicio, y análogos.</w:t>
      </w:r>
    </w:p>
    <w:p w14:paraId="77CF63C2"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14:paraId="6A32F213"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3F7DB29F"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académicos: trayectoria educativa, avances de créditos, tipos de exámenes, promedio, calificaciones, títulos, cédula profesional, certificados, reconocimientos y análogos.</w:t>
      </w:r>
    </w:p>
    <w:p w14:paraId="543A50EE"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de tránsito y movimientos migratorios: información relativa al tránsito de las personas dentro y fuera del país, así como información migratoria, cédula migratoria, visa, pasaporte.</w:t>
      </w:r>
    </w:p>
    <w:p w14:paraId="5C3FAC20" w14:textId="77777777" w:rsidR="000A7E04" w:rsidRPr="00D33E6C" w:rsidRDefault="000A7E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electrónicos: firma electrónica, dirección y correo electrónico, código QR.</w:t>
      </w:r>
    </w:p>
    <w:p w14:paraId="409636F2" w14:textId="77777777" w:rsidR="00912F04" w:rsidRPr="00D33E6C" w:rsidRDefault="00912F04" w:rsidP="00D33E6C">
      <w:pPr>
        <w:numPr>
          <w:ilvl w:val="0"/>
          <w:numId w:val="14"/>
        </w:numPr>
        <w:contextualSpacing/>
        <w:jc w:val="both"/>
        <w:rPr>
          <w:rFonts w:ascii="Montserrat" w:eastAsiaTheme="minorHAnsi" w:hAnsi="Montserrat" w:cstheme="minorBidi"/>
          <w:sz w:val="18"/>
          <w:szCs w:val="18"/>
        </w:rPr>
      </w:pPr>
      <w:r w:rsidRPr="00D33E6C">
        <w:rPr>
          <w:rFonts w:ascii="Montserrat" w:eastAsiaTheme="minorHAnsi" w:hAnsi="Montserrat" w:cstheme="minorBidi"/>
          <w:sz w:val="18"/>
          <w:szCs w:val="18"/>
        </w:rPr>
        <w:t>Datos biométricos: huella dactilar, reconocimiento facial, reconocimiento de iris, reconocimiento de la geometría de la mano, reconocimiento vascular, reconocimiento de escritura, reconocimiento de voz, reconocimiento de escritura de teclado y análogos.</w:t>
      </w:r>
    </w:p>
    <w:p w14:paraId="56275F90" w14:textId="77777777" w:rsidR="000A7E04" w:rsidRPr="00D33E6C" w:rsidRDefault="000A7E04" w:rsidP="00D33E6C">
      <w:pPr>
        <w:jc w:val="both"/>
        <w:rPr>
          <w:rFonts w:ascii="Montserrat" w:eastAsiaTheme="minorHAnsi" w:hAnsi="Montserrat" w:cstheme="minorBidi"/>
          <w:sz w:val="18"/>
          <w:szCs w:val="18"/>
        </w:rPr>
      </w:pPr>
    </w:p>
    <w:p w14:paraId="3F89E996" w14:textId="77777777" w:rsidR="000A7E04" w:rsidRPr="00D33E6C" w:rsidRDefault="000A7E04" w:rsidP="00D33E6C">
      <w:pPr>
        <w:ind w:right="-19"/>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En consecuencia, se emite la emite la siguiente resolución por unanimidad:</w:t>
      </w:r>
    </w:p>
    <w:p w14:paraId="28D2E3E7" w14:textId="77777777" w:rsidR="000A7E04" w:rsidRPr="00D33E6C" w:rsidRDefault="000A7E04" w:rsidP="00D33E6C"/>
    <w:p w14:paraId="3D7DE88A" w14:textId="186DAB7E" w:rsidR="000A7E04" w:rsidRPr="00D33E6C" w:rsidRDefault="000A7E04" w:rsidP="00D33E6C">
      <w:pPr>
        <w:ind w:right="49" w:hanging="2"/>
        <w:jc w:val="both"/>
        <w:rPr>
          <w:rFonts w:ascii="Montserrat" w:eastAsia="Montserrat" w:hAnsi="Montserrat" w:cs="Montserrat"/>
          <w:b/>
          <w:sz w:val="18"/>
          <w:szCs w:val="18"/>
        </w:rPr>
      </w:pPr>
      <w:r w:rsidRPr="00D33E6C">
        <w:rPr>
          <w:rFonts w:ascii="Montserrat" w:eastAsia="Montserrat" w:hAnsi="Montserrat" w:cs="Montserrat"/>
          <w:b/>
          <w:sz w:val="18"/>
          <w:szCs w:val="18"/>
        </w:rPr>
        <w:t>II.</w:t>
      </w:r>
      <w:r w:rsidR="00AE04BF">
        <w:rPr>
          <w:rFonts w:ascii="Montserrat" w:eastAsia="Montserrat" w:hAnsi="Montserrat" w:cs="Montserrat"/>
          <w:b/>
          <w:sz w:val="18"/>
          <w:szCs w:val="18"/>
        </w:rPr>
        <w:t>B</w:t>
      </w:r>
      <w:r w:rsidRPr="00D33E6C">
        <w:rPr>
          <w:rFonts w:ascii="Montserrat" w:eastAsia="Montserrat" w:hAnsi="Montserrat" w:cs="Montserrat"/>
          <w:b/>
          <w:sz w:val="18"/>
          <w:szCs w:val="18"/>
        </w:rPr>
        <w:t>.2.1.ORD.16.24: CONFIRMAR</w:t>
      </w:r>
      <w:r w:rsidRPr="00D33E6C">
        <w:rPr>
          <w:rFonts w:ascii="Montserrat" w:eastAsia="Montserrat" w:hAnsi="Montserrat" w:cs="Montserrat"/>
          <w:sz w:val="18"/>
          <w:szCs w:val="18"/>
        </w:rPr>
        <w:t xml:space="preserve"> las medidas para permitir la consulta directa invocadas por USR,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72A3033" w14:textId="77777777" w:rsidR="000A7E04" w:rsidRPr="00D33E6C" w:rsidRDefault="000A7E04" w:rsidP="00D33E6C">
      <w:pPr>
        <w:ind w:right="38"/>
        <w:jc w:val="both"/>
        <w:rPr>
          <w:rFonts w:ascii="Montserrat" w:eastAsia="Montserrat" w:hAnsi="Montserrat" w:cs="Montserrat"/>
          <w:b/>
          <w:sz w:val="18"/>
          <w:szCs w:val="18"/>
        </w:rPr>
      </w:pPr>
    </w:p>
    <w:p w14:paraId="6887D796" w14:textId="1D757EE9" w:rsidR="000A7E04" w:rsidRPr="00D33E6C" w:rsidRDefault="00AE04BF" w:rsidP="00D33E6C">
      <w:pPr>
        <w:ind w:right="49" w:hanging="2"/>
        <w:jc w:val="both"/>
        <w:rPr>
          <w:rFonts w:ascii="Montserrat" w:hAnsi="Montserrat"/>
          <w:sz w:val="18"/>
          <w:szCs w:val="18"/>
        </w:rPr>
      </w:pPr>
      <w:r>
        <w:rPr>
          <w:rFonts w:ascii="Montserrat" w:eastAsia="Montserrat" w:hAnsi="Montserrat" w:cs="Montserrat"/>
          <w:b/>
          <w:sz w:val="18"/>
          <w:szCs w:val="18"/>
        </w:rPr>
        <w:t>II.B</w:t>
      </w:r>
      <w:r w:rsidR="000A7E04" w:rsidRPr="00D33E6C">
        <w:rPr>
          <w:rFonts w:ascii="Montserrat" w:eastAsia="Montserrat" w:hAnsi="Montserrat" w:cs="Montserrat"/>
          <w:b/>
          <w:sz w:val="18"/>
          <w:szCs w:val="18"/>
        </w:rPr>
        <w:t xml:space="preserve">.2.2.ORD.16.24: </w:t>
      </w:r>
      <w:r w:rsidR="000A7E04" w:rsidRPr="00D33E6C">
        <w:rPr>
          <w:rFonts w:ascii="Montserrat" w:hAnsi="Montserrat"/>
          <w:b/>
          <w:color w:val="000000"/>
          <w:sz w:val="18"/>
          <w:szCs w:val="18"/>
          <w:lang w:eastAsia="es-MX"/>
        </w:rPr>
        <w:t>CONFIRMAR</w:t>
      </w:r>
      <w:r w:rsidR="000A7E04" w:rsidRPr="00D33E6C">
        <w:rPr>
          <w:rFonts w:ascii="Montserrat" w:hAnsi="Montserrat"/>
          <w:color w:val="000000"/>
          <w:sz w:val="18"/>
          <w:szCs w:val="18"/>
          <w:lang w:eastAsia="es-MX"/>
        </w:rPr>
        <w:t xml:space="preserve"> la clasificación de la información como confidencial invocada por la USR contenida en las resoluciones de los </w:t>
      </w:r>
      <w:r w:rsidR="000A7E04" w:rsidRPr="00D33E6C">
        <w:rPr>
          <w:rFonts w:ascii="Montserrat" w:hAnsi="Montserrat" w:cstheme="majorHAnsi"/>
          <w:color w:val="000000"/>
          <w:sz w:val="18"/>
          <w:szCs w:val="18"/>
        </w:rPr>
        <w:t>expedientes concluidos de inconformidades</w:t>
      </w:r>
      <w:r w:rsidR="000A7E04" w:rsidRPr="00D33E6C">
        <w:rPr>
          <w:rFonts w:ascii="Montserrat" w:hAnsi="Montserrat" w:cstheme="minorBidi"/>
          <w:sz w:val="18"/>
          <w:szCs w:val="18"/>
        </w:rPr>
        <w:t xml:space="preserve">, </w:t>
      </w:r>
      <w:r w:rsidR="000A7E04" w:rsidRPr="00D33E6C">
        <w:rPr>
          <w:rFonts w:ascii="Montserrat" w:hAnsi="Montserrat"/>
          <w:color w:val="000000"/>
          <w:sz w:val="18"/>
          <w:szCs w:val="18"/>
          <w:lang w:eastAsia="es-MX"/>
        </w:rPr>
        <w:t>con fundamento en el artículo 113, fracciones I y III, de la Ley Federal de Transparencia y Acceso a la Información Pública y, por ende, se autoriza la elaboración de las versiones públicas.</w:t>
      </w:r>
      <w:r w:rsidR="000A7E04" w:rsidRPr="00D33E6C">
        <w:rPr>
          <w:rFonts w:ascii="Montserrat" w:hAnsi="Montserrat"/>
          <w:sz w:val="18"/>
          <w:szCs w:val="18"/>
        </w:rPr>
        <w:t xml:space="preserve"> </w:t>
      </w:r>
    </w:p>
    <w:p w14:paraId="6AC8F500" w14:textId="77777777" w:rsidR="000A7E04" w:rsidRPr="00D33E6C" w:rsidRDefault="000A7E04" w:rsidP="00D33E6C">
      <w:pPr>
        <w:ind w:right="38"/>
        <w:jc w:val="both"/>
        <w:rPr>
          <w:rFonts w:ascii="Montserrat" w:eastAsia="Montserrat" w:hAnsi="Montserrat" w:cs="Montserrat"/>
          <w:b/>
          <w:sz w:val="18"/>
          <w:szCs w:val="18"/>
        </w:rPr>
      </w:pPr>
    </w:p>
    <w:p w14:paraId="2B410FC6" w14:textId="06FBDA3A" w:rsidR="00656E48" w:rsidRPr="00D33E6C" w:rsidRDefault="00AE04BF"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A7E04" w:rsidRPr="00D33E6C">
        <w:rPr>
          <w:rFonts w:ascii="Montserrat" w:eastAsia="Montserrat" w:hAnsi="Montserrat" w:cs="Montserrat"/>
          <w:b/>
          <w:sz w:val="18"/>
          <w:szCs w:val="18"/>
        </w:rPr>
        <w:t xml:space="preserve">.3 </w:t>
      </w:r>
      <w:r w:rsidR="00AE6C43" w:rsidRPr="00D33E6C">
        <w:rPr>
          <w:rFonts w:ascii="Montserrat" w:eastAsia="Montserrat" w:hAnsi="Montserrat" w:cs="Montserrat"/>
          <w:b/>
          <w:sz w:val="18"/>
          <w:szCs w:val="18"/>
        </w:rPr>
        <w:t>Folio 330026524000</w:t>
      </w:r>
      <w:r w:rsidR="00FD5DD3" w:rsidRPr="00D33E6C">
        <w:rPr>
          <w:rFonts w:ascii="Montserrat" w:eastAsia="Montserrat" w:hAnsi="Montserrat" w:cs="Montserrat"/>
          <w:b/>
          <w:sz w:val="18"/>
          <w:szCs w:val="18"/>
        </w:rPr>
        <w:t>863</w:t>
      </w:r>
    </w:p>
    <w:p w14:paraId="60F7D042" w14:textId="4B968E2B" w:rsidR="00FD5DD3" w:rsidRPr="00D33E6C" w:rsidRDefault="00FD5DD3" w:rsidP="00D33E6C">
      <w:pPr>
        <w:ind w:right="38"/>
        <w:jc w:val="both"/>
        <w:rPr>
          <w:rFonts w:ascii="Montserrat" w:eastAsia="Montserrat" w:hAnsi="Montserrat" w:cs="Montserrat"/>
          <w:b/>
          <w:sz w:val="18"/>
          <w:szCs w:val="18"/>
        </w:rPr>
      </w:pPr>
    </w:p>
    <w:p w14:paraId="5B236AA6" w14:textId="77777777" w:rsidR="00FD5DD3" w:rsidRPr="00D33E6C" w:rsidRDefault="00FD5DD3" w:rsidP="00D33E6C">
      <w:pPr>
        <w:widowControl w:val="0"/>
        <w:ind w:hanging="2"/>
        <w:rPr>
          <w:rFonts w:ascii="Montserrat" w:eastAsia="Montserrat" w:hAnsi="Montserrat" w:cs="Montserrat"/>
          <w:sz w:val="18"/>
          <w:szCs w:val="18"/>
        </w:rPr>
      </w:pPr>
      <w:r w:rsidRPr="00D33E6C">
        <w:rPr>
          <w:rFonts w:ascii="Montserrat" w:eastAsia="Montserrat" w:hAnsi="Montserrat" w:cs="Montserrat"/>
          <w:sz w:val="18"/>
          <w:szCs w:val="18"/>
        </w:rPr>
        <w:t>Un particular requirió:</w:t>
      </w:r>
    </w:p>
    <w:p w14:paraId="78BF4043" w14:textId="77777777" w:rsidR="00FD5DD3" w:rsidRPr="00D33E6C" w:rsidRDefault="00FD5DD3" w:rsidP="00D33E6C">
      <w:pPr>
        <w:ind w:right="573"/>
        <w:rPr>
          <w:rFonts w:ascii="Montserrat" w:eastAsia="Montserrat" w:hAnsi="Montserrat" w:cs="Montserrat"/>
          <w:sz w:val="18"/>
          <w:szCs w:val="18"/>
        </w:rPr>
      </w:pPr>
    </w:p>
    <w:p w14:paraId="71857AF8" w14:textId="77777777" w:rsidR="0040165B" w:rsidRPr="00D33E6C" w:rsidRDefault="0040165B" w:rsidP="00D33E6C">
      <w:pPr>
        <w:spacing w:after="120"/>
        <w:ind w:left="720" w:right="573"/>
        <w:jc w:val="both"/>
        <w:rPr>
          <w:rFonts w:ascii="Montserrat" w:eastAsia="Montserrat" w:hAnsi="Montserrat" w:cs="Montserrat"/>
          <w:sz w:val="18"/>
          <w:szCs w:val="18"/>
        </w:rPr>
      </w:pPr>
      <w:r w:rsidRPr="00D33E6C">
        <w:rPr>
          <w:rFonts w:ascii="Montserrat" w:eastAsia="Montserrat" w:hAnsi="Montserrat" w:cs="Montserrat"/>
          <w:i/>
          <w:sz w:val="16"/>
          <w:szCs w:val="18"/>
        </w:rPr>
        <w:t>“Solicito copia simple en versión pública de todas las actas de entrega recepción firmadas por el ex subsecretario (…) tras su marcha de la secretaría de Gobierno”.</w:t>
      </w:r>
      <w:r w:rsidRPr="00D33E6C">
        <w:rPr>
          <w:rFonts w:ascii="Montserrat" w:eastAsia="Montserrat" w:hAnsi="Montserrat" w:cs="Montserrat"/>
          <w:sz w:val="16"/>
          <w:szCs w:val="18"/>
        </w:rPr>
        <w:t xml:space="preserve"> (Sic) </w:t>
      </w:r>
    </w:p>
    <w:p w14:paraId="28CB7C73" w14:textId="77777777" w:rsidR="0040165B" w:rsidRPr="00D33E6C" w:rsidRDefault="0040165B" w:rsidP="00D33E6C">
      <w:pPr>
        <w:ind w:hanging="2"/>
        <w:jc w:val="both"/>
        <w:rPr>
          <w:rFonts w:ascii="Montserrat" w:hAnsi="Montserrat"/>
          <w:sz w:val="18"/>
          <w:szCs w:val="18"/>
        </w:rPr>
      </w:pPr>
      <w:r w:rsidRPr="00D33E6C">
        <w:rPr>
          <w:rFonts w:ascii="Montserrat" w:hAnsi="Montserrat"/>
          <w:sz w:val="18"/>
          <w:szCs w:val="18"/>
        </w:rPr>
        <w:t>La Unidad de Política de Recursos Humanos de la Administración Pública Federal (UPRHAPF) a efecto de elaborar las versiones públicas de las Actas Administrativas de Entrega – Recepción con números de folios 9979, 22216, 23097, 74836 y 74920 (…), solicita al Comité de Transparencia la clasificación de la siguiente información:</w:t>
      </w:r>
    </w:p>
    <w:p w14:paraId="6DFC7F50" w14:textId="77777777" w:rsidR="00FD5DD3" w:rsidRPr="00D33E6C" w:rsidRDefault="00FD5DD3" w:rsidP="00D33E6C">
      <w:pPr>
        <w:ind w:hanging="2"/>
        <w:jc w:val="both"/>
        <w:rPr>
          <w:rFonts w:ascii="Montserrat" w:hAnsi="Montserrat"/>
          <w:sz w:val="18"/>
          <w:szCs w:val="18"/>
        </w:rPr>
      </w:pPr>
      <w:r w:rsidRPr="00D33E6C">
        <w:rPr>
          <w:rFonts w:ascii="Montserrat" w:hAnsi="Montserrat"/>
          <w:sz w:val="18"/>
          <w:szCs w:val="18"/>
        </w:rPr>
        <w:t>Actas Administrativas con números de folios 9979 y 23097.</w:t>
      </w:r>
    </w:p>
    <w:p w14:paraId="0AAD17BA" w14:textId="77777777" w:rsidR="00FD5DD3" w:rsidRPr="00D33E6C" w:rsidRDefault="00FD5DD3" w:rsidP="00D33E6C">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FD5DD3" w:rsidRPr="00D33E6C" w14:paraId="19D36A5A" w14:textId="77777777" w:rsidTr="00BA6EB5">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D73F132" w14:textId="77777777" w:rsidR="00FD5DD3" w:rsidRPr="00D33E6C" w:rsidRDefault="00FD5DD3" w:rsidP="00D33E6C">
            <w:pPr>
              <w:ind w:hanging="2"/>
              <w:jc w:val="center"/>
              <w:rPr>
                <w:rFonts w:ascii="Montserrat" w:eastAsia="Montserrat" w:hAnsi="Montserrat" w:cs="Montserrat"/>
                <w:b/>
                <w:color w:val="FFFFFF"/>
                <w:sz w:val="16"/>
                <w:szCs w:val="18"/>
              </w:rPr>
            </w:pPr>
            <w:r w:rsidRPr="00D33E6C">
              <w:rPr>
                <w:rFonts w:ascii="Montserrat" w:eastAsia="Montserrat" w:hAnsi="Montserrat" w:cs="Montserrat"/>
                <w:b/>
                <w:color w:val="FFFFFF"/>
                <w:sz w:val="16"/>
                <w:szCs w:val="18"/>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3F8CE99" w14:textId="77777777" w:rsidR="00FD5DD3" w:rsidRPr="00D33E6C" w:rsidRDefault="00FD5DD3" w:rsidP="00D33E6C">
            <w:pPr>
              <w:ind w:hanging="2"/>
              <w:jc w:val="center"/>
              <w:rPr>
                <w:rFonts w:ascii="Montserrat" w:eastAsia="Montserrat" w:hAnsi="Montserrat" w:cs="Montserrat"/>
                <w:b/>
                <w:color w:val="FFFFFF"/>
                <w:sz w:val="16"/>
                <w:szCs w:val="18"/>
              </w:rPr>
            </w:pPr>
            <w:r w:rsidRPr="00D33E6C">
              <w:rPr>
                <w:rFonts w:ascii="Montserrat" w:eastAsia="Montserrat" w:hAnsi="Montserrat" w:cs="Montserrat"/>
                <w:b/>
                <w:color w:val="FFFFFF"/>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B1AAFB5" w14:textId="77777777" w:rsidR="00FD5DD3" w:rsidRPr="00D33E6C" w:rsidRDefault="00FD5DD3" w:rsidP="00D33E6C">
            <w:pPr>
              <w:ind w:hanging="2"/>
              <w:jc w:val="center"/>
              <w:rPr>
                <w:rFonts w:ascii="Montserrat" w:eastAsia="Montserrat" w:hAnsi="Montserrat" w:cs="Montserrat"/>
                <w:b/>
                <w:color w:val="FFFFFF"/>
                <w:sz w:val="16"/>
                <w:szCs w:val="18"/>
              </w:rPr>
            </w:pPr>
            <w:r w:rsidRPr="00D33E6C">
              <w:rPr>
                <w:rFonts w:ascii="Montserrat" w:eastAsia="Montserrat" w:hAnsi="Montserrat" w:cs="Montserrat"/>
                <w:b/>
                <w:color w:val="FFFFFF"/>
                <w:sz w:val="16"/>
                <w:szCs w:val="18"/>
              </w:rPr>
              <w:t>Fundamento</w:t>
            </w:r>
          </w:p>
        </w:tc>
      </w:tr>
      <w:tr w:rsidR="00FD5DD3" w:rsidRPr="00D33E6C" w14:paraId="1D7AC72A" w14:textId="77777777" w:rsidTr="00BA6EB5">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EA3CFFE"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eastAsia="Montserrat" w:hAnsi="Montserrat" w:cs="Montserrat"/>
                <w:color w:val="00000A"/>
                <w:sz w:val="16"/>
                <w:szCs w:val="18"/>
              </w:rPr>
              <w:t>Número de pasaporte.</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4D6F202F"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eastAsia="Montserrat" w:hAnsi="Montserrat" w:cs="Montserrat"/>
                <w:color w:val="00000A"/>
                <w:sz w:val="16"/>
                <w:szCs w:val="18"/>
              </w:rPr>
              <w:t>Es una clave única que hace identificable a su titular, dado que del mismo puede desprenderse la nacionalidad y por ende en algunos casos la calidad de extranjero del portador, por lo que dicho dato se considera como confidencial.</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B328DE8"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hAnsi="Montserrat"/>
                <w:sz w:val="16"/>
                <w:szCs w:val="18"/>
              </w:rPr>
              <w:t>Artículos 113, fracción. I, Ley Federal de Transparencia y Acceso a la Información Pública.</w:t>
            </w:r>
          </w:p>
        </w:tc>
      </w:tr>
      <w:tr w:rsidR="00FD5DD3" w:rsidRPr="00D33E6C" w14:paraId="75B83668" w14:textId="77777777" w:rsidTr="00FD5DD3">
        <w:trPr>
          <w:trHeight w:val="959"/>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A374D7C"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eastAsia="Montserrat" w:hAnsi="Montserrat" w:cs="Montserrat"/>
                <w:color w:val="00000A"/>
                <w:sz w:val="16"/>
                <w:szCs w:val="18"/>
              </w:rPr>
              <w:t>ID Credencial de elector.</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06A43C82"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eastAsia="Montserrat" w:hAnsi="Montserrat" w:cs="Montserrat"/>
                <w:color w:val="00000A"/>
                <w:sz w:val="16"/>
                <w:szCs w:val="18"/>
              </w:rPr>
              <w:t>Se considera un número de control, al contener el número de sección en el que vota el ciudadano y, por lo tanto, se considera un dato personal que revela información concerniente a una persona física.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5B1EC04"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hAnsi="Montserrat"/>
                <w:sz w:val="16"/>
                <w:szCs w:val="18"/>
              </w:rPr>
              <w:t>Artículos 113, fracción I, Ley Federal de Transparencia y Acceso a la Información Pública.</w:t>
            </w:r>
          </w:p>
        </w:tc>
      </w:tr>
    </w:tbl>
    <w:p w14:paraId="370C35A2" w14:textId="77777777" w:rsidR="00FD5DD3" w:rsidRPr="00D33E6C" w:rsidRDefault="00FD5DD3" w:rsidP="00D33E6C">
      <w:pPr>
        <w:ind w:hanging="2"/>
        <w:jc w:val="both"/>
        <w:rPr>
          <w:rFonts w:ascii="Montserrat" w:hAnsi="Montserrat"/>
          <w:sz w:val="18"/>
          <w:szCs w:val="18"/>
        </w:rPr>
      </w:pPr>
    </w:p>
    <w:p w14:paraId="6A725972" w14:textId="77777777" w:rsidR="00FD5DD3" w:rsidRPr="00D33E6C" w:rsidRDefault="00FD5DD3" w:rsidP="00D33E6C">
      <w:pPr>
        <w:ind w:hanging="2"/>
        <w:jc w:val="both"/>
        <w:rPr>
          <w:rFonts w:ascii="Montserrat" w:hAnsi="Montserrat"/>
          <w:sz w:val="18"/>
          <w:szCs w:val="18"/>
        </w:rPr>
      </w:pPr>
      <w:r w:rsidRPr="00D33E6C">
        <w:rPr>
          <w:rFonts w:ascii="Montserrat" w:hAnsi="Montserrat"/>
          <w:sz w:val="18"/>
          <w:szCs w:val="18"/>
        </w:rPr>
        <w:t>Actas Administrativas con números de folios 22216, 74836 y 74920.</w:t>
      </w:r>
    </w:p>
    <w:p w14:paraId="3FDE6333" w14:textId="77777777" w:rsidR="00FD5DD3" w:rsidRPr="00D33E6C" w:rsidRDefault="00FD5DD3" w:rsidP="00D33E6C">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FD5DD3" w:rsidRPr="00D33E6C" w14:paraId="245BA229" w14:textId="77777777" w:rsidTr="00BA6EB5">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1906DDF" w14:textId="77777777" w:rsidR="00FD5DD3" w:rsidRPr="00D33E6C" w:rsidRDefault="00FD5DD3" w:rsidP="00D33E6C">
            <w:pPr>
              <w:ind w:hanging="2"/>
              <w:jc w:val="center"/>
              <w:rPr>
                <w:rFonts w:ascii="Montserrat" w:eastAsia="Montserrat" w:hAnsi="Montserrat" w:cs="Montserrat"/>
                <w:b/>
                <w:color w:val="FFFFFF"/>
                <w:sz w:val="16"/>
                <w:szCs w:val="18"/>
              </w:rPr>
            </w:pPr>
            <w:r w:rsidRPr="00D33E6C">
              <w:rPr>
                <w:rFonts w:ascii="Montserrat" w:eastAsia="Montserrat" w:hAnsi="Montserrat" w:cs="Montserrat"/>
                <w:b/>
                <w:color w:val="FFFFFF"/>
                <w:sz w:val="16"/>
                <w:szCs w:val="18"/>
              </w:rPr>
              <w:lastRenderedPageBreak/>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CD3F5C1" w14:textId="77777777" w:rsidR="00FD5DD3" w:rsidRPr="00D33E6C" w:rsidRDefault="00FD5DD3" w:rsidP="00D33E6C">
            <w:pPr>
              <w:ind w:hanging="2"/>
              <w:jc w:val="center"/>
              <w:rPr>
                <w:rFonts w:ascii="Montserrat" w:eastAsia="Montserrat" w:hAnsi="Montserrat" w:cs="Montserrat"/>
                <w:b/>
                <w:color w:val="FFFFFF"/>
                <w:sz w:val="16"/>
                <w:szCs w:val="18"/>
              </w:rPr>
            </w:pPr>
            <w:r w:rsidRPr="00D33E6C">
              <w:rPr>
                <w:rFonts w:ascii="Montserrat" w:eastAsia="Montserrat" w:hAnsi="Montserrat" w:cs="Montserrat"/>
                <w:b/>
                <w:color w:val="FFFFFF"/>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A87BC9C" w14:textId="77777777" w:rsidR="00FD5DD3" w:rsidRPr="00D33E6C" w:rsidRDefault="00FD5DD3" w:rsidP="00D33E6C">
            <w:pPr>
              <w:ind w:hanging="2"/>
              <w:jc w:val="center"/>
              <w:rPr>
                <w:rFonts w:ascii="Montserrat" w:eastAsia="Montserrat" w:hAnsi="Montserrat" w:cs="Montserrat"/>
                <w:b/>
                <w:color w:val="FFFFFF"/>
                <w:sz w:val="16"/>
                <w:szCs w:val="18"/>
              </w:rPr>
            </w:pPr>
            <w:r w:rsidRPr="00D33E6C">
              <w:rPr>
                <w:rFonts w:ascii="Montserrat" w:eastAsia="Montserrat" w:hAnsi="Montserrat" w:cs="Montserrat"/>
                <w:b/>
                <w:color w:val="FFFFFF"/>
                <w:sz w:val="16"/>
                <w:szCs w:val="18"/>
              </w:rPr>
              <w:t>Fundamento</w:t>
            </w:r>
          </w:p>
        </w:tc>
      </w:tr>
      <w:tr w:rsidR="00FD5DD3" w:rsidRPr="00D33E6C" w14:paraId="09E243CF" w14:textId="77777777" w:rsidTr="00BA6EB5">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A68D18A"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eastAsia="Montserrat" w:hAnsi="Montserrat" w:cs="Montserrat"/>
                <w:color w:val="00000A"/>
                <w:sz w:val="16"/>
                <w:szCs w:val="18"/>
              </w:rPr>
              <w:t>Domicilio de particulares.</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523B8262"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eastAsia="Montserrat" w:hAnsi="Montserrat" w:cs="Montserrat"/>
                <w:color w:val="00000A"/>
                <w:sz w:val="16"/>
                <w:szCs w:val="18"/>
              </w:rPr>
              <w:t>Atributo de una persona física que denota el lugar donde reside habitualmente, de ahí que es un dato personales que debe protegerse.</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5005CEFB" w14:textId="77777777" w:rsidR="00FD5DD3" w:rsidRPr="00D33E6C" w:rsidRDefault="00FD5DD3" w:rsidP="00D33E6C">
            <w:pPr>
              <w:ind w:hanging="2"/>
              <w:jc w:val="both"/>
              <w:rPr>
                <w:rFonts w:ascii="Montserrat" w:eastAsia="Montserrat" w:hAnsi="Montserrat" w:cs="Montserrat"/>
                <w:color w:val="00000A"/>
                <w:sz w:val="16"/>
                <w:szCs w:val="18"/>
              </w:rPr>
            </w:pPr>
            <w:r w:rsidRPr="00D33E6C">
              <w:rPr>
                <w:rFonts w:ascii="Montserrat" w:hAnsi="Montserrat"/>
                <w:sz w:val="16"/>
                <w:szCs w:val="18"/>
              </w:rPr>
              <w:t>Artículos 113, fracción. I, Ley Federal de Transparencia y Acceso a la Información Pública.</w:t>
            </w:r>
          </w:p>
        </w:tc>
      </w:tr>
    </w:tbl>
    <w:p w14:paraId="485020C2" w14:textId="77777777" w:rsidR="00FD5DD3" w:rsidRPr="00D33E6C" w:rsidRDefault="00FD5DD3" w:rsidP="00D33E6C">
      <w:pPr>
        <w:ind w:hanging="2"/>
        <w:jc w:val="both"/>
        <w:rPr>
          <w:rFonts w:ascii="Montserrat" w:hAnsi="Montserrat"/>
          <w:sz w:val="18"/>
          <w:szCs w:val="18"/>
        </w:rPr>
      </w:pPr>
    </w:p>
    <w:p w14:paraId="45059409" w14:textId="77777777" w:rsidR="00FD5DD3" w:rsidRPr="00D33E6C" w:rsidRDefault="00FD5DD3" w:rsidP="00D33E6C">
      <w:pPr>
        <w:ind w:hanging="2"/>
        <w:jc w:val="both"/>
        <w:rPr>
          <w:rFonts w:ascii="Montserrat" w:hAnsi="Montserrat"/>
          <w:sz w:val="18"/>
          <w:szCs w:val="18"/>
        </w:rPr>
      </w:pPr>
      <w:r w:rsidRPr="00D33E6C">
        <w:rPr>
          <w:rFonts w:ascii="Montserrat" w:hAnsi="Montserrat"/>
          <w:sz w:val="18"/>
          <w:szCs w:val="18"/>
        </w:rPr>
        <w:t>Por otro lado, en cuanto a los Informes de separación de las cinco Actas Administrativas de Entrega-Recepción, se entregarán en versión íntegra.</w:t>
      </w:r>
    </w:p>
    <w:p w14:paraId="020CE3C8" w14:textId="77777777" w:rsidR="00FD5DD3" w:rsidRPr="00D33E6C" w:rsidRDefault="00FD5DD3" w:rsidP="00D33E6C">
      <w:pPr>
        <w:ind w:hanging="2"/>
        <w:jc w:val="both"/>
        <w:rPr>
          <w:rFonts w:ascii="Montserrat" w:hAnsi="Montserrat"/>
          <w:sz w:val="18"/>
          <w:szCs w:val="18"/>
        </w:rPr>
      </w:pPr>
    </w:p>
    <w:p w14:paraId="4B5F8612" w14:textId="7D8CCCAF" w:rsidR="00FD5DD3" w:rsidRPr="00D33E6C" w:rsidRDefault="00FD5DD3" w:rsidP="00D33E6C">
      <w:pPr>
        <w:ind w:hanging="2"/>
        <w:jc w:val="both"/>
        <w:rPr>
          <w:rFonts w:ascii="Montserrat" w:eastAsia="Montserrat" w:hAnsi="Montserrat" w:cs="Montserrat"/>
          <w:sz w:val="18"/>
          <w:szCs w:val="18"/>
        </w:rPr>
      </w:pPr>
      <w:r w:rsidRPr="00D33E6C">
        <w:rPr>
          <w:rFonts w:ascii="Montserrat" w:hAnsi="Montserrat"/>
          <w:sz w:val="18"/>
          <w:szCs w:val="18"/>
        </w:rPr>
        <w:t xml:space="preserve"> </w:t>
      </w:r>
      <w:r w:rsidRPr="00D33E6C">
        <w:rPr>
          <w:rFonts w:ascii="Montserrat" w:eastAsia="Montserrat" w:hAnsi="Montserrat" w:cs="Montserrat"/>
          <w:sz w:val="18"/>
          <w:szCs w:val="18"/>
        </w:rPr>
        <w:t>En consecuencia, se emite la siguiente resolución por unanimidad:</w:t>
      </w:r>
    </w:p>
    <w:p w14:paraId="1D953EC7" w14:textId="77777777" w:rsidR="006D7838" w:rsidRPr="00D33E6C" w:rsidRDefault="006D7838" w:rsidP="00D33E6C">
      <w:pPr>
        <w:ind w:hanging="2"/>
        <w:jc w:val="both"/>
        <w:rPr>
          <w:rFonts w:ascii="Montserrat" w:hAnsi="Montserrat"/>
          <w:color w:val="000000"/>
          <w:sz w:val="18"/>
          <w:szCs w:val="18"/>
          <w:lang w:eastAsia="es-MX"/>
        </w:rPr>
      </w:pPr>
    </w:p>
    <w:p w14:paraId="2AA731D6" w14:textId="7DC3C6C3" w:rsidR="00FD5DD3" w:rsidRPr="00D33E6C" w:rsidRDefault="004071B3" w:rsidP="00D33E6C">
      <w:pPr>
        <w:ind w:hanging="2"/>
        <w:jc w:val="both"/>
        <w:rPr>
          <w:rFonts w:ascii="Montserrat" w:eastAsia="Montserrat" w:hAnsi="Montserrat" w:cs="Montserrat"/>
          <w:sz w:val="18"/>
          <w:szCs w:val="18"/>
        </w:rPr>
      </w:pPr>
      <w:r w:rsidRPr="00D33E6C">
        <w:rPr>
          <w:rFonts w:ascii="Montserrat" w:eastAsia="Montserrat" w:hAnsi="Montserrat" w:cs="Montserrat"/>
          <w:b/>
          <w:sz w:val="18"/>
          <w:szCs w:val="18"/>
        </w:rPr>
        <w:t>II.</w:t>
      </w:r>
      <w:r w:rsidR="00AE04BF">
        <w:rPr>
          <w:rFonts w:ascii="Montserrat" w:eastAsia="Montserrat" w:hAnsi="Montserrat" w:cs="Montserrat"/>
          <w:b/>
          <w:sz w:val="18"/>
          <w:szCs w:val="18"/>
        </w:rPr>
        <w:t>B</w:t>
      </w:r>
      <w:r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3</w:t>
      </w:r>
      <w:r w:rsidRPr="00D33E6C">
        <w:rPr>
          <w:rFonts w:ascii="Montserrat" w:eastAsia="Montserrat" w:hAnsi="Montserrat" w:cs="Montserrat"/>
          <w:b/>
          <w:sz w:val="18"/>
          <w:szCs w:val="18"/>
        </w:rPr>
        <w:t>.</w:t>
      </w:r>
      <w:r w:rsidR="00FD5DD3" w:rsidRPr="00D33E6C">
        <w:rPr>
          <w:rFonts w:ascii="Montserrat" w:eastAsia="Montserrat" w:hAnsi="Montserrat" w:cs="Montserrat"/>
          <w:b/>
          <w:sz w:val="18"/>
          <w:szCs w:val="18"/>
        </w:rPr>
        <w:t xml:space="preserve">ORD.16.24: CONFIRMAR </w:t>
      </w:r>
      <w:r w:rsidR="00FD5DD3" w:rsidRPr="00D33E6C">
        <w:rPr>
          <w:rFonts w:ascii="Montserrat" w:eastAsia="Montserrat" w:hAnsi="Montserrat" w:cs="Montserrat"/>
          <w:sz w:val="18"/>
          <w:szCs w:val="18"/>
        </w:rPr>
        <w:t xml:space="preserve">la clasificación de confidencialidad invocada por la UPRHAPF de la información contenida en </w:t>
      </w:r>
      <w:r w:rsidR="00FD5DD3" w:rsidRPr="00D33E6C">
        <w:rPr>
          <w:rFonts w:ascii="Montserrat" w:hAnsi="Montserrat"/>
          <w:sz w:val="18"/>
          <w:szCs w:val="18"/>
        </w:rPr>
        <w:t>las Actas Administrativas de Entrega – Recepción con números de folio 9979, 22216, 23097, 74836 y 74920</w:t>
      </w:r>
      <w:r w:rsidR="00FD5DD3" w:rsidRPr="00D33E6C">
        <w:rPr>
          <w:rFonts w:ascii="Montserrat" w:eastAsia="Montserrat" w:hAnsi="Montserrat" w:cs="Montserrat"/>
          <w:sz w:val="18"/>
          <w:szCs w:val="18"/>
        </w:rPr>
        <w:t xml:space="preserve">, con fundamento en lo dispuesto en el artículo 113, fracción I de la Ley Federal de Transparencia y Acceso a la Información Pública. y, por ende, se autoriza elaborar la versión pública. </w:t>
      </w:r>
    </w:p>
    <w:p w14:paraId="7A06D64C" w14:textId="436F3C69" w:rsidR="00656E48" w:rsidRPr="00D33E6C" w:rsidRDefault="00FD5DD3" w:rsidP="00D33E6C">
      <w:pPr>
        <w:ind w:hanging="2"/>
        <w:jc w:val="both"/>
        <w:rPr>
          <w:rFonts w:ascii="Montserrat" w:eastAsia="Montserrat" w:hAnsi="Montserrat" w:cs="Montserrat"/>
          <w:b/>
          <w:sz w:val="18"/>
          <w:szCs w:val="18"/>
        </w:rPr>
      </w:pPr>
      <w:r w:rsidRPr="00D33E6C">
        <w:rPr>
          <w:rFonts w:ascii="Montserrat" w:eastAsia="Montserrat" w:hAnsi="Montserrat" w:cs="Montserrat"/>
          <w:sz w:val="18"/>
          <w:szCs w:val="18"/>
        </w:rPr>
        <w:t xml:space="preserve">  </w:t>
      </w:r>
    </w:p>
    <w:p w14:paraId="43F0366B" w14:textId="7F3D3FFD" w:rsidR="006E2280" w:rsidRPr="00D33E6C" w:rsidRDefault="00AE04BF"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6E2280"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4</w:t>
      </w:r>
      <w:r w:rsidR="006E2280" w:rsidRPr="00D33E6C">
        <w:rPr>
          <w:rFonts w:ascii="Montserrat" w:eastAsia="Montserrat" w:hAnsi="Montserrat" w:cs="Montserrat"/>
          <w:b/>
          <w:sz w:val="18"/>
          <w:szCs w:val="18"/>
        </w:rPr>
        <w:t xml:space="preserve"> Folio 330026524000865</w:t>
      </w:r>
    </w:p>
    <w:p w14:paraId="5655D152" w14:textId="668DD27C" w:rsidR="006E2280" w:rsidRPr="00D33E6C" w:rsidRDefault="006E2280" w:rsidP="00D33E6C">
      <w:pPr>
        <w:ind w:right="38"/>
        <w:jc w:val="both"/>
        <w:rPr>
          <w:rFonts w:ascii="Montserrat" w:eastAsia="Montserrat" w:hAnsi="Montserrat" w:cs="Montserrat"/>
          <w:b/>
          <w:sz w:val="18"/>
          <w:szCs w:val="18"/>
        </w:rPr>
      </w:pPr>
    </w:p>
    <w:p w14:paraId="1D021C49" w14:textId="77777777" w:rsidR="006E2280" w:rsidRPr="00D33E6C" w:rsidRDefault="006E2280"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Un particular requirió:</w:t>
      </w:r>
    </w:p>
    <w:p w14:paraId="7503DE74" w14:textId="77777777" w:rsidR="006E2280" w:rsidRPr="00D33E6C" w:rsidRDefault="006E2280" w:rsidP="00D33E6C">
      <w:pPr>
        <w:ind w:right="566"/>
        <w:jc w:val="both"/>
        <w:rPr>
          <w:rFonts w:ascii="Montserrat" w:eastAsia="Montserrat" w:hAnsi="Montserrat" w:cs="Montserrat"/>
          <w:b/>
          <w:i/>
          <w:sz w:val="18"/>
          <w:szCs w:val="18"/>
        </w:rPr>
      </w:pPr>
    </w:p>
    <w:p w14:paraId="2EA3FB09" w14:textId="77777777" w:rsidR="00194991" w:rsidRPr="00D33E6C" w:rsidRDefault="00194991" w:rsidP="00D33E6C">
      <w:pPr>
        <w:ind w:left="566" w:right="566"/>
        <w:jc w:val="both"/>
        <w:rPr>
          <w:rFonts w:ascii="Montserrat" w:eastAsia="Times New Roman" w:hAnsi="Montserrat"/>
          <w:i/>
          <w:sz w:val="16"/>
          <w:szCs w:val="18"/>
        </w:rPr>
      </w:pPr>
      <w:r w:rsidRPr="00D33E6C">
        <w:rPr>
          <w:rFonts w:ascii="Montserrat" w:eastAsia="Montserrat" w:hAnsi="Montserrat" w:cs="Montserrat"/>
          <w:i/>
          <w:sz w:val="16"/>
          <w:szCs w:val="18"/>
        </w:rPr>
        <w:t>"</w:t>
      </w:r>
      <w:r w:rsidRPr="00D33E6C">
        <w:rPr>
          <w:rFonts w:ascii="Montserrat" w:eastAsia="Times New Roman" w:hAnsi="Montserrat"/>
          <w:i/>
          <w:sz w:val="16"/>
          <w:szCs w:val="18"/>
        </w:rPr>
        <w:t>Se solicita versión pública de la resolución emitida por el Órgano Interno de Control en el Instituto para la Protección al Ahorro Bancario respecto al expediente 2023/IPAB/DE12.Datos complementarios: Resolución en la que se acuerda el archivo por falta de elementos respecto al expediente 2013/IPAB/DE12. Fundada, motivada y que señale las diligencias llevadas a cabo por el Órgano investigador..” (Sic)</w:t>
      </w:r>
    </w:p>
    <w:p w14:paraId="53B8F410" w14:textId="77777777" w:rsidR="006E2280" w:rsidRPr="00D33E6C" w:rsidRDefault="006E2280" w:rsidP="00D33E6C">
      <w:pPr>
        <w:ind w:right="566"/>
        <w:jc w:val="both"/>
        <w:rPr>
          <w:rFonts w:ascii="Montserrat" w:eastAsia="Montserrat" w:hAnsi="Montserrat" w:cs="Montserrat"/>
          <w:sz w:val="14"/>
          <w:szCs w:val="18"/>
        </w:rPr>
      </w:pPr>
    </w:p>
    <w:p w14:paraId="06097EFE" w14:textId="75C3DC6F" w:rsidR="006E2280" w:rsidRPr="00D33E6C" w:rsidRDefault="006E2280" w:rsidP="00D33E6C">
      <w:pPr>
        <w:ind w:right="49"/>
        <w:jc w:val="both"/>
        <w:rPr>
          <w:rFonts w:ascii="Montserrat" w:eastAsia="Montserrat" w:hAnsi="Montserrat" w:cs="Montserrat"/>
          <w:sz w:val="18"/>
          <w:szCs w:val="18"/>
        </w:rPr>
      </w:pPr>
      <w:r w:rsidRPr="00D33E6C">
        <w:rPr>
          <w:rFonts w:ascii="Montserrat" w:eastAsia="Montserrat" w:hAnsi="Montserrat" w:cs="Montserrat"/>
          <w:sz w:val="18"/>
          <w:szCs w:val="18"/>
        </w:rPr>
        <w:t xml:space="preserve">El Órgano Interno de Control Específico en el Instituto para la Protección al Ahorro Bancario(OICE-IPAB) a efecto de elaborar la versión pública del acuerdo de archivo por falta de elementos del expediente de investigación número </w:t>
      </w:r>
      <w:r w:rsidR="00194991" w:rsidRPr="00D33E6C">
        <w:rPr>
          <w:rFonts w:ascii="Montserrat" w:eastAsia="Montserrat" w:hAnsi="Montserrat" w:cs="Montserrat"/>
          <w:sz w:val="18"/>
          <w:szCs w:val="18"/>
        </w:rPr>
        <w:t>2023/IPAB/DE12,</w:t>
      </w:r>
      <w:r w:rsidRPr="00D33E6C">
        <w:rPr>
          <w:rFonts w:ascii="Montserrat" w:eastAsia="Montserrat" w:hAnsi="Montserrat" w:cs="Montserrat"/>
          <w:sz w:val="18"/>
          <w:szCs w:val="18"/>
        </w:rPr>
        <w:t>, de fecha 15 de marzo de 2024</w:t>
      </w:r>
      <w:r w:rsidRPr="00D33E6C">
        <w:rPr>
          <w:rStyle w:val="Refdecomentario"/>
          <w:rFonts w:ascii="Montserrat" w:hAnsi="Montserrat"/>
          <w:sz w:val="18"/>
          <w:szCs w:val="18"/>
        </w:rPr>
        <w:t>, so</w:t>
      </w:r>
      <w:r w:rsidRPr="00D33E6C">
        <w:rPr>
          <w:rFonts w:ascii="Montserrat" w:eastAsia="Montserrat" w:hAnsi="Montserrat" w:cs="Montserrat"/>
          <w:sz w:val="18"/>
          <w:szCs w:val="18"/>
        </w:rPr>
        <w:t>licitó al Comité de Transparencia la clasificación de la siguiente información:</w:t>
      </w:r>
    </w:p>
    <w:p w14:paraId="3559894D" w14:textId="77777777" w:rsidR="006E2280" w:rsidRPr="00D33E6C" w:rsidRDefault="006E2280" w:rsidP="00D33E6C">
      <w:pPr>
        <w:ind w:right="-19"/>
        <w:jc w:val="both"/>
        <w:rPr>
          <w:rFonts w:ascii="Montserrat" w:eastAsia="Montserrat" w:hAnsi="Montserrat" w:cs="Montserrat"/>
          <w:sz w:val="18"/>
          <w:szCs w:val="18"/>
        </w:rPr>
      </w:pPr>
    </w:p>
    <w:tbl>
      <w:tblPr>
        <w:tblW w:w="9918" w:type="dxa"/>
        <w:jc w:val="center"/>
        <w:tblLayout w:type="fixed"/>
        <w:tblCellMar>
          <w:top w:w="15" w:type="dxa"/>
          <w:left w:w="15" w:type="dxa"/>
          <w:bottom w:w="15" w:type="dxa"/>
          <w:right w:w="15" w:type="dxa"/>
        </w:tblCellMar>
        <w:tblLook w:val="04A0" w:firstRow="1" w:lastRow="0" w:firstColumn="1" w:lastColumn="0" w:noHBand="0" w:noVBand="1"/>
      </w:tblPr>
      <w:tblGrid>
        <w:gridCol w:w="1696"/>
        <w:gridCol w:w="6237"/>
        <w:gridCol w:w="1985"/>
      </w:tblGrid>
      <w:tr w:rsidR="006E2280" w:rsidRPr="00D33E6C" w14:paraId="2514F83C" w14:textId="77777777" w:rsidTr="006D379F">
        <w:trPr>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580000"/>
          </w:tcPr>
          <w:p w14:paraId="46F51D33" w14:textId="77777777" w:rsidR="006E2280" w:rsidRPr="00D33E6C" w:rsidRDefault="006E2280" w:rsidP="00D33E6C">
            <w:pPr>
              <w:jc w:val="center"/>
              <w:rPr>
                <w:rFonts w:ascii="Montserrat" w:eastAsia="Times New Roman" w:hAnsi="Montserrat" w:cs="Times New Roman"/>
                <w:b/>
                <w:bCs/>
                <w:color w:val="FFFFFF" w:themeColor="background1"/>
                <w:sz w:val="16"/>
                <w:szCs w:val="16"/>
                <w:lang w:eastAsia="es-MX"/>
              </w:rPr>
            </w:pPr>
            <w:r w:rsidRPr="00D33E6C">
              <w:rPr>
                <w:rFonts w:ascii="Montserrat" w:eastAsia="Times New Roman" w:hAnsi="Montserrat" w:cs="Times New Roman"/>
                <w:b/>
                <w:bCs/>
                <w:color w:val="FFFFFF" w:themeColor="background1"/>
                <w:sz w:val="16"/>
                <w:szCs w:val="16"/>
                <w:lang w:eastAsia="es-MX"/>
              </w:rPr>
              <w:t>Dato</w:t>
            </w:r>
          </w:p>
        </w:tc>
        <w:tc>
          <w:tcPr>
            <w:tcW w:w="6237" w:type="dxa"/>
            <w:tcBorders>
              <w:top w:val="single" w:sz="4" w:space="0" w:color="000000"/>
              <w:left w:val="single" w:sz="4" w:space="0" w:color="000000"/>
              <w:bottom w:val="single" w:sz="4" w:space="0" w:color="000000"/>
              <w:right w:val="single" w:sz="4" w:space="0" w:color="000000"/>
            </w:tcBorders>
            <w:shd w:val="clear" w:color="auto" w:fill="580000"/>
            <w:tcMar>
              <w:top w:w="0" w:type="dxa"/>
              <w:left w:w="108" w:type="dxa"/>
              <w:bottom w:w="0" w:type="dxa"/>
              <w:right w:w="108" w:type="dxa"/>
            </w:tcMar>
            <w:vAlign w:val="center"/>
            <w:hideMark/>
          </w:tcPr>
          <w:p w14:paraId="446DF948" w14:textId="77777777" w:rsidR="006E2280" w:rsidRPr="00D33E6C" w:rsidRDefault="006E2280" w:rsidP="00D33E6C">
            <w:pPr>
              <w:jc w:val="center"/>
              <w:rPr>
                <w:rFonts w:ascii="Montserrat" w:eastAsia="Times New Roman" w:hAnsi="Montserrat" w:cs="Times New Roman"/>
                <w:b/>
                <w:color w:val="FFFFFF" w:themeColor="background1"/>
                <w:sz w:val="16"/>
                <w:szCs w:val="16"/>
                <w:lang w:eastAsia="es-MX"/>
              </w:rPr>
            </w:pPr>
            <w:r w:rsidRPr="00D33E6C">
              <w:rPr>
                <w:rFonts w:ascii="Montserrat" w:eastAsia="Times New Roman" w:hAnsi="Montserrat" w:cs="Times New Roman"/>
                <w:b/>
                <w:color w:val="FFFFFF" w:themeColor="background1"/>
                <w:sz w:val="16"/>
                <w:szCs w:val="16"/>
                <w:lang w:eastAsia="es-MX"/>
              </w:rPr>
              <w:t>Justificación</w:t>
            </w:r>
          </w:p>
        </w:tc>
        <w:tc>
          <w:tcPr>
            <w:tcW w:w="1985" w:type="dxa"/>
            <w:tcBorders>
              <w:top w:val="single" w:sz="4" w:space="0" w:color="000000"/>
              <w:left w:val="single" w:sz="4" w:space="0" w:color="000000"/>
              <w:bottom w:val="single" w:sz="4" w:space="0" w:color="000000"/>
              <w:right w:val="single" w:sz="4" w:space="0" w:color="000000"/>
            </w:tcBorders>
            <w:shd w:val="clear" w:color="auto" w:fill="580000"/>
          </w:tcPr>
          <w:p w14:paraId="4A010B22" w14:textId="77777777" w:rsidR="006E2280" w:rsidRPr="00D33E6C" w:rsidRDefault="006E2280" w:rsidP="00D33E6C">
            <w:pPr>
              <w:jc w:val="center"/>
              <w:rPr>
                <w:rFonts w:ascii="Montserrat" w:eastAsia="Times New Roman" w:hAnsi="Montserrat" w:cs="Times New Roman"/>
                <w:b/>
                <w:color w:val="FFFFFF" w:themeColor="background1"/>
                <w:sz w:val="16"/>
                <w:szCs w:val="16"/>
                <w:lang w:eastAsia="es-MX"/>
              </w:rPr>
            </w:pPr>
            <w:r w:rsidRPr="00D33E6C">
              <w:rPr>
                <w:rFonts w:ascii="Montserrat" w:hAnsi="Montserrat"/>
                <w:b/>
                <w:color w:val="FFFFFF" w:themeColor="background1"/>
                <w:sz w:val="16"/>
                <w:szCs w:val="16"/>
              </w:rPr>
              <w:t xml:space="preserve">Fundamento </w:t>
            </w:r>
          </w:p>
        </w:tc>
      </w:tr>
      <w:tr w:rsidR="006E2280" w:rsidRPr="00D33E6C" w14:paraId="19270364" w14:textId="77777777" w:rsidTr="006E228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3083EA51" w14:textId="77777777" w:rsidR="006E2280" w:rsidRPr="00D33E6C" w:rsidRDefault="006E2280" w:rsidP="00D33E6C">
            <w:pPr>
              <w:rPr>
                <w:rFonts w:ascii="Montserrat" w:eastAsia="Times New Roman" w:hAnsi="Montserrat" w:cs="Times New Roman"/>
                <w:b/>
                <w:bCs/>
                <w:color w:val="FF0000"/>
                <w:sz w:val="16"/>
                <w:szCs w:val="16"/>
                <w:lang w:eastAsia="es-MX"/>
              </w:rPr>
            </w:pPr>
            <w:r w:rsidRPr="00D33E6C">
              <w:rPr>
                <w:rFonts w:ascii="Montserrat" w:eastAsia="Montserrat" w:hAnsi="Montserrat" w:cs="Montserrat"/>
                <w:sz w:val="16"/>
                <w:szCs w:val="16"/>
                <w:lang w:eastAsia="es-ES"/>
              </w:rPr>
              <w:t>Nombres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0FB11" w14:textId="77777777" w:rsidR="006E2280" w:rsidRPr="00D33E6C" w:rsidRDefault="006E2280" w:rsidP="00D33E6C">
            <w:pPr>
              <w:jc w:val="both"/>
              <w:rPr>
                <w:rFonts w:ascii="Montserrat" w:eastAsia="Times New Roman" w:hAnsi="Montserrat" w:cs="Times New Roman"/>
                <w:sz w:val="16"/>
                <w:szCs w:val="16"/>
                <w:lang w:eastAsia="es-ES"/>
              </w:rPr>
            </w:pPr>
            <w:r w:rsidRPr="00D33E6C">
              <w:rPr>
                <w:rFonts w:ascii="Montserrat" w:eastAsia="Montserrat" w:hAnsi="Montserrat" w:cs="Montserrat"/>
                <w:sz w:val="16"/>
                <w:szCs w:val="16"/>
                <w:lang w:eastAsia="es-ES"/>
              </w:rPr>
              <w:t>El nombre es un atributo de la personalidad, esto es la manifestación del derecho a la identidad y razón que por sí misma permite identificar a una persona física, debe evitarse el del servidor público sujeto al procedimiento de responsabilidad administrativa o respecto de aquellos que no se determinó su responsabilidad administrativa para no afectar su intimidad, honor y reputación, toda vez que de hacerlo podría generarse una percepción negativa sobre su persona en cuanto a los hechos que no se han acreditado o bien no fueron acreditado, por lo que su protección resulta necesaria</w:t>
            </w:r>
          </w:p>
        </w:tc>
        <w:tc>
          <w:tcPr>
            <w:tcW w:w="1985" w:type="dxa"/>
            <w:tcBorders>
              <w:top w:val="single" w:sz="4" w:space="0" w:color="000000"/>
              <w:left w:val="single" w:sz="4" w:space="0" w:color="000000"/>
              <w:bottom w:val="single" w:sz="4" w:space="0" w:color="000000"/>
              <w:right w:val="single" w:sz="4" w:space="0" w:color="000000"/>
            </w:tcBorders>
          </w:tcPr>
          <w:p w14:paraId="396CAC9E"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hAnsi="Montserrat"/>
                <w:sz w:val="16"/>
                <w:szCs w:val="16"/>
              </w:rPr>
              <w:t xml:space="preserve">Artículo 113 fracción I de la LFTAIP. </w:t>
            </w:r>
          </w:p>
        </w:tc>
      </w:tr>
      <w:tr w:rsidR="006E2280" w:rsidRPr="00D33E6C" w14:paraId="141E6984" w14:textId="77777777" w:rsidTr="00DA0E63">
        <w:trPr>
          <w:trHeight w:val="978"/>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8B9CC94" w14:textId="77777777" w:rsidR="006E2280" w:rsidRPr="00D33E6C" w:rsidRDefault="006E2280" w:rsidP="00D33E6C">
            <w:pPr>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lastRenderedPageBreak/>
              <w:t>Títulos</w:t>
            </w:r>
          </w:p>
          <w:p w14:paraId="5AE9F48C" w14:textId="77777777" w:rsidR="006E2280" w:rsidRPr="00D33E6C" w:rsidRDefault="006E2280" w:rsidP="00D33E6C">
            <w:pPr>
              <w:rPr>
                <w:rFonts w:ascii="Montserrat" w:eastAsia="Montserrat" w:hAnsi="Montserrat" w:cs="Montserrat"/>
                <w:sz w:val="16"/>
                <w:szCs w:val="16"/>
                <w:lang w:eastAsia="es-ES"/>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79432"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 xml:space="preserve">La profesión de una persona física identificada constituye un dato personal que, incluso, podría reflejar el grado de estudios, preparación académica, preferencias o </w:t>
            </w:r>
          </w:p>
          <w:p w14:paraId="26DD2D3D" w14:textId="6322B650" w:rsidR="006E2280" w:rsidRPr="00D33E6C" w:rsidRDefault="001553DB"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I</w:t>
            </w:r>
            <w:r w:rsidR="006E2280" w:rsidRPr="00D33E6C">
              <w:rPr>
                <w:rFonts w:ascii="Montserrat" w:eastAsia="Montserrat" w:hAnsi="Montserrat" w:cs="Montserrat"/>
                <w:sz w:val="16"/>
                <w:szCs w:val="16"/>
                <w:lang w:eastAsia="es-ES"/>
              </w:rPr>
              <w:t>deología</w:t>
            </w:r>
          </w:p>
        </w:tc>
        <w:tc>
          <w:tcPr>
            <w:tcW w:w="1985" w:type="dxa"/>
            <w:tcBorders>
              <w:top w:val="single" w:sz="4" w:space="0" w:color="000000"/>
              <w:left w:val="single" w:sz="4" w:space="0" w:color="000000"/>
              <w:bottom w:val="single" w:sz="4" w:space="0" w:color="000000"/>
              <w:right w:val="single" w:sz="4" w:space="0" w:color="000000"/>
            </w:tcBorders>
          </w:tcPr>
          <w:p w14:paraId="0E1D464B" w14:textId="77777777" w:rsidR="006E2280" w:rsidRPr="00D33E6C" w:rsidRDefault="006E2280" w:rsidP="00D33E6C">
            <w:pPr>
              <w:jc w:val="both"/>
              <w:rPr>
                <w:rFonts w:ascii="Montserrat" w:hAnsi="Montserrat"/>
                <w:sz w:val="16"/>
                <w:szCs w:val="16"/>
              </w:rPr>
            </w:pPr>
            <w:r w:rsidRPr="00D33E6C">
              <w:rPr>
                <w:rFonts w:ascii="Montserrat" w:hAnsi="Montserrat"/>
                <w:sz w:val="16"/>
                <w:szCs w:val="16"/>
              </w:rPr>
              <w:t>Artículo 113 fracción I de la LFTAIP</w:t>
            </w:r>
          </w:p>
        </w:tc>
      </w:tr>
      <w:tr w:rsidR="006E2280" w:rsidRPr="00D33E6C" w14:paraId="0B5817BE" w14:textId="77777777" w:rsidTr="00DA0E63">
        <w:trPr>
          <w:trHeight w:val="1233"/>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6DC29E41" w14:textId="77777777" w:rsidR="006E2280" w:rsidRPr="00D33E6C" w:rsidRDefault="006E2280" w:rsidP="00D33E6C">
            <w:pPr>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Firmas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E1162"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La firma es considerada como un atributo de la personalidad de los individuos, en virtud de que a través de esta se puede identificar a una persona, por lo que se considera un dato personal y, dado que para otorgar su acceso se necesita el consentimiento de su titular, es información clasificada como confidencial</w:t>
            </w:r>
          </w:p>
        </w:tc>
        <w:tc>
          <w:tcPr>
            <w:tcW w:w="1985" w:type="dxa"/>
            <w:tcBorders>
              <w:top w:val="single" w:sz="4" w:space="0" w:color="000000"/>
              <w:left w:val="single" w:sz="4" w:space="0" w:color="000000"/>
              <w:bottom w:val="single" w:sz="4" w:space="0" w:color="000000"/>
              <w:right w:val="single" w:sz="4" w:space="0" w:color="000000"/>
            </w:tcBorders>
          </w:tcPr>
          <w:p w14:paraId="0E2DBA7D" w14:textId="77777777" w:rsidR="006E2280" w:rsidRPr="00D33E6C" w:rsidRDefault="006E2280" w:rsidP="00D33E6C">
            <w:pPr>
              <w:jc w:val="both"/>
              <w:rPr>
                <w:rFonts w:ascii="Montserrat" w:hAnsi="Montserrat"/>
                <w:sz w:val="16"/>
                <w:szCs w:val="16"/>
              </w:rPr>
            </w:pPr>
            <w:r w:rsidRPr="00D33E6C">
              <w:rPr>
                <w:rFonts w:ascii="Montserrat" w:hAnsi="Montserrat"/>
                <w:sz w:val="16"/>
                <w:szCs w:val="16"/>
              </w:rPr>
              <w:t>Artículo 113 fracción I de la LFTAIP</w:t>
            </w:r>
          </w:p>
        </w:tc>
      </w:tr>
      <w:tr w:rsidR="00194991" w:rsidRPr="00D33E6C" w14:paraId="7D9B319E" w14:textId="77777777" w:rsidTr="00DA0E63">
        <w:trPr>
          <w:trHeight w:val="825"/>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4D938EB1" w14:textId="77777777" w:rsidR="00194991" w:rsidRPr="00D33E6C" w:rsidRDefault="00194991" w:rsidP="00D33E6C">
            <w:pPr>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Número de empleado</w:t>
            </w:r>
          </w:p>
          <w:p w14:paraId="30D5FEC2" w14:textId="77777777" w:rsidR="00194991" w:rsidRPr="00D33E6C" w:rsidRDefault="00194991" w:rsidP="00D33E6C">
            <w:pPr>
              <w:rPr>
                <w:rFonts w:ascii="Montserrat" w:eastAsia="Montserrat" w:hAnsi="Montserrat" w:cs="Montserrat"/>
                <w:sz w:val="16"/>
                <w:szCs w:val="16"/>
                <w:lang w:eastAsia="es-ES"/>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B25E1" w14:textId="388EE554" w:rsidR="00194991" w:rsidRPr="00D33E6C" w:rsidRDefault="00194991"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El número de empleado, puede funcionar como una clave de acceso que no requiere adicionalmente de una contraseña para ingresar a sistemas o bases de datos personales</w:t>
            </w:r>
          </w:p>
        </w:tc>
        <w:tc>
          <w:tcPr>
            <w:tcW w:w="1985" w:type="dxa"/>
            <w:tcBorders>
              <w:top w:val="single" w:sz="4" w:space="0" w:color="000000"/>
              <w:left w:val="single" w:sz="4" w:space="0" w:color="000000"/>
              <w:bottom w:val="single" w:sz="4" w:space="0" w:color="000000"/>
              <w:right w:val="single" w:sz="4" w:space="0" w:color="000000"/>
            </w:tcBorders>
          </w:tcPr>
          <w:p w14:paraId="0708F492" w14:textId="7B607B8E" w:rsidR="00194991" w:rsidRPr="00D33E6C" w:rsidRDefault="00194991" w:rsidP="00D33E6C">
            <w:pPr>
              <w:jc w:val="both"/>
              <w:rPr>
                <w:rFonts w:ascii="Montserrat" w:hAnsi="Montserrat"/>
                <w:sz w:val="16"/>
                <w:szCs w:val="16"/>
              </w:rPr>
            </w:pPr>
            <w:r w:rsidRPr="00D33E6C">
              <w:rPr>
                <w:rFonts w:ascii="Montserrat" w:eastAsia="Times New Roman" w:hAnsi="Montserrat"/>
                <w:sz w:val="16"/>
                <w:szCs w:val="16"/>
              </w:rPr>
              <w:t>Artículo 113 fracción I de la LFTAIP</w:t>
            </w:r>
          </w:p>
        </w:tc>
      </w:tr>
      <w:tr w:rsidR="006E2280" w:rsidRPr="00D33E6C" w14:paraId="4D09FC4C" w14:textId="77777777" w:rsidTr="00DA0E63">
        <w:trPr>
          <w:trHeight w:val="809"/>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45CB7D86" w14:textId="77777777" w:rsidR="006E2280" w:rsidRPr="00D33E6C" w:rsidRDefault="006E2280" w:rsidP="00D33E6C">
            <w:pPr>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Trayectoria educativa</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B52BA"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Constituye un dato personal que, podría reflejar el grado de estudios, preparación académica, preferencias o ideología</w:t>
            </w:r>
          </w:p>
        </w:tc>
        <w:tc>
          <w:tcPr>
            <w:tcW w:w="1985" w:type="dxa"/>
            <w:tcBorders>
              <w:top w:val="single" w:sz="4" w:space="0" w:color="000000"/>
              <w:left w:val="single" w:sz="4" w:space="0" w:color="000000"/>
              <w:bottom w:val="single" w:sz="4" w:space="0" w:color="000000"/>
              <w:right w:val="single" w:sz="4" w:space="0" w:color="000000"/>
            </w:tcBorders>
          </w:tcPr>
          <w:p w14:paraId="23C16344" w14:textId="77777777" w:rsidR="006E2280" w:rsidRPr="00D33E6C" w:rsidRDefault="006E2280" w:rsidP="00D33E6C">
            <w:pPr>
              <w:jc w:val="both"/>
              <w:rPr>
                <w:rFonts w:ascii="Montserrat" w:hAnsi="Montserrat"/>
                <w:sz w:val="16"/>
                <w:szCs w:val="16"/>
              </w:rPr>
            </w:pPr>
            <w:r w:rsidRPr="00D33E6C">
              <w:rPr>
                <w:rFonts w:ascii="Montserrat" w:hAnsi="Montserrat"/>
                <w:sz w:val="16"/>
                <w:szCs w:val="16"/>
              </w:rPr>
              <w:t>Artículo 113 fracción I de la LFTAIP</w:t>
            </w:r>
          </w:p>
        </w:tc>
      </w:tr>
      <w:tr w:rsidR="006E2280" w:rsidRPr="00D33E6C" w14:paraId="3B039A80" w14:textId="77777777" w:rsidTr="00DA0E63">
        <w:trPr>
          <w:trHeight w:val="949"/>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320CC39" w14:textId="77777777" w:rsidR="006E2280" w:rsidRPr="00D33E6C" w:rsidRDefault="006E2280" w:rsidP="00D33E6C">
            <w:pPr>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Avance de créditos  académicos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76DA9"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Revela el grado de avance académico de una persona física identificada o identificable, toda vez que atañe a su vida privada por lo que se trata de un dato personal, que debe ser protegido.</w:t>
            </w:r>
          </w:p>
        </w:tc>
        <w:tc>
          <w:tcPr>
            <w:tcW w:w="1985" w:type="dxa"/>
            <w:tcBorders>
              <w:top w:val="single" w:sz="4" w:space="0" w:color="000000"/>
              <w:left w:val="single" w:sz="4" w:space="0" w:color="000000"/>
              <w:bottom w:val="single" w:sz="4" w:space="0" w:color="000000"/>
              <w:right w:val="single" w:sz="4" w:space="0" w:color="000000"/>
            </w:tcBorders>
          </w:tcPr>
          <w:p w14:paraId="0B46ED20" w14:textId="77777777" w:rsidR="006E2280" w:rsidRPr="00D33E6C" w:rsidRDefault="006E2280" w:rsidP="00D33E6C">
            <w:pPr>
              <w:jc w:val="both"/>
              <w:rPr>
                <w:rFonts w:ascii="Montserrat" w:hAnsi="Montserrat"/>
                <w:sz w:val="16"/>
                <w:szCs w:val="16"/>
              </w:rPr>
            </w:pPr>
            <w:r w:rsidRPr="00D33E6C">
              <w:rPr>
                <w:rFonts w:ascii="Montserrat" w:hAnsi="Montserrat"/>
                <w:sz w:val="16"/>
                <w:szCs w:val="16"/>
              </w:rPr>
              <w:t>Artículo 113 fracción I de la LFTAIP</w:t>
            </w:r>
          </w:p>
        </w:tc>
      </w:tr>
      <w:tr w:rsidR="006E2280" w:rsidRPr="00D33E6C" w14:paraId="14D0DDBC" w14:textId="77777777" w:rsidTr="006E2280">
        <w:trPr>
          <w:trHeight w:val="2244"/>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44AEAFB" w14:textId="77777777" w:rsidR="006E2280" w:rsidRPr="00D33E6C" w:rsidRDefault="006E2280" w:rsidP="00D33E6C">
            <w:pPr>
              <w:rPr>
                <w:rFonts w:ascii="Montserrat" w:eastAsia="Times New Roman" w:hAnsi="Montserrat" w:cs="Times New Roman"/>
                <w:sz w:val="16"/>
                <w:szCs w:val="16"/>
                <w:lang w:eastAsia="es-MX"/>
              </w:rPr>
            </w:pPr>
            <w:r w:rsidRPr="00D33E6C">
              <w:rPr>
                <w:rFonts w:ascii="Montserrat" w:eastAsia="Times New Roman" w:hAnsi="Montserrat" w:cs="Times New Roman"/>
                <w:sz w:val="16"/>
                <w:szCs w:val="16"/>
                <w:lang w:eastAsia="es-MX"/>
              </w:rPr>
              <w:t>Dirección de correo electrónico</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567CB"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La dirección electrónica de la cuenta de correo electrónico que utilizan habitualmente los Particulares en sus comunicaciones privadas, que pueden contener en su integración de forma voluntaria o involuntaria, información acerca de su titular. Como son nombre o apellidos, fecha de nacimiento, país de residencia (en razón del dominio utilizado), o sí ésta se integra de una denominación abstracta o de una combinación alfanumérica  y se utiliza vinculado a una contraseña para acceso a servicios, bancarios, financieros, Seguridad Social o redes sociales, proporcionado para un determinado fin., debe de considerarse dicha cuenta como dato personal y protegido.</w:t>
            </w:r>
          </w:p>
        </w:tc>
        <w:tc>
          <w:tcPr>
            <w:tcW w:w="1985" w:type="dxa"/>
            <w:tcBorders>
              <w:top w:val="single" w:sz="4" w:space="0" w:color="000000"/>
              <w:left w:val="single" w:sz="4" w:space="0" w:color="000000"/>
              <w:bottom w:val="single" w:sz="4" w:space="0" w:color="000000"/>
              <w:right w:val="single" w:sz="4" w:space="0" w:color="000000"/>
            </w:tcBorders>
          </w:tcPr>
          <w:p w14:paraId="4B0B8A99" w14:textId="77777777" w:rsidR="006E2280" w:rsidRPr="00D33E6C" w:rsidRDefault="006E2280" w:rsidP="00D33E6C">
            <w:pPr>
              <w:jc w:val="both"/>
              <w:rPr>
                <w:rFonts w:ascii="Montserrat" w:eastAsia="Montserrat" w:hAnsi="Montserrat" w:cs="Montserrat"/>
                <w:sz w:val="16"/>
                <w:szCs w:val="16"/>
                <w:lang w:eastAsia="es-ES"/>
              </w:rPr>
            </w:pPr>
            <w:r w:rsidRPr="00D33E6C">
              <w:rPr>
                <w:rFonts w:ascii="Montserrat" w:eastAsia="Montserrat" w:hAnsi="Montserrat" w:cs="Montserrat"/>
                <w:sz w:val="16"/>
                <w:szCs w:val="16"/>
                <w:lang w:eastAsia="es-ES"/>
              </w:rPr>
              <w:t>Artículo 113 fracción I de la LFTAIP.</w:t>
            </w:r>
          </w:p>
        </w:tc>
      </w:tr>
    </w:tbl>
    <w:p w14:paraId="2BD73A15" w14:textId="77777777" w:rsidR="006E2280" w:rsidRPr="00D33E6C" w:rsidRDefault="006E2280" w:rsidP="00D33E6C">
      <w:pPr>
        <w:ind w:right="-19"/>
        <w:jc w:val="both"/>
        <w:rPr>
          <w:rFonts w:ascii="Montserrat" w:eastAsia="Montserrat" w:hAnsi="Montserrat" w:cs="Montserrat"/>
          <w:sz w:val="16"/>
          <w:szCs w:val="16"/>
        </w:rPr>
      </w:pPr>
    </w:p>
    <w:p w14:paraId="7ADC07B9" w14:textId="77777777" w:rsidR="006E2280" w:rsidRPr="00D33E6C" w:rsidRDefault="006E2280" w:rsidP="00D33E6C">
      <w:pPr>
        <w:ind w:right="49"/>
        <w:jc w:val="both"/>
        <w:rPr>
          <w:rFonts w:ascii="Montserrat" w:eastAsia="Montserrat" w:hAnsi="Montserrat" w:cs="Montserrat"/>
          <w:sz w:val="18"/>
          <w:szCs w:val="18"/>
        </w:rPr>
      </w:pPr>
      <w:r w:rsidRPr="00D33E6C">
        <w:rPr>
          <w:rFonts w:ascii="Montserrat" w:eastAsia="Montserrat" w:hAnsi="Montserrat" w:cs="Montserrat"/>
          <w:sz w:val="18"/>
          <w:szCs w:val="18"/>
        </w:rPr>
        <w:t xml:space="preserve">En consecuencia, se emite la siguiente resolución por unanimidad: </w:t>
      </w:r>
    </w:p>
    <w:p w14:paraId="66214B13" w14:textId="77777777" w:rsidR="006E2280" w:rsidRPr="00D33E6C" w:rsidRDefault="006E2280" w:rsidP="00D33E6C">
      <w:pPr>
        <w:ind w:right="49"/>
        <w:jc w:val="both"/>
        <w:rPr>
          <w:rFonts w:ascii="Montserrat" w:eastAsia="Montserrat" w:hAnsi="Montserrat" w:cs="Montserrat"/>
          <w:sz w:val="18"/>
          <w:szCs w:val="18"/>
        </w:rPr>
      </w:pPr>
    </w:p>
    <w:p w14:paraId="69D0C47F" w14:textId="51895B62" w:rsidR="006E2280" w:rsidRDefault="006E2280" w:rsidP="00D33E6C">
      <w:pPr>
        <w:ind w:right="49" w:hanging="2"/>
        <w:jc w:val="both"/>
        <w:rPr>
          <w:rFonts w:ascii="Montserrat" w:eastAsia="Montserrat" w:hAnsi="Montserrat" w:cs="Montserrat"/>
          <w:sz w:val="18"/>
          <w:szCs w:val="18"/>
        </w:rPr>
      </w:pPr>
      <w:r w:rsidRPr="00D33E6C">
        <w:rPr>
          <w:rFonts w:ascii="Montserrat" w:eastAsia="Montserrat" w:hAnsi="Montserrat" w:cs="Montserrat"/>
          <w:b/>
          <w:sz w:val="18"/>
          <w:szCs w:val="18"/>
        </w:rPr>
        <w:t>II.</w:t>
      </w:r>
      <w:r w:rsidR="00AE04BF">
        <w:rPr>
          <w:rFonts w:ascii="Montserrat" w:eastAsia="Montserrat" w:hAnsi="Montserrat" w:cs="Montserrat"/>
          <w:b/>
          <w:sz w:val="18"/>
          <w:szCs w:val="18"/>
        </w:rPr>
        <w:t>B</w:t>
      </w:r>
      <w:r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4</w:t>
      </w:r>
      <w:r w:rsidRPr="00D33E6C">
        <w:rPr>
          <w:rFonts w:ascii="Montserrat" w:eastAsia="Montserrat" w:hAnsi="Montserrat" w:cs="Montserrat"/>
          <w:b/>
          <w:sz w:val="18"/>
          <w:szCs w:val="18"/>
        </w:rPr>
        <w:t xml:space="preserve">.ORD.16.24: CONFIRMAR </w:t>
      </w:r>
      <w:r w:rsidRPr="00D33E6C">
        <w:rPr>
          <w:rFonts w:ascii="Montserrat" w:eastAsia="Montserrat" w:hAnsi="Montserrat" w:cs="Montserrat"/>
          <w:sz w:val="18"/>
          <w:szCs w:val="18"/>
        </w:rPr>
        <w:t>la clasificación de la información como confidencial invocada por el OICE-IPAB a efecto de elaborar la versión pública del acuerdo de archivo por falta de elementos del expediente de investigación número 2013/IPAB/DE12</w:t>
      </w:r>
      <w:r w:rsidRPr="00D33E6C">
        <w:t xml:space="preserve"> </w:t>
      </w:r>
      <w:r w:rsidRPr="00D33E6C">
        <w:rPr>
          <w:rFonts w:ascii="Montserrat" w:eastAsia="Montserrat" w:hAnsi="Montserrat" w:cs="Montserrat"/>
          <w:sz w:val="18"/>
          <w:szCs w:val="18"/>
        </w:rPr>
        <w:t xml:space="preserve">de fecha 15 de marzo de 2024, con fundamento en el artículo 113, fracción I, de la Ley Federal de Transparencia y Acceso a la Información Pública y, por ende, se autoriza elaborar la versión pública.  </w:t>
      </w:r>
    </w:p>
    <w:p w14:paraId="1F1CD3D0" w14:textId="6A96FF0F" w:rsidR="00012BD0" w:rsidRDefault="00012BD0" w:rsidP="00D33E6C">
      <w:pPr>
        <w:ind w:right="49" w:hanging="2"/>
        <w:jc w:val="both"/>
        <w:rPr>
          <w:rFonts w:ascii="Montserrat" w:eastAsia="Montserrat" w:hAnsi="Montserrat" w:cs="Montserrat"/>
          <w:sz w:val="18"/>
          <w:szCs w:val="18"/>
        </w:rPr>
      </w:pPr>
    </w:p>
    <w:p w14:paraId="3DC3D251" w14:textId="492BEA90" w:rsidR="00AE04BF" w:rsidRDefault="00AE04BF" w:rsidP="00D33E6C">
      <w:pPr>
        <w:ind w:right="49" w:hanging="2"/>
        <w:jc w:val="both"/>
        <w:rPr>
          <w:rFonts w:ascii="Montserrat" w:eastAsia="Montserrat" w:hAnsi="Montserrat" w:cs="Montserrat"/>
          <w:sz w:val="18"/>
          <w:szCs w:val="18"/>
        </w:rPr>
      </w:pPr>
    </w:p>
    <w:p w14:paraId="34D263F0" w14:textId="2E9C30EA" w:rsidR="00AE04BF" w:rsidRDefault="00AE04BF" w:rsidP="00D33E6C">
      <w:pPr>
        <w:ind w:right="49" w:hanging="2"/>
        <w:jc w:val="both"/>
        <w:rPr>
          <w:rFonts w:ascii="Montserrat" w:eastAsia="Montserrat" w:hAnsi="Montserrat" w:cs="Montserrat"/>
          <w:sz w:val="18"/>
          <w:szCs w:val="18"/>
        </w:rPr>
      </w:pPr>
    </w:p>
    <w:p w14:paraId="390D49EA" w14:textId="77777777" w:rsidR="00AE04BF" w:rsidRPr="00D33E6C" w:rsidRDefault="00AE04BF" w:rsidP="00D33E6C">
      <w:pPr>
        <w:ind w:right="49" w:hanging="2"/>
        <w:jc w:val="both"/>
        <w:rPr>
          <w:rFonts w:ascii="Montserrat" w:eastAsia="Montserrat" w:hAnsi="Montserrat" w:cs="Montserrat"/>
          <w:sz w:val="18"/>
          <w:szCs w:val="18"/>
        </w:rPr>
      </w:pPr>
    </w:p>
    <w:p w14:paraId="0E8A4C90" w14:textId="2D09E7B1" w:rsidR="00BF46A8" w:rsidRPr="00D33E6C" w:rsidRDefault="00AE04BF" w:rsidP="00D33E6C">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BF46A8"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5</w:t>
      </w:r>
      <w:r w:rsidR="00BF46A8" w:rsidRPr="00D33E6C">
        <w:rPr>
          <w:rFonts w:ascii="Montserrat" w:eastAsia="Montserrat" w:hAnsi="Montserrat" w:cs="Montserrat"/>
          <w:b/>
          <w:sz w:val="18"/>
          <w:szCs w:val="18"/>
        </w:rPr>
        <w:t xml:space="preserve"> Folio 330026524000903</w:t>
      </w:r>
    </w:p>
    <w:p w14:paraId="6AA7E50F" w14:textId="77777777" w:rsidR="00BF46A8" w:rsidRPr="00D33E6C" w:rsidRDefault="00BF46A8" w:rsidP="00D33E6C">
      <w:pPr>
        <w:ind w:right="49" w:hanging="2"/>
        <w:jc w:val="both"/>
        <w:rPr>
          <w:rFonts w:ascii="Montserrat" w:eastAsia="Montserrat" w:hAnsi="Montserrat" w:cs="Montserrat"/>
          <w:b/>
          <w:sz w:val="18"/>
          <w:szCs w:val="18"/>
        </w:rPr>
      </w:pPr>
    </w:p>
    <w:p w14:paraId="558B17C7" w14:textId="77777777" w:rsidR="00BF46A8" w:rsidRPr="00D33E6C" w:rsidRDefault="00BF46A8" w:rsidP="00D33E6C">
      <w:pPr>
        <w:ind w:right="-20"/>
        <w:jc w:val="both"/>
        <w:rPr>
          <w:rFonts w:ascii="Montserrat" w:eastAsia="Montserrat" w:hAnsi="Montserrat" w:cs="Montserrat"/>
          <w:sz w:val="18"/>
          <w:szCs w:val="18"/>
        </w:rPr>
      </w:pPr>
      <w:r w:rsidRPr="00D33E6C">
        <w:rPr>
          <w:rFonts w:ascii="Montserrat" w:eastAsia="Montserrat" w:hAnsi="Montserrat" w:cs="Montserrat"/>
          <w:sz w:val="18"/>
          <w:szCs w:val="18"/>
        </w:rPr>
        <w:t>Un particular requirió:</w:t>
      </w:r>
    </w:p>
    <w:p w14:paraId="541C2135" w14:textId="77777777" w:rsidR="00BF46A8" w:rsidRPr="00D33E6C" w:rsidRDefault="00BF46A8" w:rsidP="00D33E6C">
      <w:pPr>
        <w:ind w:right="566"/>
        <w:jc w:val="both"/>
        <w:rPr>
          <w:rFonts w:ascii="Montserrat" w:eastAsia="Montserrat" w:hAnsi="Montserrat" w:cs="Montserrat"/>
          <w:b/>
          <w:i/>
          <w:sz w:val="18"/>
          <w:szCs w:val="18"/>
        </w:rPr>
      </w:pPr>
    </w:p>
    <w:p w14:paraId="7EABCEE7" w14:textId="42EFF363" w:rsidR="001F01C7" w:rsidRPr="00D33E6C" w:rsidRDefault="00BF46A8" w:rsidP="00D33E6C">
      <w:pPr>
        <w:ind w:left="566" w:right="566"/>
        <w:jc w:val="both"/>
        <w:rPr>
          <w:rFonts w:ascii="Montserrat" w:hAnsi="Montserrat"/>
          <w:i/>
          <w:sz w:val="16"/>
          <w:szCs w:val="18"/>
        </w:rPr>
      </w:pPr>
      <w:r w:rsidRPr="00D33E6C">
        <w:rPr>
          <w:rFonts w:ascii="Montserrat" w:eastAsia="Montserrat" w:hAnsi="Montserrat" w:cs="Montserrat"/>
          <w:i/>
          <w:sz w:val="16"/>
          <w:szCs w:val="18"/>
        </w:rPr>
        <w:t>"</w:t>
      </w:r>
      <w:r w:rsidRPr="00D33E6C">
        <w:rPr>
          <w:rFonts w:ascii="Montserrat" w:hAnsi="Montserrat"/>
          <w:i/>
          <w:sz w:val="16"/>
          <w:szCs w:val="18"/>
        </w:rPr>
        <w:t xml:space="preserve">Solicito información sobre el gasto que realiza esta dependencia de la Administración Pública Federal, por concepto de pago de renta de equipo informático, software y hardware </w:t>
      </w:r>
      <w:r w:rsidRPr="00D33E6C">
        <w:rPr>
          <w:rFonts w:ascii="Montserrat" w:hAnsi="Montserrat"/>
          <w:i/>
          <w:sz w:val="16"/>
          <w:szCs w:val="18"/>
        </w:rPr>
        <w:lastRenderedPageBreak/>
        <w:t>(computadoras, monitores, pantallas, discos duros, impresoras, escáneres, copiadoras, multifuncionales, proyectores y similares) que sean utilizados para el desempeño de las labores oficiales del personal de esta dependencia, para lo cual solicito copia simple de contratos de arrendamiento firmados por la dependencia con personas físicas y/o morales, así como copia simple de todos los comprobantes de pago realizados de manera mensual, anual o multianual por concepto de arrendamiento de equipo informático, software y hardware, así como la compra de licencias de uso de software, utilizados por personal sindicalizado, de confianza, mandos medios y superiores adscritos a esta dependencia.” (Sic)</w:t>
      </w:r>
    </w:p>
    <w:p w14:paraId="41211785" w14:textId="77777777" w:rsidR="001F01C7" w:rsidRPr="00D33E6C" w:rsidRDefault="001F01C7" w:rsidP="00D33E6C">
      <w:pPr>
        <w:ind w:right="51"/>
        <w:jc w:val="both"/>
        <w:rPr>
          <w:rFonts w:ascii="Montserrat" w:eastAsia="Montserrat" w:hAnsi="Montserrat" w:cs="Montserrat"/>
          <w:kern w:val="2"/>
          <w:sz w:val="18"/>
          <w:szCs w:val="18"/>
        </w:rPr>
      </w:pPr>
    </w:p>
    <w:p w14:paraId="550EF5D3" w14:textId="59482E32" w:rsidR="00BF46A8" w:rsidRPr="00D33E6C" w:rsidRDefault="00BF46A8" w:rsidP="00D33E6C">
      <w:pPr>
        <w:ind w:right="51"/>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La Dirección General de Recursos Materiales y Servicios Generales (DGRMSG), a efecto de elaborar las versiones públicas de los contratos DC-1002-2024, DC-1210-2024, DC-008-2020, DC-CM-003-2023, solicitó al Comité de Trasparencia clasificar la siguiente información:</w:t>
      </w:r>
    </w:p>
    <w:p w14:paraId="39F993DE" w14:textId="77777777" w:rsidR="00BF46A8" w:rsidRPr="00D33E6C" w:rsidRDefault="00BF46A8" w:rsidP="00D33E6C">
      <w:pPr>
        <w:ind w:right="49" w:hanging="2"/>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6383"/>
        <w:gridCol w:w="1843"/>
      </w:tblGrid>
      <w:tr w:rsidR="00BF46A8" w:rsidRPr="00D33E6C" w14:paraId="30CA5274" w14:textId="77777777" w:rsidTr="006D379F">
        <w:trPr>
          <w:tblHeader/>
        </w:trPr>
        <w:tc>
          <w:tcPr>
            <w:tcW w:w="1692" w:type="dxa"/>
            <w:shd w:val="clear" w:color="auto" w:fill="580000"/>
          </w:tcPr>
          <w:p w14:paraId="36AA7AEC"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Dato</w:t>
            </w:r>
          </w:p>
        </w:tc>
        <w:tc>
          <w:tcPr>
            <w:tcW w:w="6383" w:type="dxa"/>
            <w:shd w:val="clear" w:color="auto" w:fill="580000"/>
          </w:tcPr>
          <w:p w14:paraId="453A9051"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Justificación</w:t>
            </w:r>
          </w:p>
        </w:tc>
        <w:tc>
          <w:tcPr>
            <w:tcW w:w="1843" w:type="dxa"/>
            <w:shd w:val="clear" w:color="auto" w:fill="580000"/>
          </w:tcPr>
          <w:p w14:paraId="72BF526F"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Fundamento</w:t>
            </w:r>
          </w:p>
        </w:tc>
      </w:tr>
      <w:tr w:rsidR="00BF46A8" w:rsidRPr="00D33E6C" w14:paraId="29056AF3" w14:textId="77777777" w:rsidTr="00DA0E63">
        <w:tc>
          <w:tcPr>
            <w:tcW w:w="1692" w:type="dxa"/>
          </w:tcPr>
          <w:p w14:paraId="5CC9F5CB" w14:textId="77777777" w:rsidR="00BF46A8" w:rsidRPr="00D33E6C" w:rsidRDefault="00BF46A8" w:rsidP="00D33E6C">
            <w:pPr>
              <w:ind w:right="-19"/>
              <w:jc w:val="both"/>
              <w:rPr>
                <w:rFonts w:ascii="Montserrat" w:eastAsia="Montserrat" w:hAnsi="Montserrat" w:cs="Montserrat"/>
                <w:sz w:val="16"/>
                <w:szCs w:val="16"/>
                <w:lang w:val="es-MX"/>
              </w:rPr>
            </w:pPr>
          </w:p>
          <w:p w14:paraId="4AE75BCA"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 xml:space="preserve">Datos Bancarios: </w:t>
            </w:r>
          </w:p>
          <w:p w14:paraId="28B93591" w14:textId="77777777" w:rsidR="00BF46A8" w:rsidRPr="00D33E6C" w:rsidRDefault="00BF46A8" w:rsidP="00D33E6C">
            <w:pPr>
              <w:ind w:right="-19"/>
              <w:jc w:val="both"/>
              <w:rPr>
                <w:rFonts w:ascii="Montserrat" w:eastAsia="Montserrat" w:hAnsi="Montserrat" w:cs="Montserrat"/>
                <w:sz w:val="16"/>
                <w:szCs w:val="16"/>
                <w:lang w:val="es-MX"/>
              </w:rPr>
            </w:pPr>
          </w:p>
          <w:p w14:paraId="6448C5B4"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 xml:space="preserve">Número </w:t>
            </w:r>
          </w:p>
          <w:p w14:paraId="56D575E9"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Clabe bancaria</w:t>
            </w:r>
          </w:p>
          <w:p w14:paraId="56195E95"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Institución Financiera</w:t>
            </w:r>
          </w:p>
        </w:tc>
        <w:tc>
          <w:tcPr>
            <w:tcW w:w="6383" w:type="dxa"/>
          </w:tcPr>
          <w:p w14:paraId="264E6C65"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Ambos son un conjunto de signos de carácter numérico utilizado por los grupos financieros e instituciones bancarias, con el objeto de identificar las cuentas de sus clientes. 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 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 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1843" w:type="dxa"/>
          </w:tcPr>
          <w:p w14:paraId="29A1389B"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Artículo 113, fracción III, de la LFTAIP</w:t>
            </w:r>
          </w:p>
        </w:tc>
      </w:tr>
    </w:tbl>
    <w:p w14:paraId="4FE4C18C" w14:textId="77777777" w:rsidR="00BF46A8" w:rsidRPr="00D33E6C" w:rsidRDefault="00BF46A8" w:rsidP="00D33E6C">
      <w:pPr>
        <w:ind w:right="49"/>
        <w:jc w:val="both"/>
        <w:rPr>
          <w:rFonts w:ascii="Montserrat" w:eastAsia="Montserrat" w:hAnsi="Montserrat" w:cs="Montserrat"/>
          <w:color w:val="00000A"/>
          <w:sz w:val="18"/>
          <w:szCs w:val="18"/>
        </w:rPr>
      </w:pPr>
    </w:p>
    <w:p w14:paraId="15E1E676" w14:textId="77777777" w:rsidR="00BF46A8" w:rsidRPr="00D33E6C" w:rsidRDefault="00BF46A8" w:rsidP="00D33E6C">
      <w:pPr>
        <w:ind w:right="51"/>
        <w:jc w:val="both"/>
        <w:rPr>
          <w:rFonts w:ascii="Montserrat" w:eastAsia="Montserrat" w:hAnsi="Montserrat" w:cs="Montserrat"/>
          <w:kern w:val="2"/>
          <w:sz w:val="18"/>
          <w:szCs w:val="18"/>
        </w:rPr>
      </w:pPr>
      <w:r w:rsidRPr="00D33E6C">
        <w:rPr>
          <w:rFonts w:ascii="Montserrat" w:eastAsia="Montserrat" w:hAnsi="Montserrat" w:cs="Montserrat"/>
          <w:color w:val="00000A"/>
          <w:sz w:val="18"/>
          <w:szCs w:val="18"/>
        </w:rPr>
        <w:lastRenderedPageBreak/>
        <w:t xml:space="preserve">Asimismo, </w:t>
      </w:r>
      <w:r w:rsidRPr="00D33E6C">
        <w:rPr>
          <w:rFonts w:ascii="Montserrat" w:eastAsia="Montserrat" w:hAnsi="Montserrat" w:cs="Montserrat"/>
          <w:kern w:val="2"/>
          <w:sz w:val="18"/>
          <w:szCs w:val="18"/>
        </w:rPr>
        <w:t>la DGRMSG, respecto de los contratos DC-1210-2024, DC-008-2020, DC-CM-003-2023 solicitó clasificar la siguiente información:</w:t>
      </w:r>
    </w:p>
    <w:p w14:paraId="1653051A" w14:textId="77777777" w:rsidR="00BF46A8" w:rsidRPr="00D33E6C" w:rsidRDefault="00BF46A8" w:rsidP="00D33E6C">
      <w:pPr>
        <w:ind w:right="51"/>
        <w:jc w:val="both"/>
        <w:rPr>
          <w:rFonts w:ascii="Montserrat" w:eastAsia="Montserrat" w:hAnsi="Montserrat" w:cs="Montserrat"/>
          <w:kern w:val="2"/>
          <w:sz w:val="16"/>
          <w:szCs w:val="16"/>
        </w:rPr>
      </w:pPr>
    </w:p>
    <w:tbl>
      <w:tblPr>
        <w:tblStyle w:val="Tablaconcuadrcula"/>
        <w:tblW w:w="0" w:type="auto"/>
        <w:tblInd w:w="0" w:type="dxa"/>
        <w:tblLook w:val="04A0" w:firstRow="1" w:lastRow="0" w:firstColumn="1" w:lastColumn="0" w:noHBand="0" w:noVBand="1"/>
      </w:tblPr>
      <w:tblGrid>
        <w:gridCol w:w="1692"/>
        <w:gridCol w:w="6241"/>
        <w:gridCol w:w="1985"/>
      </w:tblGrid>
      <w:tr w:rsidR="00BF46A8" w:rsidRPr="00D33E6C" w14:paraId="5BC6F7D4" w14:textId="77777777" w:rsidTr="006D379F">
        <w:trPr>
          <w:tblHeader/>
        </w:trPr>
        <w:tc>
          <w:tcPr>
            <w:tcW w:w="1692" w:type="dxa"/>
            <w:shd w:val="clear" w:color="auto" w:fill="580000"/>
          </w:tcPr>
          <w:p w14:paraId="09F76DD2"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Dato</w:t>
            </w:r>
          </w:p>
        </w:tc>
        <w:tc>
          <w:tcPr>
            <w:tcW w:w="6241" w:type="dxa"/>
            <w:shd w:val="clear" w:color="auto" w:fill="580000"/>
          </w:tcPr>
          <w:p w14:paraId="743CCDAE"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Justificación</w:t>
            </w:r>
          </w:p>
        </w:tc>
        <w:tc>
          <w:tcPr>
            <w:tcW w:w="1985" w:type="dxa"/>
            <w:shd w:val="clear" w:color="auto" w:fill="580000"/>
          </w:tcPr>
          <w:p w14:paraId="5BAB757C"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Fundamento</w:t>
            </w:r>
          </w:p>
        </w:tc>
      </w:tr>
      <w:tr w:rsidR="00BF46A8" w:rsidRPr="00D33E6C" w14:paraId="40C21205" w14:textId="77777777" w:rsidTr="00BF46A8">
        <w:trPr>
          <w:trHeight w:val="70"/>
        </w:trPr>
        <w:tc>
          <w:tcPr>
            <w:tcW w:w="1692" w:type="dxa"/>
          </w:tcPr>
          <w:p w14:paraId="7B1E5B6D" w14:textId="77777777" w:rsidR="00BF46A8" w:rsidRPr="00D33E6C" w:rsidRDefault="00BF46A8" w:rsidP="00D33E6C">
            <w:pPr>
              <w:ind w:right="-19"/>
              <w:jc w:val="both"/>
              <w:rPr>
                <w:rFonts w:ascii="Montserrat" w:eastAsia="Montserrat" w:hAnsi="Montserrat" w:cs="Montserrat"/>
                <w:sz w:val="16"/>
                <w:szCs w:val="16"/>
              </w:rPr>
            </w:pPr>
          </w:p>
          <w:p w14:paraId="56A65583" w14:textId="77777777" w:rsidR="00BF46A8" w:rsidRPr="00D33E6C" w:rsidRDefault="00BF46A8" w:rsidP="00D33E6C">
            <w:pPr>
              <w:ind w:right="-19"/>
              <w:jc w:val="both"/>
              <w:rPr>
                <w:rFonts w:ascii="Montserrat" w:eastAsia="Montserrat" w:hAnsi="Montserrat" w:cs="Montserrat"/>
                <w:sz w:val="16"/>
                <w:szCs w:val="16"/>
              </w:rPr>
            </w:pPr>
            <w:r w:rsidRPr="00D33E6C">
              <w:rPr>
                <w:rFonts w:ascii="Montserrat" w:eastAsia="Montserrat" w:hAnsi="Montserrat" w:cs="Montserrat"/>
                <w:sz w:val="16"/>
                <w:szCs w:val="16"/>
              </w:rPr>
              <w:t>Identificación Oficial</w:t>
            </w:r>
          </w:p>
          <w:p w14:paraId="462B789A" w14:textId="77777777" w:rsidR="00BF46A8" w:rsidRPr="00D33E6C" w:rsidRDefault="00BF46A8" w:rsidP="00D33E6C">
            <w:pPr>
              <w:ind w:right="-19"/>
              <w:jc w:val="both"/>
              <w:rPr>
                <w:rFonts w:ascii="Montserrat" w:eastAsia="Montserrat" w:hAnsi="Montserrat" w:cs="Montserrat"/>
                <w:sz w:val="16"/>
                <w:szCs w:val="16"/>
              </w:rPr>
            </w:pPr>
            <w:r w:rsidRPr="00D33E6C">
              <w:rPr>
                <w:rFonts w:ascii="Montserrat" w:eastAsia="Montserrat" w:hAnsi="Montserrat" w:cs="Montserrat"/>
                <w:sz w:val="16"/>
                <w:szCs w:val="16"/>
              </w:rPr>
              <w:t>Credencial para votar</w:t>
            </w:r>
          </w:p>
          <w:p w14:paraId="0CBE8902" w14:textId="77777777" w:rsidR="00BF46A8" w:rsidRPr="00D33E6C" w:rsidRDefault="00BF46A8" w:rsidP="00D33E6C">
            <w:pPr>
              <w:ind w:right="-19"/>
              <w:jc w:val="both"/>
              <w:rPr>
                <w:rFonts w:ascii="Montserrat" w:eastAsia="Montserrat" w:hAnsi="Montserrat" w:cs="Montserrat"/>
                <w:sz w:val="16"/>
                <w:szCs w:val="16"/>
              </w:rPr>
            </w:pPr>
          </w:p>
          <w:p w14:paraId="049ADC22" w14:textId="77777777" w:rsidR="00BF46A8" w:rsidRPr="00D33E6C" w:rsidRDefault="00BF46A8" w:rsidP="00D33E6C">
            <w:pPr>
              <w:ind w:right="-19"/>
              <w:jc w:val="both"/>
              <w:rPr>
                <w:rFonts w:ascii="Montserrat" w:eastAsia="Montserrat" w:hAnsi="Montserrat" w:cs="Montserrat"/>
                <w:sz w:val="16"/>
                <w:szCs w:val="16"/>
              </w:rPr>
            </w:pPr>
          </w:p>
        </w:tc>
        <w:tc>
          <w:tcPr>
            <w:tcW w:w="6241" w:type="dxa"/>
          </w:tcPr>
          <w:p w14:paraId="43FBC5FD"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w:t>
            </w:r>
          </w:p>
          <w:p w14:paraId="2CE7593F"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que incide directamente en la privacidad de personas físicas identificadas.</w:t>
            </w:r>
          </w:p>
          <w:p w14:paraId="425793AA"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Firma: Es considerada un dato personal concerniente a una persona física, al tratarse de información gráfica a través de la cual su titular exterioriza su voluntad en actos públicos y privados por lo que, al ser un dato concerniente a una persona física, identificada o identificable es considerada un dato personal de carácter confidencial.</w:t>
            </w:r>
          </w:p>
          <w:p w14:paraId="34C8A911"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Sexo: El sexo es 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 No así el “género” y la consecuente identidad de género, la cual se refiere a la manera en que cada individuo se proyecta frente a sí y ante la sociedad, desde su perspectiva sexual, con base en sus sentimientos y convicciones de</w:t>
            </w:r>
          </w:p>
          <w:p w14:paraId="110AAF85"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pertenencia o no al sexo que legalmente le fue asignado, a partir de aspectos físicos. Por lo anterior, no es considerado un dato confidencial, en tanto que su</w:t>
            </w:r>
          </w:p>
          <w:p w14:paraId="61FC3996"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divulgación en nada lesiona el derecho a la privacidad de su titular.</w:t>
            </w:r>
          </w:p>
          <w:p w14:paraId="243A1925"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Fecha de nacimiento y edad: Es información que por su propia naturaleza incide en la esfera privada de los particulares. Lo anterior, dado que la misma se refiere a los años cumplidos por una persona física identificable, de esta</w:t>
            </w:r>
          </w:p>
          <w:p w14:paraId="63E35843"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manera, se actualiza el supuesto de clasificación de confidencialidad.</w:t>
            </w:r>
          </w:p>
          <w:p w14:paraId="23BDE88B"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478EED0B"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Clave de elector: Se compone de 18 caracteres y se conforma con las primeras letras de los apellidos, año, mes, día y clave del estado en que su titular nació, su sexo y una homoclave interna de registro; derivado de lo cual, la clave referida ha sido considerada como dato personal objeto de confidencialidad.</w:t>
            </w:r>
          </w:p>
          <w:p w14:paraId="5128A2F3"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Número de OCR: En el reverso de la credencial de elector, se advierte la</w:t>
            </w:r>
          </w:p>
          <w:p w14:paraId="1F0029F5"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incorporación de un número de control denominado OCR - Reconocimiento</w:t>
            </w:r>
          </w:p>
          <w:p w14:paraId="64566223"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Óptico de Caracteres -, el cual se integra por 12 o 13 dígitos de la siguiente manera: los 4 primeros deben coincidir con la clave de la sección de la residencia del ciudadano, los restantes corresponden a un número</w:t>
            </w:r>
          </w:p>
          <w:p w14:paraId="60FFB327"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consecutivo único asignado al momento de conformar la clave de elector correspondiente. Es decir, el número de credencial de elector corresponde al denominado "Reconocimiento Óptico de Caracteres", En este sentido, se</w:t>
            </w:r>
          </w:p>
          <w:p w14:paraId="4C88C239"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considera que dicho número de control, al contener el número de la sección electoral en donde vota el ciudadano titular de dicho documento, constituye un dato personal en razón de que revela información concerniente a una</w:t>
            </w:r>
          </w:p>
          <w:p w14:paraId="358FE37E"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lastRenderedPageBreak/>
              <w:t>persona física identificada o identificable en función de la información geoelectoral ahí contenida. Por lo tanto, se considera que en la credencial de</w:t>
            </w:r>
          </w:p>
          <w:p w14:paraId="6C1729FE"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 xml:space="preserve">elector debe testarse. localidad, sección. </w:t>
            </w:r>
          </w:p>
          <w:p w14:paraId="4FB2F194"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Año de registro y fecha de vigencia: Los datos referidos son considerados datos personales, ya que permitirían conocer, en ciertos casos, el año en que un individuo se convierte en elector y la fecha en que deja de tener validez su credencial, por lo cual, son datos que sólo le conciernen a sus titulares.</w:t>
            </w:r>
          </w:p>
          <w:p w14:paraId="1EEAA1CB"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Huella digital: Es considerada como un dato biométrico que muestra</w:t>
            </w:r>
          </w:p>
          <w:p w14:paraId="2A4DB939"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características únicas que identifican a una persona. En ese sentido, las “Recomendaciones sobre medidas de seguridad aplicables a los sistemas de datos personales”, emitidas por el entonces Instituto Federal de Acceso a la Información y Protección de Datos, establecen lo siguiente:</w:t>
            </w:r>
          </w:p>
          <w:p w14:paraId="02C77655"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Los Sistemas de datos personales que contengan alguno de los datos que se enlistan a continuación, además de cumplir con las medidas de seguridad de nivel básico y medio, deberán observar las marcadas con nivel alto.</w:t>
            </w:r>
          </w:p>
          <w:p w14:paraId="39135E51"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Estado, municipio, localidad y sección de elector: Estos datos corresponden a la circunscripción territorial donde un ciudadano debe ejercer el voto, por lo que, al estar referida a un aspecto personal del titular de dicho documento, se</w:t>
            </w:r>
          </w:p>
          <w:p w14:paraId="37160F30"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considera que actualiza la confidencialidad prevista en la Ley de la materia.</w:t>
            </w:r>
          </w:p>
          <w:p w14:paraId="64517309"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Espacios necesarios para registrar elecciones federales, locales y otras. Los espacios necesarios para marcar aspectos relevantes de la elección constituyen información personal, porque permite conocer cuando una determinada persona ejerció su derecho.</w:t>
            </w:r>
          </w:p>
        </w:tc>
        <w:tc>
          <w:tcPr>
            <w:tcW w:w="1985" w:type="dxa"/>
          </w:tcPr>
          <w:p w14:paraId="23B70EDE"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lastRenderedPageBreak/>
              <w:t>Artículo 113, fracción I, de la LFTAIP</w:t>
            </w:r>
          </w:p>
        </w:tc>
      </w:tr>
    </w:tbl>
    <w:p w14:paraId="703A2C92" w14:textId="77777777" w:rsidR="00BF46A8" w:rsidRPr="00D33E6C" w:rsidRDefault="00BF46A8" w:rsidP="00D33E6C">
      <w:pPr>
        <w:ind w:right="51"/>
        <w:jc w:val="both"/>
        <w:rPr>
          <w:rFonts w:ascii="Montserrat" w:eastAsia="Montserrat" w:hAnsi="Montserrat" w:cs="Montserrat"/>
          <w:kern w:val="2"/>
          <w:sz w:val="18"/>
          <w:szCs w:val="18"/>
        </w:rPr>
      </w:pPr>
    </w:p>
    <w:p w14:paraId="02CCC651" w14:textId="77777777" w:rsidR="00BF46A8" w:rsidRPr="00D33E6C" w:rsidRDefault="00BF46A8" w:rsidP="00D33E6C">
      <w:pPr>
        <w:ind w:right="49"/>
        <w:jc w:val="both"/>
        <w:rPr>
          <w:rFonts w:ascii="Montserrat" w:eastAsia="Montserrat" w:hAnsi="Montserrat" w:cs="Montserrat"/>
          <w:color w:val="00000A"/>
          <w:sz w:val="18"/>
          <w:szCs w:val="18"/>
        </w:rPr>
      </w:pPr>
      <w:r w:rsidRPr="00D33E6C">
        <w:rPr>
          <w:rFonts w:ascii="Montserrat" w:eastAsia="Montserrat" w:hAnsi="Montserrat" w:cs="Montserrat"/>
          <w:color w:val="00000A"/>
          <w:sz w:val="18"/>
          <w:szCs w:val="18"/>
        </w:rPr>
        <w:t>Adicionalmente, la Dirección General de Programación y Presupuesto (DGPyP) solicitó clasificar la siguiente información respecto de 71 reportes de cuentas por liquidar certificadas (CLC), cuyos folios se señalan a continuación:</w:t>
      </w:r>
    </w:p>
    <w:p w14:paraId="04E0CCD9" w14:textId="77777777" w:rsidR="00BF46A8" w:rsidRPr="00D33E6C" w:rsidRDefault="00BF46A8" w:rsidP="00D33E6C">
      <w:pPr>
        <w:ind w:right="49"/>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2942"/>
        <w:gridCol w:w="2943"/>
        <w:gridCol w:w="2943"/>
      </w:tblGrid>
      <w:tr w:rsidR="00BF46A8" w:rsidRPr="00D33E6C" w14:paraId="32AE48A6" w14:textId="77777777" w:rsidTr="006E2280">
        <w:tc>
          <w:tcPr>
            <w:tcW w:w="2942" w:type="dxa"/>
          </w:tcPr>
          <w:p w14:paraId="3F1F55E2"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5544</w:t>
            </w:r>
          </w:p>
        </w:tc>
        <w:tc>
          <w:tcPr>
            <w:tcW w:w="2943" w:type="dxa"/>
          </w:tcPr>
          <w:p w14:paraId="302EA0A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2000</w:t>
            </w:r>
          </w:p>
        </w:tc>
        <w:tc>
          <w:tcPr>
            <w:tcW w:w="2943" w:type="dxa"/>
          </w:tcPr>
          <w:p w14:paraId="07D5DDE5"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448</w:t>
            </w:r>
          </w:p>
        </w:tc>
      </w:tr>
      <w:tr w:rsidR="00BF46A8" w:rsidRPr="00D33E6C" w14:paraId="78A92694" w14:textId="77777777" w:rsidTr="006E2280">
        <w:tc>
          <w:tcPr>
            <w:tcW w:w="2942" w:type="dxa"/>
          </w:tcPr>
          <w:p w14:paraId="6325D375"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4720</w:t>
            </w:r>
          </w:p>
        </w:tc>
        <w:tc>
          <w:tcPr>
            <w:tcW w:w="2943" w:type="dxa"/>
          </w:tcPr>
          <w:p w14:paraId="3D2E107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1774</w:t>
            </w:r>
          </w:p>
        </w:tc>
        <w:tc>
          <w:tcPr>
            <w:tcW w:w="2943" w:type="dxa"/>
          </w:tcPr>
          <w:p w14:paraId="2B3A5A5B"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447</w:t>
            </w:r>
          </w:p>
        </w:tc>
      </w:tr>
      <w:tr w:rsidR="00BF46A8" w:rsidRPr="00D33E6C" w14:paraId="229B2A68" w14:textId="77777777" w:rsidTr="006E2280">
        <w:tc>
          <w:tcPr>
            <w:tcW w:w="2942" w:type="dxa"/>
          </w:tcPr>
          <w:p w14:paraId="0C39ED9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4681</w:t>
            </w:r>
          </w:p>
        </w:tc>
        <w:tc>
          <w:tcPr>
            <w:tcW w:w="2943" w:type="dxa"/>
          </w:tcPr>
          <w:p w14:paraId="255C43AC"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1769</w:t>
            </w:r>
          </w:p>
        </w:tc>
        <w:tc>
          <w:tcPr>
            <w:tcW w:w="2943" w:type="dxa"/>
          </w:tcPr>
          <w:p w14:paraId="5F9CEF74"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353</w:t>
            </w:r>
          </w:p>
        </w:tc>
      </w:tr>
      <w:tr w:rsidR="00BF46A8" w:rsidRPr="00D33E6C" w14:paraId="22C66FAC" w14:textId="77777777" w:rsidTr="006E2280">
        <w:tc>
          <w:tcPr>
            <w:tcW w:w="2942" w:type="dxa"/>
          </w:tcPr>
          <w:p w14:paraId="35B6958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4675</w:t>
            </w:r>
          </w:p>
        </w:tc>
        <w:tc>
          <w:tcPr>
            <w:tcW w:w="2943" w:type="dxa"/>
          </w:tcPr>
          <w:p w14:paraId="389302EE"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1730</w:t>
            </w:r>
          </w:p>
        </w:tc>
        <w:tc>
          <w:tcPr>
            <w:tcW w:w="2943" w:type="dxa"/>
          </w:tcPr>
          <w:p w14:paraId="7AE448B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351</w:t>
            </w:r>
          </w:p>
        </w:tc>
      </w:tr>
      <w:tr w:rsidR="00BF46A8" w:rsidRPr="00D33E6C" w14:paraId="7892D27C" w14:textId="77777777" w:rsidTr="006E2280">
        <w:tc>
          <w:tcPr>
            <w:tcW w:w="2942" w:type="dxa"/>
          </w:tcPr>
          <w:p w14:paraId="31B6CF3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4443</w:t>
            </w:r>
          </w:p>
        </w:tc>
        <w:tc>
          <w:tcPr>
            <w:tcW w:w="2943" w:type="dxa"/>
          </w:tcPr>
          <w:p w14:paraId="4D380729"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1698</w:t>
            </w:r>
          </w:p>
        </w:tc>
        <w:tc>
          <w:tcPr>
            <w:tcW w:w="2943" w:type="dxa"/>
          </w:tcPr>
          <w:p w14:paraId="797780BD"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340</w:t>
            </w:r>
          </w:p>
        </w:tc>
      </w:tr>
      <w:tr w:rsidR="00BF46A8" w:rsidRPr="00D33E6C" w14:paraId="78E43592" w14:textId="77777777" w:rsidTr="006E2280">
        <w:tc>
          <w:tcPr>
            <w:tcW w:w="2942" w:type="dxa"/>
          </w:tcPr>
          <w:p w14:paraId="33A1DAC1"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4286</w:t>
            </w:r>
          </w:p>
        </w:tc>
        <w:tc>
          <w:tcPr>
            <w:tcW w:w="2943" w:type="dxa"/>
          </w:tcPr>
          <w:p w14:paraId="6351F3C1"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1654</w:t>
            </w:r>
          </w:p>
        </w:tc>
        <w:tc>
          <w:tcPr>
            <w:tcW w:w="2943" w:type="dxa"/>
          </w:tcPr>
          <w:p w14:paraId="5A01248E"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322</w:t>
            </w:r>
          </w:p>
        </w:tc>
      </w:tr>
      <w:tr w:rsidR="00BF46A8" w:rsidRPr="00D33E6C" w14:paraId="4D84766C" w14:textId="77777777" w:rsidTr="006E2280">
        <w:tc>
          <w:tcPr>
            <w:tcW w:w="2942" w:type="dxa"/>
          </w:tcPr>
          <w:p w14:paraId="65E82802"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4272</w:t>
            </w:r>
          </w:p>
        </w:tc>
        <w:tc>
          <w:tcPr>
            <w:tcW w:w="2943" w:type="dxa"/>
          </w:tcPr>
          <w:p w14:paraId="1653CC3D"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1467</w:t>
            </w:r>
          </w:p>
        </w:tc>
        <w:tc>
          <w:tcPr>
            <w:tcW w:w="2943" w:type="dxa"/>
          </w:tcPr>
          <w:p w14:paraId="27CF0F23"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284</w:t>
            </w:r>
          </w:p>
        </w:tc>
      </w:tr>
      <w:tr w:rsidR="00BF46A8" w:rsidRPr="00D33E6C" w14:paraId="79460183" w14:textId="77777777" w:rsidTr="006E2280">
        <w:tc>
          <w:tcPr>
            <w:tcW w:w="2942" w:type="dxa"/>
          </w:tcPr>
          <w:p w14:paraId="6DBFFCBA"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4266</w:t>
            </w:r>
          </w:p>
        </w:tc>
        <w:tc>
          <w:tcPr>
            <w:tcW w:w="2943" w:type="dxa"/>
          </w:tcPr>
          <w:p w14:paraId="794F5032"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1356</w:t>
            </w:r>
          </w:p>
        </w:tc>
        <w:tc>
          <w:tcPr>
            <w:tcW w:w="2943" w:type="dxa"/>
          </w:tcPr>
          <w:p w14:paraId="72C48C44"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278</w:t>
            </w:r>
          </w:p>
        </w:tc>
      </w:tr>
      <w:tr w:rsidR="00BF46A8" w:rsidRPr="00D33E6C" w14:paraId="24C90A43" w14:textId="77777777" w:rsidTr="006E2280">
        <w:tc>
          <w:tcPr>
            <w:tcW w:w="2942" w:type="dxa"/>
          </w:tcPr>
          <w:p w14:paraId="0DB505B0"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3634</w:t>
            </w:r>
          </w:p>
        </w:tc>
        <w:tc>
          <w:tcPr>
            <w:tcW w:w="2943" w:type="dxa"/>
          </w:tcPr>
          <w:p w14:paraId="74A7F798"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1322</w:t>
            </w:r>
          </w:p>
        </w:tc>
        <w:tc>
          <w:tcPr>
            <w:tcW w:w="2943" w:type="dxa"/>
          </w:tcPr>
          <w:p w14:paraId="6AD26712"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277</w:t>
            </w:r>
          </w:p>
        </w:tc>
      </w:tr>
      <w:tr w:rsidR="00BF46A8" w:rsidRPr="00D33E6C" w14:paraId="422E9D14" w14:textId="77777777" w:rsidTr="006E2280">
        <w:tc>
          <w:tcPr>
            <w:tcW w:w="2942" w:type="dxa"/>
          </w:tcPr>
          <w:p w14:paraId="4F9B7565"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3631</w:t>
            </w:r>
          </w:p>
        </w:tc>
        <w:tc>
          <w:tcPr>
            <w:tcW w:w="2943" w:type="dxa"/>
          </w:tcPr>
          <w:p w14:paraId="19F3815B"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1298</w:t>
            </w:r>
          </w:p>
        </w:tc>
        <w:tc>
          <w:tcPr>
            <w:tcW w:w="2943" w:type="dxa"/>
          </w:tcPr>
          <w:p w14:paraId="2DB6357C"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246</w:t>
            </w:r>
          </w:p>
        </w:tc>
      </w:tr>
      <w:tr w:rsidR="00BF46A8" w:rsidRPr="00D33E6C" w14:paraId="27631268" w14:textId="77777777" w:rsidTr="006E2280">
        <w:tc>
          <w:tcPr>
            <w:tcW w:w="2942" w:type="dxa"/>
          </w:tcPr>
          <w:p w14:paraId="114CE99A"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3629</w:t>
            </w:r>
          </w:p>
        </w:tc>
        <w:tc>
          <w:tcPr>
            <w:tcW w:w="2943" w:type="dxa"/>
          </w:tcPr>
          <w:p w14:paraId="4EAA6A8C"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1288</w:t>
            </w:r>
          </w:p>
        </w:tc>
        <w:tc>
          <w:tcPr>
            <w:tcW w:w="2943" w:type="dxa"/>
          </w:tcPr>
          <w:p w14:paraId="7AC66023"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241</w:t>
            </w:r>
          </w:p>
        </w:tc>
      </w:tr>
      <w:tr w:rsidR="00BF46A8" w:rsidRPr="00D33E6C" w14:paraId="31A49AEF" w14:textId="77777777" w:rsidTr="006E2280">
        <w:tc>
          <w:tcPr>
            <w:tcW w:w="2942" w:type="dxa"/>
          </w:tcPr>
          <w:p w14:paraId="1EC5E4A5"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3487</w:t>
            </w:r>
          </w:p>
        </w:tc>
        <w:tc>
          <w:tcPr>
            <w:tcW w:w="2943" w:type="dxa"/>
          </w:tcPr>
          <w:p w14:paraId="28E13EA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1197</w:t>
            </w:r>
          </w:p>
        </w:tc>
        <w:tc>
          <w:tcPr>
            <w:tcW w:w="2943" w:type="dxa"/>
          </w:tcPr>
          <w:p w14:paraId="642D1C53"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237</w:t>
            </w:r>
          </w:p>
        </w:tc>
      </w:tr>
      <w:tr w:rsidR="00BF46A8" w:rsidRPr="00D33E6C" w14:paraId="259095FB" w14:textId="77777777" w:rsidTr="006E2280">
        <w:tc>
          <w:tcPr>
            <w:tcW w:w="2942" w:type="dxa"/>
          </w:tcPr>
          <w:p w14:paraId="12D88331"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3431</w:t>
            </w:r>
          </w:p>
        </w:tc>
        <w:tc>
          <w:tcPr>
            <w:tcW w:w="2943" w:type="dxa"/>
          </w:tcPr>
          <w:p w14:paraId="172DA367"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951</w:t>
            </w:r>
          </w:p>
        </w:tc>
        <w:tc>
          <w:tcPr>
            <w:tcW w:w="2943" w:type="dxa"/>
          </w:tcPr>
          <w:p w14:paraId="4CE26D8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233</w:t>
            </w:r>
          </w:p>
        </w:tc>
      </w:tr>
      <w:tr w:rsidR="00BF46A8" w:rsidRPr="00D33E6C" w14:paraId="1C3BD380" w14:textId="77777777" w:rsidTr="006E2280">
        <w:tc>
          <w:tcPr>
            <w:tcW w:w="2942" w:type="dxa"/>
          </w:tcPr>
          <w:p w14:paraId="36D69207"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3184</w:t>
            </w:r>
          </w:p>
        </w:tc>
        <w:tc>
          <w:tcPr>
            <w:tcW w:w="2943" w:type="dxa"/>
          </w:tcPr>
          <w:p w14:paraId="60ACFA32"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925</w:t>
            </w:r>
          </w:p>
        </w:tc>
        <w:tc>
          <w:tcPr>
            <w:tcW w:w="2943" w:type="dxa"/>
          </w:tcPr>
          <w:p w14:paraId="67074054"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231</w:t>
            </w:r>
          </w:p>
        </w:tc>
      </w:tr>
      <w:tr w:rsidR="00BF46A8" w:rsidRPr="00D33E6C" w14:paraId="168E7621" w14:textId="77777777" w:rsidTr="006E2280">
        <w:tc>
          <w:tcPr>
            <w:tcW w:w="2942" w:type="dxa"/>
          </w:tcPr>
          <w:p w14:paraId="3E2D8814"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3152</w:t>
            </w:r>
          </w:p>
        </w:tc>
        <w:tc>
          <w:tcPr>
            <w:tcW w:w="2943" w:type="dxa"/>
          </w:tcPr>
          <w:p w14:paraId="73CA320B"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887</w:t>
            </w:r>
          </w:p>
        </w:tc>
        <w:tc>
          <w:tcPr>
            <w:tcW w:w="2943" w:type="dxa"/>
          </w:tcPr>
          <w:p w14:paraId="2EEEB47A"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216</w:t>
            </w:r>
          </w:p>
        </w:tc>
      </w:tr>
      <w:tr w:rsidR="00BF46A8" w:rsidRPr="00D33E6C" w14:paraId="09D92C28" w14:textId="77777777" w:rsidTr="006E2280">
        <w:tc>
          <w:tcPr>
            <w:tcW w:w="2942" w:type="dxa"/>
          </w:tcPr>
          <w:p w14:paraId="7256803D"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2870</w:t>
            </w:r>
          </w:p>
        </w:tc>
        <w:tc>
          <w:tcPr>
            <w:tcW w:w="2943" w:type="dxa"/>
          </w:tcPr>
          <w:p w14:paraId="7B82A37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886</w:t>
            </w:r>
          </w:p>
        </w:tc>
        <w:tc>
          <w:tcPr>
            <w:tcW w:w="2943" w:type="dxa"/>
          </w:tcPr>
          <w:p w14:paraId="5DC5D715"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184</w:t>
            </w:r>
          </w:p>
        </w:tc>
      </w:tr>
      <w:tr w:rsidR="00BF46A8" w:rsidRPr="00D33E6C" w14:paraId="6B829D9E" w14:textId="77777777" w:rsidTr="006E2280">
        <w:tc>
          <w:tcPr>
            <w:tcW w:w="2942" w:type="dxa"/>
          </w:tcPr>
          <w:p w14:paraId="6B7FA0BE"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2866</w:t>
            </w:r>
          </w:p>
        </w:tc>
        <w:tc>
          <w:tcPr>
            <w:tcW w:w="2943" w:type="dxa"/>
          </w:tcPr>
          <w:p w14:paraId="1A468B4B"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852</w:t>
            </w:r>
          </w:p>
        </w:tc>
        <w:tc>
          <w:tcPr>
            <w:tcW w:w="2943" w:type="dxa"/>
          </w:tcPr>
          <w:p w14:paraId="1F5A6FE0"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177</w:t>
            </w:r>
          </w:p>
        </w:tc>
      </w:tr>
      <w:tr w:rsidR="00BF46A8" w:rsidRPr="00D33E6C" w14:paraId="35F22EFB" w14:textId="77777777" w:rsidTr="006E2280">
        <w:tc>
          <w:tcPr>
            <w:tcW w:w="2942" w:type="dxa"/>
          </w:tcPr>
          <w:p w14:paraId="0CE5ADEA"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2610</w:t>
            </w:r>
          </w:p>
        </w:tc>
        <w:tc>
          <w:tcPr>
            <w:tcW w:w="2943" w:type="dxa"/>
          </w:tcPr>
          <w:p w14:paraId="624D92B1"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786</w:t>
            </w:r>
          </w:p>
        </w:tc>
        <w:tc>
          <w:tcPr>
            <w:tcW w:w="2943" w:type="dxa"/>
          </w:tcPr>
          <w:p w14:paraId="55018257"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173</w:t>
            </w:r>
          </w:p>
        </w:tc>
      </w:tr>
      <w:tr w:rsidR="00BF46A8" w:rsidRPr="00D33E6C" w14:paraId="3B1C1343" w14:textId="77777777" w:rsidTr="006E2280">
        <w:tc>
          <w:tcPr>
            <w:tcW w:w="2942" w:type="dxa"/>
          </w:tcPr>
          <w:p w14:paraId="270111D3"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2529</w:t>
            </w:r>
          </w:p>
        </w:tc>
        <w:tc>
          <w:tcPr>
            <w:tcW w:w="2943" w:type="dxa"/>
          </w:tcPr>
          <w:p w14:paraId="6F159FCB"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659</w:t>
            </w:r>
          </w:p>
        </w:tc>
        <w:tc>
          <w:tcPr>
            <w:tcW w:w="2943" w:type="dxa"/>
          </w:tcPr>
          <w:p w14:paraId="2BA02E47"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171</w:t>
            </w:r>
          </w:p>
        </w:tc>
      </w:tr>
      <w:tr w:rsidR="00BF46A8" w:rsidRPr="00D33E6C" w14:paraId="00F5348E" w14:textId="77777777" w:rsidTr="006E2280">
        <w:tc>
          <w:tcPr>
            <w:tcW w:w="2942" w:type="dxa"/>
          </w:tcPr>
          <w:p w14:paraId="3F1BD764"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2520</w:t>
            </w:r>
          </w:p>
        </w:tc>
        <w:tc>
          <w:tcPr>
            <w:tcW w:w="2943" w:type="dxa"/>
          </w:tcPr>
          <w:p w14:paraId="2A23004E"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646</w:t>
            </w:r>
          </w:p>
        </w:tc>
        <w:tc>
          <w:tcPr>
            <w:tcW w:w="2943" w:type="dxa"/>
          </w:tcPr>
          <w:p w14:paraId="1BCF762C"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170</w:t>
            </w:r>
          </w:p>
        </w:tc>
      </w:tr>
      <w:tr w:rsidR="00BF46A8" w:rsidRPr="00D33E6C" w14:paraId="5C9DF0DB" w14:textId="77777777" w:rsidTr="006E2280">
        <w:tc>
          <w:tcPr>
            <w:tcW w:w="2942" w:type="dxa"/>
          </w:tcPr>
          <w:p w14:paraId="59EDD266"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lastRenderedPageBreak/>
              <w:t>CLC 2477</w:t>
            </w:r>
          </w:p>
        </w:tc>
        <w:tc>
          <w:tcPr>
            <w:tcW w:w="2943" w:type="dxa"/>
          </w:tcPr>
          <w:p w14:paraId="13AD7058"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640</w:t>
            </w:r>
          </w:p>
        </w:tc>
        <w:tc>
          <w:tcPr>
            <w:tcW w:w="2943" w:type="dxa"/>
          </w:tcPr>
          <w:p w14:paraId="7FBBA460"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166</w:t>
            </w:r>
          </w:p>
        </w:tc>
      </w:tr>
      <w:tr w:rsidR="00BF46A8" w:rsidRPr="00D33E6C" w14:paraId="720E3E66" w14:textId="77777777" w:rsidTr="006E2280">
        <w:tc>
          <w:tcPr>
            <w:tcW w:w="2942" w:type="dxa"/>
          </w:tcPr>
          <w:p w14:paraId="322DF6AC"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2136</w:t>
            </w:r>
          </w:p>
        </w:tc>
        <w:tc>
          <w:tcPr>
            <w:tcW w:w="2943" w:type="dxa"/>
          </w:tcPr>
          <w:p w14:paraId="285CFAA7"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629</w:t>
            </w:r>
          </w:p>
        </w:tc>
        <w:tc>
          <w:tcPr>
            <w:tcW w:w="2943" w:type="dxa"/>
          </w:tcPr>
          <w:p w14:paraId="1208AE2A"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165</w:t>
            </w:r>
          </w:p>
        </w:tc>
      </w:tr>
      <w:tr w:rsidR="00BF46A8" w:rsidRPr="00D33E6C" w14:paraId="4FF7F0D3" w14:textId="77777777" w:rsidTr="006E2280">
        <w:tc>
          <w:tcPr>
            <w:tcW w:w="2942" w:type="dxa"/>
          </w:tcPr>
          <w:p w14:paraId="277CB14A"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2068</w:t>
            </w:r>
          </w:p>
        </w:tc>
        <w:tc>
          <w:tcPr>
            <w:tcW w:w="2943" w:type="dxa"/>
          </w:tcPr>
          <w:p w14:paraId="75AA1C73"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519</w:t>
            </w:r>
          </w:p>
        </w:tc>
        <w:tc>
          <w:tcPr>
            <w:tcW w:w="2943" w:type="dxa"/>
          </w:tcPr>
          <w:p w14:paraId="1A126D4D"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142</w:t>
            </w:r>
          </w:p>
        </w:tc>
      </w:tr>
      <w:tr w:rsidR="00BF46A8" w:rsidRPr="00D33E6C" w14:paraId="33458B4C" w14:textId="77777777" w:rsidTr="006E2280">
        <w:tc>
          <w:tcPr>
            <w:tcW w:w="2942" w:type="dxa"/>
          </w:tcPr>
          <w:p w14:paraId="75DE9DEC" w14:textId="77777777" w:rsidR="00BF46A8" w:rsidRPr="00D33E6C" w:rsidRDefault="00BF46A8" w:rsidP="00D33E6C">
            <w:pPr>
              <w:rPr>
                <w:rFonts w:ascii="Montserrat" w:hAnsi="Montserrat"/>
                <w:sz w:val="18"/>
                <w:szCs w:val="18"/>
              </w:rPr>
            </w:pPr>
            <w:r w:rsidRPr="00D33E6C">
              <w:rPr>
                <w:rFonts w:ascii="Montserrat" w:eastAsia="Montserrat" w:hAnsi="Montserrat" w:cs="Montserrat"/>
                <w:color w:val="00000A"/>
                <w:sz w:val="18"/>
                <w:szCs w:val="18"/>
              </w:rPr>
              <w:t>CLC 2003</w:t>
            </w:r>
          </w:p>
        </w:tc>
        <w:tc>
          <w:tcPr>
            <w:tcW w:w="5886" w:type="dxa"/>
            <w:gridSpan w:val="2"/>
          </w:tcPr>
          <w:p w14:paraId="785D6DAD" w14:textId="77777777" w:rsidR="00BF46A8" w:rsidRPr="00D33E6C" w:rsidRDefault="00BF46A8" w:rsidP="00D33E6C">
            <w:pPr>
              <w:ind w:right="49"/>
              <w:jc w:val="both"/>
              <w:rPr>
                <w:rFonts w:ascii="Montserrat" w:eastAsia="Montserrat" w:hAnsi="Montserrat" w:cs="Montserrat"/>
                <w:color w:val="00000A"/>
                <w:sz w:val="18"/>
                <w:szCs w:val="18"/>
              </w:rPr>
            </w:pPr>
            <w:r w:rsidRPr="00D33E6C">
              <w:rPr>
                <w:rFonts w:ascii="Montserrat" w:eastAsia="Montserrat" w:hAnsi="Montserrat" w:cs="Montserrat"/>
                <w:color w:val="00000A"/>
                <w:sz w:val="18"/>
                <w:szCs w:val="18"/>
              </w:rPr>
              <w:t>CLC 518</w:t>
            </w:r>
          </w:p>
        </w:tc>
      </w:tr>
    </w:tbl>
    <w:p w14:paraId="0DFDA96C" w14:textId="77777777" w:rsidR="00BF46A8" w:rsidRPr="00D33E6C" w:rsidRDefault="00BF46A8" w:rsidP="00D33E6C">
      <w:pPr>
        <w:ind w:right="49"/>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1692"/>
        <w:gridCol w:w="6383"/>
        <w:gridCol w:w="1843"/>
      </w:tblGrid>
      <w:tr w:rsidR="00BF46A8" w:rsidRPr="00D33E6C" w14:paraId="1F97BDDD" w14:textId="77777777" w:rsidTr="006D379F">
        <w:tc>
          <w:tcPr>
            <w:tcW w:w="1692" w:type="dxa"/>
            <w:shd w:val="clear" w:color="auto" w:fill="580000"/>
          </w:tcPr>
          <w:p w14:paraId="57593A4C"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Dato</w:t>
            </w:r>
          </w:p>
        </w:tc>
        <w:tc>
          <w:tcPr>
            <w:tcW w:w="6383" w:type="dxa"/>
            <w:shd w:val="clear" w:color="auto" w:fill="580000"/>
          </w:tcPr>
          <w:p w14:paraId="151E59F1"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Justificación</w:t>
            </w:r>
          </w:p>
        </w:tc>
        <w:tc>
          <w:tcPr>
            <w:tcW w:w="1843" w:type="dxa"/>
            <w:shd w:val="clear" w:color="auto" w:fill="580000"/>
          </w:tcPr>
          <w:p w14:paraId="486D2E58" w14:textId="77777777" w:rsidR="00BF46A8" w:rsidRPr="00D33E6C" w:rsidRDefault="00BF46A8" w:rsidP="00D33E6C">
            <w:pPr>
              <w:ind w:right="-19"/>
              <w:jc w:val="center"/>
              <w:rPr>
                <w:rFonts w:ascii="Montserrat" w:eastAsia="Montserrat" w:hAnsi="Montserrat" w:cs="Montserrat"/>
                <w:sz w:val="16"/>
                <w:szCs w:val="16"/>
              </w:rPr>
            </w:pPr>
            <w:r w:rsidRPr="00D33E6C">
              <w:rPr>
                <w:rFonts w:ascii="Montserrat" w:eastAsia="Montserrat" w:hAnsi="Montserrat" w:cs="Montserrat"/>
                <w:sz w:val="16"/>
                <w:szCs w:val="16"/>
              </w:rPr>
              <w:t>Fundamento</w:t>
            </w:r>
          </w:p>
        </w:tc>
      </w:tr>
      <w:tr w:rsidR="00BF46A8" w:rsidRPr="00D33E6C" w14:paraId="27EF4F51" w14:textId="77777777" w:rsidTr="00BF46A8">
        <w:tc>
          <w:tcPr>
            <w:tcW w:w="1692" w:type="dxa"/>
          </w:tcPr>
          <w:p w14:paraId="1B5B7D3C" w14:textId="77777777" w:rsidR="00BF46A8" w:rsidRPr="00D33E6C" w:rsidRDefault="00BF46A8" w:rsidP="00D33E6C">
            <w:pPr>
              <w:ind w:right="-19"/>
              <w:jc w:val="both"/>
              <w:rPr>
                <w:rFonts w:ascii="Montserrat" w:eastAsia="Montserrat" w:hAnsi="Montserrat" w:cs="Montserrat"/>
                <w:sz w:val="16"/>
                <w:szCs w:val="16"/>
              </w:rPr>
            </w:pPr>
          </w:p>
          <w:p w14:paraId="1FE0383F" w14:textId="77777777" w:rsidR="00BF46A8" w:rsidRPr="00D33E6C" w:rsidRDefault="00BF46A8" w:rsidP="00D33E6C">
            <w:pPr>
              <w:ind w:right="-19"/>
              <w:jc w:val="both"/>
              <w:rPr>
                <w:rFonts w:ascii="Montserrat" w:eastAsia="Montserrat" w:hAnsi="Montserrat" w:cs="Montserrat"/>
                <w:sz w:val="16"/>
                <w:szCs w:val="16"/>
              </w:rPr>
            </w:pPr>
            <w:r w:rsidRPr="00D33E6C">
              <w:rPr>
                <w:rFonts w:ascii="Montserrat" w:eastAsia="Montserrat" w:hAnsi="Montserrat" w:cs="Montserrat"/>
                <w:sz w:val="16"/>
                <w:szCs w:val="16"/>
              </w:rPr>
              <w:t>Datos Bancarios</w:t>
            </w:r>
          </w:p>
          <w:p w14:paraId="77DA8D5E" w14:textId="77777777" w:rsidR="00BF46A8" w:rsidRPr="00D33E6C" w:rsidRDefault="00BF46A8" w:rsidP="00D33E6C">
            <w:pPr>
              <w:ind w:right="-19"/>
              <w:jc w:val="both"/>
              <w:rPr>
                <w:rFonts w:ascii="Montserrat" w:eastAsia="Montserrat" w:hAnsi="Montserrat" w:cs="Montserrat"/>
                <w:sz w:val="16"/>
                <w:szCs w:val="16"/>
              </w:rPr>
            </w:pPr>
          </w:p>
        </w:tc>
        <w:tc>
          <w:tcPr>
            <w:tcW w:w="6383" w:type="dxa"/>
          </w:tcPr>
          <w:p w14:paraId="166E501A"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El número de cuenta bancaria y/o CLABE interbancaria y la institución 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w:t>
            </w:r>
          </w:p>
        </w:tc>
        <w:tc>
          <w:tcPr>
            <w:tcW w:w="1843" w:type="dxa"/>
          </w:tcPr>
          <w:p w14:paraId="2103C027" w14:textId="77777777" w:rsidR="00BF46A8" w:rsidRPr="00D33E6C" w:rsidRDefault="00BF46A8" w:rsidP="00D33E6C">
            <w:pPr>
              <w:ind w:right="-19"/>
              <w:jc w:val="both"/>
              <w:rPr>
                <w:rFonts w:ascii="Montserrat" w:eastAsia="Montserrat" w:hAnsi="Montserrat" w:cs="Montserrat"/>
                <w:sz w:val="16"/>
                <w:szCs w:val="16"/>
                <w:lang w:val="es-MX"/>
              </w:rPr>
            </w:pPr>
            <w:r w:rsidRPr="00D33E6C">
              <w:rPr>
                <w:rFonts w:ascii="Montserrat" w:eastAsia="Montserrat" w:hAnsi="Montserrat" w:cs="Montserrat"/>
                <w:sz w:val="16"/>
                <w:szCs w:val="16"/>
                <w:lang w:val="es-MX"/>
              </w:rPr>
              <w:t>Artículo 113, fracción III, de la LFTAIP</w:t>
            </w:r>
          </w:p>
        </w:tc>
      </w:tr>
    </w:tbl>
    <w:p w14:paraId="22C2A447" w14:textId="77777777" w:rsidR="00BF46A8" w:rsidRPr="00D33E6C" w:rsidRDefault="00BF46A8" w:rsidP="00D33E6C">
      <w:pPr>
        <w:ind w:right="49"/>
        <w:jc w:val="both"/>
        <w:rPr>
          <w:rFonts w:ascii="Montserrat" w:eastAsia="Montserrat" w:hAnsi="Montserrat" w:cs="Montserrat"/>
          <w:color w:val="00000A"/>
          <w:sz w:val="18"/>
          <w:szCs w:val="18"/>
        </w:rPr>
      </w:pPr>
    </w:p>
    <w:p w14:paraId="20250712" w14:textId="77777777" w:rsidR="00BF46A8" w:rsidRPr="00D33E6C" w:rsidRDefault="00BF46A8" w:rsidP="00D33E6C">
      <w:pPr>
        <w:ind w:right="49"/>
        <w:jc w:val="both"/>
        <w:rPr>
          <w:rFonts w:ascii="Montserrat" w:eastAsia="Montserrat" w:hAnsi="Montserrat" w:cs="Montserrat"/>
          <w:color w:val="00000A"/>
          <w:sz w:val="18"/>
          <w:szCs w:val="18"/>
        </w:rPr>
      </w:pPr>
      <w:r w:rsidRPr="00D33E6C">
        <w:rPr>
          <w:rFonts w:ascii="Montserrat" w:eastAsia="Montserrat" w:hAnsi="Montserrat" w:cs="Montserrat"/>
          <w:color w:val="00000A"/>
          <w:sz w:val="18"/>
          <w:szCs w:val="18"/>
        </w:rPr>
        <w:t>En consecuencia, se emiten las siguientes resoluciones por unanimidad:</w:t>
      </w:r>
    </w:p>
    <w:p w14:paraId="478CF7C2" w14:textId="77777777" w:rsidR="00BF46A8" w:rsidRPr="00D33E6C" w:rsidRDefault="00BF46A8" w:rsidP="00D33E6C">
      <w:pPr>
        <w:ind w:right="49"/>
        <w:jc w:val="both"/>
        <w:rPr>
          <w:rFonts w:ascii="Montserrat" w:eastAsia="Montserrat" w:hAnsi="Montserrat" w:cs="Montserrat"/>
          <w:sz w:val="18"/>
          <w:szCs w:val="18"/>
        </w:rPr>
      </w:pPr>
    </w:p>
    <w:p w14:paraId="0609AC7D" w14:textId="045B8AE0" w:rsidR="00BF46A8" w:rsidRPr="00D33E6C" w:rsidRDefault="006E2280" w:rsidP="00D33E6C">
      <w:pPr>
        <w:ind w:right="49" w:hanging="2"/>
        <w:jc w:val="both"/>
        <w:rPr>
          <w:rFonts w:ascii="Montserrat" w:eastAsia="Montserrat" w:hAnsi="Montserrat" w:cs="Montserrat"/>
          <w:b/>
          <w:sz w:val="18"/>
          <w:szCs w:val="18"/>
        </w:rPr>
      </w:pPr>
      <w:r w:rsidRPr="00D33E6C">
        <w:rPr>
          <w:rFonts w:ascii="Montserrat" w:eastAsia="Montserrat" w:hAnsi="Montserrat" w:cs="Montserrat"/>
          <w:b/>
          <w:sz w:val="18"/>
          <w:szCs w:val="18"/>
        </w:rPr>
        <w:t>II.</w:t>
      </w:r>
      <w:r w:rsidR="00AE04BF">
        <w:rPr>
          <w:rFonts w:ascii="Montserrat" w:eastAsia="Montserrat" w:hAnsi="Montserrat" w:cs="Montserrat"/>
          <w:b/>
          <w:sz w:val="18"/>
          <w:szCs w:val="18"/>
        </w:rPr>
        <w:t>B</w:t>
      </w:r>
      <w:r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5</w:t>
      </w:r>
      <w:r w:rsidRPr="00D33E6C">
        <w:rPr>
          <w:rFonts w:ascii="Montserrat" w:eastAsia="Montserrat" w:hAnsi="Montserrat" w:cs="Montserrat"/>
          <w:b/>
          <w:sz w:val="18"/>
          <w:szCs w:val="18"/>
        </w:rPr>
        <w:t xml:space="preserve">.1.ORD.16.24: </w:t>
      </w:r>
      <w:r w:rsidR="00BF46A8" w:rsidRPr="00D33E6C">
        <w:rPr>
          <w:rFonts w:ascii="Montserrat" w:hAnsi="Montserrat"/>
          <w:b/>
          <w:color w:val="000000"/>
          <w:sz w:val="18"/>
          <w:szCs w:val="18"/>
          <w:lang w:eastAsia="es-MX"/>
        </w:rPr>
        <w:t>CONFIRMAR</w:t>
      </w:r>
      <w:r w:rsidR="00BF46A8" w:rsidRPr="00D33E6C">
        <w:rPr>
          <w:rFonts w:ascii="Montserrat" w:hAnsi="Montserrat"/>
          <w:color w:val="000000"/>
          <w:sz w:val="18"/>
          <w:szCs w:val="18"/>
          <w:lang w:eastAsia="es-MX"/>
        </w:rPr>
        <w:t xml:space="preserve"> la clasificación de la información como confidencial invocada por la DGRMSG con fundamento en el artículo 113, fracción III, de la Ley Federal de Transparencia y Acceso a la Información Pública y, por ende, se autoriza la elaboración de las versiones públicas de los contratos DC-1002-2024, DC-1210-2024, DC-008-2020, DC-CM-003-2023. </w:t>
      </w:r>
    </w:p>
    <w:p w14:paraId="3C2AF72D" w14:textId="77777777" w:rsidR="00BF46A8" w:rsidRPr="00D33E6C" w:rsidRDefault="00BF46A8" w:rsidP="00D33E6C">
      <w:pPr>
        <w:ind w:right="49" w:hanging="2"/>
        <w:jc w:val="both"/>
        <w:rPr>
          <w:rFonts w:ascii="Montserrat" w:hAnsi="Montserrat"/>
          <w:color w:val="000000"/>
          <w:sz w:val="18"/>
          <w:szCs w:val="18"/>
          <w:lang w:eastAsia="es-MX"/>
        </w:rPr>
      </w:pPr>
    </w:p>
    <w:p w14:paraId="575942ED" w14:textId="517EE641" w:rsidR="00BF46A8" w:rsidRPr="00D33E6C" w:rsidRDefault="00AE04BF" w:rsidP="00D33E6C">
      <w:pPr>
        <w:ind w:right="49" w:hanging="2"/>
        <w:jc w:val="both"/>
        <w:rPr>
          <w:rFonts w:ascii="Montserrat" w:eastAsia="Montserrat" w:hAnsi="Montserrat" w:cs="Montserrat"/>
          <w:b/>
          <w:sz w:val="18"/>
          <w:szCs w:val="18"/>
        </w:rPr>
      </w:pPr>
      <w:r>
        <w:rPr>
          <w:rFonts w:ascii="Montserrat" w:eastAsia="Montserrat" w:hAnsi="Montserrat" w:cs="Montserrat"/>
          <w:b/>
          <w:sz w:val="18"/>
          <w:szCs w:val="18"/>
        </w:rPr>
        <w:t>II.B</w:t>
      </w:r>
      <w:r w:rsidR="006E2280"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5</w:t>
      </w:r>
      <w:r w:rsidR="004071B3" w:rsidRPr="00D33E6C">
        <w:rPr>
          <w:rFonts w:ascii="Montserrat" w:eastAsia="Montserrat" w:hAnsi="Montserrat" w:cs="Montserrat"/>
          <w:b/>
          <w:sz w:val="18"/>
          <w:szCs w:val="18"/>
        </w:rPr>
        <w:t>.2</w:t>
      </w:r>
      <w:r w:rsidR="006E2280" w:rsidRPr="00D33E6C">
        <w:rPr>
          <w:rFonts w:ascii="Montserrat" w:eastAsia="Montserrat" w:hAnsi="Montserrat" w:cs="Montserrat"/>
          <w:b/>
          <w:sz w:val="18"/>
          <w:szCs w:val="18"/>
        </w:rPr>
        <w:t xml:space="preserve">.ORD.16.24: </w:t>
      </w:r>
      <w:r w:rsidR="00BF46A8" w:rsidRPr="00D33E6C">
        <w:rPr>
          <w:rFonts w:ascii="Montserrat" w:hAnsi="Montserrat"/>
          <w:b/>
          <w:color w:val="000000"/>
          <w:sz w:val="18"/>
          <w:szCs w:val="18"/>
          <w:lang w:eastAsia="es-MX"/>
        </w:rPr>
        <w:t>CONFIRMAR</w:t>
      </w:r>
      <w:r w:rsidR="00BF46A8" w:rsidRPr="00D33E6C">
        <w:rPr>
          <w:rFonts w:ascii="Montserrat" w:hAnsi="Montserrat"/>
          <w:color w:val="000000"/>
          <w:sz w:val="18"/>
          <w:szCs w:val="18"/>
          <w:lang w:eastAsia="es-MX"/>
        </w:rPr>
        <w:t xml:space="preserve"> la clasificación de la información como confidencial invocada por la DGRMSG con fundamento en el artículo 113, fracción I, de la Ley Federal de Transparencia y Acceso a la Información Pública y, por ende, se autoriza la elaboración de las versiones públicas de los contratos DC-1210-2024, DC-008-2020, DC-CM-003-2023. </w:t>
      </w:r>
    </w:p>
    <w:p w14:paraId="1669662D" w14:textId="77777777" w:rsidR="00BF46A8" w:rsidRPr="00D33E6C" w:rsidRDefault="00BF46A8" w:rsidP="00D33E6C">
      <w:pPr>
        <w:ind w:right="49" w:hanging="2"/>
        <w:jc w:val="both"/>
        <w:rPr>
          <w:rFonts w:ascii="Montserrat" w:hAnsi="Montserrat"/>
          <w:color w:val="000000"/>
          <w:sz w:val="18"/>
          <w:szCs w:val="18"/>
          <w:lang w:eastAsia="es-MX"/>
        </w:rPr>
      </w:pPr>
    </w:p>
    <w:p w14:paraId="19845BB5" w14:textId="2034F064" w:rsidR="00BF46A8" w:rsidRPr="00D33E6C" w:rsidRDefault="00AE04BF" w:rsidP="00D33E6C">
      <w:pPr>
        <w:ind w:right="49" w:hanging="2"/>
        <w:jc w:val="both"/>
        <w:rPr>
          <w:rFonts w:ascii="Montserrat" w:eastAsia="Montserrat" w:hAnsi="Montserrat" w:cs="Montserrat"/>
          <w:b/>
          <w:sz w:val="18"/>
          <w:szCs w:val="18"/>
        </w:rPr>
      </w:pPr>
      <w:r>
        <w:rPr>
          <w:rFonts w:ascii="Montserrat" w:eastAsia="Montserrat" w:hAnsi="Montserrat" w:cs="Montserrat"/>
          <w:b/>
          <w:sz w:val="18"/>
          <w:szCs w:val="18"/>
        </w:rPr>
        <w:t>II.B</w:t>
      </w:r>
      <w:r w:rsidR="006E2280" w:rsidRPr="00D33E6C">
        <w:rPr>
          <w:rFonts w:ascii="Montserrat" w:eastAsia="Montserrat" w:hAnsi="Montserrat" w:cs="Montserrat"/>
          <w:b/>
          <w:sz w:val="18"/>
          <w:szCs w:val="18"/>
        </w:rPr>
        <w:t>.</w:t>
      </w:r>
      <w:r w:rsidR="000A7E04" w:rsidRPr="00D33E6C">
        <w:rPr>
          <w:rFonts w:ascii="Montserrat" w:eastAsia="Montserrat" w:hAnsi="Montserrat" w:cs="Montserrat"/>
          <w:b/>
          <w:sz w:val="18"/>
          <w:szCs w:val="18"/>
        </w:rPr>
        <w:t>5</w:t>
      </w:r>
      <w:r w:rsidR="004071B3" w:rsidRPr="00D33E6C">
        <w:rPr>
          <w:rFonts w:ascii="Montserrat" w:eastAsia="Montserrat" w:hAnsi="Montserrat" w:cs="Montserrat"/>
          <w:b/>
          <w:sz w:val="18"/>
          <w:szCs w:val="18"/>
        </w:rPr>
        <w:t>.3</w:t>
      </w:r>
      <w:r w:rsidR="006E2280" w:rsidRPr="00D33E6C">
        <w:rPr>
          <w:rFonts w:ascii="Montserrat" w:eastAsia="Montserrat" w:hAnsi="Montserrat" w:cs="Montserrat"/>
          <w:b/>
          <w:sz w:val="18"/>
          <w:szCs w:val="18"/>
        </w:rPr>
        <w:t xml:space="preserve">.ORD.16.24: </w:t>
      </w:r>
      <w:r w:rsidR="00BF46A8" w:rsidRPr="00D33E6C">
        <w:rPr>
          <w:rFonts w:ascii="Montserrat" w:hAnsi="Montserrat"/>
          <w:b/>
          <w:color w:val="000000"/>
          <w:sz w:val="18"/>
          <w:szCs w:val="18"/>
          <w:lang w:eastAsia="es-MX"/>
        </w:rPr>
        <w:t>CONFIRMAR</w:t>
      </w:r>
      <w:r w:rsidR="00BF46A8" w:rsidRPr="00D33E6C">
        <w:rPr>
          <w:rFonts w:ascii="Montserrat" w:hAnsi="Montserrat"/>
          <w:color w:val="000000"/>
          <w:sz w:val="18"/>
          <w:szCs w:val="18"/>
          <w:lang w:eastAsia="es-MX"/>
        </w:rPr>
        <w:t xml:space="preserve"> la clasificación de la información como confidencial invocada por la DGPyP con fundamento en el artículo 113, fracción III, de la Ley Federal de Transparencia y Acceso a la Información Pública y, por ende, se autoriza la elaboración de las versiones públicas de los 71 reportes de CLC. </w:t>
      </w:r>
    </w:p>
    <w:p w14:paraId="0FDDA6F5" w14:textId="77777777" w:rsidR="00093DB5" w:rsidRPr="00D33E6C" w:rsidRDefault="00093DB5" w:rsidP="00D33E6C">
      <w:pPr>
        <w:rPr>
          <w:sz w:val="18"/>
          <w:szCs w:val="18"/>
        </w:rPr>
      </w:pPr>
    </w:p>
    <w:p w14:paraId="2A378AB2" w14:textId="77777777" w:rsidR="00656E48" w:rsidRPr="00D33E6C" w:rsidRDefault="00656E48" w:rsidP="00D33E6C">
      <w:pPr>
        <w:ind w:right="38"/>
        <w:jc w:val="center"/>
        <w:rPr>
          <w:rFonts w:ascii="Montserrat" w:eastAsia="Montserrat" w:hAnsi="Montserrat" w:cs="Montserrat"/>
          <w:b/>
          <w:sz w:val="18"/>
          <w:szCs w:val="18"/>
        </w:rPr>
      </w:pPr>
      <w:r w:rsidRPr="00D33E6C">
        <w:rPr>
          <w:rFonts w:ascii="Montserrat" w:eastAsia="Montserrat" w:hAnsi="Montserrat" w:cs="Montserrat"/>
          <w:b/>
          <w:sz w:val="18"/>
          <w:szCs w:val="18"/>
        </w:rPr>
        <w:t>TERCER PUNTO DEL ORDEN DEL DÍA</w:t>
      </w:r>
    </w:p>
    <w:p w14:paraId="2FD08B22" w14:textId="77777777" w:rsidR="00656E48" w:rsidRPr="00D33E6C" w:rsidRDefault="00656E48" w:rsidP="00D33E6C">
      <w:pPr>
        <w:ind w:right="38"/>
        <w:jc w:val="center"/>
        <w:rPr>
          <w:rFonts w:ascii="Montserrat" w:eastAsia="Montserrat" w:hAnsi="Montserrat" w:cs="Montserrat"/>
          <w:b/>
          <w:sz w:val="18"/>
          <w:szCs w:val="18"/>
        </w:rPr>
      </w:pPr>
    </w:p>
    <w:p w14:paraId="54DBD975" w14:textId="32C77BB4" w:rsidR="00656E48" w:rsidRPr="00D33E6C" w:rsidRDefault="00656E48" w:rsidP="00D33E6C">
      <w:pPr>
        <w:jc w:val="both"/>
        <w:rPr>
          <w:rFonts w:ascii="Montserrat" w:eastAsia="Montserrat" w:hAnsi="Montserrat" w:cs="Montserrat"/>
          <w:b/>
          <w:sz w:val="18"/>
          <w:szCs w:val="18"/>
        </w:rPr>
      </w:pPr>
      <w:r w:rsidRPr="00D33E6C">
        <w:rPr>
          <w:rFonts w:ascii="Montserrat" w:eastAsia="Montserrat" w:hAnsi="Montserrat" w:cs="Montserrat"/>
          <w:b/>
          <w:sz w:val="18"/>
          <w:szCs w:val="18"/>
        </w:rPr>
        <w:t xml:space="preserve">III. Cumplimiento a recurso de revisión INAI </w:t>
      </w:r>
    </w:p>
    <w:p w14:paraId="11323D44" w14:textId="77777777" w:rsidR="00656E48" w:rsidRPr="00D33E6C" w:rsidRDefault="00656E48" w:rsidP="00D33E6C">
      <w:pPr>
        <w:ind w:right="38"/>
        <w:jc w:val="center"/>
        <w:rPr>
          <w:rFonts w:ascii="Montserrat" w:eastAsia="Montserrat" w:hAnsi="Montserrat" w:cs="Montserrat"/>
          <w:b/>
          <w:sz w:val="18"/>
          <w:szCs w:val="18"/>
        </w:rPr>
      </w:pPr>
    </w:p>
    <w:p w14:paraId="3BF52E39" w14:textId="239667E9" w:rsidR="006D5170" w:rsidRPr="00D33E6C" w:rsidRDefault="00656E48" w:rsidP="00D33E6C">
      <w:pPr>
        <w:ind w:right="51"/>
        <w:jc w:val="both"/>
        <w:rPr>
          <w:rFonts w:ascii="Montserrat" w:eastAsia="Montserrat" w:hAnsi="Montserrat" w:cs="Montserrat"/>
          <w:b/>
          <w:bCs/>
          <w:kern w:val="2"/>
          <w:sz w:val="18"/>
          <w:szCs w:val="18"/>
        </w:rPr>
      </w:pPr>
      <w:r w:rsidRPr="00D33E6C">
        <w:rPr>
          <w:rFonts w:ascii="Montserrat" w:eastAsia="Montserrat" w:hAnsi="Montserrat" w:cs="Montserrat"/>
          <w:b/>
          <w:sz w:val="18"/>
          <w:szCs w:val="18"/>
        </w:rPr>
        <w:t xml:space="preserve">A.1 </w:t>
      </w:r>
      <w:r w:rsidR="006D5170" w:rsidRPr="00D33E6C">
        <w:rPr>
          <w:rFonts w:ascii="Montserrat" w:eastAsia="Montserrat" w:hAnsi="Montserrat" w:cs="Montserrat"/>
          <w:b/>
          <w:bCs/>
          <w:kern w:val="2"/>
          <w:sz w:val="18"/>
          <w:szCs w:val="18"/>
        </w:rPr>
        <w:t>Folio 30026524000174 - RRA 2986/24</w:t>
      </w:r>
    </w:p>
    <w:p w14:paraId="7380A654" w14:textId="6D3F999E" w:rsidR="00656E48" w:rsidRPr="00D33E6C" w:rsidRDefault="00656E48" w:rsidP="00D33E6C">
      <w:pPr>
        <w:jc w:val="both"/>
        <w:rPr>
          <w:rFonts w:ascii="Montserrat" w:hAnsi="Montserrat"/>
          <w:b/>
          <w:bCs/>
          <w:sz w:val="18"/>
          <w:szCs w:val="18"/>
        </w:rPr>
      </w:pPr>
    </w:p>
    <w:p w14:paraId="3C26468E" w14:textId="77777777" w:rsidR="006D5170" w:rsidRPr="00D33E6C" w:rsidRDefault="006D5170" w:rsidP="00D33E6C">
      <w:pPr>
        <w:ind w:right="45"/>
        <w:jc w:val="both"/>
        <w:rPr>
          <w:rFonts w:ascii="Montserrat" w:eastAsia="Montserrat" w:hAnsi="Montserrat" w:cs="Montserrat"/>
          <w:sz w:val="18"/>
          <w:szCs w:val="18"/>
        </w:rPr>
      </w:pPr>
      <w:r w:rsidRPr="00D33E6C">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236D8277" w14:textId="77777777" w:rsidR="006D5170" w:rsidRPr="00D33E6C" w:rsidRDefault="006D5170" w:rsidP="00D33E6C">
      <w:pPr>
        <w:pStyle w:val="wordsection1"/>
        <w:ind w:left="0" w:hanging="2"/>
        <w:jc w:val="both"/>
        <w:rPr>
          <w:rFonts w:ascii="Montserrat" w:hAnsi="Montserrat"/>
          <w:sz w:val="17"/>
          <w:szCs w:val="17"/>
        </w:rPr>
      </w:pPr>
      <w:r w:rsidRPr="00D33E6C">
        <w:rPr>
          <w:rFonts w:ascii="Montserrat" w:eastAsia="Montserrat" w:hAnsi="Montserrat" w:cs="Montserrat"/>
          <w:sz w:val="17"/>
          <w:szCs w:val="17"/>
        </w:rPr>
        <w:t xml:space="preserve"> </w:t>
      </w:r>
    </w:p>
    <w:p w14:paraId="3B32D0A5" w14:textId="77777777" w:rsidR="006D5170" w:rsidRPr="00D33E6C" w:rsidRDefault="006D5170" w:rsidP="00D33E6C">
      <w:pPr>
        <w:ind w:left="567" w:right="567"/>
        <w:jc w:val="both"/>
        <w:rPr>
          <w:rFonts w:ascii="Montserrat" w:eastAsiaTheme="minorHAnsi" w:hAnsi="Montserrat" w:cs="Arial"/>
          <w:i/>
          <w:iCs/>
          <w:color w:val="000000"/>
          <w:sz w:val="16"/>
          <w:szCs w:val="16"/>
        </w:rPr>
      </w:pPr>
      <w:r w:rsidRPr="00D33E6C">
        <w:rPr>
          <w:rFonts w:ascii="Montserrat" w:eastAsiaTheme="minorHAnsi" w:hAnsi="Montserrat" w:cs="Arial"/>
          <w:i/>
          <w:iCs/>
          <w:color w:val="000000"/>
          <w:sz w:val="16"/>
          <w:szCs w:val="16"/>
        </w:rPr>
        <w:t>“</w:t>
      </w:r>
      <w:r w:rsidRPr="00D33E6C">
        <w:rPr>
          <w:rFonts w:ascii="Montserrat" w:eastAsiaTheme="minorHAnsi" w:hAnsi="Montserrat" w:cs="Arial"/>
          <w:bCs/>
          <w:i/>
          <w:iCs/>
          <w:color w:val="000000"/>
          <w:sz w:val="16"/>
          <w:szCs w:val="16"/>
        </w:rPr>
        <w:t>REVOCAR</w:t>
      </w:r>
      <w:r w:rsidRPr="00D33E6C">
        <w:rPr>
          <w:rFonts w:ascii="Montserrat" w:eastAsiaTheme="minorHAnsi" w:hAnsi="Montserrat" w:cs="Arial"/>
          <w:i/>
          <w:iCs/>
          <w:color w:val="000000"/>
          <w:sz w:val="16"/>
          <w:szCs w:val="16"/>
        </w:rPr>
        <w:t xml:space="preserve"> la respuesta de la Secretaría de la Función Pública e instruirle a efecto de que realice una búsqueda puntual, exhaustiva y razonable de la información requerida, sobre la </w:t>
      </w:r>
      <w:r w:rsidRPr="00D33E6C">
        <w:rPr>
          <w:rFonts w:ascii="Montserrat" w:eastAsiaTheme="minorHAnsi" w:hAnsi="Montserrat" w:cs="Arial"/>
          <w:i/>
          <w:iCs/>
          <w:color w:val="000000"/>
          <w:sz w:val="16"/>
          <w:szCs w:val="16"/>
        </w:rPr>
        <w:lastRenderedPageBreak/>
        <w:t>información requerida en la solicitud de información folio 330026524000174, ello ante el Órgano Interno de Control Específico en el Banco del Bienestar; y así, entregue la información de interés. Ahora bien, para el caso de que la información especialmente requerida (total o en parte) se encuentre disponible en Internet, deberá de hacer del conocimiento el medio, fuente, lugar y la forma en la que se puede consultar (pasos puntuales a seguir); tal como lo prevé el artículo 132, de la Ley en la materia.</w:t>
      </w:r>
    </w:p>
    <w:p w14:paraId="277B135F" w14:textId="77777777" w:rsidR="006D5170" w:rsidRPr="00D33E6C" w:rsidRDefault="006D5170" w:rsidP="00D33E6C">
      <w:pPr>
        <w:ind w:left="567" w:right="567"/>
        <w:jc w:val="both"/>
        <w:rPr>
          <w:rFonts w:ascii="Montserrat" w:eastAsiaTheme="minorHAnsi" w:hAnsi="Montserrat" w:cs="Arial"/>
          <w:i/>
          <w:iCs/>
          <w:color w:val="000000"/>
          <w:sz w:val="16"/>
          <w:szCs w:val="16"/>
        </w:rPr>
      </w:pPr>
      <w:r w:rsidRPr="00D33E6C">
        <w:rPr>
          <w:rFonts w:ascii="Montserrat" w:eastAsiaTheme="minorHAnsi" w:hAnsi="Montserrat" w:cs="Arial"/>
          <w:i/>
          <w:iCs/>
          <w:color w:val="000000"/>
          <w:sz w:val="16"/>
          <w:szCs w:val="16"/>
        </w:rPr>
        <w:br/>
        <w:t>Finalmente, para el supuesto de que realizada la búsqueda de la información, la misma no se localice, deberá a través de su Comité de Transparencia, emitir un acta por medio de la cual de manera fundada y motivada confirme la inexistencia de la información, precisando de manera puntual las circunstancias de tiempo, modo y lugar que generan la inexistencia en cuestión, relacionando en todo momento dicha inexistencia, con las condiciones de hecho y derecho que generaron la presente solicitud; ello a fin de dar certeza jurídica sobre la no localización de lo requerido.” (Sic)</w:t>
      </w:r>
    </w:p>
    <w:p w14:paraId="37A2FDA7" w14:textId="77777777" w:rsidR="006D5170" w:rsidRPr="00D33E6C" w:rsidRDefault="006D5170" w:rsidP="00D33E6C">
      <w:pPr>
        <w:ind w:right="580"/>
        <w:jc w:val="both"/>
        <w:rPr>
          <w:rFonts w:ascii="Montserrat" w:hAnsi="Montserrat"/>
          <w:sz w:val="16"/>
          <w:szCs w:val="16"/>
        </w:rPr>
      </w:pPr>
    </w:p>
    <w:p w14:paraId="02E9B6DB" w14:textId="77777777" w:rsidR="006D5170" w:rsidRPr="00D33E6C" w:rsidRDefault="006D5170" w:rsidP="00D33E6C">
      <w:pPr>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 xml:space="preserve">En cumplimiento a la resolución se turnó al Órgano Interno de Control Específico en el Banco del Bienestar, Sociedad Nacional de Crédito, Institución de Banca de Desarrollo (OIC-BANBI </w:t>
      </w:r>
      <w:r w:rsidRPr="00D33E6C">
        <w:rPr>
          <w:rFonts w:ascii="Montserrat" w:hAnsi="Montserrat"/>
          <w:sz w:val="18"/>
          <w:szCs w:val="18"/>
        </w:rPr>
        <w:t>S.N.C. I.B.D.</w:t>
      </w:r>
      <w:r w:rsidRPr="00D33E6C">
        <w:rPr>
          <w:rFonts w:ascii="Montserrat" w:eastAsia="Montserrat" w:hAnsi="Montserrat" w:cs="Montserrat"/>
          <w:kern w:val="2"/>
          <w:sz w:val="18"/>
          <w:szCs w:val="18"/>
        </w:rPr>
        <w:t xml:space="preserve">). </w:t>
      </w:r>
    </w:p>
    <w:p w14:paraId="5B189219" w14:textId="08F52A73" w:rsidR="006D5170" w:rsidRDefault="006D5170" w:rsidP="00D33E6C">
      <w:pPr>
        <w:jc w:val="both"/>
        <w:rPr>
          <w:rFonts w:ascii="Montserrat" w:eastAsia="Montserrat" w:hAnsi="Montserrat" w:cs="Montserrat"/>
          <w:kern w:val="2"/>
          <w:sz w:val="18"/>
          <w:szCs w:val="18"/>
        </w:rPr>
      </w:pPr>
    </w:p>
    <w:p w14:paraId="406A3C0B" w14:textId="77777777" w:rsidR="006D379F" w:rsidRPr="00D33E6C" w:rsidRDefault="006D379F" w:rsidP="00D33E6C">
      <w:pPr>
        <w:jc w:val="both"/>
        <w:rPr>
          <w:rFonts w:ascii="Montserrat" w:eastAsia="Montserrat" w:hAnsi="Montserrat" w:cs="Montserrat"/>
          <w:kern w:val="2"/>
          <w:sz w:val="18"/>
          <w:szCs w:val="18"/>
        </w:rPr>
      </w:pPr>
    </w:p>
    <w:p w14:paraId="58A9BF2C" w14:textId="3FB44882" w:rsidR="006D5170" w:rsidRPr="00D33E6C" w:rsidRDefault="006D5170" w:rsidP="00D33E6C">
      <w:pPr>
        <w:jc w:val="both"/>
        <w:rPr>
          <w:rFonts w:ascii="Montserrat" w:eastAsia="Montserrat" w:hAnsi="Montserrat" w:cs="Montserrat"/>
          <w:kern w:val="2"/>
          <w:sz w:val="18"/>
          <w:szCs w:val="18"/>
        </w:rPr>
      </w:pPr>
      <w:r w:rsidRPr="00D33E6C">
        <w:rPr>
          <w:rFonts w:ascii="Montserrat" w:eastAsia="Montserrat" w:hAnsi="Montserrat" w:cs="Montserrat"/>
          <w:kern w:val="2"/>
          <w:sz w:val="18"/>
          <w:szCs w:val="18"/>
        </w:rPr>
        <w:t>Al respecto indicó que, con el objetivo de elaborar la versión pública de los oficios OIC/AAIDMGP/14-02/01/2022, OIC/AAIDMGP/31-01/03/2022, OIC/AAIDMGP/31-01/05/2022, OIC/AAIDMGP/31-01/09/2022  OIC/AAIDMGP/13-04/02/2022, OIC/AAIDMGP/13-04/01/2022, OIC/AAIDMGP/13-04/04/2022, OIC/AAIDMGP/13-04/03/2022, OIC/AAIDMGP/12-05/04/2022, OIC/AAIDMGP/23-05/08/2022, OIC/AAIDMGP/23-05/05/2022, OIC/AAIDMGP/23-05/02/2022, OIC/AAIDMGP/08-06/01/2022, OIC/AAIDMGP/11-07/001/2022, OIC/AAIDMGP/19-07/001/2022, OIC/03-08/009/2022, OIC/AAIDMGP/11-07/06/2022, OIC/AAIDMGP/14-07/06/2022, OIC/AAIDMGP/11-07/09/2022, OIC/AAIDMGP/18-07/04/2022, OIC/AAIDMGP/14-10/004/2022, OIC/AAIDMGP/17-10/001/2022, OIC/AAIDMGP/17-10/002/2022, OIC/AAIDMGP/19-10/001/2022, OIC/AAIDMGP/21-10/001/2022, OIC/AAIDMGP/04-11/001/2022 y OIC/AAIDMGP/31-10/001/2022 solicitó al Comité de Transparencia la clasificación de la siguiente información:</w:t>
      </w:r>
    </w:p>
    <w:p w14:paraId="0317CFA8" w14:textId="77777777" w:rsidR="006D5170" w:rsidRPr="00D33E6C" w:rsidRDefault="006D5170" w:rsidP="00D33E6C">
      <w:pPr>
        <w:jc w:val="both"/>
        <w:rPr>
          <w:rFonts w:ascii="Montserrat" w:eastAsia="Montserrat" w:hAnsi="Montserrat" w:cs="Montserrat"/>
          <w:kern w:val="2"/>
          <w:sz w:val="18"/>
          <w:szCs w:val="18"/>
        </w:rPr>
      </w:pPr>
    </w:p>
    <w:tbl>
      <w:tblPr>
        <w:tblStyle w:val="Tablaconcuadrcula"/>
        <w:tblW w:w="0" w:type="auto"/>
        <w:tblInd w:w="0" w:type="dxa"/>
        <w:tblLook w:val="04A0" w:firstRow="1" w:lastRow="0" w:firstColumn="1" w:lastColumn="0" w:noHBand="0" w:noVBand="1"/>
      </w:tblPr>
      <w:tblGrid>
        <w:gridCol w:w="1225"/>
        <w:gridCol w:w="6425"/>
        <w:gridCol w:w="2268"/>
      </w:tblGrid>
      <w:tr w:rsidR="006D5170" w:rsidRPr="00D33E6C" w14:paraId="43625FCC" w14:textId="77777777" w:rsidTr="00DA0E63">
        <w:tc>
          <w:tcPr>
            <w:tcW w:w="1225" w:type="dxa"/>
            <w:shd w:val="clear" w:color="auto" w:fill="990033"/>
            <w:vAlign w:val="center"/>
          </w:tcPr>
          <w:p w14:paraId="43861D3F" w14:textId="77777777" w:rsidR="006D5170" w:rsidRPr="00D33E6C" w:rsidRDefault="006D5170" w:rsidP="00D33E6C">
            <w:pPr>
              <w:jc w:val="center"/>
              <w:rPr>
                <w:rFonts w:ascii="Montserrat" w:eastAsia="Montserrat" w:hAnsi="Montserrat" w:cs="Montserrat"/>
                <w:b/>
                <w:kern w:val="2"/>
                <w:sz w:val="16"/>
                <w:szCs w:val="16"/>
              </w:rPr>
            </w:pPr>
            <w:r w:rsidRPr="00D33E6C">
              <w:rPr>
                <w:rFonts w:ascii="Montserrat" w:eastAsia="Montserrat" w:hAnsi="Montserrat" w:cs="Montserrat"/>
                <w:b/>
                <w:kern w:val="2"/>
                <w:sz w:val="16"/>
                <w:szCs w:val="16"/>
              </w:rPr>
              <w:t>Dato</w:t>
            </w:r>
          </w:p>
        </w:tc>
        <w:tc>
          <w:tcPr>
            <w:tcW w:w="6425" w:type="dxa"/>
            <w:shd w:val="clear" w:color="auto" w:fill="990033"/>
            <w:vAlign w:val="center"/>
          </w:tcPr>
          <w:p w14:paraId="0B1CE318" w14:textId="77777777" w:rsidR="006D5170" w:rsidRPr="00D33E6C" w:rsidRDefault="006D5170" w:rsidP="00D33E6C">
            <w:pPr>
              <w:jc w:val="center"/>
              <w:rPr>
                <w:rFonts w:ascii="Montserrat" w:eastAsia="Montserrat" w:hAnsi="Montserrat" w:cs="Montserrat"/>
                <w:b/>
                <w:kern w:val="2"/>
                <w:sz w:val="16"/>
                <w:szCs w:val="16"/>
              </w:rPr>
            </w:pPr>
            <w:r w:rsidRPr="00D33E6C">
              <w:rPr>
                <w:rFonts w:ascii="Montserrat" w:eastAsia="Montserrat" w:hAnsi="Montserrat" w:cs="Montserrat"/>
                <w:b/>
                <w:kern w:val="2"/>
                <w:sz w:val="16"/>
                <w:szCs w:val="16"/>
              </w:rPr>
              <w:t>Justificación</w:t>
            </w:r>
          </w:p>
        </w:tc>
        <w:tc>
          <w:tcPr>
            <w:tcW w:w="2268" w:type="dxa"/>
            <w:shd w:val="clear" w:color="auto" w:fill="990033"/>
            <w:vAlign w:val="center"/>
          </w:tcPr>
          <w:p w14:paraId="6E40B4BB" w14:textId="77777777" w:rsidR="006D5170" w:rsidRPr="00D33E6C" w:rsidRDefault="006D5170" w:rsidP="00D33E6C">
            <w:pPr>
              <w:jc w:val="center"/>
              <w:rPr>
                <w:rFonts w:ascii="Montserrat" w:eastAsia="Montserrat" w:hAnsi="Montserrat" w:cs="Montserrat"/>
                <w:b/>
                <w:kern w:val="2"/>
                <w:sz w:val="16"/>
                <w:szCs w:val="16"/>
              </w:rPr>
            </w:pPr>
            <w:r w:rsidRPr="00D33E6C">
              <w:rPr>
                <w:rFonts w:ascii="Montserrat" w:eastAsia="Montserrat" w:hAnsi="Montserrat" w:cs="Montserrat"/>
                <w:b/>
                <w:kern w:val="2"/>
                <w:sz w:val="16"/>
                <w:szCs w:val="16"/>
              </w:rPr>
              <w:t>Fundamento</w:t>
            </w:r>
          </w:p>
        </w:tc>
      </w:tr>
      <w:tr w:rsidR="006D5170" w:rsidRPr="00D33E6C" w14:paraId="2E118342" w14:textId="77777777" w:rsidTr="00DA0E63">
        <w:tc>
          <w:tcPr>
            <w:tcW w:w="1225" w:type="dxa"/>
            <w:vAlign w:val="center"/>
          </w:tcPr>
          <w:p w14:paraId="3001E44F" w14:textId="77777777" w:rsidR="006D5170" w:rsidRPr="00D33E6C" w:rsidRDefault="006D5170" w:rsidP="00D33E6C">
            <w:pPr>
              <w:jc w:val="both"/>
              <w:rPr>
                <w:rFonts w:ascii="Montserrat" w:eastAsia="Montserrat" w:hAnsi="Montserrat" w:cs="Montserrat"/>
                <w:kern w:val="2"/>
                <w:sz w:val="16"/>
                <w:szCs w:val="16"/>
              </w:rPr>
            </w:pPr>
            <w:r w:rsidRPr="00D33E6C">
              <w:rPr>
                <w:rFonts w:ascii="Montserrat" w:eastAsia="Montserrat" w:hAnsi="Montserrat" w:cs="Montserrat"/>
                <w:kern w:val="2"/>
                <w:sz w:val="16"/>
                <w:szCs w:val="16"/>
              </w:rPr>
              <w:t>Nombre de particulares</w:t>
            </w:r>
          </w:p>
        </w:tc>
        <w:tc>
          <w:tcPr>
            <w:tcW w:w="6425" w:type="dxa"/>
            <w:vAlign w:val="center"/>
          </w:tcPr>
          <w:p w14:paraId="53A08450" w14:textId="77777777" w:rsidR="006D5170" w:rsidRPr="00D33E6C" w:rsidRDefault="006D5170" w:rsidP="00D33E6C">
            <w:pPr>
              <w:jc w:val="both"/>
              <w:rPr>
                <w:rFonts w:ascii="Montserrat" w:eastAsia="Montserrat" w:hAnsi="Montserrat" w:cs="Montserrat"/>
                <w:kern w:val="2"/>
                <w:sz w:val="16"/>
                <w:szCs w:val="16"/>
                <w:lang w:val="es-MX"/>
              </w:rPr>
            </w:pPr>
            <w:r w:rsidRPr="00D33E6C">
              <w:rPr>
                <w:rFonts w:ascii="Montserrat" w:eastAsia="Montserrat" w:hAnsi="Montserrat" w:cs="Montserrat"/>
                <w:kern w:val="2"/>
                <w:sz w:val="16"/>
                <w:szCs w:val="16"/>
                <w:lang w:val="es-MX"/>
              </w:rPr>
              <w:t xml:space="preserve">El nombre es un atributo de la personalidad, esto es la manifestación del derecho a la identidad y razón que por sí misma permite identificar a una persona física, por lo que debe evitarse el revelar el nombre de personas físicas. </w:t>
            </w:r>
          </w:p>
          <w:p w14:paraId="5000D431" w14:textId="77777777" w:rsidR="006D5170" w:rsidRPr="00D33E6C" w:rsidRDefault="006D5170" w:rsidP="00D33E6C">
            <w:pPr>
              <w:jc w:val="both"/>
              <w:rPr>
                <w:rFonts w:ascii="Montserrat" w:eastAsia="Montserrat" w:hAnsi="Montserrat" w:cs="Montserrat"/>
                <w:kern w:val="2"/>
                <w:sz w:val="16"/>
                <w:szCs w:val="16"/>
                <w:lang w:val="es-MX"/>
              </w:rPr>
            </w:pPr>
          </w:p>
          <w:p w14:paraId="4AD9418E" w14:textId="77777777" w:rsidR="006D5170" w:rsidRPr="00D33E6C" w:rsidRDefault="006D5170" w:rsidP="00D33E6C">
            <w:pPr>
              <w:jc w:val="both"/>
              <w:rPr>
                <w:rFonts w:ascii="Montserrat" w:eastAsia="Montserrat" w:hAnsi="Montserrat" w:cs="Montserrat"/>
                <w:kern w:val="2"/>
                <w:sz w:val="16"/>
                <w:szCs w:val="16"/>
                <w:lang w:val="es-MX"/>
              </w:rPr>
            </w:pPr>
            <w:r w:rsidRPr="00D33E6C">
              <w:rPr>
                <w:rFonts w:ascii="Montserrat" w:eastAsia="Montserrat" w:hAnsi="Montserrat" w:cs="Montserrat"/>
                <w:kern w:val="2"/>
                <w:sz w:val="16"/>
                <w:szCs w:val="16"/>
                <w:lang w:val="es-MX"/>
              </w:rPr>
              <w:t xml:space="preserve">A efecto de cumplir con las disposiciones en materia de protección de datos personales de los cuales goza toda persona, se identifica que el nombre de personas físicas sujetas a un procedimiento de contratación y que no revisten el carácter de servidores públicos, corresponde a un elemento primordial con el cual la identidad de una persona puede determinarse plenamente, motivo por el cual debe garantizarse la privacidad de dicha información. Asimismo, se </w:t>
            </w:r>
            <w:r w:rsidRPr="00D33E6C">
              <w:rPr>
                <w:rFonts w:ascii="Montserrat" w:eastAsia="Montserrat" w:hAnsi="Montserrat" w:cs="Montserrat"/>
                <w:kern w:val="2"/>
                <w:sz w:val="16"/>
                <w:szCs w:val="16"/>
                <w:lang w:val="es-MX"/>
              </w:rPr>
              <w:lastRenderedPageBreak/>
              <w:t xml:space="preserve">trata de datos personales que de revelarse identifican o hacen identificable a su titular. </w:t>
            </w:r>
          </w:p>
        </w:tc>
        <w:tc>
          <w:tcPr>
            <w:tcW w:w="2268" w:type="dxa"/>
            <w:vAlign w:val="center"/>
          </w:tcPr>
          <w:p w14:paraId="0BB4B1B1" w14:textId="77777777" w:rsidR="006D5170" w:rsidRPr="00D33E6C" w:rsidRDefault="006D5170" w:rsidP="00D33E6C">
            <w:pPr>
              <w:jc w:val="both"/>
              <w:rPr>
                <w:rFonts w:ascii="Montserrat" w:eastAsia="Montserrat" w:hAnsi="Montserrat" w:cs="Montserrat"/>
                <w:kern w:val="2"/>
                <w:sz w:val="16"/>
                <w:szCs w:val="16"/>
                <w:lang w:val="es-MX"/>
              </w:rPr>
            </w:pPr>
            <w:r w:rsidRPr="00D33E6C">
              <w:rPr>
                <w:rFonts w:ascii="Montserrat" w:eastAsia="Montserrat" w:hAnsi="Montserrat" w:cs="Montserrat"/>
                <w:kern w:val="2"/>
                <w:sz w:val="16"/>
                <w:szCs w:val="16"/>
                <w:lang w:val="es-MX"/>
              </w:rPr>
              <w:lastRenderedPageBreak/>
              <w:t>Artículo 113, fracción I, de la Ley Federal de Transparencia y Acceso a la Información Pública y Trigésimo octavo fracción I LGCDVP</w:t>
            </w:r>
          </w:p>
        </w:tc>
      </w:tr>
    </w:tbl>
    <w:p w14:paraId="70E5380A" w14:textId="77777777" w:rsidR="006D5170" w:rsidRPr="00D33E6C" w:rsidRDefault="006D5170" w:rsidP="00D33E6C">
      <w:pPr>
        <w:jc w:val="both"/>
        <w:rPr>
          <w:rFonts w:ascii="Montserrat" w:eastAsia="Montserrat" w:hAnsi="Montserrat" w:cs="Montserrat"/>
          <w:kern w:val="2"/>
          <w:sz w:val="17"/>
          <w:szCs w:val="17"/>
        </w:rPr>
      </w:pPr>
    </w:p>
    <w:p w14:paraId="24A3D943" w14:textId="77777777" w:rsidR="006D5170" w:rsidRPr="00D33E6C" w:rsidRDefault="006D5170" w:rsidP="00D33E6C">
      <w:pPr>
        <w:ind w:right="49"/>
        <w:jc w:val="both"/>
        <w:rPr>
          <w:rFonts w:ascii="Montserrat" w:eastAsia="Montserrat" w:hAnsi="Montserrat" w:cs="Montserrat"/>
          <w:color w:val="00000A"/>
          <w:sz w:val="18"/>
          <w:szCs w:val="18"/>
        </w:rPr>
      </w:pPr>
      <w:r w:rsidRPr="00D33E6C">
        <w:rPr>
          <w:rFonts w:ascii="Montserrat" w:eastAsia="Montserrat" w:hAnsi="Montserrat" w:cs="Montserrat"/>
          <w:color w:val="00000A"/>
          <w:sz w:val="18"/>
          <w:szCs w:val="18"/>
        </w:rPr>
        <w:t xml:space="preserve">En consecuencia, se emiten las siguientes resoluciones por unanimidad: </w:t>
      </w:r>
    </w:p>
    <w:p w14:paraId="3CD29C1B" w14:textId="77777777" w:rsidR="006D5170" w:rsidRPr="00D33E6C" w:rsidRDefault="006D5170" w:rsidP="00D33E6C">
      <w:pPr>
        <w:ind w:right="49"/>
        <w:jc w:val="both"/>
        <w:rPr>
          <w:rFonts w:ascii="Montserrat" w:eastAsia="Montserrat" w:hAnsi="Montserrat" w:cs="Montserrat"/>
          <w:b/>
          <w:color w:val="00000A"/>
          <w:sz w:val="18"/>
          <w:szCs w:val="18"/>
        </w:rPr>
      </w:pPr>
    </w:p>
    <w:p w14:paraId="76BB9D8F" w14:textId="51D89241" w:rsidR="006D5170" w:rsidRPr="00D33E6C" w:rsidRDefault="00DA0E63" w:rsidP="00D33E6C">
      <w:pPr>
        <w:ind w:right="-19"/>
        <w:jc w:val="both"/>
        <w:rPr>
          <w:rFonts w:ascii="Montserrat" w:eastAsia="Montserrat" w:hAnsi="Montserrat" w:cs="Montserrat"/>
          <w:b/>
          <w:sz w:val="18"/>
          <w:szCs w:val="18"/>
        </w:rPr>
      </w:pPr>
      <w:r w:rsidRPr="00D33E6C">
        <w:rPr>
          <w:rFonts w:ascii="Montserrat" w:eastAsia="Montserrat" w:hAnsi="Montserrat" w:cs="Montserrat"/>
          <w:b/>
          <w:sz w:val="18"/>
          <w:szCs w:val="18"/>
        </w:rPr>
        <w:t>I</w:t>
      </w:r>
      <w:r w:rsidR="004071B3" w:rsidRPr="00D33E6C">
        <w:rPr>
          <w:rFonts w:ascii="Montserrat" w:eastAsia="Montserrat" w:hAnsi="Montserrat" w:cs="Montserrat"/>
          <w:b/>
          <w:sz w:val="18"/>
          <w:szCs w:val="18"/>
        </w:rPr>
        <w:t>II.A.1.</w:t>
      </w:r>
      <w:r w:rsidRPr="00D33E6C">
        <w:rPr>
          <w:rFonts w:ascii="Montserrat" w:eastAsia="Montserrat" w:hAnsi="Montserrat" w:cs="Montserrat"/>
          <w:b/>
          <w:sz w:val="18"/>
          <w:szCs w:val="18"/>
        </w:rPr>
        <w:t xml:space="preserve">ORD.16.24: </w:t>
      </w:r>
      <w:r w:rsidR="006D5170" w:rsidRPr="00D33E6C">
        <w:rPr>
          <w:rFonts w:ascii="Montserrat" w:hAnsi="Montserrat"/>
          <w:b/>
          <w:sz w:val="18"/>
          <w:szCs w:val="18"/>
        </w:rPr>
        <w:t xml:space="preserve">CONFIRMAR </w:t>
      </w:r>
      <w:r w:rsidR="006D5170" w:rsidRPr="00D33E6C">
        <w:rPr>
          <w:rFonts w:ascii="Montserrat" w:hAnsi="Montserrat"/>
          <w:sz w:val="18"/>
          <w:szCs w:val="18"/>
        </w:rPr>
        <w:t xml:space="preserve">la clasificación de la información como confidencial invocada por el OICE-BANBI S.N.C. I.B.D. respecto de los </w:t>
      </w:r>
      <w:r w:rsidR="006D5170" w:rsidRPr="00D33E6C">
        <w:rPr>
          <w:rFonts w:ascii="Montserrat" w:eastAsia="Montserrat" w:hAnsi="Montserrat" w:cs="Montserrat"/>
          <w:kern w:val="2"/>
          <w:sz w:val="18"/>
          <w:szCs w:val="18"/>
        </w:rPr>
        <w:t xml:space="preserve">oficios OIC/AAIDMGP/14-02/01/2022, OIC/AAIDMGP/31-01/03/2022, OIC/AAIDMGP/31-01/05/2022, OIC/AAIDMGP/31-01/09/2022  OIC/AAIDMGP/13-04/02/2022, OIC/AAIDMGP/13-04/01/2022, OIC/AAIDMGP/13-04/04/2022, OIC/AAIDMGP/13-04/03/2022, OIC/AAIDMGP/12-05/04/2022, OIC/AAIDMGP/23-05/08/2022, OIC/AAIDMGP/23-05/05/2022, OIC/AAIDMGP/23-05/02/2022, OIC/AAIDMGP/08-06/01/2022, OIC/AAIDMGP/11-07/001/2022, OIC/AAIDMGP/19-07/001/2022, OIC/03-08/009/2022, OIC/AAIDMGP/11-07/06/2022, OIC/AAIDMGP/14-07/06/2022, OIC/AAIDMGP/11-07/09/2022, OIC/AAIDMGP/18-07/04/2022, OIC/AAIDMGP/14-10/004/2022, OIC/AAIDMGP/17-10/001/2022, OIC/AAIDMGP/17-10/002/2022, OIC/AAIDMGP/19-10/001/2022, OIC/AAIDMGP/21-10/001/2022, OIC/AAIDMGP/04-11/001/2022 y OIC/AAIDMGP/31-10/001/2022, </w:t>
      </w:r>
      <w:r w:rsidR="006D5170" w:rsidRPr="00D33E6C">
        <w:rPr>
          <w:rFonts w:ascii="Montserrat" w:hAnsi="Montserrat"/>
          <w:sz w:val="18"/>
          <w:szCs w:val="18"/>
        </w:rPr>
        <w:t>con fundamento en los artículos 113, fracciones I, de la Ley Federal de Transparencia y Acceso a la Información Pública y, por ende, se autoriza elaborar la versión pública.</w:t>
      </w:r>
      <w:r w:rsidR="006D5170" w:rsidRPr="00D33E6C">
        <w:rPr>
          <w:rFonts w:ascii="Montserrat" w:hAnsi="Montserrat"/>
          <w:b/>
          <w:sz w:val="18"/>
          <w:szCs w:val="18"/>
        </w:rPr>
        <w:t xml:space="preserve">  </w:t>
      </w:r>
    </w:p>
    <w:p w14:paraId="77A58206" w14:textId="77777777" w:rsidR="00DA0E63" w:rsidRPr="00D33E6C" w:rsidRDefault="00DA0E63" w:rsidP="00D33E6C">
      <w:pPr>
        <w:ind w:right="38"/>
        <w:jc w:val="both"/>
        <w:rPr>
          <w:rFonts w:ascii="Montserrat" w:eastAsia="Montserrat" w:hAnsi="Montserrat" w:cs="Montserrat"/>
          <w:b/>
          <w:sz w:val="18"/>
          <w:szCs w:val="18"/>
        </w:rPr>
      </w:pPr>
    </w:p>
    <w:p w14:paraId="0E38741D" w14:textId="0680C7F1" w:rsidR="00656E48" w:rsidRPr="00D33E6C" w:rsidRDefault="004071B3" w:rsidP="00D33E6C">
      <w:pPr>
        <w:ind w:right="38"/>
        <w:jc w:val="center"/>
        <w:rPr>
          <w:rFonts w:ascii="Montserrat" w:eastAsia="Montserrat" w:hAnsi="Montserrat" w:cs="Montserrat"/>
          <w:b/>
          <w:sz w:val="18"/>
          <w:szCs w:val="18"/>
        </w:rPr>
      </w:pPr>
      <w:r w:rsidRPr="00D33E6C">
        <w:rPr>
          <w:rFonts w:ascii="Montserrat" w:eastAsia="Montserrat" w:hAnsi="Montserrat" w:cs="Montserrat"/>
          <w:b/>
          <w:sz w:val="18"/>
          <w:szCs w:val="18"/>
        </w:rPr>
        <w:t>CUAR</w:t>
      </w:r>
      <w:r w:rsidR="00656E48" w:rsidRPr="00D33E6C">
        <w:rPr>
          <w:rFonts w:ascii="Montserrat" w:eastAsia="Montserrat" w:hAnsi="Montserrat" w:cs="Montserrat"/>
          <w:b/>
          <w:sz w:val="18"/>
          <w:szCs w:val="18"/>
        </w:rPr>
        <w:t>TO PUNTO DEL ORDEN DEL DÍA</w:t>
      </w:r>
    </w:p>
    <w:p w14:paraId="26CB40DF" w14:textId="77777777" w:rsidR="00656E48" w:rsidRPr="00D33E6C" w:rsidRDefault="00656E48" w:rsidP="00D33E6C">
      <w:pPr>
        <w:ind w:right="38"/>
        <w:jc w:val="center"/>
        <w:rPr>
          <w:rFonts w:ascii="Montserrat" w:eastAsia="Montserrat" w:hAnsi="Montserrat" w:cs="Montserrat"/>
          <w:b/>
          <w:sz w:val="18"/>
          <w:szCs w:val="18"/>
        </w:rPr>
      </w:pPr>
    </w:p>
    <w:p w14:paraId="5E8477A9" w14:textId="57CA08A0" w:rsidR="00656E48" w:rsidRPr="00D33E6C" w:rsidRDefault="004071B3" w:rsidP="00D33E6C">
      <w:pPr>
        <w:jc w:val="both"/>
        <w:rPr>
          <w:rFonts w:ascii="Montserrat" w:eastAsia="Montserrat" w:hAnsi="Montserrat" w:cs="Montserrat"/>
          <w:b/>
          <w:sz w:val="18"/>
          <w:szCs w:val="18"/>
        </w:rPr>
      </w:pPr>
      <w:r w:rsidRPr="00D33E6C">
        <w:rPr>
          <w:rFonts w:ascii="Montserrat" w:eastAsia="Montserrat" w:hAnsi="Montserrat" w:cs="Montserrat"/>
          <w:b/>
          <w:sz w:val="18"/>
          <w:szCs w:val="18"/>
        </w:rPr>
        <w:t>I</w:t>
      </w:r>
      <w:r w:rsidR="00656E48" w:rsidRPr="00D33E6C">
        <w:rPr>
          <w:rFonts w:ascii="Montserrat" w:eastAsia="Montserrat" w:hAnsi="Montserrat" w:cs="Montserrat"/>
          <w:b/>
          <w:sz w:val="18"/>
          <w:szCs w:val="18"/>
        </w:rPr>
        <w:t>V.  Solicitudes de acceso a la información en las que se analizará la ampliación de plazo para dar respuesta</w:t>
      </w:r>
    </w:p>
    <w:p w14:paraId="5A77C1F1" w14:textId="77777777" w:rsidR="00D33E6C" w:rsidRPr="00D33E6C" w:rsidRDefault="00D33E6C" w:rsidP="00D33E6C">
      <w:pPr>
        <w:jc w:val="both"/>
        <w:rPr>
          <w:rFonts w:ascii="Montserrat" w:eastAsia="Montserrat" w:hAnsi="Montserrat" w:cs="Montserrat"/>
          <w:sz w:val="18"/>
          <w:szCs w:val="18"/>
        </w:rPr>
      </w:pPr>
    </w:p>
    <w:p w14:paraId="64531AEF" w14:textId="1DDDA10A" w:rsidR="003F137C" w:rsidRPr="00D33E6C" w:rsidRDefault="00656E4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4DD44BC6" w14:textId="77777777" w:rsidR="006F38E3" w:rsidRPr="00D33E6C" w:rsidRDefault="006F38E3" w:rsidP="00D33E6C">
      <w:pPr>
        <w:ind w:left="720"/>
        <w:jc w:val="both"/>
        <w:rPr>
          <w:rFonts w:ascii="Montserrat" w:eastAsia="Montserrat" w:hAnsi="Montserrat" w:cs="Montserrat"/>
          <w:b/>
          <w:sz w:val="18"/>
          <w:szCs w:val="18"/>
        </w:rPr>
      </w:pPr>
    </w:p>
    <w:p w14:paraId="633D279A"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330026524000811</w:t>
      </w:r>
    </w:p>
    <w:p w14:paraId="3C25248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330026524000990</w:t>
      </w:r>
    </w:p>
    <w:p w14:paraId="77F7F462"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330026524000997</w:t>
      </w:r>
    </w:p>
    <w:p w14:paraId="7E675885"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330026524001003</w:t>
      </w:r>
    </w:p>
    <w:p w14:paraId="5DBBEF82"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330026524001011</w:t>
      </w:r>
    </w:p>
    <w:p w14:paraId="0DE03E8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330026524001013</w:t>
      </w:r>
    </w:p>
    <w:p w14:paraId="6ECC3F0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330026524001014</w:t>
      </w:r>
    </w:p>
    <w:p w14:paraId="2C9BA66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330026524001015</w:t>
      </w:r>
    </w:p>
    <w:p w14:paraId="6A4C48D6" w14:textId="3721B5A9" w:rsidR="003F137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330026524001018</w:t>
      </w:r>
    </w:p>
    <w:p w14:paraId="2342DEBA" w14:textId="03D93682" w:rsidR="0014569A" w:rsidRPr="00D33E6C" w:rsidRDefault="0014569A" w:rsidP="00D33E6C">
      <w:pPr>
        <w:widowControl w:val="0"/>
        <w:numPr>
          <w:ilvl w:val="0"/>
          <w:numId w:val="1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330026524001019</w:t>
      </w:r>
    </w:p>
    <w:p w14:paraId="0B931E26"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330026524001021</w:t>
      </w:r>
    </w:p>
    <w:p w14:paraId="25F85A91"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lastRenderedPageBreak/>
        <w:t xml:space="preserve"> Folio 330026524001023</w:t>
      </w:r>
    </w:p>
    <w:p w14:paraId="43B74072"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330026524001024</w:t>
      </w:r>
    </w:p>
    <w:p w14:paraId="68303219"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330026524001025</w:t>
      </w:r>
    </w:p>
    <w:p w14:paraId="1BFEDD60"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330026524001032</w:t>
      </w:r>
    </w:p>
    <w:p w14:paraId="1B7F5BC2"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330026524001034</w:t>
      </w:r>
    </w:p>
    <w:p w14:paraId="7FEFD792"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330026524001035</w:t>
      </w:r>
    </w:p>
    <w:p w14:paraId="2F2E01CA"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330026524001037</w:t>
      </w:r>
    </w:p>
    <w:p w14:paraId="13075EB4"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330026524001040</w:t>
      </w:r>
    </w:p>
    <w:p w14:paraId="1CC8DB56"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330026524001042</w:t>
      </w:r>
    </w:p>
    <w:p w14:paraId="609331B4"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330026524001046</w:t>
      </w:r>
    </w:p>
    <w:p w14:paraId="09E6C0D4"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330026524001048</w:t>
      </w:r>
    </w:p>
    <w:p w14:paraId="748030D9"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330026524001051</w:t>
      </w:r>
    </w:p>
    <w:p w14:paraId="74DED8A2"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330026524001054</w:t>
      </w:r>
    </w:p>
    <w:p w14:paraId="2429BCF5"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330026524001060</w:t>
      </w:r>
    </w:p>
    <w:p w14:paraId="7042D174"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330026524001061</w:t>
      </w:r>
    </w:p>
    <w:p w14:paraId="4E6A2FC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330026524001062</w:t>
      </w:r>
    </w:p>
    <w:p w14:paraId="5AB88B3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330026524001063</w:t>
      </w:r>
    </w:p>
    <w:p w14:paraId="61D276BC" w14:textId="0A6B27AA"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330026524001065</w:t>
      </w:r>
    </w:p>
    <w:p w14:paraId="6221EFAC"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330026524001072</w:t>
      </w:r>
    </w:p>
    <w:p w14:paraId="4AF49078" w14:textId="77777777" w:rsidR="003F137C"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330026524001076</w:t>
      </w:r>
    </w:p>
    <w:p w14:paraId="29C5002C" w14:textId="6CD9CE7A" w:rsidR="00656E48" w:rsidRPr="00D33E6C" w:rsidRDefault="003F137C" w:rsidP="00D33E6C">
      <w:pPr>
        <w:widowControl w:val="0"/>
        <w:numPr>
          <w:ilvl w:val="0"/>
          <w:numId w:val="15"/>
        </w:numPr>
        <w:jc w:val="both"/>
        <w:rPr>
          <w:rFonts w:ascii="Montserrat" w:eastAsia="Montserrat" w:hAnsi="Montserrat" w:cs="Montserrat"/>
          <w:sz w:val="18"/>
          <w:szCs w:val="18"/>
        </w:rPr>
      </w:pPr>
      <w:r w:rsidRPr="00D33E6C">
        <w:rPr>
          <w:rFonts w:ascii="Montserrat" w:eastAsia="Montserrat" w:hAnsi="Montserrat" w:cs="Montserrat"/>
          <w:sz w:val="18"/>
          <w:szCs w:val="18"/>
        </w:rPr>
        <w:t xml:space="preserve"> Folio 330026524001079</w:t>
      </w:r>
    </w:p>
    <w:p w14:paraId="7AD30CFC" w14:textId="77777777" w:rsidR="003F137C" w:rsidRPr="00D33E6C" w:rsidRDefault="003F137C" w:rsidP="00D33E6C">
      <w:pPr>
        <w:widowControl w:val="0"/>
        <w:ind w:left="2835"/>
        <w:jc w:val="both"/>
        <w:rPr>
          <w:rFonts w:ascii="Montserrat" w:eastAsia="Montserrat" w:hAnsi="Montserrat" w:cs="Montserrat"/>
          <w:sz w:val="18"/>
          <w:szCs w:val="18"/>
        </w:rPr>
      </w:pPr>
    </w:p>
    <w:p w14:paraId="05A469BC" w14:textId="77777777" w:rsidR="00656E48" w:rsidRPr="00D33E6C" w:rsidRDefault="00656E48" w:rsidP="00D33E6C">
      <w:pPr>
        <w:jc w:val="both"/>
        <w:rPr>
          <w:rFonts w:ascii="Montserrat" w:eastAsia="Montserrat" w:hAnsi="Montserrat" w:cs="Montserrat"/>
          <w:sz w:val="18"/>
          <w:szCs w:val="18"/>
        </w:rPr>
      </w:pPr>
      <w:r w:rsidRPr="00D33E6C">
        <w:rPr>
          <w:rFonts w:ascii="Montserrat" w:eastAsia="Montserrat" w:hAnsi="Montserrat" w:cs="Montserrat"/>
          <w:sz w:val="18"/>
          <w:szCs w:val="18"/>
        </w:rPr>
        <w:t>En consecuencia, se emite la siguiente resolución por unanimidad:</w:t>
      </w:r>
    </w:p>
    <w:p w14:paraId="0F790B4B" w14:textId="77777777" w:rsidR="00656E48" w:rsidRPr="00D33E6C" w:rsidRDefault="00656E48" w:rsidP="00D33E6C">
      <w:pPr>
        <w:jc w:val="both"/>
        <w:rPr>
          <w:rFonts w:ascii="Montserrat" w:eastAsia="Montserrat" w:hAnsi="Montserrat" w:cs="Montserrat"/>
          <w:sz w:val="18"/>
          <w:szCs w:val="18"/>
        </w:rPr>
      </w:pPr>
    </w:p>
    <w:p w14:paraId="31B3065A" w14:textId="28D48D3B" w:rsidR="00656E48" w:rsidRPr="00D33E6C" w:rsidRDefault="004071B3" w:rsidP="00D33E6C">
      <w:pPr>
        <w:jc w:val="both"/>
        <w:rPr>
          <w:rFonts w:ascii="Montserrat" w:eastAsia="Montserrat" w:hAnsi="Montserrat" w:cs="Montserrat"/>
          <w:b/>
          <w:sz w:val="18"/>
          <w:szCs w:val="18"/>
        </w:rPr>
      </w:pPr>
      <w:r w:rsidRPr="00D33E6C">
        <w:rPr>
          <w:rFonts w:ascii="Montserrat" w:eastAsia="Montserrat" w:hAnsi="Montserrat" w:cs="Montserrat"/>
          <w:b/>
          <w:sz w:val="18"/>
          <w:szCs w:val="18"/>
        </w:rPr>
        <w:t>I</w:t>
      </w:r>
      <w:r w:rsidR="008C2D1E" w:rsidRPr="00D33E6C">
        <w:rPr>
          <w:rFonts w:ascii="Montserrat" w:eastAsia="Montserrat" w:hAnsi="Montserrat" w:cs="Montserrat"/>
          <w:b/>
          <w:sz w:val="18"/>
          <w:szCs w:val="18"/>
        </w:rPr>
        <w:t>V.ORD.16</w:t>
      </w:r>
      <w:r w:rsidR="00656E48" w:rsidRPr="00D33E6C">
        <w:rPr>
          <w:rFonts w:ascii="Montserrat" w:eastAsia="Montserrat" w:hAnsi="Montserrat" w:cs="Montserrat"/>
          <w:b/>
          <w:sz w:val="18"/>
          <w:szCs w:val="18"/>
        </w:rPr>
        <w:t>.24: CONFIRMAR</w:t>
      </w:r>
      <w:r w:rsidR="00656E48" w:rsidRPr="00D33E6C">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3C0776D3" w14:textId="205E9202" w:rsidR="00656E48" w:rsidRPr="00D33E6C" w:rsidRDefault="004071B3" w:rsidP="00D33E6C">
      <w:pPr>
        <w:spacing w:before="240" w:after="240"/>
        <w:ind w:left="2880" w:firstLine="720"/>
        <w:jc w:val="both"/>
        <w:rPr>
          <w:rFonts w:ascii="Montserrat" w:eastAsia="Montserrat" w:hAnsi="Montserrat" w:cs="Montserrat"/>
          <w:b/>
          <w:sz w:val="18"/>
          <w:szCs w:val="18"/>
        </w:rPr>
      </w:pPr>
      <w:r w:rsidRPr="00D33E6C">
        <w:rPr>
          <w:rFonts w:ascii="Montserrat" w:eastAsia="Montserrat" w:hAnsi="Montserrat" w:cs="Montserrat"/>
          <w:b/>
          <w:sz w:val="18"/>
          <w:szCs w:val="18"/>
        </w:rPr>
        <w:t>QUIN</w:t>
      </w:r>
      <w:r w:rsidR="00656E48" w:rsidRPr="00D33E6C">
        <w:rPr>
          <w:rFonts w:ascii="Montserrat" w:eastAsia="Montserrat" w:hAnsi="Montserrat" w:cs="Montserrat"/>
          <w:b/>
          <w:sz w:val="18"/>
          <w:szCs w:val="18"/>
        </w:rPr>
        <w:t>TO PUNTO DEL ORDEN DEL DÍA</w:t>
      </w:r>
    </w:p>
    <w:p w14:paraId="1FDF2324" w14:textId="0F80858B" w:rsidR="00656E48" w:rsidRPr="00D33E6C" w:rsidRDefault="00656E48" w:rsidP="00D33E6C">
      <w:pPr>
        <w:keepLines/>
        <w:jc w:val="both"/>
        <w:rPr>
          <w:rFonts w:ascii="Montserrat" w:eastAsia="Montserrat" w:hAnsi="Montserrat" w:cs="Montserrat"/>
          <w:b/>
          <w:sz w:val="18"/>
          <w:szCs w:val="18"/>
        </w:rPr>
      </w:pPr>
      <w:r w:rsidRPr="00D33E6C">
        <w:rPr>
          <w:rFonts w:ascii="Montserrat" w:eastAsia="Montserrat" w:hAnsi="Montserrat" w:cs="Montserrat"/>
          <w:b/>
          <w:sz w:val="18"/>
          <w:szCs w:val="18"/>
        </w:rPr>
        <w:t>V. Asuntos Generales</w:t>
      </w:r>
    </w:p>
    <w:p w14:paraId="4E53EFFF" w14:textId="77777777" w:rsidR="00656E48" w:rsidRPr="00D33E6C" w:rsidRDefault="00656E48" w:rsidP="00D33E6C">
      <w:pPr>
        <w:tabs>
          <w:tab w:val="left" w:pos="726"/>
        </w:tabs>
        <w:jc w:val="both"/>
        <w:rPr>
          <w:rFonts w:ascii="Montserrat" w:eastAsia="Montserrat" w:hAnsi="Montserrat" w:cs="Montserrat"/>
          <w:sz w:val="18"/>
          <w:szCs w:val="18"/>
        </w:rPr>
      </w:pPr>
    </w:p>
    <w:p w14:paraId="052AF443" w14:textId="7D783B8E" w:rsidR="00656E48" w:rsidRPr="00D33E6C" w:rsidRDefault="00656E48" w:rsidP="00D33E6C">
      <w:pPr>
        <w:ind w:right="38"/>
        <w:jc w:val="both"/>
        <w:rPr>
          <w:rFonts w:ascii="Montserrat" w:eastAsia="Montserrat" w:hAnsi="Montserrat" w:cs="Montserrat"/>
          <w:sz w:val="18"/>
          <w:szCs w:val="18"/>
        </w:rPr>
      </w:pPr>
      <w:r w:rsidRPr="00D33E6C">
        <w:rPr>
          <w:rFonts w:ascii="Montserrat" w:eastAsia="Montserrat" w:hAnsi="Montserrat" w:cs="Montserrat"/>
          <w:sz w:val="18"/>
          <w:szCs w:val="18"/>
        </w:rPr>
        <w:t xml:space="preserve">No habiendo más asuntos que tratar, se dio por terminada la sesión a las </w:t>
      </w:r>
      <w:r w:rsidR="006435E6" w:rsidRPr="00D33E6C">
        <w:rPr>
          <w:rFonts w:ascii="Montserrat" w:eastAsia="Montserrat" w:hAnsi="Montserrat" w:cs="Montserrat"/>
          <w:sz w:val="18"/>
          <w:szCs w:val="18"/>
        </w:rPr>
        <w:t>12:51</w:t>
      </w:r>
      <w:r w:rsidRPr="00D33E6C">
        <w:rPr>
          <w:rFonts w:ascii="Montserrat" w:eastAsia="Montserrat" w:hAnsi="Montserrat" w:cs="Montserrat"/>
          <w:sz w:val="18"/>
          <w:szCs w:val="18"/>
        </w:rPr>
        <w:t xml:space="preserve"> horas del 2 de </w:t>
      </w:r>
      <w:r w:rsidR="00AE6C43" w:rsidRPr="00D33E6C">
        <w:rPr>
          <w:rFonts w:ascii="Montserrat" w:eastAsia="Montserrat" w:hAnsi="Montserrat" w:cs="Montserrat"/>
          <w:sz w:val="18"/>
          <w:szCs w:val="18"/>
        </w:rPr>
        <w:t>mayo</w:t>
      </w:r>
      <w:r w:rsidRPr="00D33E6C">
        <w:rPr>
          <w:rFonts w:ascii="Montserrat" w:eastAsia="Montserrat" w:hAnsi="Montserrat" w:cs="Montserrat"/>
          <w:sz w:val="18"/>
          <w:szCs w:val="18"/>
        </w:rPr>
        <w:t xml:space="preserve"> del 2024.</w:t>
      </w:r>
    </w:p>
    <w:p w14:paraId="5BE97406" w14:textId="77777777" w:rsidR="00656E48" w:rsidRPr="00D33E6C" w:rsidRDefault="00656E48" w:rsidP="00D33E6C">
      <w:pPr>
        <w:ind w:right="38"/>
        <w:jc w:val="both"/>
        <w:rPr>
          <w:rFonts w:ascii="Montserrat" w:eastAsia="Montserrat" w:hAnsi="Montserrat" w:cs="Montserrat"/>
          <w:sz w:val="18"/>
          <w:szCs w:val="18"/>
        </w:rPr>
      </w:pPr>
    </w:p>
    <w:p w14:paraId="2614E12C" w14:textId="46E962F8" w:rsidR="006D379F" w:rsidRDefault="006D379F">
      <w:pPr>
        <w:rPr>
          <w:rFonts w:ascii="Montserrat" w:eastAsia="Montserrat" w:hAnsi="Montserrat" w:cs="Montserrat"/>
          <w:sz w:val="18"/>
          <w:szCs w:val="18"/>
        </w:rPr>
      </w:pPr>
      <w:r>
        <w:rPr>
          <w:rFonts w:ascii="Montserrat" w:eastAsia="Montserrat" w:hAnsi="Montserrat" w:cs="Montserrat"/>
          <w:sz w:val="18"/>
          <w:szCs w:val="18"/>
        </w:rPr>
        <w:br w:type="page"/>
      </w:r>
    </w:p>
    <w:p w14:paraId="0A0F2A68" w14:textId="1CB91ECA" w:rsidR="00656E48" w:rsidRDefault="00656E48" w:rsidP="00D33E6C">
      <w:pPr>
        <w:ind w:right="38"/>
        <w:jc w:val="both"/>
        <w:rPr>
          <w:rFonts w:ascii="Montserrat" w:eastAsia="Montserrat" w:hAnsi="Montserrat" w:cs="Montserrat"/>
          <w:sz w:val="18"/>
          <w:szCs w:val="18"/>
        </w:rPr>
      </w:pPr>
    </w:p>
    <w:p w14:paraId="04DEDA84" w14:textId="77777777" w:rsidR="006D379F" w:rsidRPr="00D33E6C" w:rsidRDefault="006D379F" w:rsidP="00D33E6C">
      <w:pPr>
        <w:ind w:right="38"/>
        <w:jc w:val="both"/>
        <w:rPr>
          <w:rFonts w:ascii="Montserrat" w:eastAsia="Montserrat" w:hAnsi="Montserrat" w:cs="Montserrat"/>
          <w:sz w:val="18"/>
          <w:szCs w:val="18"/>
        </w:rPr>
      </w:pPr>
    </w:p>
    <w:p w14:paraId="02DA8DF5" w14:textId="77777777" w:rsidR="00656E48" w:rsidRPr="00D33E6C" w:rsidRDefault="00656E48" w:rsidP="00D33E6C">
      <w:pPr>
        <w:ind w:right="38"/>
        <w:jc w:val="both"/>
        <w:rPr>
          <w:rFonts w:ascii="Montserrat" w:eastAsia="Montserrat" w:hAnsi="Montserrat" w:cs="Montserrat"/>
          <w:sz w:val="18"/>
          <w:szCs w:val="18"/>
        </w:rPr>
      </w:pPr>
    </w:p>
    <w:p w14:paraId="1584AFFF" w14:textId="77777777" w:rsidR="00656E48" w:rsidRPr="00D33E6C" w:rsidRDefault="00656E48" w:rsidP="00D33E6C">
      <w:pPr>
        <w:ind w:right="38"/>
        <w:jc w:val="both"/>
        <w:rPr>
          <w:rFonts w:ascii="Montserrat" w:eastAsia="Montserrat" w:hAnsi="Montserrat" w:cs="Montserrat"/>
          <w:sz w:val="18"/>
          <w:szCs w:val="18"/>
        </w:rPr>
      </w:pPr>
    </w:p>
    <w:p w14:paraId="1E6081C3" w14:textId="77777777" w:rsidR="00656E48" w:rsidRPr="00D33E6C" w:rsidRDefault="00656E48" w:rsidP="00D33E6C">
      <w:pPr>
        <w:ind w:right="38"/>
        <w:jc w:val="both"/>
        <w:rPr>
          <w:rFonts w:ascii="Montserrat" w:eastAsia="Montserrat" w:hAnsi="Montserrat" w:cs="Montserrat"/>
          <w:sz w:val="18"/>
          <w:szCs w:val="18"/>
        </w:rPr>
      </w:pPr>
    </w:p>
    <w:p w14:paraId="775EE230" w14:textId="1A4342AC" w:rsidR="00656E48" w:rsidRDefault="00656E48" w:rsidP="00D33E6C">
      <w:pPr>
        <w:ind w:right="38"/>
        <w:rPr>
          <w:rFonts w:ascii="Montserrat" w:eastAsia="Montserrat" w:hAnsi="Montserrat" w:cs="Montserrat"/>
          <w:b/>
          <w:sz w:val="18"/>
          <w:szCs w:val="18"/>
        </w:rPr>
      </w:pPr>
    </w:p>
    <w:p w14:paraId="21617756" w14:textId="63F5FD77" w:rsidR="006D379F" w:rsidRDefault="006D379F" w:rsidP="00D33E6C">
      <w:pPr>
        <w:ind w:right="38"/>
        <w:rPr>
          <w:rFonts w:ascii="Montserrat" w:eastAsia="Montserrat" w:hAnsi="Montserrat" w:cs="Montserrat"/>
          <w:b/>
          <w:sz w:val="18"/>
          <w:szCs w:val="18"/>
        </w:rPr>
      </w:pPr>
    </w:p>
    <w:p w14:paraId="6F09BC42" w14:textId="6F46663B" w:rsidR="006D379F" w:rsidRDefault="006D379F" w:rsidP="00D33E6C">
      <w:pPr>
        <w:ind w:right="38"/>
        <w:rPr>
          <w:rFonts w:ascii="Montserrat" w:eastAsia="Montserrat" w:hAnsi="Montserrat" w:cs="Montserrat"/>
          <w:b/>
          <w:sz w:val="18"/>
          <w:szCs w:val="18"/>
        </w:rPr>
      </w:pPr>
    </w:p>
    <w:p w14:paraId="7ACCDF90" w14:textId="77777777" w:rsidR="006D379F" w:rsidRPr="00D33E6C" w:rsidRDefault="006D379F" w:rsidP="00D33E6C">
      <w:pPr>
        <w:ind w:right="38"/>
        <w:rPr>
          <w:rFonts w:ascii="Montserrat" w:eastAsia="Montserrat" w:hAnsi="Montserrat" w:cs="Montserrat"/>
          <w:b/>
          <w:sz w:val="18"/>
          <w:szCs w:val="18"/>
        </w:rPr>
      </w:pPr>
    </w:p>
    <w:p w14:paraId="0E184F2A" w14:textId="77777777" w:rsidR="00656E48" w:rsidRPr="00D33E6C" w:rsidRDefault="00656E48" w:rsidP="00D33E6C">
      <w:pPr>
        <w:ind w:right="38"/>
        <w:jc w:val="center"/>
        <w:rPr>
          <w:rFonts w:ascii="Montserrat" w:eastAsia="Montserrat" w:hAnsi="Montserrat" w:cs="Montserrat"/>
          <w:b/>
          <w:sz w:val="18"/>
          <w:szCs w:val="18"/>
        </w:rPr>
      </w:pPr>
      <w:r w:rsidRPr="00D33E6C">
        <w:rPr>
          <w:rFonts w:ascii="Montserrat" w:eastAsia="Montserrat" w:hAnsi="Montserrat" w:cs="Montserrat"/>
          <w:b/>
          <w:sz w:val="18"/>
          <w:szCs w:val="18"/>
        </w:rPr>
        <w:t>Grethel Alejandra Pilgram Santos</w:t>
      </w:r>
    </w:p>
    <w:p w14:paraId="55A1BE52" w14:textId="77777777" w:rsidR="00656E48" w:rsidRPr="00D33E6C" w:rsidRDefault="00656E48" w:rsidP="00D33E6C">
      <w:pPr>
        <w:ind w:right="38"/>
        <w:jc w:val="center"/>
        <w:rPr>
          <w:rFonts w:ascii="Montserrat" w:eastAsia="Montserrat" w:hAnsi="Montserrat" w:cs="Montserrat"/>
          <w:b/>
          <w:sz w:val="18"/>
          <w:szCs w:val="18"/>
        </w:rPr>
      </w:pPr>
      <w:r w:rsidRPr="00D33E6C">
        <w:rPr>
          <w:rFonts w:ascii="Montserrat" w:eastAsia="Montserrat" w:hAnsi="Montserrat" w:cs="Montserrat"/>
          <w:b/>
          <w:sz w:val="18"/>
          <w:szCs w:val="18"/>
        </w:rPr>
        <w:t>DIRECTORA GENERAL DE TRANSPARENCIA Y GOBIERNO ABIERTO Y SUPLENTE DEL PRESIDENTE DEL COMITÉ DE TRANSPARENCIA</w:t>
      </w:r>
    </w:p>
    <w:p w14:paraId="390F353E" w14:textId="77777777" w:rsidR="00656E48" w:rsidRPr="00D33E6C" w:rsidRDefault="00656E48" w:rsidP="00D33E6C">
      <w:pPr>
        <w:widowControl w:val="0"/>
        <w:ind w:right="38"/>
        <w:jc w:val="center"/>
        <w:rPr>
          <w:rFonts w:ascii="Montserrat" w:eastAsia="Montserrat" w:hAnsi="Montserrat" w:cs="Montserrat"/>
          <w:sz w:val="18"/>
          <w:szCs w:val="18"/>
        </w:rPr>
      </w:pPr>
    </w:p>
    <w:p w14:paraId="177A631E" w14:textId="77777777" w:rsidR="00656E48" w:rsidRPr="00D33E6C" w:rsidRDefault="00656E48" w:rsidP="00D33E6C">
      <w:pPr>
        <w:widowControl w:val="0"/>
        <w:ind w:right="38"/>
        <w:jc w:val="center"/>
        <w:rPr>
          <w:rFonts w:ascii="Montserrat" w:eastAsia="Montserrat" w:hAnsi="Montserrat" w:cs="Montserrat"/>
          <w:sz w:val="18"/>
          <w:szCs w:val="18"/>
        </w:rPr>
      </w:pPr>
    </w:p>
    <w:p w14:paraId="4D393656" w14:textId="77777777" w:rsidR="00656E48" w:rsidRPr="00D33E6C" w:rsidRDefault="00656E48" w:rsidP="00D33E6C">
      <w:pPr>
        <w:widowControl w:val="0"/>
        <w:ind w:right="38"/>
        <w:jc w:val="center"/>
        <w:rPr>
          <w:rFonts w:ascii="Montserrat" w:eastAsia="Montserrat" w:hAnsi="Montserrat" w:cs="Montserrat"/>
          <w:sz w:val="18"/>
          <w:szCs w:val="18"/>
        </w:rPr>
      </w:pPr>
    </w:p>
    <w:p w14:paraId="26E6632D" w14:textId="253D3221" w:rsidR="00656E48" w:rsidRDefault="00656E48" w:rsidP="00D33E6C">
      <w:pPr>
        <w:ind w:right="38"/>
        <w:rPr>
          <w:rFonts w:ascii="Montserrat" w:eastAsia="Montserrat" w:hAnsi="Montserrat" w:cs="Montserrat"/>
          <w:sz w:val="18"/>
          <w:szCs w:val="18"/>
        </w:rPr>
      </w:pPr>
    </w:p>
    <w:p w14:paraId="37B8E1AC" w14:textId="544EF711" w:rsidR="006D379F" w:rsidRDefault="006D379F" w:rsidP="00D33E6C">
      <w:pPr>
        <w:ind w:right="38"/>
        <w:rPr>
          <w:rFonts w:ascii="Montserrat" w:eastAsia="Montserrat" w:hAnsi="Montserrat" w:cs="Montserrat"/>
          <w:sz w:val="18"/>
          <w:szCs w:val="18"/>
        </w:rPr>
      </w:pPr>
    </w:p>
    <w:p w14:paraId="74692D26" w14:textId="4CBD665E" w:rsidR="006D379F" w:rsidRDefault="006D379F" w:rsidP="00D33E6C">
      <w:pPr>
        <w:ind w:right="38"/>
        <w:rPr>
          <w:rFonts w:ascii="Montserrat" w:eastAsia="Montserrat" w:hAnsi="Montserrat" w:cs="Montserrat"/>
          <w:sz w:val="18"/>
          <w:szCs w:val="18"/>
        </w:rPr>
      </w:pPr>
    </w:p>
    <w:p w14:paraId="190CF2C0" w14:textId="1EA3F806" w:rsidR="006D379F" w:rsidRDefault="006D379F" w:rsidP="00D33E6C">
      <w:pPr>
        <w:ind w:right="38"/>
        <w:rPr>
          <w:rFonts w:ascii="Montserrat" w:eastAsia="Montserrat" w:hAnsi="Montserrat" w:cs="Montserrat"/>
          <w:sz w:val="18"/>
          <w:szCs w:val="18"/>
        </w:rPr>
      </w:pPr>
    </w:p>
    <w:p w14:paraId="136EB9AD" w14:textId="77777777" w:rsidR="006D379F" w:rsidRPr="00D33E6C" w:rsidRDefault="006D379F" w:rsidP="00D33E6C">
      <w:pPr>
        <w:ind w:right="38"/>
        <w:rPr>
          <w:rFonts w:ascii="Montserrat" w:eastAsia="Montserrat" w:hAnsi="Montserrat" w:cs="Montserrat"/>
          <w:sz w:val="18"/>
          <w:szCs w:val="18"/>
        </w:rPr>
      </w:pPr>
    </w:p>
    <w:p w14:paraId="6F777855" w14:textId="77777777" w:rsidR="00656E48" w:rsidRPr="00D33E6C" w:rsidRDefault="00656E48" w:rsidP="00D33E6C">
      <w:pPr>
        <w:ind w:left="2160" w:right="38" w:firstLine="720"/>
        <w:rPr>
          <w:rFonts w:ascii="Montserrat" w:eastAsia="Montserrat" w:hAnsi="Montserrat" w:cs="Montserrat"/>
          <w:sz w:val="18"/>
          <w:szCs w:val="18"/>
        </w:rPr>
      </w:pPr>
      <w:r w:rsidRPr="00D33E6C">
        <w:rPr>
          <w:rFonts w:ascii="Montserrat" w:eastAsia="Montserrat" w:hAnsi="Montserrat" w:cs="Montserrat"/>
          <w:sz w:val="18"/>
          <w:szCs w:val="18"/>
        </w:rPr>
        <w:t xml:space="preserve">                 </w:t>
      </w:r>
      <w:r w:rsidRPr="00D33E6C">
        <w:rPr>
          <w:rFonts w:ascii="Montserrat" w:eastAsia="Montserrat" w:hAnsi="Montserrat" w:cs="Montserrat"/>
          <w:b/>
          <w:sz w:val="18"/>
          <w:szCs w:val="18"/>
        </w:rPr>
        <w:t>Mtra. María de la Luz Padilla Díaz</w:t>
      </w:r>
    </w:p>
    <w:p w14:paraId="55503D8E" w14:textId="77777777" w:rsidR="00656E48" w:rsidRPr="00D33E6C" w:rsidRDefault="00656E48" w:rsidP="00D33E6C">
      <w:pPr>
        <w:ind w:right="38"/>
        <w:jc w:val="center"/>
        <w:rPr>
          <w:rFonts w:ascii="Montserrat" w:eastAsia="Montserrat" w:hAnsi="Montserrat" w:cs="Montserrat"/>
          <w:sz w:val="18"/>
          <w:szCs w:val="18"/>
        </w:rPr>
      </w:pPr>
      <w:r w:rsidRPr="00D33E6C">
        <w:rPr>
          <w:rFonts w:ascii="Montserrat" w:eastAsia="Montserrat" w:hAnsi="Montserrat" w:cs="Montserrat"/>
          <w:b/>
          <w:sz w:val="18"/>
          <w:szCs w:val="18"/>
        </w:rPr>
        <w:t>DIRECTORA GENERAL DE RECURSOS MATERIALES Y SERVICIOS GENERALES Y TITULAR DEL ÁREA COORDINADORA DE ARCHIVOS</w:t>
      </w:r>
    </w:p>
    <w:p w14:paraId="025640FD" w14:textId="77777777" w:rsidR="00656E48" w:rsidRPr="00D33E6C" w:rsidRDefault="00656E48" w:rsidP="00D33E6C">
      <w:pPr>
        <w:ind w:left="2160" w:right="38" w:firstLine="720"/>
        <w:rPr>
          <w:rFonts w:ascii="Montserrat" w:eastAsia="Montserrat" w:hAnsi="Montserrat" w:cs="Montserrat"/>
          <w:sz w:val="18"/>
          <w:szCs w:val="18"/>
        </w:rPr>
      </w:pPr>
    </w:p>
    <w:p w14:paraId="4207D991" w14:textId="77777777" w:rsidR="00656E48" w:rsidRPr="00D33E6C" w:rsidRDefault="00656E48" w:rsidP="00D33E6C">
      <w:pPr>
        <w:widowControl w:val="0"/>
        <w:ind w:right="38"/>
        <w:rPr>
          <w:rFonts w:ascii="Montserrat" w:eastAsia="Montserrat" w:hAnsi="Montserrat" w:cs="Montserrat"/>
          <w:sz w:val="18"/>
          <w:szCs w:val="18"/>
        </w:rPr>
      </w:pPr>
    </w:p>
    <w:p w14:paraId="4232573C" w14:textId="77777777" w:rsidR="00656E48" w:rsidRPr="00D33E6C" w:rsidRDefault="00656E48" w:rsidP="00D33E6C">
      <w:pPr>
        <w:widowControl w:val="0"/>
        <w:ind w:right="38"/>
        <w:rPr>
          <w:rFonts w:ascii="Montserrat" w:eastAsia="Montserrat" w:hAnsi="Montserrat" w:cs="Montserrat"/>
          <w:sz w:val="18"/>
          <w:szCs w:val="18"/>
        </w:rPr>
      </w:pPr>
    </w:p>
    <w:p w14:paraId="20497530" w14:textId="50ED35EB" w:rsidR="00656E48" w:rsidRDefault="00656E48" w:rsidP="00D33E6C">
      <w:pPr>
        <w:widowControl w:val="0"/>
        <w:ind w:right="38"/>
        <w:rPr>
          <w:rFonts w:ascii="Montserrat" w:eastAsia="Montserrat" w:hAnsi="Montserrat" w:cs="Montserrat"/>
          <w:sz w:val="18"/>
          <w:szCs w:val="18"/>
        </w:rPr>
      </w:pPr>
    </w:p>
    <w:p w14:paraId="373A586E" w14:textId="10814675" w:rsidR="006D379F" w:rsidRDefault="006D379F" w:rsidP="00D33E6C">
      <w:pPr>
        <w:widowControl w:val="0"/>
        <w:ind w:right="38"/>
        <w:rPr>
          <w:rFonts w:ascii="Montserrat" w:eastAsia="Montserrat" w:hAnsi="Montserrat" w:cs="Montserrat"/>
          <w:sz w:val="18"/>
          <w:szCs w:val="18"/>
        </w:rPr>
      </w:pPr>
    </w:p>
    <w:p w14:paraId="4A78A0B0" w14:textId="2CEBC5BD" w:rsidR="006D379F" w:rsidRDefault="006D379F" w:rsidP="00D33E6C">
      <w:pPr>
        <w:widowControl w:val="0"/>
        <w:ind w:right="38"/>
        <w:rPr>
          <w:rFonts w:ascii="Montserrat" w:eastAsia="Montserrat" w:hAnsi="Montserrat" w:cs="Montserrat"/>
          <w:sz w:val="18"/>
          <w:szCs w:val="18"/>
        </w:rPr>
      </w:pPr>
    </w:p>
    <w:p w14:paraId="6C0DACA3" w14:textId="5CAEE4E6" w:rsidR="006D379F" w:rsidRDefault="006D379F" w:rsidP="00D33E6C">
      <w:pPr>
        <w:widowControl w:val="0"/>
        <w:ind w:right="38"/>
        <w:rPr>
          <w:rFonts w:ascii="Montserrat" w:eastAsia="Montserrat" w:hAnsi="Montserrat" w:cs="Montserrat"/>
          <w:sz w:val="18"/>
          <w:szCs w:val="18"/>
        </w:rPr>
      </w:pPr>
    </w:p>
    <w:p w14:paraId="3C90264B" w14:textId="77777777" w:rsidR="006D379F" w:rsidRPr="00D33E6C" w:rsidRDefault="006D379F" w:rsidP="00D33E6C">
      <w:pPr>
        <w:widowControl w:val="0"/>
        <w:ind w:right="38"/>
        <w:rPr>
          <w:rFonts w:ascii="Montserrat" w:eastAsia="Montserrat" w:hAnsi="Montserrat" w:cs="Montserrat"/>
          <w:sz w:val="18"/>
          <w:szCs w:val="18"/>
        </w:rPr>
      </w:pPr>
    </w:p>
    <w:p w14:paraId="3D21647D" w14:textId="77777777" w:rsidR="00656E48" w:rsidRPr="00D33E6C" w:rsidRDefault="00656E48" w:rsidP="00D33E6C">
      <w:pPr>
        <w:widowControl w:val="0"/>
        <w:ind w:right="38"/>
        <w:jc w:val="center"/>
        <w:rPr>
          <w:rFonts w:ascii="Montserrat" w:eastAsia="Montserrat" w:hAnsi="Montserrat" w:cs="Montserrat"/>
          <w:b/>
          <w:sz w:val="18"/>
          <w:szCs w:val="18"/>
        </w:rPr>
      </w:pPr>
      <w:r w:rsidRPr="00D33E6C">
        <w:rPr>
          <w:rFonts w:ascii="Montserrat" w:eastAsia="Montserrat" w:hAnsi="Montserrat" w:cs="Montserrat"/>
          <w:b/>
          <w:sz w:val="18"/>
          <w:szCs w:val="18"/>
        </w:rPr>
        <w:t>L.C. Carlos Carrera Guerrero</w:t>
      </w:r>
    </w:p>
    <w:p w14:paraId="4518F623" w14:textId="77777777" w:rsidR="00656E48" w:rsidRPr="00D33E6C" w:rsidRDefault="00656E48" w:rsidP="00D33E6C">
      <w:pPr>
        <w:widowControl w:val="0"/>
        <w:ind w:right="38"/>
        <w:jc w:val="center"/>
        <w:rPr>
          <w:rFonts w:ascii="Montserrat" w:eastAsia="Montserrat" w:hAnsi="Montserrat" w:cs="Montserrat"/>
          <w:b/>
          <w:sz w:val="18"/>
          <w:szCs w:val="18"/>
        </w:rPr>
      </w:pPr>
      <w:r w:rsidRPr="00D33E6C">
        <w:rPr>
          <w:rFonts w:ascii="Montserrat" w:eastAsia="Montserrat" w:hAnsi="Montserrat" w:cs="Montserrat"/>
          <w:b/>
          <w:sz w:val="18"/>
          <w:szCs w:val="18"/>
        </w:rPr>
        <w:t>TITULAR DEL ÁREA DE CONTROL INTERNO Y</w:t>
      </w:r>
      <w:r w:rsidRPr="00D33E6C">
        <w:rPr>
          <w:rFonts w:ascii="Montserrat" w:eastAsia="Montserrat" w:hAnsi="Montserrat" w:cs="Montserrat"/>
          <w:sz w:val="18"/>
          <w:szCs w:val="18"/>
        </w:rPr>
        <w:t xml:space="preserve"> </w:t>
      </w:r>
      <w:r w:rsidRPr="00D33E6C">
        <w:rPr>
          <w:rFonts w:ascii="Montserrat" w:eastAsia="Montserrat" w:hAnsi="Montserrat" w:cs="Montserrat"/>
          <w:b/>
          <w:sz w:val="18"/>
          <w:szCs w:val="18"/>
        </w:rPr>
        <w:t>SUPLENTE DEL TITULAR DEL ÓRGANO INTERNO DE CONTROL DE LA SECRETARÍA DE LA FUNCIÓN PÚBLICA</w:t>
      </w:r>
    </w:p>
    <w:p w14:paraId="69A777AD" w14:textId="77777777" w:rsidR="00656E48" w:rsidRPr="00D33E6C" w:rsidRDefault="00656E48" w:rsidP="00D33E6C">
      <w:pPr>
        <w:widowControl w:val="0"/>
        <w:ind w:right="38"/>
        <w:jc w:val="center"/>
        <w:rPr>
          <w:rFonts w:ascii="Montserrat" w:eastAsia="Montserrat" w:hAnsi="Montserrat" w:cs="Montserrat"/>
          <w:b/>
          <w:sz w:val="18"/>
          <w:szCs w:val="18"/>
        </w:rPr>
      </w:pPr>
    </w:p>
    <w:p w14:paraId="58A71551" w14:textId="77777777" w:rsidR="00656E48" w:rsidRPr="00D33E6C" w:rsidRDefault="00656E48" w:rsidP="00D33E6C">
      <w:pPr>
        <w:widowControl w:val="0"/>
        <w:ind w:right="38"/>
        <w:jc w:val="center"/>
        <w:rPr>
          <w:rFonts w:ascii="Montserrat" w:eastAsia="Montserrat" w:hAnsi="Montserrat" w:cs="Montserrat"/>
          <w:b/>
          <w:sz w:val="18"/>
          <w:szCs w:val="18"/>
        </w:rPr>
      </w:pPr>
    </w:p>
    <w:p w14:paraId="1CE9ACBA" w14:textId="166F56F9" w:rsidR="00656E48" w:rsidRPr="00D33E6C" w:rsidRDefault="00656E48" w:rsidP="00D33E6C">
      <w:pPr>
        <w:ind w:right="38"/>
        <w:jc w:val="center"/>
        <w:rPr>
          <w:rFonts w:ascii="Montserrat" w:eastAsia="Montserrat" w:hAnsi="Montserrat" w:cs="Montserrat"/>
          <w:sz w:val="18"/>
          <w:szCs w:val="18"/>
        </w:rPr>
      </w:pPr>
      <w:r w:rsidRPr="00D33E6C">
        <w:rPr>
          <w:rFonts w:ascii="Montserrat" w:eastAsia="Montserrat" w:hAnsi="Montserrat" w:cs="Montserrat"/>
          <w:sz w:val="18"/>
          <w:szCs w:val="18"/>
        </w:rPr>
        <w:t xml:space="preserve">LAS FIRMAS QUE ANTECEDEN FORMAN PARTE DEL ACTA DE LA DÉCIMA </w:t>
      </w:r>
      <w:r w:rsidR="00AE6C43" w:rsidRPr="00D33E6C">
        <w:rPr>
          <w:rFonts w:ascii="Montserrat" w:eastAsia="Montserrat" w:hAnsi="Montserrat" w:cs="Montserrat"/>
          <w:sz w:val="18"/>
          <w:szCs w:val="18"/>
        </w:rPr>
        <w:t>SEX</w:t>
      </w:r>
      <w:r w:rsidRPr="00D33E6C">
        <w:rPr>
          <w:rFonts w:ascii="Montserrat" w:eastAsia="Montserrat" w:hAnsi="Montserrat" w:cs="Montserrat"/>
          <w:sz w:val="18"/>
          <w:szCs w:val="18"/>
        </w:rPr>
        <w:t>TA SESIÓN ORDINARIA DEL COMITÉ DE TRANSPARENCIA 2024</w:t>
      </w:r>
    </w:p>
    <w:p w14:paraId="4B942F6A" w14:textId="77777777" w:rsidR="00656E48" w:rsidRPr="00D33E6C" w:rsidRDefault="00656E48" w:rsidP="00D33E6C">
      <w:pPr>
        <w:rPr>
          <w:rFonts w:ascii="Montserrat" w:eastAsia="Montserrat" w:hAnsi="Montserrat" w:cs="Montserrat"/>
          <w:sz w:val="18"/>
          <w:szCs w:val="18"/>
        </w:rPr>
      </w:pPr>
      <w:bookmarkStart w:id="0" w:name="_heading=h.gjdgxs" w:colFirst="0" w:colLast="0"/>
      <w:bookmarkEnd w:id="0"/>
    </w:p>
    <w:p w14:paraId="0EEBD92A" w14:textId="77777777" w:rsidR="00656E48" w:rsidRPr="00D33E6C" w:rsidRDefault="00656E48" w:rsidP="00D33E6C">
      <w:pPr>
        <w:rPr>
          <w:rFonts w:ascii="Montserrat" w:eastAsia="Montserrat" w:hAnsi="Montserrat" w:cs="Montserrat"/>
          <w:sz w:val="18"/>
          <w:szCs w:val="18"/>
        </w:rPr>
      </w:pPr>
    </w:p>
    <w:p w14:paraId="08F6EA11" w14:textId="2B53FB1B" w:rsidR="00656E48" w:rsidRDefault="00656E48" w:rsidP="00D33E6C">
      <w:pPr>
        <w:rPr>
          <w:rFonts w:ascii="Montserrat" w:eastAsia="Montserrat" w:hAnsi="Montserrat" w:cs="Montserrat"/>
          <w:sz w:val="18"/>
          <w:szCs w:val="18"/>
        </w:rPr>
      </w:pPr>
    </w:p>
    <w:p w14:paraId="4FD51519" w14:textId="1CFFA57C" w:rsidR="006D379F" w:rsidRDefault="006D379F" w:rsidP="00D33E6C">
      <w:pPr>
        <w:rPr>
          <w:rFonts w:ascii="Montserrat" w:eastAsia="Montserrat" w:hAnsi="Montserrat" w:cs="Montserrat"/>
          <w:sz w:val="18"/>
          <w:szCs w:val="18"/>
        </w:rPr>
      </w:pPr>
    </w:p>
    <w:p w14:paraId="167C510E" w14:textId="2BDB471C" w:rsidR="006D379F" w:rsidRDefault="006D379F" w:rsidP="00D33E6C">
      <w:pPr>
        <w:rPr>
          <w:rFonts w:ascii="Montserrat" w:eastAsia="Montserrat" w:hAnsi="Montserrat" w:cs="Montserrat"/>
          <w:sz w:val="18"/>
          <w:szCs w:val="18"/>
        </w:rPr>
      </w:pPr>
    </w:p>
    <w:p w14:paraId="1643C09C" w14:textId="62CA1696" w:rsidR="006D379F" w:rsidRDefault="006D379F" w:rsidP="00D33E6C">
      <w:pPr>
        <w:rPr>
          <w:rFonts w:ascii="Montserrat" w:eastAsia="Montserrat" w:hAnsi="Montserrat" w:cs="Montserrat"/>
          <w:sz w:val="18"/>
          <w:szCs w:val="18"/>
        </w:rPr>
      </w:pPr>
    </w:p>
    <w:p w14:paraId="7DD17099" w14:textId="28C2A4DD" w:rsidR="006D379F" w:rsidRDefault="006D379F" w:rsidP="00D33E6C">
      <w:pPr>
        <w:rPr>
          <w:rFonts w:ascii="Montserrat" w:eastAsia="Montserrat" w:hAnsi="Montserrat" w:cs="Montserrat"/>
          <w:sz w:val="18"/>
          <w:szCs w:val="18"/>
        </w:rPr>
      </w:pPr>
    </w:p>
    <w:p w14:paraId="4E3B8707" w14:textId="77777777" w:rsidR="006D379F" w:rsidRPr="00D33E6C" w:rsidRDefault="006D379F" w:rsidP="00D33E6C">
      <w:pPr>
        <w:rPr>
          <w:rFonts w:ascii="Montserrat" w:eastAsia="Montserrat" w:hAnsi="Montserrat" w:cs="Montserrat"/>
          <w:sz w:val="18"/>
          <w:szCs w:val="18"/>
        </w:rPr>
      </w:pPr>
    </w:p>
    <w:p w14:paraId="037E3E6F" w14:textId="77777777" w:rsidR="00656E48" w:rsidRPr="000463AF" w:rsidRDefault="00656E48" w:rsidP="00D33E6C">
      <w:pPr>
        <w:jc w:val="center"/>
        <w:rPr>
          <w:rFonts w:ascii="Montserrat" w:eastAsia="Montserrat" w:hAnsi="Montserrat" w:cs="Montserrat"/>
          <w:sz w:val="18"/>
          <w:szCs w:val="18"/>
        </w:rPr>
      </w:pPr>
      <w:bookmarkStart w:id="1" w:name="_GoBack"/>
      <w:bookmarkEnd w:id="1"/>
      <w:r w:rsidRPr="00D33E6C">
        <w:rPr>
          <w:rFonts w:ascii="Montserrat" w:eastAsia="Montserrat" w:hAnsi="Montserrat" w:cs="Montserrat"/>
          <w:sz w:val="18"/>
          <w:szCs w:val="18"/>
        </w:rPr>
        <w:t>Elaboró:  Fermín Hildebrando García Leal, Secretario Técnico del Comité de Transparencia</w:t>
      </w:r>
    </w:p>
    <w:sectPr w:rsidR="00656E48" w:rsidRPr="000463AF">
      <w:headerReference w:type="even" r:id="rId10"/>
      <w:headerReference w:type="default" r:id="rId11"/>
      <w:footerReference w:type="even" r:id="rId12"/>
      <w:footerReference w:type="default" r:id="rId13"/>
      <w:headerReference w:type="first" r:id="rId14"/>
      <w:footerReference w:type="first" r:id="rId15"/>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4A2CC" w14:textId="77777777" w:rsidR="00775A25" w:rsidRDefault="00775A25">
      <w:r>
        <w:separator/>
      </w:r>
    </w:p>
  </w:endnote>
  <w:endnote w:type="continuationSeparator" w:id="0">
    <w:p w14:paraId="1B6F64B1" w14:textId="77777777" w:rsidR="00775A25" w:rsidRDefault="00775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775A25" w:rsidRDefault="00775A2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53E58CE3" w:rsidR="00775A25" w:rsidRDefault="00775A25">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C6380C">
      <w:rPr>
        <w:rFonts w:ascii="Montserrat" w:eastAsia="Montserrat" w:hAnsi="Montserrat" w:cs="Montserrat"/>
        <w:b/>
        <w:noProof/>
        <w:color w:val="000000"/>
        <w:sz w:val="18"/>
        <w:szCs w:val="18"/>
      </w:rPr>
      <w:t>31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C6380C">
      <w:rPr>
        <w:rFonts w:ascii="Montserrat" w:eastAsia="Montserrat" w:hAnsi="Montserrat" w:cs="Montserrat"/>
        <w:b/>
        <w:noProof/>
        <w:color w:val="000000"/>
        <w:sz w:val="18"/>
        <w:szCs w:val="18"/>
      </w:rPr>
      <w:t>31</w:t>
    </w:r>
    <w:r>
      <w:rPr>
        <w:rFonts w:ascii="Montserrat" w:eastAsia="Montserrat" w:hAnsi="Montserrat" w:cs="Montserrat"/>
        <w:b/>
        <w:color w:val="000000"/>
        <w:sz w:val="18"/>
        <w:szCs w:val="18"/>
      </w:rPr>
      <w:fldChar w:fldCharType="end"/>
    </w:r>
  </w:p>
  <w:p w14:paraId="678620A3" w14:textId="77777777" w:rsidR="00775A25" w:rsidRDefault="00775A25">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775A25" w:rsidRDefault="00775A2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C48E4" w14:textId="77777777" w:rsidR="00775A25" w:rsidRDefault="00775A25">
      <w:r>
        <w:separator/>
      </w:r>
    </w:p>
  </w:footnote>
  <w:footnote w:type="continuationSeparator" w:id="0">
    <w:p w14:paraId="74997823" w14:textId="77777777" w:rsidR="00775A25" w:rsidRDefault="00775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775A25" w:rsidRDefault="00775A2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775A25" w:rsidRDefault="00775A25">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24678DDE">
          <wp:simplePos x="0" y="0"/>
          <wp:positionH relativeFrom="page">
            <wp:align>right</wp:align>
          </wp:positionH>
          <wp:positionV relativeFrom="paragraph">
            <wp:posOffset>-1257935</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0CDCAF3C" w:rsidR="00775A25" w:rsidRPr="00C15009" w:rsidRDefault="00775A25"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DÉCIMA SEXTA </w:t>
    </w:r>
    <w:r>
      <w:rPr>
        <w:rFonts w:ascii="Montserrat" w:eastAsia="Montserrat" w:hAnsi="Montserrat" w:cs="Montserrat"/>
        <w:b/>
        <w:color w:val="000000"/>
        <w:sz w:val="14"/>
        <w:szCs w:val="14"/>
      </w:rPr>
      <w:t>SESIÓN ORDINARIA</w:t>
    </w:r>
  </w:p>
  <w:p w14:paraId="47E4792C" w14:textId="64DD8D26" w:rsidR="00775A25" w:rsidRDefault="00775A25">
    <w:pPr>
      <w:rPr>
        <w:sz w:val="14"/>
        <w:szCs w:val="14"/>
      </w:rPr>
    </w:pPr>
    <w:r>
      <w:rPr>
        <w:rFonts w:ascii="Montserrat" w:eastAsia="Montserrat" w:hAnsi="Montserrat" w:cs="Montserrat"/>
        <w:b/>
        <w:color w:val="000000"/>
        <w:sz w:val="14"/>
        <w:szCs w:val="14"/>
      </w:rPr>
      <w:t xml:space="preserve">                                                                                                                                                                                                     2 DE</w:t>
    </w:r>
    <w:r>
      <w:rPr>
        <w:rFonts w:ascii="Montserrat" w:eastAsia="Montserrat" w:hAnsi="Montserrat" w:cs="Montserrat"/>
        <w:b/>
        <w:sz w:val="14"/>
        <w:szCs w:val="14"/>
      </w:rPr>
      <w:t xml:space="preserve"> MAYO</w:t>
    </w:r>
    <w:r>
      <w:rPr>
        <w:rFonts w:ascii="Montserrat" w:eastAsia="Montserrat" w:hAnsi="Montserrat" w:cs="Montserrat"/>
        <w:b/>
        <w:color w:val="000000"/>
        <w:sz w:val="14"/>
        <w:szCs w:val="14"/>
      </w:rPr>
      <w:t xml:space="preserve"> DE 2024</w:t>
    </w:r>
  </w:p>
  <w:p w14:paraId="230955AB" w14:textId="77777777" w:rsidR="00775A25" w:rsidRDefault="00775A25">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775A25" w:rsidRDefault="00775A2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F28300C"/>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A16EC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0"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13"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0"/>
  </w:num>
  <w:num w:numId="5">
    <w:abstractNumId w:val="9"/>
  </w:num>
  <w:num w:numId="6">
    <w:abstractNumId w:val="11"/>
  </w:num>
  <w:num w:numId="7">
    <w:abstractNumId w:val="14"/>
  </w:num>
  <w:num w:numId="8">
    <w:abstractNumId w:val="7"/>
  </w:num>
  <w:num w:numId="9">
    <w:abstractNumId w:val="3"/>
  </w:num>
  <w:num w:numId="10">
    <w:abstractNumId w:val="13"/>
  </w:num>
  <w:num w:numId="11">
    <w:abstractNumId w:val="12"/>
  </w:num>
  <w:num w:numId="12">
    <w:abstractNumId w:val="5"/>
  </w:num>
  <w:num w:numId="13">
    <w:abstractNumId w:val="8"/>
  </w:num>
  <w:num w:numId="14">
    <w:abstractNumId w:val="2"/>
  </w:num>
  <w:num w:numId="1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BD0"/>
    <w:rsid w:val="00012E85"/>
    <w:rsid w:val="00014906"/>
    <w:rsid w:val="0001643B"/>
    <w:rsid w:val="000167FD"/>
    <w:rsid w:val="000220EB"/>
    <w:rsid w:val="00024429"/>
    <w:rsid w:val="0002481D"/>
    <w:rsid w:val="00027488"/>
    <w:rsid w:val="00030478"/>
    <w:rsid w:val="000317F1"/>
    <w:rsid w:val="0004012B"/>
    <w:rsid w:val="00040950"/>
    <w:rsid w:val="00041102"/>
    <w:rsid w:val="00046100"/>
    <w:rsid w:val="00047A6A"/>
    <w:rsid w:val="00050553"/>
    <w:rsid w:val="0005261A"/>
    <w:rsid w:val="000539FE"/>
    <w:rsid w:val="000675FB"/>
    <w:rsid w:val="00072456"/>
    <w:rsid w:val="00081556"/>
    <w:rsid w:val="00081CF3"/>
    <w:rsid w:val="00082701"/>
    <w:rsid w:val="000847A0"/>
    <w:rsid w:val="000867F9"/>
    <w:rsid w:val="00093AFD"/>
    <w:rsid w:val="00093DB5"/>
    <w:rsid w:val="000949A0"/>
    <w:rsid w:val="000A418E"/>
    <w:rsid w:val="000A7E04"/>
    <w:rsid w:val="000B16FF"/>
    <w:rsid w:val="000B2597"/>
    <w:rsid w:val="000B6C88"/>
    <w:rsid w:val="000C5878"/>
    <w:rsid w:val="000D18E2"/>
    <w:rsid w:val="000D3950"/>
    <w:rsid w:val="000D7908"/>
    <w:rsid w:val="000E095B"/>
    <w:rsid w:val="000E0E7B"/>
    <w:rsid w:val="000E1197"/>
    <w:rsid w:val="000E144C"/>
    <w:rsid w:val="000E3F29"/>
    <w:rsid w:val="000E5904"/>
    <w:rsid w:val="000F6837"/>
    <w:rsid w:val="000F7899"/>
    <w:rsid w:val="001013EE"/>
    <w:rsid w:val="00104AF8"/>
    <w:rsid w:val="00114F02"/>
    <w:rsid w:val="00116571"/>
    <w:rsid w:val="00116C5E"/>
    <w:rsid w:val="0012145A"/>
    <w:rsid w:val="00124ECD"/>
    <w:rsid w:val="00131324"/>
    <w:rsid w:val="0013347C"/>
    <w:rsid w:val="0014569A"/>
    <w:rsid w:val="001501BF"/>
    <w:rsid w:val="00153AD3"/>
    <w:rsid w:val="001553DB"/>
    <w:rsid w:val="001565F1"/>
    <w:rsid w:val="00164193"/>
    <w:rsid w:val="00167BB5"/>
    <w:rsid w:val="001713FF"/>
    <w:rsid w:val="00171F87"/>
    <w:rsid w:val="001731E4"/>
    <w:rsid w:val="00174B43"/>
    <w:rsid w:val="00175A3C"/>
    <w:rsid w:val="001760B4"/>
    <w:rsid w:val="00176779"/>
    <w:rsid w:val="001824B1"/>
    <w:rsid w:val="00192FFF"/>
    <w:rsid w:val="00194991"/>
    <w:rsid w:val="00195472"/>
    <w:rsid w:val="0019601B"/>
    <w:rsid w:val="001A0564"/>
    <w:rsid w:val="001A0ACD"/>
    <w:rsid w:val="001A1136"/>
    <w:rsid w:val="001A58FF"/>
    <w:rsid w:val="001A62D6"/>
    <w:rsid w:val="001A75A1"/>
    <w:rsid w:val="001B534D"/>
    <w:rsid w:val="001C1C0B"/>
    <w:rsid w:val="001C2117"/>
    <w:rsid w:val="001C2960"/>
    <w:rsid w:val="001C3462"/>
    <w:rsid w:val="001C4CC2"/>
    <w:rsid w:val="001C687E"/>
    <w:rsid w:val="001D0558"/>
    <w:rsid w:val="001D1E66"/>
    <w:rsid w:val="001D46E3"/>
    <w:rsid w:val="001D4B93"/>
    <w:rsid w:val="001D67DF"/>
    <w:rsid w:val="001D6E05"/>
    <w:rsid w:val="001D7251"/>
    <w:rsid w:val="001E0FD6"/>
    <w:rsid w:val="001E178E"/>
    <w:rsid w:val="001E31D3"/>
    <w:rsid w:val="001E5FF3"/>
    <w:rsid w:val="001F01C7"/>
    <w:rsid w:val="001F273E"/>
    <w:rsid w:val="001F3200"/>
    <w:rsid w:val="001F3BD2"/>
    <w:rsid w:val="001F5682"/>
    <w:rsid w:val="001F5CE0"/>
    <w:rsid w:val="001F729E"/>
    <w:rsid w:val="00210F03"/>
    <w:rsid w:val="00212CC8"/>
    <w:rsid w:val="00214EE3"/>
    <w:rsid w:val="00224ACA"/>
    <w:rsid w:val="00225580"/>
    <w:rsid w:val="00227B9E"/>
    <w:rsid w:val="00227F84"/>
    <w:rsid w:val="00230586"/>
    <w:rsid w:val="002336C9"/>
    <w:rsid w:val="002358CA"/>
    <w:rsid w:val="00237B14"/>
    <w:rsid w:val="00241D1C"/>
    <w:rsid w:val="00247131"/>
    <w:rsid w:val="00251EBE"/>
    <w:rsid w:val="002546A3"/>
    <w:rsid w:val="00255899"/>
    <w:rsid w:val="00257BDC"/>
    <w:rsid w:val="00264719"/>
    <w:rsid w:val="0026668F"/>
    <w:rsid w:val="0026698A"/>
    <w:rsid w:val="00273235"/>
    <w:rsid w:val="002736FF"/>
    <w:rsid w:val="0027381B"/>
    <w:rsid w:val="00275682"/>
    <w:rsid w:val="00277446"/>
    <w:rsid w:val="00285255"/>
    <w:rsid w:val="00285378"/>
    <w:rsid w:val="002878C4"/>
    <w:rsid w:val="00291057"/>
    <w:rsid w:val="00292FFE"/>
    <w:rsid w:val="00294BF7"/>
    <w:rsid w:val="00295155"/>
    <w:rsid w:val="00297CD0"/>
    <w:rsid w:val="002A345A"/>
    <w:rsid w:val="002A5805"/>
    <w:rsid w:val="002B10B5"/>
    <w:rsid w:val="002B403C"/>
    <w:rsid w:val="002B42C3"/>
    <w:rsid w:val="002B672C"/>
    <w:rsid w:val="002C13C4"/>
    <w:rsid w:val="002C430D"/>
    <w:rsid w:val="002D00EB"/>
    <w:rsid w:val="002D1C56"/>
    <w:rsid w:val="002D49F0"/>
    <w:rsid w:val="002D612D"/>
    <w:rsid w:val="002E4D58"/>
    <w:rsid w:val="002E6AF4"/>
    <w:rsid w:val="002F31E2"/>
    <w:rsid w:val="002F31F4"/>
    <w:rsid w:val="002F54A1"/>
    <w:rsid w:val="002F594A"/>
    <w:rsid w:val="003005F2"/>
    <w:rsid w:val="003048D2"/>
    <w:rsid w:val="00307923"/>
    <w:rsid w:val="00317A29"/>
    <w:rsid w:val="003228DE"/>
    <w:rsid w:val="00324EFB"/>
    <w:rsid w:val="00330E64"/>
    <w:rsid w:val="0033696E"/>
    <w:rsid w:val="00340E64"/>
    <w:rsid w:val="003419C8"/>
    <w:rsid w:val="003445B2"/>
    <w:rsid w:val="003533F3"/>
    <w:rsid w:val="00354AFD"/>
    <w:rsid w:val="00360052"/>
    <w:rsid w:val="003631D7"/>
    <w:rsid w:val="0036744F"/>
    <w:rsid w:val="00371DFB"/>
    <w:rsid w:val="003731C2"/>
    <w:rsid w:val="0037453D"/>
    <w:rsid w:val="003762AD"/>
    <w:rsid w:val="00380D57"/>
    <w:rsid w:val="00383148"/>
    <w:rsid w:val="003879C9"/>
    <w:rsid w:val="003909A5"/>
    <w:rsid w:val="0039432C"/>
    <w:rsid w:val="003944CA"/>
    <w:rsid w:val="00395B49"/>
    <w:rsid w:val="003960C1"/>
    <w:rsid w:val="00397984"/>
    <w:rsid w:val="003A1428"/>
    <w:rsid w:val="003A167C"/>
    <w:rsid w:val="003A4395"/>
    <w:rsid w:val="003B377A"/>
    <w:rsid w:val="003D181F"/>
    <w:rsid w:val="003D3289"/>
    <w:rsid w:val="003D5D7B"/>
    <w:rsid w:val="003E1B2F"/>
    <w:rsid w:val="003E3CCB"/>
    <w:rsid w:val="003E55D8"/>
    <w:rsid w:val="003F137C"/>
    <w:rsid w:val="003F2BC7"/>
    <w:rsid w:val="003F54F6"/>
    <w:rsid w:val="003F71DE"/>
    <w:rsid w:val="003F7931"/>
    <w:rsid w:val="004014C5"/>
    <w:rsid w:val="0040165B"/>
    <w:rsid w:val="00401B09"/>
    <w:rsid w:val="0040261E"/>
    <w:rsid w:val="004071B3"/>
    <w:rsid w:val="00410557"/>
    <w:rsid w:val="00411884"/>
    <w:rsid w:val="00411E78"/>
    <w:rsid w:val="00414716"/>
    <w:rsid w:val="00415269"/>
    <w:rsid w:val="00415B53"/>
    <w:rsid w:val="004229A6"/>
    <w:rsid w:val="004268ED"/>
    <w:rsid w:val="00427079"/>
    <w:rsid w:val="00434358"/>
    <w:rsid w:val="00435802"/>
    <w:rsid w:val="00447A11"/>
    <w:rsid w:val="00447AE9"/>
    <w:rsid w:val="004546CE"/>
    <w:rsid w:val="004551C6"/>
    <w:rsid w:val="00455A43"/>
    <w:rsid w:val="00456524"/>
    <w:rsid w:val="00461E3D"/>
    <w:rsid w:val="004633F5"/>
    <w:rsid w:val="00464309"/>
    <w:rsid w:val="00466E81"/>
    <w:rsid w:val="004706CD"/>
    <w:rsid w:val="0047090D"/>
    <w:rsid w:val="00470FA8"/>
    <w:rsid w:val="00471711"/>
    <w:rsid w:val="00472DF4"/>
    <w:rsid w:val="0047398F"/>
    <w:rsid w:val="00474A03"/>
    <w:rsid w:val="00474B29"/>
    <w:rsid w:val="0047604F"/>
    <w:rsid w:val="004843F4"/>
    <w:rsid w:val="00491116"/>
    <w:rsid w:val="00494986"/>
    <w:rsid w:val="00494A35"/>
    <w:rsid w:val="00495AFE"/>
    <w:rsid w:val="00497E36"/>
    <w:rsid w:val="004A1455"/>
    <w:rsid w:val="004A2F1E"/>
    <w:rsid w:val="004A5F85"/>
    <w:rsid w:val="004B1C74"/>
    <w:rsid w:val="004C54A6"/>
    <w:rsid w:val="004C6A0F"/>
    <w:rsid w:val="004D0FFA"/>
    <w:rsid w:val="004D2383"/>
    <w:rsid w:val="004D408A"/>
    <w:rsid w:val="004D4927"/>
    <w:rsid w:val="004D4B8E"/>
    <w:rsid w:val="004D542B"/>
    <w:rsid w:val="004E2788"/>
    <w:rsid w:val="004E2AF6"/>
    <w:rsid w:val="004E389C"/>
    <w:rsid w:val="004E51BE"/>
    <w:rsid w:val="004E57BF"/>
    <w:rsid w:val="004F147D"/>
    <w:rsid w:val="004F19B9"/>
    <w:rsid w:val="005013E0"/>
    <w:rsid w:val="00502287"/>
    <w:rsid w:val="00502CE3"/>
    <w:rsid w:val="005116AA"/>
    <w:rsid w:val="005131ED"/>
    <w:rsid w:val="005157F2"/>
    <w:rsid w:val="00536C1D"/>
    <w:rsid w:val="00542023"/>
    <w:rsid w:val="00542368"/>
    <w:rsid w:val="00554346"/>
    <w:rsid w:val="005544CB"/>
    <w:rsid w:val="00555CEB"/>
    <w:rsid w:val="005616EC"/>
    <w:rsid w:val="005626F6"/>
    <w:rsid w:val="00565082"/>
    <w:rsid w:val="005665AC"/>
    <w:rsid w:val="00567641"/>
    <w:rsid w:val="00567917"/>
    <w:rsid w:val="005707C1"/>
    <w:rsid w:val="00571273"/>
    <w:rsid w:val="00576F07"/>
    <w:rsid w:val="00581C40"/>
    <w:rsid w:val="00581E0F"/>
    <w:rsid w:val="00583A64"/>
    <w:rsid w:val="00591D39"/>
    <w:rsid w:val="005928A5"/>
    <w:rsid w:val="00595820"/>
    <w:rsid w:val="00596A4B"/>
    <w:rsid w:val="00597616"/>
    <w:rsid w:val="005A303F"/>
    <w:rsid w:val="005A3176"/>
    <w:rsid w:val="005C3246"/>
    <w:rsid w:val="005D1DDF"/>
    <w:rsid w:val="005D1DF0"/>
    <w:rsid w:val="005D3BAA"/>
    <w:rsid w:val="005E272C"/>
    <w:rsid w:val="005E5E0D"/>
    <w:rsid w:val="005E7D84"/>
    <w:rsid w:val="005F140F"/>
    <w:rsid w:val="005F3624"/>
    <w:rsid w:val="005F6035"/>
    <w:rsid w:val="005F6821"/>
    <w:rsid w:val="005F7D55"/>
    <w:rsid w:val="00600918"/>
    <w:rsid w:val="006060BC"/>
    <w:rsid w:val="006167A2"/>
    <w:rsid w:val="00617B20"/>
    <w:rsid w:val="00621D8F"/>
    <w:rsid w:val="0063349E"/>
    <w:rsid w:val="00634DFB"/>
    <w:rsid w:val="00641D17"/>
    <w:rsid w:val="006435E6"/>
    <w:rsid w:val="00644D36"/>
    <w:rsid w:val="00650DFA"/>
    <w:rsid w:val="0065121F"/>
    <w:rsid w:val="006518AF"/>
    <w:rsid w:val="0065652B"/>
    <w:rsid w:val="00656E48"/>
    <w:rsid w:val="0066048E"/>
    <w:rsid w:val="006604D5"/>
    <w:rsid w:val="00660815"/>
    <w:rsid w:val="00661772"/>
    <w:rsid w:val="00662351"/>
    <w:rsid w:val="006652A8"/>
    <w:rsid w:val="00666722"/>
    <w:rsid w:val="00672B34"/>
    <w:rsid w:val="0067317F"/>
    <w:rsid w:val="00676134"/>
    <w:rsid w:val="00676178"/>
    <w:rsid w:val="00681DEF"/>
    <w:rsid w:val="00684F05"/>
    <w:rsid w:val="006916CA"/>
    <w:rsid w:val="0069443F"/>
    <w:rsid w:val="006954C3"/>
    <w:rsid w:val="006B4044"/>
    <w:rsid w:val="006B44CC"/>
    <w:rsid w:val="006B647A"/>
    <w:rsid w:val="006B6981"/>
    <w:rsid w:val="006C0FEA"/>
    <w:rsid w:val="006C37A6"/>
    <w:rsid w:val="006C7D22"/>
    <w:rsid w:val="006D0D5A"/>
    <w:rsid w:val="006D379F"/>
    <w:rsid w:val="006D5170"/>
    <w:rsid w:val="006D7838"/>
    <w:rsid w:val="006E2280"/>
    <w:rsid w:val="006E245C"/>
    <w:rsid w:val="006F1CF6"/>
    <w:rsid w:val="006F38E3"/>
    <w:rsid w:val="006F56C1"/>
    <w:rsid w:val="00700254"/>
    <w:rsid w:val="00705966"/>
    <w:rsid w:val="00710857"/>
    <w:rsid w:val="00723601"/>
    <w:rsid w:val="00727843"/>
    <w:rsid w:val="007316B6"/>
    <w:rsid w:val="007329D6"/>
    <w:rsid w:val="007333A1"/>
    <w:rsid w:val="00736AA3"/>
    <w:rsid w:val="00737061"/>
    <w:rsid w:val="00742FB3"/>
    <w:rsid w:val="00743531"/>
    <w:rsid w:val="00743ACD"/>
    <w:rsid w:val="0074729B"/>
    <w:rsid w:val="007500D0"/>
    <w:rsid w:val="0076025E"/>
    <w:rsid w:val="00764E39"/>
    <w:rsid w:val="00765009"/>
    <w:rsid w:val="007669A9"/>
    <w:rsid w:val="00766CDF"/>
    <w:rsid w:val="007678BD"/>
    <w:rsid w:val="00774CB8"/>
    <w:rsid w:val="007751A9"/>
    <w:rsid w:val="007754CD"/>
    <w:rsid w:val="00775A25"/>
    <w:rsid w:val="00783B88"/>
    <w:rsid w:val="00785AB7"/>
    <w:rsid w:val="00785C58"/>
    <w:rsid w:val="007867F5"/>
    <w:rsid w:val="00787105"/>
    <w:rsid w:val="00790B1C"/>
    <w:rsid w:val="00794B05"/>
    <w:rsid w:val="007959FF"/>
    <w:rsid w:val="007A1C09"/>
    <w:rsid w:val="007A27B5"/>
    <w:rsid w:val="007A416B"/>
    <w:rsid w:val="007A6DA4"/>
    <w:rsid w:val="007B0C00"/>
    <w:rsid w:val="007B2B25"/>
    <w:rsid w:val="007B5568"/>
    <w:rsid w:val="007B6D6E"/>
    <w:rsid w:val="007C0498"/>
    <w:rsid w:val="007C0546"/>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3777"/>
    <w:rsid w:val="007F58FB"/>
    <w:rsid w:val="00800A70"/>
    <w:rsid w:val="00807290"/>
    <w:rsid w:val="00814962"/>
    <w:rsid w:val="008157D1"/>
    <w:rsid w:val="00824A00"/>
    <w:rsid w:val="008324C6"/>
    <w:rsid w:val="00841BB1"/>
    <w:rsid w:val="00842778"/>
    <w:rsid w:val="00842CAD"/>
    <w:rsid w:val="00846221"/>
    <w:rsid w:val="008466AB"/>
    <w:rsid w:val="00847552"/>
    <w:rsid w:val="008525A1"/>
    <w:rsid w:val="00852648"/>
    <w:rsid w:val="0085461B"/>
    <w:rsid w:val="0085640A"/>
    <w:rsid w:val="00860E1A"/>
    <w:rsid w:val="0087255B"/>
    <w:rsid w:val="0088218D"/>
    <w:rsid w:val="008826D1"/>
    <w:rsid w:val="008869B2"/>
    <w:rsid w:val="0089218A"/>
    <w:rsid w:val="0089261C"/>
    <w:rsid w:val="00892D84"/>
    <w:rsid w:val="00894707"/>
    <w:rsid w:val="00895726"/>
    <w:rsid w:val="00896D1E"/>
    <w:rsid w:val="008A37D2"/>
    <w:rsid w:val="008A46FC"/>
    <w:rsid w:val="008A5CA1"/>
    <w:rsid w:val="008B6E38"/>
    <w:rsid w:val="008C0502"/>
    <w:rsid w:val="008C0EB8"/>
    <w:rsid w:val="008C28D5"/>
    <w:rsid w:val="008C2D1E"/>
    <w:rsid w:val="008C2D85"/>
    <w:rsid w:val="008C6585"/>
    <w:rsid w:val="008D3DAD"/>
    <w:rsid w:val="008D7F53"/>
    <w:rsid w:val="008E0256"/>
    <w:rsid w:val="008E42A5"/>
    <w:rsid w:val="008F2291"/>
    <w:rsid w:val="008F4B2D"/>
    <w:rsid w:val="008F5461"/>
    <w:rsid w:val="0090295F"/>
    <w:rsid w:val="00906279"/>
    <w:rsid w:val="00912F04"/>
    <w:rsid w:val="009136DE"/>
    <w:rsid w:val="0091698D"/>
    <w:rsid w:val="00921FF4"/>
    <w:rsid w:val="00923378"/>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19C3"/>
    <w:rsid w:val="00984F0A"/>
    <w:rsid w:val="00986030"/>
    <w:rsid w:val="009930A1"/>
    <w:rsid w:val="009932B2"/>
    <w:rsid w:val="00993617"/>
    <w:rsid w:val="009A1EEF"/>
    <w:rsid w:val="009A5295"/>
    <w:rsid w:val="009A5A53"/>
    <w:rsid w:val="009A699F"/>
    <w:rsid w:val="009B0604"/>
    <w:rsid w:val="009B0D27"/>
    <w:rsid w:val="009B3C79"/>
    <w:rsid w:val="009B486F"/>
    <w:rsid w:val="009C3BA1"/>
    <w:rsid w:val="009C46DA"/>
    <w:rsid w:val="009D5ECD"/>
    <w:rsid w:val="009D5EEC"/>
    <w:rsid w:val="009D5F38"/>
    <w:rsid w:val="009D5FE4"/>
    <w:rsid w:val="009E08A9"/>
    <w:rsid w:val="009E0A10"/>
    <w:rsid w:val="009E5CBC"/>
    <w:rsid w:val="009F1E01"/>
    <w:rsid w:val="009F5DD0"/>
    <w:rsid w:val="009F7955"/>
    <w:rsid w:val="00A02917"/>
    <w:rsid w:val="00A02D1A"/>
    <w:rsid w:val="00A0386F"/>
    <w:rsid w:val="00A03FB4"/>
    <w:rsid w:val="00A05BDE"/>
    <w:rsid w:val="00A07AA2"/>
    <w:rsid w:val="00A23745"/>
    <w:rsid w:val="00A23997"/>
    <w:rsid w:val="00A24E36"/>
    <w:rsid w:val="00A30B54"/>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502D"/>
    <w:rsid w:val="00A6593E"/>
    <w:rsid w:val="00A65AA1"/>
    <w:rsid w:val="00A65B8D"/>
    <w:rsid w:val="00A71353"/>
    <w:rsid w:val="00A75B9D"/>
    <w:rsid w:val="00A77DE4"/>
    <w:rsid w:val="00A80F96"/>
    <w:rsid w:val="00A843F1"/>
    <w:rsid w:val="00A94159"/>
    <w:rsid w:val="00A951DB"/>
    <w:rsid w:val="00A95B38"/>
    <w:rsid w:val="00A96966"/>
    <w:rsid w:val="00A97CD6"/>
    <w:rsid w:val="00AA07E4"/>
    <w:rsid w:val="00AA0ACC"/>
    <w:rsid w:val="00AA146C"/>
    <w:rsid w:val="00AA3529"/>
    <w:rsid w:val="00AA7EEA"/>
    <w:rsid w:val="00AB04BB"/>
    <w:rsid w:val="00AB057C"/>
    <w:rsid w:val="00AB27F7"/>
    <w:rsid w:val="00AB488A"/>
    <w:rsid w:val="00AB50C0"/>
    <w:rsid w:val="00AB5C27"/>
    <w:rsid w:val="00AB5CD5"/>
    <w:rsid w:val="00AB5E4A"/>
    <w:rsid w:val="00AC1D7C"/>
    <w:rsid w:val="00AC4508"/>
    <w:rsid w:val="00AC724D"/>
    <w:rsid w:val="00AD0782"/>
    <w:rsid w:val="00AD5A8D"/>
    <w:rsid w:val="00AD6500"/>
    <w:rsid w:val="00AD7639"/>
    <w:rsid w:val="00AD7D21"/>
    <w:rsid w:val="00AE04BF"/>
    <w:rsid w:val="00AE4359"/>
    <w:rsid w:val="00AE5857"/>
    <w:rsid w:val="00AE5AAA"/>
    <w:rsid w:val="00AE6C43"/>
    <w:rsid w:val="00AF4A86"/>
    <w:rsid w:val="00AF5C2B"/>
    <w:rsid w:val="00B04370"/>
    <w:rsid w:val="00B057AA"/>
    <w:rsid w:val="00B05D9B"/>
    <w:rsid w:val="00B20B97"/>
    <w:rsid w:val="00B230EF"/>
    <w:rsid w:val="00B23EFD"/>
    <w:rsid w:val="00B259AB"/>
    <w:rsid w:val="00B30AF3"/>
    <w:rsid w:val="00B36995"/>
    <w:rsid w:val="00B4010D"/>
    <w:rsid w:val="00B402A5"/>
    <w:rsid w:val="00B41F2B"/>
    <w:rsid w:val="00B438EC"/>
    <w:rsid w:val="00B4586A"/>
    <w:rsid w:val="00B47990"/>
    <w:rsid w:val="00B563C7"/>
    <w:rsid w:val="00B62469"/>
    <w:rsid w:val="00B63B0F"/>
    <w:rsid w:val="00B65662"/>
    <w:rsid w:val="00B670FB"/>
    <w:rsid w:val="00B70018"/>
    <w:rsid w:val="00B73EE8"/>
    <w:rsid w:val="00B7616D"/>
    <w:rsid w:val="00B82C3D"/>
    <w:rsid w:val="00B83D38"/>
    <w:rsid w:val="00B86902"/>
    <w:rsid w:val="00B90586"/>
    <w:rsid w:val="00B96200"/>
    <w:rsid w:val="00B96B49"/>
    <w:rsid w:val="00BA6EB5"/>
    <w:rsid w:val="00BB2382"/>
    <w:rsid w:val="00BB2C4C"/>
    <w:rsid w:val="00BB51B3"/>
    <w:rsid w:val="00BC2276"/>
    <w:rsid w:val="00BC6A1F"/>
    <w:rsid w:val="00BD1838"/>
    <w:rsid w:val="00BD4E52"/>
    <w:rsid w:val="00BD5225"/>
    <w:rsid w:val="00BE3D03"/>
    <w:rsid w:val="00BE4CD5"/>
    <w:rsid w:val="00BF0480"/>
    <w:rsid w:val="00BF1D41"/>
    <w:rsid w:val="00BF38C0"/>
    <w:rsid w:val="00BF3E2B"/>
    <w:rsid w:val="00BF46A8"/>
    <w:rsid w:val="00BF747E"/>
    <w:rsid w:val="00C02851"/>
    <w:rsid w:val="00C05CD0"/>
    <w:rsid w:val="00C13950"/>
    <w:rsid w:val="00C14D20"/>
    <w:rsid w:val="00C15009"/>
    <w:rsid w:val="00C226AE"/>
    <w:rsid w:val="00C2419E"/>
    <w:rsid w:val="00C24468"/>
    <w:rsid w:val="00C24FF1"/>
    <w:rsid w:val="00C2595F"/>
    <w:rsid w:val="00C320E7"/>
    <w:rsid w:val="00C36F5E"/>
    <w:rsid w:val="00C43A0F"/>
    <w:rsid w:val="00C474AD"/>
    <w:rsid w:val="00C5001C"/>
    <w:rsid w:val="00C51CD2"/>
    <w:rsid w:val="00C53072"/>
    <w:rsid w:val="00C5318B"/>
    <w:rsid w:val="00C539A9"/>
    <w:rsid w:val="00C53B15"/>
    <w:rsid w:val="00C6380C"/>
    <w:rsid w:val="00C640B3"/>
    <w:rsid w:val="00C737B9"/>
    <w:rsid w:val="00C81040"/>
    <w:rsid w:val="00C900C8"/>
    <w:rsid w:val="00C904D9"/>
    <w:rsid w:val="00C9121F"/>
    <w:rsid w:val="00C91BB4"/>
    <w:rsid w:val="00C92877"/>
    <w:rsid w:val="00C94EE5"/>
    <w:rsid w:val="00CA30A5"/>
    <w:rsid w:val="00CB11F5"/>
    <w:rsid w:val="00CB2CEF"/>
    <w:rsid w:val="00CB42D9"/>
    <w:rsid w:val="00CB49E1"/>
    <w:rsid w:val="00CB68AA"/>
    <w:rsid w:val="00CB73CF"/>
    <w:rsid w:val="00CC0887"/>
    <w:rsid w:val="00CC3FC1"/>
    <w:rsid w:val="00CC65A2"/>
    <w:rsid w:val="00CD041C"/>
    <w:rsid w:val="00CD4FF1"/>
    <w:rsid w:val="00CE0307"/>
    <w:rsid w:val="00CE1DDC"/>
    <w:rsid w:val="00CF0E9C"/>
    <w:rsid w:val="00CF1A93"/>
    <w:rsid w:val="00CF72E0"/>
    <w:rsid w:val="00CF7865"/>
    <w:rsid w:val="00D01424"/>
    <w:rsid w:val="00D01F78"/>
    <w:rsid w:val="00D03AAA"/>
    <w:rsid w:val="00D03E4D"/>
    <w:rsid w:val="00D041A8"/>
    <w:rsid w:val="00D15D99"/>
    <w:rsid w:val="00D16A7F"/>
    <w:rsid w:val="00D1724E"/>
    <w:rsid w:val="00D20179"/>
    <w:rsid w:val="00D2267E"/>
    <w:rsid w:val="00D26F46"/>
    <w:rsid w:val="00D27629"/>
    <w:rsid w:val="00D33E6C"/>
    <w:rsid w:val="00D418F3"/>
    <w:rsid w:val="00D46E44"/>
    <w:rsid w:val="00D47A81"/>
    <w:rsid w:val="00D50678"/>
    <w:rsid w:val="00D53798"/>
    <w:rsid w:val="00D55A3B"/>
    <w:rsid w:val="00D578DA"/>
    <w:rsid w:val="00D6191F"/>
    <w:rsid w:val="00D629DE"/>
    <w:rsid w:val="00D6390C"/>
    <w:rsid w:val="00D6487D"/>
    <w:rsid w:val="00D64B5A"/>
    <w:rsid w:val="00D64D35"/>
    <w:rsid w:val="00D72694"/>
    <w:rsid w:val="00D72EAC"/>
    <w:rsid w:val="00D751F1"/>
    <w:rsid w:val="00D8124F"/>
    <w:rsid w:val="00D85535"/>
    <w:rsid w:val="00D900E2"/>
    <w:rsid w:val="00D9055C"/>
    <w:rsid w:val="00D9547E"/>
    <w:rsid w:val="00D95BD2"/>
    <w:rsid w:val="00DA0E63"/>
    <w:rsid w:val="00DA2E75"/>
    <w:rsid w:val="00DA3BE1"/>
    <w:rsid w:val="00DA47FC"/>
    <w:rsid w:val="00DB42EE"/>
    <w:rsid w:val="00DC0759"/>
    <w:rsid w:val="00DC0BB2"/>
    <w:rsid w:val="00DC10EA"/>
    <w:rsid w:val="00DC1902"/>
    <w:rsid w:val="00DC4444"/>
    <w:rsid w:val="00DD0B62"/>
    <w:rsid w:val="00DD32AB"/>
    <w:rsid w:val="00DD4613"/>
    <w:rsid w:val="00DD729E"/>
    <w:rsid w:val="00DE2693"/>
    <w:rsid w:val="00DE3F55"/>
    <w:rsid w:val="00DE68B6"/>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45643"/>
    <w:rsid w:val="00E4592D"/>
    <w:rsid w:val="00E47EFC"/>
    <w:rsid w:val="00E50EE5"/>
    <w:rsid w:val="00E65B9E"/>
    <w:rsid w:val="00E675C0"/>
    <w:rsid w:val="00E72D7B"/>
    <w:rsid w:val="00E74312"/>
    <w:rsid w:val="00E87FEF"/>
    <w:rsid w:val="00E91440"/>
    <w:rsid w:val="00E921A2"/>
    <w:rsid w:val="00EA0C7F"/>
    <w:rsid w:val="00EA1E7B"/>
    <w:rsid w:val="00EA4BAC"/>
    <w:rsid w:val="00EA51B1"/>
    <w:rsid w:val="00EA53B4"/>
    <w:rsid w:val="00EA67CA"/>
    <w:rsid w:val="00EB7935"/>
    <w:rsid w:val="00EC0271"/>
    <w:rsid w:val="00EC067E"/>
    <w:rsid w:val="00EC1CCB"/>
    <w:rsid w:val="00EC241D"/>
    <w:rsid w:val="00EC4CE9"/>
    <w:rsid w:val="00ED4082"/>
    <w:rsid w:val="00EE022F"/>
    <w:rsid w:val="00EE6FA7"/>
    <w:rsid w:val="00EF366B"/>
    <w:rsid w:val="00EF58DE"/>
    <w:rsid w:val="00EF6E3D"/>
    <w:rsid w:val="00F10A35"/>
    <w:rsid w:val="00F1150E"/>
    <w:rsid w:val="00F14333"/>
    <w:rsid w:val="00F15218"/>
    <w:rsid w:val="00F16A8C"/>
    <w:rsid w:val="00F16E84"/>
    <w:rsid w:val="00F17D54"/>
    <w:rsid w:val="00F20364"/>
    <w:rsid w:val="00F22CE0"/>
    <w:rsid w:val="00F23EA1"/>
    <w:rsid w:val="00F26F30"/>
    <w:rsid w:val="00F27ECD"/>
    <w:rsid w:val="00F34A1C"/>
    <w:rsid w:val="00F36FFD"/>
    <w:rsid w:val="00F409A5"/>
    <w:rsid w:val="00F41D1D"/>
    <w:rsid w:val="00F53433"/>
    <w:rsid w:val="00F567BF"/>
    <w:rsid w:val="00F56E9D"/>
    <w:rsid w:val="00F60631"/>
    <w:rsid w:val="00F62207"/>
    <w:rsid w:val="00F64434"/>
    <w:rsid w:val="00F6692E"/>
    <w:rsid w:val="00F66D00"/>
    <w:rsid w:val="00F6727C"/>
    <w:rsid w:val="00F70293"/>
    <w:rsid w:val="00F718D9"/>
    <w:rsid w:val="00F76DE5"/>
    <w:rsid w:val="00F77774"/>
    <w:rsid w:val="00F8236B"/>
    <w:rsid w:val="00F834D0"/>
    <w:rsid w:val="00F87A09"/>
    <w:rsid w:val="00F94B75"/>
    <w:rsid w:val="00FA0953"/>
    <w:rsid w:val="00FA3DCE"/>
    <w:rsid w:val="00FB0A21"/>
    <w:rsid w:val="00FB603A"/>
    <w:rsid w:val="00FC10CD"/>
    <w:rsid w:val="00FC1B4F"/>
    <w:rsid w:val="00FD460B"/>
    <w:rsid w:val="00FD5DD3"/>
    <w:rsid w:val="00FD6EED"/>
    <w:rsid w:val="00FD7B18"/>
    <w:rsid w:val="00FE32AD"/>
    <w:rsid w:val="00FE4060"/>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character" w:customStyle="1" w:styleId="TextocomentarioCar2">
    <w:name w:val="Texto comentario Car2"/>
    <w:basedOn w:val="Fuentedeprrafopredeter"/>
    <w:uiPriority w:val="99"/>
    <w:semiHidden/>
    <w:rsid w:val="0040165B"/>
    <w:rPr>
      <w:position w:val="-1"/>
      <w:sz w:val="20"/>
      <w:szCs w:val="20"/>
      <w:lang w:eastAsia="zh-CN"/>
    </w:rPr>
  </w:style>
  <w:style w:type="character" w:customStyle="1" w:styleId="TextocomentarioCar1">
    <w:name w:val="Texto comentario Car1"/>
    <w:basedOn w:val="Fuentedeprrafopredeter"/>
    <w:uiPriority w:val="99"/>
    <w:semiHidden/>
    <w:rsid w:val="0019499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259797759">
      <w:bodyDiv w:val="1"/>
      <w:marLeft w:val="0"/>
      <w:marRight w:val="0"/>
      <w:marTop w:val="0"/>
      <w:marBottom w:val="0"/>
      <w:divBdr>
        <w:top w:val="none" w:sz="0" w:space="0" w:color="auto"/>
        <w:left w:val="none" w:sz="0" w:space="0" w:color="auto"/>
        <w:bottom w:val="none" w:sz="0" w:space="0" w:color="auto"/>
        <w:right w:val="none" w:sz="0" w:space="0" w:color="auto"/>
      </w:divBdr>
    </w:div>
    <w:div w:id="1097871875">
      <w:bodyDiv w:val="1"/>
      <w:marLeft w:val="0"/>
      <w:marRight w:val="0"/>
      <w:marTop w:val="0"/>
      <w:marBottom w:val="0"/>
      <w:divBdr>
        <w:top w:val="none" w:sz="0" w:space="0" w:color="auto"/>
        <w:left w:val="none" w:sz="0" w:space="0" w:color="auto"/>
        <w:bottom w:val="none" w:sz="0" w:space="0" w:color="auto"/>
        <w:right w:val="none" w:sz="0" w:space="0" w:color="auto"/>
      </w:divBdr>
    </w:div>
    <w:div w:id="158761439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56337978">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b.mx/sfp/documentos/directorio-de-los-organos-internos-de-control-y-unidades-de-responsabilidad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B6E6B5-091E-4140-ACAE-125D9C13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15692</Words>
  <Characters>89445</Characters>
  <Application>Microsoft Office Word</Application>
  <DocSecurity>0</DocSecurity>
  <Lines>745</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4</cp:revision>
  <cp:lastPrinted>2024-05-15T21:53:00Z</cp:lastPrinted>
  <dcterms:created xsi:type="dcterms:W3CDTF">2024-05-15T21:34:00Z</dcterms:created>
  <dcterms:modified xsi:type="dcterms:W3CDTF">2024-05-15T22:36:00Z</dcterms:modified>
</cp:coreProperties>
</file>