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A6F00" w14:textId="77777777" w:rsidR="00656E48" w:rsidRPr="00C72408" w:rsidRDefault="00786205" w:rsidP="00C72408">
      <w:pPr>
        <w:ind w:left="2160" w:hanging="1440"/>
        <w:jc w:val="center"/>
        <w:rPr>
          <w:rFonts w:ascii="Montserrat" w:eastAsia="Montserrat" w:hAnsi="Montserrat" w:cs="Montserrat"/>
          <w:b/>
          <w:sz w:val="18"/>
          <w:szCs w:val="18"/>
        </w:rPr>
      </w:pPr>
      <w:r w:rsidRPr="00C72408">
        <w:rPr>
          <w:rFonts w:ascii="Montserrat" w:eastAsia="Montserrat" w:hAnsi="Montserrat" w:cs="Montserrat"/>
          <w:b/>
          <w:sz w:val="18"/>
          <w:szCs w:val="18"/>
        </w:rPr>
        <w:t>ACTA DE LA VIGÉS</w:t>
      </w:r>
      <w:r w:rsidR="00656E48" w:rsidRPr="00C72408">
        <w:rPr>
          <w:rFonts w:ascii="Montserrat" w:eastAsia="Montserrat" w:hAnsi="Montserrat" w:cs="Montserrat"/>
          <w:b/>
          <w:sz w:val="18"/>
          <w:szCs w:val="18"/>
        </w:rPr>
        <w:t xml:space="preserve">IMA </w:t>
      </w:r>
      <w:r w:rsidR="00743EB5" w:rsidRPr="00C72408">
        <w:rPr>
          <w:rFonts w:ascii="Montserrat" w:eastAsia="Montserrat" w:hAnsi="Montserrat" w:cs="Montserrat"/>
          <w:b/>
          <w:sz w:val="18"/>
          <w:szCs w:val="18"/>
        </w:rPr>
        <w:t>QUIN</w:t>
      </w:r>
      <w:r w:rsidR="003F526C" w:rsidRPr="00C72408">
        <w:rPr>
          <w:rFonts w:ascii="Montserrat" w:eastAsia="Montserrat" w:hAnsi="Montserrat" w:cs="Montserrat"/>
          <w:b/>
          <w:sz w:val="18"/>
          <w:szCs w:val="18"/>
        </w:rPr>
        <w:t>T</w:t>
      </w:r>
      <w:r w:rsidR="00366104" w:rsidRPr="00C72408">
        <w:rPr>
          <w:rFonts w:ascii="Montserrat" w:eastAsia="Montserrat" w:hAnsi="Montserrat" w:cs="Montserrat"/>
          <w:b/>
          <w:sz w:val="18"/>
          <w:szCs w:val="18"/>
        </w:rPr>
        <w:t xml:space="preserve">A </w:t>
      </w:r>
      <w:r w:rsidR="00656E48" w:rsidRPr="00C72408">
        <w:rPr>
          <w:rFonts w:ascii="Montserrat" w:eastAsia="Montserrat" w:hAnsi="Montserrat" w:cs="Montserrat"/>
          <w:b/>
          <w:sz w:val="18"/>
          <w:szCs w:val="18"/>
        </w:rPr>
        <w:t>SESIÓN ORDINARIA COMITÉ DE TRANSPARENCIA</w:t>
      </w:r>
    </w:p>
    <w:p w14:paraId="3501280B" w14:textId="77777777" w:rsidR="00656E48" w:rsidRPr="00C72408" w:rsidRDefault="00656E48" w:rsidP="00C72408">
      <w:pPr>
        <w:ind w:left="720"/>
        <w:jc w:val="center"/>
        <w:rPr>
          <w:rFonts w:ascii="Montserrat" w:eastAsia="Montserrat" w:hAnsi="Montserrat" w:cs="Montserrat"/>
          <w:b/>
          <w:sz w:val="18"/>
          <w:szCs w:val="18"/>
        </w:rPr>
      </w:pPr>
    </w:p>
    <w:p w14:paraId="086A0E0F" w14:textId="0B1A0387" w:rsidR="00656E48" w:rsidRPr="00C72408" w:rsidRDefault="00656E4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En la Ciudad de México, a las 11</w:t>
      </w:r>
      <w:r w:rsidR="00D36CAB" w:rsidRPr="00C72408">
        <w:rPr>
          <w:rFonts w:ascii="Montserrat" w:eastAsia="Montserrat" w:hAnsi="Montserrat" w:cs="Montserrat"/>
          <w:sz w:val="18"/>
          <w:szCs w:val="18"/>
        </w:rPr>
        <w:t>:</w:t>
      </w:r>
      <w:r w:rsidR="00EB4611" w:rsidRPr="00C72408">
        <w:rPr>
          <w:rFonts w:ascii="Montserrat" w:eastAsia="Montserrat" w:hAnsi="Montserrat" w:cs="Montserrat"/>
          <w:sz w:val="18"/>
          <w:szCs w:val="18"/>
        </w:rPr>
        <w:t>00</w:t>
      </w:r>
      <w:r w:rsidRPr="00C72408">
        <w:rPr>
          <w:rFonts w:ascii="Montserrat" w:eastAsia="Montserrat" w:hAnsi="Montserrat" w:cs="Montserrat"/>
          <w:sz w:val="18"/>
          <w:szCs w:val="18"/>
        </w:rPr>
        <w:t xml:space="preserve"> horas del </w:t>
      </w:r>
      <w:r w:rsidR="00743EB5" w:rsidRPr="00C72408">
        <w:rPr>
          <w:rFonts w:ascii="Montserrat" w:eastAsia="Montserrat" w:hAnsi="Montserrat" w:cs="Montserrat"/>
          <w:sz w:val="18"/>
          <w:szCs w:val="18"/>
        </w:rPr>
        <w:t>3</w:t>
      </w:r>
      <w:r w:rsidRPr="00C72408">
        <w:rPr>
          <w:rFonts w:ascii="Montserrat" w:eastAsia="Montserrat" w:hAnsi="Montserrat" w:cs="Montserrat"/>
          <w:sz w:val="18"/>
          <w:szCs w:val="18"/>
        </w:rPr>
        <w:t xml:space="preserve"> de </w:t>
      </w:r>
      <w:r w:rsidR="00366104" w:rsidRPr="00C72408">
        <w:rPr>
          <w:rFonts w:ascii="Montserrat" w:eastAsia="Montserrat" w:hAnsi="Montserrat" w:cs="Montserrat"/>
          <w:sz w:val="18"/>
          <w:szCs w:val="18"/>
        </w:rPr>
        <w:t>ju</w:t>
      </w:r>
      <w:r w:rsidR="00743EB5" w:rsidRPr="00C72408">
        <w:rPr>
          <w:rFonts w:ascii="Montserrat" w:eastAsia="Montserrat" w:hAnsi="Montserrat" w:cs="Montserrat"/>
          <w:sz w:val="18"/>
          <w:szCs w:val="18"/>
        </w:rPr>
        <w:t>l</w:t>
      </w:r>
      <w:r w:rsidR="00366104" w:rsidRPr="00C72408">
        <w:rPr>
          <w:rFonts w:ascii="Montserrat" w:eastAsia="Montserrat" w:hAnsi="Montserrat" w:cs="Montserrat"/>
          <w:sz w:val="18"/>
          <w:szCs w:val="18"/>
        </w:rPr>
        <w:t>i</w:t>
      </w:r>
      <w:r w:rsidR="00AE6C43" w:rsidRPr="00C72408">
        <w:rPr>
          <w:rFonts w:ascii="Montserrat" w:eastAsia="Montserrat" w:hAnsi="Montserrat" w:cs="Montserrat"/>
          <w:sz w:val="18"/>
          <w:szCs w:val="18"/>
        </w:rPr>
        <w:t>o</w:t>
      </w:r>
      <w:r w:rsidRPr="00C72408">
        <w:rPr>
          <w:rFonts w:ascii="Montserrat" w:eastAsia="Montserrat" w:hAnsi="Montserrat" w:cs="Montserrat"/>
          <w:sz w:val="18"/>
          <w:szCs w:val="18"/>
        </w:rPr>
        <w:t xml:space="preserve"> de 2024,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de los Lineamientos de actuación del Comité de Transparencia, y conforme a la convocatoria realizada el pasado </w:t>
      </w:r>
      <w:r w:rsidR="003F526C" w:rsidRPr="00C72408">
        <w:rPr>
          <w:rFonts w:ascii="Montserrat" w:eastAsia="Montserrat" w:hAnsi="Montserrat" w:cs="Montserrat"/>
          <w:sz w:val="18"/>
          <w:szCs w:val="18"/>
        </w:rPr>
        <w:t>2</w:t>
      </w:r>
      <w:r w:rsidR="00743EB5" w:rsidRPr="00C72408">
        <w:rPr>
          <w:rFonts w:ascii="Montserrat" w:eastAsia="Montserrat" w:hAnsi="Montserrat" w:cs="Montserrat"/>
          <w:sz w:val="18"/>
          <w:szCs w:val="18"/>
        </w:rPr>
        <w:t>8</w:t>
      </w:r>
      <w:r w:rsidRPr="00C72408">
        <w:rPr>
          <w:rFonts w:ascii="Montserrat" w:eastAsia="Montserrat" w:hAnsi="Montserrat" w:cs="Montserrat"/>
          <w:sz w:val="18"/>
          <w:szCs w:val="18"/>
        </w:rPr>
        <w:t xml:space="preserve"> de </w:t>
      </w:r>
      <w:r w:rsidR="009C4D2F" w:rsidRPr="00C72408">
        <w:rPr>
          <w:rFonts w:ascii="Montserrat" w:eastAsia="Montserrat" w:hAnsi="Montserrat" w:cs="Montserrat"/>
          <w:sz w:val="18"/>
          <w:szCs w:val="18"/>
        </w:rPr>
        <w:t>jun</w:t>
      </w:r>
      <w:r w:rsidR="00496648" w:rsidRPr="00C72408">
        <w:rPr>
          <w:rFonts w:ascii="Montserrat" w:eastAsia="Montserrat" w:hAnsi="Montserrat" w:cs="Montserrat"/>
          <w:sz w:val="18"/>
          <w:szCs w:val="18"/>
        </w:rPr>
        <w:t>i</w:t>
      </w:r>
      <w:r w:rsidR="00AC2809" w:rsidRPr="00C72408">
        <w:rPr>
          <w:rFonts w:ascii="Montserrat" w:eastAsia="Montserrat" w:hAnsi="Montserrat" w:cs="Montserrat"/>
          <w:sz w:val="18"/>
          <w:szCs w:val="18"/>
        </w:rPr>
        <w:t>o</w:t>
      </w:r>
      <w:r w:rsidRPr="00C72408">
        <w:rPr>
          <w:rFonts w:ascii="Montserrat" w:eastAsia="Montserrat" w:hAnsi="Montserrat" w:cs="Montserrat"/>
          <w:sz w:val="18"/>
          <w:szCs w:val="18"/>
        </w:rPr>
        <w:t xml:space="preserve"> de 2024, para celebra</w:t>
      </w:r>
      <w:r w:rsidR="00786205" w:rsidRPr="00C72408">
        <w:rPr>
          <w:rFonts w:ascii="Montserrat" w:eastAsia="Montserrat" w:hAnsi="Montserrat" w:cs="Montserrat"/>
          <w:sz w:val="18"/>
          <w:szCs w:val="18"/>
        </w:rPr>
        <w:t>r la Vigés</w:t>
      </w:r>
      <w:r w:rsidRPr="00C72408">
        <w:rPr>
          <w:rFonts w:ascii="Montserrat" w:eastAsia="Montserrat" w:hAnsi="Montserrat" w:cs="Montserrat"/>
          <w:sz w:val="18"/>
          <w:szCs w:val="18"/>
        </w:rPr>
        <w:t xml:space="preserve">ima </w:t>
      </w:r>
      <w:r w:rsidR="00743EB5" w:rsidRPr="00C72408">
        <w:rPr>
          <w:rFonts w:ascii="Montserrat" w:eastAsia="Montserrat" w:hAnsi="Montserrat" w:cs="Montserrat"/>
          <w:sz w:val="18"/>
          <w:szCs w:val="18"/>
        </w:rPr>
        <w:t>Quin</w:t>
      </w:r>
      <w:r w:rsidR="003F526C" w:rsidRPr="00C72408">
        <w:rPr>
          <w:rFonts w:ascii="Montserrat" w:eastAsia="Montserrat" w:hAnsi="Montserrat" w:cs="Montserrat"/>
          <w:sz w:val="18"/>
          <w:szCs w:val="18"/>
        </w:rPr>
        <w:t>t</w:t>
      </w:r>
      <w:r w:rsidR="00366104" w:rsidRPr="00C72408">
        <w:rPr>
          <w:rFonts w:ascii="Montserrat" w:eastAsia="Montserrat" w:hAnsi="Montserrat" w:cs="Montserrat"/>
          <w:sz w:val="18"/>
          <w:szCs w:val="18"/>
        </w:rPr>
        <w:t xml:space="preserve">a </w:t>
      </w:r>
      <w:r w:rsidRPr="00C72408">
        <w:rPr>
          <w:rFonts w:ascii="Montserrat" w:eastAsia="Montserrat" w:hAnsi="Montserrat" w:cs="Montserrat"/>
          <w:sz w:val="18"/>
          <w:szCs w:val="18"/>
        </w:rPr>
        <w:t>Sesión Ordinaria del Comité de Transparencia, el Secretario Técnico verificó la asistencia, de los siguientes integrantes del Comité:</w:t>
      </w:r>
    </w:p>
    <w:p w14:paraId="67AA03AE" w14:textId="77777777" w:rsidR="00656E48" w:rsidRPr="00C72408" w:rsidRDefault="00656E48" w:rsidP="00C72408">
      <w:pPr>
        <w:jc w:val="both"/>
        <w:rPr>
          <w:rFonts w:ascii="Montserrat" w:eastAsia="Montserrat" w:hAnsi="Montserrat" w:cs="Montserrat"/>
          <w:sz w:val="18"/>
          <w:szCs w:val="18"/>
        </w:rPr>
      </w:pPr>
    </w:p>
    <w:p w14:paraId="005C06D4" w14:textId="77777777" w:rsidR="00656E48" w:rsidRPr="00C72408" w:rsidRDefault="00656E48" w:rsidP="00C72408">
      <w:pPr>
        <w:ind w:left="700"/>
        <w:jc w:val="both"/>
        <w:rPr>
          <w:rFonts w:ascii="Montserrat" w:eastAsia="Montserrat" w:hAnsi="Montserrat" w:cs="Montserrat"/>
          <w:b/>
          <w:sz w:val="18"/>
          <w:szCs w:val="18"/>
        </w:rPr>
      </w:pPr>
      <w:r w:rsidRPr="00C72408">
        <w:rPr>
          <w:rFonts w:ascii="Montserrat" w:eastAsia="Montserrat" w:hAnsi="Montserrat" w:cs="Montserrat"/>
          <w:b/>
          <w:sz w:val="18"/>
          <w:szCs w:val="18"/>
        </w:rPr>
        <w:t>1. Grethel Alejandra Pilgram Santos</w:t>
      </w:r>
    </w:p>
    <w:p w14:paraId="657E939C" w14:textId="77777777" w:rsidR="00DD56B0" w:rsidRPr="00C72408" w:rsidRDefault="00DD56B0" w:rsidP="00C72408">
      <w:pPr>
        <w:ind w:left="700"/>
        <w:jc w:val="both"/>
        <w:rPr>
          <w:rFonts w:ascii="Montserrat" w:eastAsia="Montserrat" w:hAnsi="Montserrat" w:cs="Montserrat"/>
          <w:sz w:val="18"/>
          <w:szCs w:val="18"/>
        </w:rPr>
      </w:pPr>
      <w:r w:rsidRPr="00C72408">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43F1A209" w14:textId="77777777" w:rsidR="00656E48" w:rsidRPr="00C72408" w:rsidRDefault="00656E48" w:rsidP="00C72408">
      <w:pPr>
        <w:ind w:left="700"/>
        <w:jc w:val="both"/>
        <w:rPr>
          <w:rFonts w:ascii="Montserrat" w:eastAsia="Montserrat" w:hAnsi="Montserrat" w:cs="Montserrat"/>
          <w:sz w:val="18"/>
          <w:szCs w:val="18"/>
        </w:rPr>
      </w:pPr>
    </w:p>
    <w:p w14:paraId="27E21DBF" w14:textId="77777777" w:rsidR="00656E48" w:rsidRPr="00C72408" w:rsidRDefault="00656E48" w:rsidP="00C72408">
      <w:pPr>
        <w:ind w:left="700"/>
        <w:jc w:val="both"/>
        <w:rPr>
          <w:rFonts w:ascii="Montserrat" w:eastAsia="Montserrat" w:hAnsi="Montserrat" w:cs="Montserrat"/>
          <w:b/>
          <w:sz w:val="18"/>
          <w:szCs w:val="18"/>
        </w:rPr>
      </w:pPr>
      <w:r w:rsidRPr="00C72408">
        <w:rPr>
          <w:rFonts w:ascii="Montserrat" w:eastAsia="Montserrat" w:hAnsi="Montserrat" w:cs="Montserrat"/>
          <w:b/>
          <w:sz w:val="18"/>
          <w:szCs w:val="18"/>
        </w:rPr>
        <w:t>2. Mtra. María de la Luz Padilla Díaz</w:t>
      </w:r>
    </w:p>
    <w:p w14:paraId="289BE023" w14:textId="77777777" w:rsidR="00DD56B0" w:rsidRPr="00C72408" w:rsidRDefault="00DD56B0" w:rsidP="00C72408">
      <w:pPr>
        <w:ind w:left="700"/>
        <w:jc w:val="both"/>
        <w:rPr>
          <w:rFonts w:ascii="Montserrat" w:eastAsia="Montserrat" w:hAnsi="Montserrat" w:cs="Montserrat"/>
          <w:sz w:val="18"/>
          <w:szCs w:val="18"/>
        </w:rPr>
      </w:pPr>
      <w:r w:rsidRPr="00C72408">
        <w:rPr>
          <w:rFonts w:ascii="Montserrat" w:eastAsia="Montserrat" w:hAnsi="Montserrat" w:cs="Montserrat"/>
          <w:sz w:val="18"/>
          <w:szCs w:val="18"/>
        </w:rPr>
        <w:t>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w:t>
      </w:r>
      <w:r w:rsidR="00025A23" w:rsidRPr="00C72408">
        <w:rPr>
          <w:rFonts w:ascii="Montserrat" w:eastAsia="Montserrat" w:hAnsi="Montserrat" w:cs="Montserrat"/>
          <w:sz w:val="18"/>
          <w:szCs w:val="18"/>
        </w:rPr>
        <w:t xml:space="preserve">, </w:t>
      </w:r>
      <w:r w:rsidRPr="00C72408">
        <w:rPr>
          <w:rFonts w:ascii="Montserrat" w:eastAsia="Montserrat" w:hAnsi="Montserrat" w:cs="Montserrat"/>
          <w:sz w:val="18"/>
          <w:szCs w:val="18"/>
        </w:rPr>
        <w:t xml:space="preserve">inciso a), de los Lineamientos de actuación del Comité de Transparencia. </w:t>
      </w:r>
    </w:p>
    <w:p w14:paraId="7EF25795" w14:textId="77777777" w:rsidR="00656E48" w:rsidRPr="00C72408" w:rsidRDefault="00656E48" w:rsidP="00C72408">
      <w:pPr>
        <w:ind w:left="700"/>
        <w:jc w:val="both"/>
        <w:rPr>
          <w:rFonts w:ascii="Montserrat" w:eastAsia="Montserrat" w:hAnsi="Montserrat" w:cs="Montserrat"/>
          <w:sz w:val="18"/>
          <w:szCs w:val="18"/>
        </w:rPr>
      </w:pPr>
    </w:p>
    <w:p w14:paraId="3216EA2A" w14:textId="77777777" w:rsidR="00656E48" w:rsidRPr="00C72408" w:rsidRDefault="00656E48" w:rsidP="00C72408">
      <w:pPr>
        <w:ind w:left="700"/>
        <w:jc w:val="both"/>
        <w:rPr>
          <w:rFonts w:ascii="Montserrat" w:eastAsia="Montserrat" w:hAnsi="Montserrat" w:cs="Montserrat"/>
          <w:b/>
          <w:sz w:val="18"/>
          <w:szCs w:val="18"/>
        </w:rPr>
      </w:pPr>
      <w:r w:rsidRPr="00C72408">
        <w:rPr>
          <w:rFonts w:ascii="Montserrat" w:eastAsia="Montserrat" w:hAnsi="Montserrat" w:cs="Montserrat"/>
          <w:b/>
          <w:sz w:val="18"/>
          <w:szCs w:val="18"/>
        </w:rPr>
        <w:t>3. L.C. Carlos Carrera Guerrero</w:t>
      </w:r>
    </w:p>
    <w:p w14:paraId="34220AA0" w14:textId="77777777" w:rsidR="00DD56B0" w:rsidRPr="00C72408" w:rsidRDefault="00DD56B0" w:rsidP="00C72408">
      <w:pPr>
        <w:ind w:left="700"/>
        <w:jc w:val="both"/>
        <w:rPr>
          <w:rFonts w:ascii="Montserrat" w:eastAsia="Montserrat" w:hAnsi="Montserrat" w:cs="Montserrat"/>
          <w:b/>
          <w:sz w:val="18"/>
          <w:szCs w:val="18"/>
        </w:rPr>
      </w:pPr>
      <w:r w:rsidRPr="00C72408">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18FE6CE7" w14:textId="77777777" w:rsidR="00656E48" w:rsidRPr="00C72408" w:rsidRDefault="00656E48" w:rsidP="00C72408">
      <w:pPr>
        <w:ind w:left="2160" w:firstLine="720"/>
        <w:jc w:val="both"/>
        <w:rPr>
          <w:rFonts w:ascii="Montserrat" w:eastAsia="Montserrat" w:hAnsi="Montserrat" w:cs="Montserrat"/>
          <w:b/>
          <w:sz w:val="18"/>
          <w:szCs w:val="18"/>
        </w:rPr>
      </w:pPr>
    </w:p>
    <w:p w14:paraId="73A4860C" w14:textId="77777777" w:rsidR="00656E48" w:rsidRPr="00C72408" w:rsidRDefault="00656E48" w:rsidP="00C72408">
      <w:pPr>
        <w:ind w:left="2160" w:firstLine="720"/>
        <w:jc w:val="both"/>
        <w:rPr>
          <w:rFonts w:ascii="Montserrat" w:eastAsia="Montserrat" w:hAnsi="Montserrat" w:cs="Montserrat"/>
          <w:b/>
          <w:sz w:val="18"/>
          <w:szCs w:val="18"/>
        </w:rPr>
      </w:pPr>
      <w:r w:rsidRPr="00C72408">
        <w:rPr>
          <w:rFonts w:ascii="Montserrat" w:eastAsia="Montserrat" w:hAnsi="Montserrat" w:cs="Montserrat"/>
          <w:b/>
          <w:sz w:val="18"/>
          <w:szCs w:val="18"/>
        </w:rPr>
        <w:t>PRIMER PUNTO DEL ORDEN DEL DÍA</w:t>
      </w:r>
    </w:p>
    <w:p w14:paraId="09B77A0A" w14:textId="77777777" w:rsidR="00656E48" w:rsidRPr="00C72408" w:rsidRDefault="00656E48" w:rsidP="00C72408">
      <w:pPr>
        <w:ind w:left="2160" w:firstLine="720"/>
        <w:jc w:val="both"/>
        <w:rPr>
          <w:rFonts w:ascii="Montserrat" w:eastAsia="Montserrat" w:hAnsi="Montserrat" w:cs="Montserrat"/>
          <w:b/>
          <w:sz w:val="18"/>
          <w:szCs w:val="18"/>
        </w:rPr>
      </w:pPr>
    </w:p>
    <w:p w14:paraId="5ED198E3" w14:textId="77777777" w:rsidR="00656E48" w:rsidRPr="00C72408" w:rsidRDefault="00656E4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29E332B4" w14:textId="77777777" w:rsidR="00656E48" w:rsidRPr="00C72408" w:rsidRDefault="00656E48" w:rsidP="00C72408">
      <w:pPr>
        <w:jc w:val="both"/>
        <w:rPr>
          <w:rFonts w:ascii="Montserrat" w:eastAsia="Montserrat" w:hAnsi="Montserrat" w:cs="Montserrat"/>
          <w:sz w:val="18"/>
          <w:szCs w:val="18"/>
        </w:rPr>
      </w:pPr>
    </w:p>
    <w:p w14:paraId="0C1CEEFF" w14:textId="77777777" w:rsidR="00656E48" w:rsidRPr="00C72408" w:rsidRDefault="00656E48" w:rsidP="00C72408">
      <w:pPr>
        <w:ind w:left="720"/>
        <w:jc w:val="both"/>
        <w:rPr>
          <w:rFonts w:ascii="Montserrat" w:eastAsia="Montserrat" w:hAnsi="Montserrat" w:cs="Montserrat"/>
          <w:sz w:val="18"/>
          <w:szCs w:val="18"/>
        </w:rPr>
      </w:pPr>
      <w:r w:rsidRPr="00C72408">
        <w:rPr>
          <w:rFonts w:ascii="Montserrat" w:eastAsia="Montserrat" w:hAnsi="Montserrat" w:cs="Montserrat"/>
          <w:b/>
          <w:sz w:val="18"/>
          <w:szCs w:val="18"/>
        </w:rPr>
        <w:t xml:space="preserve">I. Lectura y, en su caso, aprobación del orden del día </w:t>
      </w:r>
    </w:p>
    <w:p w14:paraId="4D096AAD" w14:textId="77777777" w:rsidR="00656E48" w:rsidRPr="00C72408" w:rsidRDefault="00656E48" w:rsidP="00C72408">
      <w:pPr>
        <w:ind w:left="792"/>
        <w:jc w:val="both"/>
        <w:rPr>
          <w:rFonts w:ascii="Montserrat" w:eastAsia="Montserrat" w:hAnsi="Montserrat" w:cs="Montserrat"/>
          <w:b/>
          <w:sz w:val="18"/>
          <w:szCs w:val="18"/>
        </w:rPr>
      </w:pPr>
    </w:p>
    <w:p w14:paraId="7D4E57F8" w14:textId="77777777" w:rsidR="00656E48" w:rsidRPr="00C72408" w:rsidRDefault="00656E48" w:rsidP="00C72408">
      <w:pPr>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II. Análisis de las solicitudes de acceso a la información</w:t>
      </w:r>
    </w:p>
    <w:p w14:paraId="4191BF3A" w14:textId="77777777" w:rsidR="003628B9" w:rsidRPr="00C72408" w:rsidRDefault="003628B9" w:rsidP="00C72408">
      <w:pPr>
        <w:ind w:left="720"/>
        <w:jc w:val="both"/>
        <w:rPr>
          <w:rFonts w:ascii="Montserrat" w:eastAsia="Montserrat" w:hAnsi="Montserrat" w:cs="Montserrat"/>
          <w:b/>
          <w:sz w:val="18"/>
          <w:szCs w:val="18"/>
        </w:rPr>
      </w:pPr>
    </w:p>
    <w:p w14:paraId="0F61F0E9" w14:textId="77777777" w:rsidR="003628B9" w:rsidRPr="00C72408" w:rsidRDefault="003628B9" w:rsidP="00C72408">
      <w:pPr>
        <w:pStyle w:val="Prrafodelista"/>
        <w:numPr>
          <w:ilvl w:val="0"/>
          <w:numId w:val="7"/>
        </w:numPr>
        <w:jc w:val="both"/>
        <w:rPr>
          <w:rFonts w:ascii="Montserrat" w:eastAsia="Montserrat" w:hAnsi="Montserrat" w:cs="Montserrat"/>
          <w:sz w:val="18"/>
          <w:szCs w:val="18"/>
        </w:rPr>
      </w:pPr>
      <w:r w:rsidRPr="00C72408">
        <w:rPr>
          <w:rFonts w:ascii="Montserrat" w:eastAsia="Montserrat" w:hAnsi="Montserrat" w:cs="Montserrat"/>
          <w:b/>
          <w:sz w:val="18"/>
          <w:szCs w:val="18"/>
        </w:rPr>
        <w:t>Respuesta a solicitud de acceso a la información en la que se analizará la clasificación de reserva</w:t>
      </w:r>
    </w:p>
    <w:p w14:paraId="3B63D025" w14:textId="77777777" w:rsidR="003628B9" w:rsidRPr="00C72408" w:rsidRDefault="003628B9" w:rsidP="00C72408">
      <w:pPr>
        <w:pStyle w:val="Prrafodelista"/>
        <w:widowControl w:val="0"/>
        <w:numPr>
          <w:ilvl w:val="0"/>
          <w:numId w:val="8"/>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330026524001757</w:t>
      </w:r>
    </w:p>
    <w:p w14:paraId="7F34E970" w14:textId="77777777" w:rsidR="00656E48" w:rsidRPr="00C72408" w:rsidRDefault="00656E48" w:rsidP="00C72408">
      <w:pPr>
        <w:ind w:left="720"/>
        <w:jc w:val="both"/>
        <w:rPr>
          <w:rFonts w:ascii="Montserrat" w:eastAsia="Montserrat" w:hAnsi="Montserrat" w:cs="Montserrat"/>
          <w:b/>
          <w:sz w:val="18"/>
          <w:szCs w:val="18"/>
        </w:rPr>
      </w:pPr>
    </w:p>
    <w:p w14:paraId="2BEC7143" w14:textId="77777777" w:rsidR="003D4379" w:rsidRPr="00C72408" w:rsidRDefault="00656E48" w:rsidP="00C72408">
      <w:pPr>
        <w:pStyle w:val="Prrafodelista"/>
        <w:numPr>
          <w:ilvl w:val="0"/>
          <w:numId w:val="7"/>
        </w:numPr>
        <w:jc w:val="both"/>
        <w:rPr>
          <w:rFonts w:ascii="Montserrat" w:eastAsia="Montserrat" w:hAnsi="Montserrat" w:cs="Montserrat"/>
          <w:sz w:val="18"/>
          <w:szCs w:val="18"/>
        </w:rPr>
      </w:pPr>
      <w:r w:rsidRPr="00C72408">
        <w:rPr>
          <w:rFonts w:ascii="Montserrat" w:eastAsia="Montserrat" w:hAnsi="Montserrat" w:cs="Montserrat"/>
          <w:b/>
          <w:sz w:val="18"/>
          <w:szCs w:val="18"/>
        </w:rPr>
        <w:t xml:space="preserve">Respuestas a solicitudes de acceso a la información en las que se analizará la clasificación de confidencialidad </w:t>
      </w:r>
    </w:p>
    <w:p w14:paraId="28C1EFAF" w14:textId="77777777" w:rsidR="00BE5C67" w:rsidRPr="00C72408" w:rsidRDefault="00BE5C67" w:rsidP="00C72408">
      <w:pPr>
        <w:pStyle w:val="Prrafodelista"/>
        <w:ind w:left="1080"/>
        <w:jc w:val="both"/>
        <w:rPr>
          <w:rFonts w:ascii="Montserrat" w:eastAsia="Montserrat" w:hAnsi="Montserrat" w:cs="Montserrat"/>
          <w:sz w:val="18"/>
          <w:szCs w:val="18"/>
        </w:rPr>
      </w:pPr>
    </w:p>
    <w:p w14:paraId="3314C5F8" w14:textId="77777777" w:rsidR="00996957" w:rsidRPr="00C72408" w:rsidRDefault="00996957"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330026524001670</w:t>
      </w:r>
    </w:p>
    <w:p w14:paraId="55569D71" w14:textId="18064C67" w:rsidR="003D4379" w:rsidRPr="00C72408" w:rsidRDefault="00996957"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330026524001691</w:t>
      </w:r>
    </w:p>
    <w:p w14:paraId="76E2E3DF" w14:textId="77777777" w:rsidR="00996957" w:rsidRPr="00C72408" w:rsidRDefault="00996957"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330026524001722</w:t>
      </w:r>
    </w:p>
    <w:p w14:paraId="794CCA75" w14:textId="77777777" w:rsidR="00996957" w:rsidRPr="00C72408" w:rsidRDefault="00996957"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330026524001726</w:t>
      </w:r>
    </w:p>
    <w:p w14:paraId="11FFF2CD" w14:textId="77777777" w:rsidR="00996957" w:rsidRPr="00C72408" w:rsidRDefault="00996957"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lastRenderedPageBreak/>
        <w:t>Folio 330026524001739</w:t>
      </w:r>
    </w:p>
    <w:p w14:paraId="23126589" w14:textId="77777777" w:rsidR="00B20DF0" w:rsidRPr="00C72408" w:rsidRDefault="00E63F33"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w:t>
      </w:r>
      <w:r w:rsidR="007F4797" w:rsidRPr="00C72408">
        <w:rPr>
          <w:rFonts w:ascii="Montserrat" w:eastAsia="Montserrat" w:hAnsi="Montserrat" w:cs="Montserrat"/>
          <w:sz w:val="18"/>
          <w:szCs w:val="18"/>
        </w:rPr>
        <w:t>1</w:t>
      </w:r>
      <w:r w:rsidR="00BE5C67" w:rsidRPr="00C72408">
        <w:rPr>
          <w:rFonts w:ascii="Montserrat" w:eastAsia="Montserrat" w:hAnsi="Montserrat" w:cs="Montserrat"/>
          <w:sz w:val="18"/>
          <w:szCs w:val="18"/>
        </w:rPr>
        <w:t>743</w:t>
      </w:r>
    </w:p>
    <w:p w14:paraId="13CE020D" w14:textId="77777777" w:rsidR="00BE5C67" w:rsidRPr="00C72408" w:rsidRDefault="00BE5C67"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330026524001744</w:t>
      </w:r>
    </w:p>
    <w:p w14:paraId="613178EC" w14:textId="77777777" w:rsidR="00996957" w:rsidRPr="00C72408" w:rsidRDefault="00996957" w:rsidP="00C72408">
      <w:pPr>
        <w:pStyle w:val="Prrafodelista"/>
        <w:widowControl w:val="0"/>
        <w:numPr>
          <w:ilvl w:val="0"/>
          <w:numId w:val="4"/>
        </w:numPr>
        <w:ind w:left="2835" w:hanging="283"/>
        <w:jc w:val="both"/>
        <w:rPr>
          <w:rFonts w:ascii="Montserrat" w:eastAsia="Montserrat" w:hAnsi="Montserrat" w:cs="Montserrat"/>
          <w:sz w:val="18"/>
          <w:szCs w:val="18"/>
        </w:rPr>
      </w:pPr>
      <w:r w:rsidRPr="00C72408">
        <w:rPr>
          <w:rFonts w:ascii="Montserrat" w:eastAsia="Montserrat" w:hAnsi="Montserrat" w:cs="Montserrat"/>
          <w:sz w:val="18"/>
          <w:szCs w:val="18"/>
        </w:rPr>
        <w:t>Folio 330026524001746</w:t>
      </w:r>
    </w:p>
    <w:p w14:paraId="41F8EB86" w14:textId="77777777" w:rsidR="00BE5C67" w:rsidRPr="00C72408" w:rsidRDefault="00BE5C67" w:rsidP="00C72408">
      <w:pPr>
        <w:widowControl w:val="0"/>
        <w:jc w:val="both"/>
        <w:rPr>
          <w:rFonts w:ascii="Montserrat" w:eastAsia="Montserrat" w:hAnsi="Montserrat" w:cs="Montserrat"/>
          <w:sz w:val="18"/>
          <w:szCs w:val="18"/>
        </w:rPr>
      </w:pPr>
    </w:p>
    <w:p w14:paraId="05703BD7" w14:textId="77777777" w:rsidR="00656E48" w:rsidRPr="00C72408" w:rsidRDefault="003628B9" w:rsidP="00C72408">
      <w:pPr>
        <w:ind w:firstLine="720"/>
        <w:jc w:val="both"/>
        <w:rPr>
          <w:rFonts w:ascii="Montserrat" w:eastAsia="Montserrat" w:hAnsi="Montserrat" w:cs="Montserrat"/>
          <w:b/>
          <w:sz w:val="18"/>
          <w:szCs w:val="18"/>
        </w:rPr>
      </w:pPr>
      <w:r w:rsidRPr="00C72408">
        <w:rPr>
          <w:rFonts w:ascii="Montserrat" w:eastAsia="Montserrat" w:hAnsi="Montserrat" w:cs="Montserrat"/>
          <w:b/>
          <w:sz w:val="18"/>
          <w:szCs w:val="18"/>
        </w:rPr>
        <w:t>C</w:t>
      </w:r>
      <w:r w:rsidR="00656E48" w:rsidRPr="00C72408">
        <w:rPr>
          <w:rFonts w:ascii="Montserrat" w:eastAsia="Montserrat" w:hAnsi="Montserrat" w:cs="Montserrat"/>
          <w:b/>
          <w:sz w:val="18"/>
          <w:szCs w:val="18"/>
        </w:rPr>
        <w:t>. Respuestas a solicitudes de acceso a la información en las que se analizará la versión pública</w:t>
      </w:r>
    </w:p>
    <w:p w14:paraId="3DB45782" w14:textId="77777777" w:rsidR="00656E48" w:rsidRPr="00C72408" w:rsidRDefault="00656E48" w:rsidP="00C72408">
      <w:pPr>
        <w:widowControl w:val="0"/>
        <w:jc w:val="both"/>
        <w:rPr>
          <w:rFonts w:ascii="Montserrat" w:eastAsia="Montserrat" w:hAnsi="Montserrat" w:cs="Montserrat"/>
          <w:sz w:val="18"/>
          <w:szCs w:val="18"/>
        </w:rPr>
      </w:pPr>
    </w:p>
    <w:p w14:paraId="4A8DFD1A" w14:textId="77777777" w:rsidR="00313868" w:rsidRPr="00C72408" w:rsidRDefault="00313868" w:rsidP="00C72408">
      <w:pPr>
        <w:widowControl w:val="0"/>
        <w:numPr>
          <w:ilvl w:val="0"/>
          <w:numId w:val="2"/>
        </w:numPr>
        <w:ind w:left="2835" w:hanging="285"/>
        <w:jc w:val="both"/>
        <w:rPr>
          <w:rFonts w:ascii="Montserrat" w:eastAsia="Montserrat" w:hAnsi="Montserrat" w:cs="Montserrat"/>
          <w:sz w:val="18"/>
          <w:szCs w:val="18"/>
        </w:rPr>
      </w:pPr>
      <w:r w:rsidRPr="00C72408">
        <w:rPr>
          <w:rFonts w:ascii="Montserrat" w:eastAsia="Montserrat" w:hAnsi="Montserrat" w:cs="Montserrat"/>
          <w:sz w:val="18"/>
          <w:szCs w:val="18"/>
        </w:rPr>
        <w:t>Folio 330026524001</w:t>
      </w:r>
      <w:r w:rsidR="003F29D1" w:rsidRPr="00C72408">
        <w:rPr>
          <w:rFonts w:ascii="Montserrat" w:eastAsia="Montserrat" w:hAnsi="Montserrat" w:cs="Montserrat"/>
          <w:sz w:val="18"/>
          <w:szCs w:val="18"/>
        </w:rPr>
        <w:t>671</w:t>
      </w:r>
    </w:p>
    <w:p w14:paraId="4433B758" w14:textId="77777777" w:rsidR="00656E48" w:rsidRPr="00C72408" w:rsidRDefault="00656E48" w:rsidP="00C72408">
      <w:pPr>
        <w:widowControl w:val="0"/>
        <w:numPr>
          <w:ilvl w:val="0"/>
          <w:numId w:val="2"/>
        </w:numPr>
        <w:ind w:left="2835" w:hanging="285"/>
        <w:jc w:val="both"/>
        <w:rPr>
          <w:rFonts w:ascii="Montserrat" w:eastAsia="Montserrat" w:hAnsi="Montserrat" w:cs="Montserrat"/>
          <w:sz w:val="18"/>
          <w:szCs w:val="18"/>
        </w:rPr>
      </w:pPr>
      <w:r w:rsidRPr="00C72408">
        <w:rPr>
          <w:rFonts w:ascii="Montserrat" w:eastAsia="Montserrat" w:hAnsi="Montserrat" w:cs="Montserrat"/>
          <w:sz w:val="18"/>
          <w:szCs w:val="18"/>
        </w:rPr>
        <w:t>Folio 33002652400</w:t>
      </w:r>
      <w:r w:rsidR="004C6E1A" w:rsidRPr="00C72408">
        <w:rPr>
          <w:rFonts w:ascii="Montserrat" w:eastAsia="Montserrat" w:hAnsi="Montserrat" w:cs="Montserrat"/>
          <w:sz w:val="18"/>
          <w:szCs w:val="18"/>
        </w:rPr>
        <w:t>1</w:t>
      </w:r>
      <w:r w:rsidR="00BE5C67" w:rsidRPr="00C72408">
        <w:rPr>
          <w:rFonts w:ascii="Montserrat" w:eastAsia="Montserrat" w:hAnsi="Montserrat" w:cs="Montserrat"/>
          <w:sz w:val="18"/>
          <w:szCs w:val="18"/>
        </w:rPr>
        <w:t>702</w:t>
      </w:r>
    </w:p>
    <w:p w14:paraId="3DBE85C8" w14:textId="6527DAA9" w:rsidR="00BE5C67" w:rsidRPr="00C72408" w:rsidRDefault="00951399" w:rsidP="00C72408">
      <w:pPr>
        <w:widowControl w:val="0"/>
        <w:numPr>
          <w:ilvl w:val="0"/>
          <w:numId w:val="2"/>
        </w:numPr>
        <w:ind w:left="2835" w:hanging="285"/>
        <w:jc w:val="both"/>
        <w:rPr>
          <w:rFonts w:ascii="Montserrat" w:eastAsia="Montserrat" w:hAnsi="Montserrat" w:cs="Montserrat"/>
          <w:sz w:val="18"/>
          <w:szCs w:val="18"/>
        </w:rPr>
      </w:pPr>
      <w:r w:rsidRPr="00C72408">
        <w:rPr>
          <w:rFonts w:ascii="Montserrat" w:eastAsia="Montserrat" w:hAnsi="Montserrat" w:cs="Montserrat"/>
          <w:sz w:val="18"/>
          <w:szCs w:val="18"/>
        </w:rPr>
        <w:t>Folio 330026524001</w:t>
      </w:r>
      <w:r w:rsidR="00BB312B" w:rsidRPr="00C72408">
        <w:rPr>
          <w:rFonts w:ascii="Montserrat" w:eastAsia="Montserrat" w:hAnsi="Montserrat" w:cs="Montserrat"/>
          <w:sz w:val="18"/>
          <w:szCs w:val="18"/>
        </w:rPr>
        <w:t>747</w:t>
      </w:r>
    </w:p>
    <w:p w14:paraId="6A3A72BB" w14:textId="77777777" w:rsidR="00226751" w:rsidRPr="00C72408" w:rsidRDefault="00226751" w:rsidP="00C72408">
      <w:pPr>
        <w:widowControl w:val="0"/>
        <w:ind w:left="2835"/>
        <w:jc w:val="both"/>
        <w:rPr>
          <w:rFonts w:ascii="Montserrat" w:eastAsia="Montserrat" w:hAnsi="Montserrat" w:cs="Montserrat"/>
          <w:sz w:val="18"/>
          <w:szCs w:val="18"/>
        </w:rPr>
      </w:pPr>
    </w:p>
    <w:p w14:paraId="511F2A76" w14:textId="77777777" w:rsidR="00656E48" w:rsidRPr="00C72408" w:rsidRDefault="00656E48" w:rsidP="00C72408">
      <w:pPr>
        <w:ind w:left="720"/>
        <w:jc w:val="both"/>
        <w:rPr>
          <w:rFonts w:ascii="Montserrat" w:eastAsia="Montserrat" w:hAnsi="Montserrat" w:cs="Montserrat"/>
          <w:sz w:val="18"/>
          <w:szCs w:val="18"/>
        </w:rPr>
      </w:pPr>
      <w:r w:rsidRPr="00C72408">
        <w:rPr>
          <w:rFonts w:ascii="Montserrat" w:eastAsia="Montserrat" w:hAnsi="Montserrat" w:cs="Montserrat"/>
          <w:b/>
          <w:sz w:val="18"/>
          <w:szCs w:val="18"/>
        </w:rPr>
        <w:t>III. Análisis de solicitudes de ejercicio de los derechos de acceso, rectificación, cancelación y oposición (ARCO) de datos personales</w:t>
      </w:r>
    </w:p>
    <w:p w14:paraId="33ACE4C8" w14:textId="77777777" w:rsidR="00656E48" w:rsidRPr="00C72408" w:rsidRDefault="00656E4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w:t>
      </w:r>
    </w:p>
    <w:p w14:paraId="0AD1A66D" w14:textId="77777777" w:rsidR="00E877F1" w:rsidRPr="00C72408" w:rsidRDefault="00E877F1" w:rsidP="00C72408">
      <w:pPr>
        <w:pStyle w:val="Prrafodelista"/>
        <w:widowControl w:val="0"/>
        <w:numPr>
          <w:ilvl w:val="0"/>
          <w:numId w:val="5"/>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Folio </w:t>
      </w:r>
      <w:r w:rsidR="00E35127" w:rsidRPr="00C72408">
        <w:rPr>
          <w:rFonts w:ascii="Montserrat" w:eastAsia="Montserrat" w:hAnsi="Montserrat" w:cs="Montserrat"/>
          <w:sz w:val="18"/>
          <w:szCs w:val="18"/>
        </w:rPr>
        <w:t>330026524001501</w:t>
      </w:r>
    </w:p>
    <w:p w14:paraId="27EA47F1" w14:textId="77777777" w:rsidR="00E35127" w:rsidRPr="00C72408" w:rsidRDefault="00E877F1" w:rsidP="00C72408">
      <w:pPr>
        <w:pStyle w:val="Prrafodelista"/>
        <w:widowControl w:val="0"/>
        <w:numPr>
          <w:ilvl w:val="0"/>
          <w:numId w:val="5"/>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Folio </w:t>
      </w:r>
      <w:r w:rsidR="00E35127" w:rsidRPr="00C72408">
        <w:rPr>
          <w:rFonts w:ascii="Montserrat" w:eastAsia="Montserrat" w:hAnsi="Montserrat" w:cs="Montserrat"/>
          <w:sz w:val="18"/>
          <w:szCs w:val="18"/>
        </w:rPr>
        <w:t>330026524001664</w:t>
      </w:r>
    </w:p>
    <w:p w14:paraId="61D69FB2" w14:textId="77777777" w:rsidR="00E877F1" w:rsidRPr="00C72408" w:rsidRDefault="00E35127" w:rsidP="00C72408">
      <w:pPr>
        <w:pStyle w:val="Prrafodelista"/>
        <w:widowControl w:val="0"/>
        <w:numPr>
          <w:ilvl w:val="0"/>
          <w:numId w:val="5"/>
        </w:numPr>
        <w:jc w:val="both"/>
        <w:rPr>
          <w:rFonts w:ascii="Montserrat" w:eastAsia="Montserrat" w:hAnsi="Montserrat" w:cs="Montserrat"/>
          <w:sz w:val="18"/>
          <w:szCs w:val="18"/>
        </w:rPr>
      </w:pPr>
      <w:r w:rsidRPr="00C72408">
        <w:rPr>
          <w:rFonts w:ascii="Montserrat" w:eastAsia="Montserrat" w:hAnsi="Montserrat" w:cs="Montserrat"/>
          <w:sz w:val="18"/>
          <w:szCs w:val="18"/>
        </w:rPr>
        <w:t>Folio 330026524001689</w:t>
      </w:r>
    </w:p>
    <w:p w14:paraId="01B963E2" w14:textId="77777777" w:rsidR="00BE5C67" w:rsidRPr="00C72408" w:rsidRDefault="00BE5C67" w:rsidP="00C72408">
      <w:pPr>
        <w:pStyle w:val="Prrafodelista"/>
        <w:widowControl w:val="0"/>
        <w:ind w:left="2880"/>
        <w:jc w:val="both"/>
        <w:rPr>
          <w:rFonts w:ascii="Montserrat" w:eastAsia="Montserrat" w:hAnsi="Montserrat" w:cs="Montserrat"/>
          <w:sz w:val="18"/>
          <w:szCs w:val="18"/>
        </w:rPr>
      </w:pPr>
    </w:p>
    <w:p w14:paraId="40397E03" w14:textId="77777777" w:rsidR="00BE5C67" w:rsidRPr="00C72408" w:rsidRDefault="00BE5C67" w:rsidP="00C72408">
      <w:pPr>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IV. Cumplimiento a recurso de revisión INAI </w:t>
      </w:r>
    </w:p>
    <w:p w14:paraId="78A419AC" w14:textId="77777777" w:rsidR="00BE5C67" w:rsidRPr="00C72408" w:rsidRDefault="00BE5C67" w:rsidP="00C72408">
      <w:pPr>
        <w:ind w:left="720"/>
        <w:jc w:val="both"/>
        <w:rPr>
          <w:rFonts w:ascii="Montserrat" w:eastAsia="Montserrat" w:hAnsi="Montserrat" w:cs="Montserrat"/>
          <w:b/>
          <w:sz w:val="18"/>
          <w:szCs w:val="18"/>
        </w:rPr>
      </w:pPr>
    </w:p>
    <w:p w14:paraId="4A79D17F" w14:textId="77777777" w:rsidR="004743B0" w:rsidRPr="00C72408" w:rsidRDefault="004743B0" w:rsidP="00C72408">
      <w:pPr>
        <w:widowControl w:val="0"/>
        <w:numPr>
          <w:ilvl w:val="3"/>
          <w:numId w:val="3"/>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Folio </w:t>
      </w:r>
      <w:proofErr w:type="gramStart"/>
      <w:r w:rsidRPr="00C72408">
        <w:rPr>
          <w:rFonts w:ascii="Montserrat" w:eastAsia="Montserrat" w:hAnsi="Montserrat" w:cs="Montserrat"/>
          <w:sz w:val="18"/>
          <w:szCs w:val="18"/>
        </w:rPr>
        <w:t>330026524000869  RRA</w:t>
      </w:r>
      <w:proofErr w:type="gramEnd"/>
      <w:r w:rsidRPr="00C72408">
        <w:rPr>
          <w:rFonts w:ascii="Montserrat" w:eastAsia="Montserrat" w:hAnsi="Montserrat" w:cs="Montserrat"/>
          <w:sz w:val="18"/>
          <w:szCs w:val="18"/>
        </w:rPr>
        <w:t xml:space="preserve"> 6433/24</w:t>
      </w:r>
    </w:p>
    <w:p w14:paraId="3E66D246" w14:textId="77777777" w:rsidR="00BE5C67" w:rsidRPr="00C72408" w:rsidRDefault="00BE5C67" w:rsidP="00C72408">
      <w:pPr>
        <w:widowControl w:val="0"/>
        <w:numPr>
          <w:ilvl w:val="3"/>
          <w:numId w:val="3"/>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Folio </w:t>
      </w:r>
      <w:proofErr w:type="gramStart"/>
      <w:r w:rsidRPr="00C72408">
        <w:rPr>
          <w:rFonts w:ascii="Montserrat" w:eastAsia="Montserrat" w:hAnsi="Montserrat" w:cs="Montserrat"/>
          <w:sz w:val="18"/>
          <w:szCs w:val="18"/>
        </w:rPr>
        <w:t>330026524000930  RRA</w:t>
      </w:r>
      <w:proofErr w:type="gramEnd"/>
      <w:r w:rsidRPr="00C72408">
        <w:rPr>
          <w:rFonts w:ascii="Montserrat" w:eastAsia="Montserrat" w:hAnsi="Montserrat" w:cs="Montserrat"/>
          <w:sz w:val="18"/>
          <w:szCs w:val="18"/>
        </w:rPr>
        <w:t xml:space="preserve"> 7046/24</w:t>
      </w:r>
    </w:p>
    <w:p w14:paraId="099D98CE" w14:textId="77777777" w:rsidR="00BE5C67" w:rsidRPr="00C72408" w:rsidRDefault="00BE5C67" w:rsidP="00C72408">
      <w:pPr>
        <w:widowControl w:val="0"/>
        <w:numPr>
          <w:ilvl w:val="3"/>
          <w:numId w:val="3"/>
        </w:numPr>
        <w:jc w:val="both"/>
        <w:rPr>
          <w:rFonts w:ascii="Montserrat" w:eastAsia="Montserrat" w:hAnsi="Montserrat" w:cs="Montserrat"/>
          <w:sz w:val="18"/>
          <w:szCs w:val="18"/>
        </w:rPr>
      </w:pPr>
      <w:r w:rsidRPr="00C72408">
        <w:rPr>
          <w:rFonts w:ascii="Montserrat" w:eastAsia="Montserrat" w:hAnsi="Montserrat" w:cs="Montserrat"/>
          <w:sz w:val="18"/>
          <w:szCs w:val="18"/>
        </w:rPr>
        <w:t>Folio 33002652400</w:t>
      </w:r>
      <w:r w:rsidR="00C17362" w:rsidRPr="00C72408">
        <w:rPr>
          <w:rFonts w:ascii="Montserrat" w:eastAsia="Montserrat" w:hAnsi="Montserrat" w:cs="Montserrat"/>
          <w:sz w:val="18"/>
          <w:szCs w:val="18"/>
        </w:rPr>
        <w:t>1056</w:t>
      </w:r>
      <w:r w:rsidRPr="00C72408">
        <w:rPr>
          <w:rFonts w:ascii="Montserrat" w:eastAsia="Montserrat" w:hAnsi="Montserrat" w:cs="Montserrat"/>
          <w:sz w:val="18"/>
          <w:szCs w:val="18"/>
        </w:rPr>
        <w:t xml:space="preserve">   RRA 6</w:t>
      </w:r>
      <w:r w:rsidR="00C17362" w:rsidRPr="00C72408">
        <w:rPr>
          <w:rFonts w:ascii="Montserrat" w:eastAsia="Montserrat" w:hAnsi="Montserrat" w:cs="Montserrat"/>
          <w:sz w:val="18"/>
          <w:szCs w:val="18"/>
        </w:rPr>
        <w:t>633</w:t>
      </w:r>
      <w:r w:rsidRPr="00C72408">
        <w:rPr>
          <w:rFonts w:ascii="Montserrat" w:eastAsia="Montserrat" w:hAnsi="Montserrat" w:cs="Montserrat"/>
          <w:sz w:val="18"/>
          <w:szCs w:val="18"/>
        </w:rPr>
        <w:t>/24</w:t>
      </w:r>
    </w:p>
    <w:p w14:paraId="7DFBD459" w14:textId="62975AF3" w:rsidR="00BE5C67" w:rsidRPr="00C72408" w:rsidRDefault="00BE5C67" w:rsidP="00C72408">
      <w:pPr>
        <w:widowControl w:val="0"/>
        <w:numPr>
          <w:ilvl w:val="3"/>
          <w:numId w:val="3"/>
        </w:numPr>
        <w:jc w:val="both"/>
        <w:rPr>
          <w:rFonts w:ascii="Montserrat" w:eastAsia="Montserrat" w:hAnsi="Montserrat" w:cs="Montserrat"/>
          <w:sz w:val="18"/>
          <w:szCs w:val="18"/>
        </w:rPr>
      </w:pPr>
      <w:r w:rsidRPr="00C72408">
        <w:rPr>
          <w:rFonts w:ascii="Montserrat" w:eastAsia="Montserrat" w:hAnsi="Montserrat" w:cs="Montserrat"/>
          <w:sz w:val="18"/>
          <w:szCs w:val="18"/>
        </w:rPr>
        <w:t>Folio 33002652400</w:t>
      </w:r>
      <w:r w:rsidR="00C17362" w:rsidRPr="00C72408">
        <w:rPr>
          <w:rFonts w:ascii="Montserrat" w:eastAsia="Montserrat" w:hAnsi="Montserrat" w:cs="Montserrat"/>
          <w:sz w:val="18"/>
          <w:szCs w:val="18"/>
        </w:rPr>
        <w:t>1097</w:t>
      </w:r>
      <w:r w:rsidRPr="00C72408">
        <w:rPr>
          <w:rFonts w:ascii="Montserrat" w:eastAsia="Montserrat" w:hAnsi="Montserrat" w:cs="Montserrat"/>
          <w:sz w:val="18"/>
          <w:szCs w:val="18"/>
        </w:rPr>
        <w:t xml:space="preserve">  </w:t>
      </w:r>
      <w:r w:rsidR="00C17362" w:rsidRPr="00C72408">
        <w:rPr>
          <w:rFonts w:ascii="Montserrat" w:eastAsia="Montserrat" w:hAnsi="Montserrat" w:cs="Montserrat"/>
          <w:sz w:val="18"/>
          <w:szCs w:val="18"/>
        </w:rPr>
        <w:t xml:space="preserve"> </w:t>
      </w:r>
      <w:r w:rsidRPr="00C72408">
        <w:rPr>
          <w:rFonts w:ascii="Montserrat" w:eastAsia="Montserrat" w:hAnsi="Montserrat" w:cs="Montserrat"/>
          <w:sz w:val="18"/>
          <w:szCs w:val="18"/>
        </w:rPr>
        <w:t>RRA</w:t>
      </w:r>
      <w:r w:rsidR="00C17362" w:rsidRPr="00C72408">
        <w:rPr>
          <w:rFonts w:ascii="Montserrat" w:eastAsia="Montserrat" w:hAnsi="Montserrat" w:cs="Montserrat"/>
          <w:sz w:val="18"/>
          <w:szCs w:val="18"/>
        </w:rPr>
        <w:t xml:space="preserve"> 6309</w:t>
      </w:r>
      <w:r w:rsidRPr="00C72408">
        <w:rPr>
          <w:rFonts w:ascii="Montserrat" w:eastAsia="Montserrat" w:hAnsi="Montserrat" w:cs="Montserrat"/>
          <w:sz w:val="18"/>
          <w:szCs w:val="18"/>
        </w:rPr>
        <w:t>/24</w:t>
      </w:r>
    </w:p>
    <w:p w14:paraId="63891549" w14:textId="2F7A02A0" w:rsidR="00E44E46" w:rsidRPr="00C72408" w:rsidRDefault="00E44E46" w:rsidP="00C72408">
      <w:pPr>
        <w:widowControl w:val="0"/>
        <w:numPr>
          <w:ilvl w:val="3"/>
          <w:numId w:val="3"/>
        </w:numPr>
        <w:jc w:val="both"/>
        <w:rPr>
          <w:rFonts w:ascii="Montserrat" w:eastAsia="Montserrat" w:hAnsi="Montserrat" w:cs="Montserrat"/>
          <w:sz w:val="18"/>
          <w:szCs w:val="18"/>
        </w:rPr>
      </w:pPr>
      <w:r w:rsidRPr="00C72408">
        <w:rPr>
          <w:rFonts w:ascii="Montserrat" w:eastAsia="Montserrat" w:hAnsi="Montserrat" w:cs="Montserrat"/>
          <w:sz w:val="18"/>
          <w:szCs w:val="18"/>
        </w:rPr>
        <w:t>Folio 330026524001139    RRD 1462/24</w:t>
      </w:r>
    </w:p>
    <w:p w14:paraId="410E5F68" w14:textId="77777777" w:rsidR="004C1504" w:rsidRPr="00C72408" w:rsidRDefault="004C1504" w:rsidP="00C72408">
      <w:pPr>
        <w:pStyle w:val="Prrafodelista"/>
        <w:widowControl w:val="0"/>
        <w:ind w:left="2880"/>
        <w:jc w:val="both"/>
        <w:rPr>
          <w:rFonts w:ascii="Montserrat" w:eastAsia="Montserrat" w:hAnsi="Montserrat" w:cs="Montserrat"/>
          <w:sz w:val="18"/>
          <w:szCs w:val="18"/>
        </w:rPr>
      </w:pPr>
    </w:p>
    <w:p w14:paraId="26531863" w14:textId="7AA11A56" w:rsidR="00E44E46" w:rsidRPr="00C72408" w:rsidRDefault="004C1504" w:rsidP="00C72408">
      <w:pPr>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V. </w:t>
      </w:r>
      <w:r w:rsidR="00E44E46" w:rsidRPr="00C72408">
        <w:rPr>
          <w:rFonts w:ascii="Montserrat" w:eastAsia="Montserrat" w:hAnsi="Montserrat" w:cs="Montserrat"/>
          <w:b/>
          <w:sz w:val="18"/>
          <w:szCs w:val="18"/>
        </w:rPr>
        <w:t xml:space="preserve">Alcance de respuesta inicial </w:t>
      </w:r>
      <w:r w:rsidR="008E2D81" w:rsidRPr="00C72408">
        <w:rPr>
          <w:rFonts w:ascii="Montserrat" w:eastAsia="Montserrat" w:hAnsi="Montserrat" w:cs="Montserrat"/>
          <w:b/>
          <w:sz w:val="18"/>
          <w:szCs w:val="18"/>
        </w:rPr>
        <w:t>derivado de recurso de revisión</w:t>
      </w:r>
    </w:p>
    <w:p w14:paraId="5CDB47A8" w14:textId="77777777" w:rsidR="00E44E46" w:rsidRPr="00C72408" w:rsidRDefault="00E44E46" w:rsidP="00C72408">
      <w:pPr>
        <w:ind w:left="720"/>
        <w:jc w:val="both"/>
        <w:rPr>
          <w:rFonts w:ascii="Montserrat" w:eastAsia="Montserrat" w:hAnsi="Montserrat" w:cs="Montserrat"/>
          <w:b/>
          <w:sz w:val="18"/>
          <w:szCs w:val="18"/>
        </w:rPr>
      </w:pPr>
    </w:p>
    <w:p w14:paraId="6358F2FD" w14:textId="49C441F3" w:rsidR="00E44E46" w:rsidRPr="00C72408" w:rsidRDefault="00E44E46" w:rsidP="00C72408">
      <w:pPr>
        <w:pStyle w:val="Prrafodelista"/>
        <w:widowControl w:val="0"/>
        <w:numPr>
          <w:ilvl w:val="0"/>
          <w:numId w:val="37"/>
        </w:numPr>
        <w:jc w:val="both"/>
        <w:rPr>
          <w:rFonts w:ascii="Montserrat" w:eastAsia="Montserrat" w:hAnsi="Montserrat" w:cs="Montserrat"/>
          <w:sz w:val="18"/>
          <w:szCs w:val="18"/>
        </w:rPr>
      </w:pPr>
      <w:r w:rsidRPr="00C72408">
        <w:rPr>
          <w:rFonts w:ascii="Montserrat" w:eastAsia="Montserrat" w:hAnsi="Montserrat" w:cs="Montserrat"/>
          <w:sz w:val="18"/>
          <w:szCs w:val="18"/>
        </w:rPr>
        <w:t>Folio 330026524001455</w:t>
      </w:r>
      <w:r w:rsidR="008E2D81" w:rsidRPr="00C72408">
        <w:rPr>
          <w:rFonts w:ascii="Montserrat" w:eastAsia="Montserrat" w:hAnsi="Montserrat" w:cs="Montserrat"/>
          <w:sz w:val="18"/>
          <w:szCs w:val="18"/>
        </w:rPr>
        <w:t xml:space="preserve"> RRA 8732/24</w:t>
      </w:r>
    </w:p>
    <w:p w14:paraId="666EB085" w14:textId="77777777" w:rsidR="00E44E46" w:rsidRPr="00C72408" w:rsidRDefault="00E44E46" w:rsidP="00C72408">
      <w:pPr>
        <w:ind w:left="720"/>
        <w:jc w:val="both"/>
        <w:rPr>
          <w:rFonts w:ascii="Montserrat" w:eastAsia="Montserrat" w:hAnsi="Montserrat" w:cs="Montserrat"/>
          <w:b/>
          <w:sz w:val="18"/>
          <w:szCs w:val="18"/>
        </w:rPr>
      </w:pPr>
    </w:p>
    <w:p w14:paraId="5B6B9301" w14:textId="6EA4BE61" w:rsidR="00514D0A" w:rsidRPr="00C72408" w:rsidRDefault="00E44E46" w:rsidP="00C72408">
      <w:pPr>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VI. </w:t>
      </w:r>
      <w:r w:rsidR="00656E48" w:rsidRPr="00C72408">
        <w:rPr>
          <w:rFonts w:ascii="Montserrat" w:eastAsia="Montserrat" w:hAnsi="Montserrat" w:cs="Montserrat"/>
          <w:b/>
          <w:sz w:val="18"/>
          <w:szCs w:val="18"/>
        </w:rPr>
        <w:t>Solicitudes de acceso a la información en las que se analizará la ampliación de plazo para dar respuesta</w:t>
      </w:r>
    </w:p>
    <w:p w14:paraId="41287DC2" w14:textId="77777777" w:rsidR="00C72408" w:rsidRPr="00C72408" w:rsidRDefault="00C72408" w:rsidP="00C72408">
      <w:pPr>
        <w:ind w:left="720"/>
        <w:jc w:val="both"/>
        <w:rPr>
          <w:rFonts w:ascii="Montserrat" w:eastAsia="Montserrat" w:hAnsi="Montserrat" w:cs="Montserrat"/>
          <w:b/>
          <w:sz w:val="18"/>
          <w:szCs w:val="18"/>
        </w:rPr>
      </w:pPr>
    </w:p>
    <w:p w14:paraId="48F36721"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330026524001724</w:t>
      </w:r>
    </w:p>
    <w:p w14:paraId="3CC827B1"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330026524001732</w:t>
      </w:r>
    </w:p>
    <w:p w14:paraId="65A78ECF"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330026524001733</w:t>
      </w:r>
    </w:p>
    <w:p w14:paraId="681E8F69"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330026524001748</w:t>
      </w:r>
    </w:p>
    <w:p w14:paraId="7770A4C7"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330026524001751</w:t>
      </w:r>
    </w:p>
    <w:p w14:paraId="376E6D3D"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330026524001752</w:t>
      </w:r>
    </w:p>
    <w:p w14:paraId="22619C3F"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330026524001754</w:t>
      </w:r>
    </w:p>
    <w:p w14:paraId="15B3E39F"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330026524001758</w:t>
      </w:r>
    </w:p>
    <w:p w14:paraId="31301039"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330026524001768</w:t>
      </w:r>
    </w:p>
    <w:p w14:paraId="1BEB1CCC"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330026524001769</w:t>
      </w:r>
    </w:p>
    <w:p w14:paraId="25BC7988"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330026524001773</w:t>
      </w:r>
    </w:p>
    <w:p w14:paraId="4A8F0B75"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330026524001774</w:t>
      </w:r>
    </w:p>
    <w:p w14:paraId="6CB7520E"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330026524001779</w:t>
      </w:r>
    </w:p>
    <w:p w14:paraId="4FD3D906"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330026524001780</w:t>
      </w:r>
    </w:p>
    <w:p w14:paraId="0D39916D"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330026524001782</w:t>
      </w:r>
    </w:p>
    <w:p w14:paraId="748CB8B1"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330026524001784</w:t>
      </w:r>
    </w:p>
    <w:p w14:paraId="5596640C"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330026524001785</w:t>
      </w:r>
    </w:p>
    <w:p w14:paraId="0589030B"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330026524001786</w:t>
      </w:r>
    </w:p>
    <w:p w14:paraId="744678F0"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lastRenderedPageBreak/>
        <w:t xml:space="preserve"> Folio 330026524001787</w:t>
      </w:r>
    </w:p>
    <w:p w14:paraId="4E9A7504"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330026524001788</w:t>
      </w:r>
    </w:p>
    <w:p w14:paraId="1687EE9A"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330026524001792</w:t>
      </w:r>
    </w:p>
    <w:p w14:paraId="77D93CBE"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330026524001793</w:t>
      </w:r>
    </w:p>
    <w:p w14:paraId="63FC4B11"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330026524001794</w:t>
      </w:r>
    </w:p>
    <w:p w14:paraId="60D8C9BA" w14:textId="77777777" w:rsidR="00514D0A" w:rsidRPr="00C72408" w:rsidRDefault="00514D0A" w:rsidP="00C72408">
      <w:pPr>
        <w:widowControl w:val="0"/>
        <w:numPr>
          <w:ilvl w:val="0"/>
          <w:numId w:val="36"/>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330026524001795</w:t>
      </w:r>
    </w:p>
    <w:p w14:paraId="20BCBC55" w14:textId="77777777" w:rsidR="00370D35" w:rsidRPr="00C72408" w:rsidRDefault="00370D35" w:rsidP="00C72408">
      <w:pPr>
        <w:keepLines/>
        <w:ind w:left="720"/>
        <w:jc w:val="both"/>
        <w:rPr>
          <w:rFonts w:ascii="Montserrat" w:eastAsia="Montserrat" w:hAnsi="Montserrat" w:cs="Montserrat"/>
          <w:b/>
          <w:sz w:val="18"/>
          <w:szCs w:val="18"/>
        </w:rPr>
      </w:pPr>
    </w:p>
    <w:p w14:paraId="0391DE14" w14:textId="73E9FD62" w:rsidR="00370D35" w:rsidRPr="00C72408" w:rsidRDefault="00370D35" w:rsidP="00C72408">
      <w:pPr>
        <w:keepLines/>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V</w:t>
      </w:r>
      <w:r w:rsidR="00E44E46" w:rsidRPr="00C72408">
        <w:rPr>
          <w:rFonts w:ascii="Montserrat" w:eastAsia="Montserrat" w:hAnsi="Montserrat" w:cs="Montserrat"/>
          <w:b/>
          <w:sz w:val="18"/>
          <w:szCs w:val="18"/>
        </w:rPr>
        <w:t>I</w:t>
      </w:r>
      <w:r w:rsidR="00D83E23" w:rsidRPr="00C72408">
        <w:rPr>
          <w:rFonts w:ascii="Montserrat" w:eastAsia="Montserrat" w:hAnsi="Montserrat" w:cs="Montserrat"/>
          <w:b/>
          <w:sz w:val="18"/>
          <w:szCs w:val="18"/>
        </w:rPr>
        <w:t>I</w:t>
      </w:r>
      <w:r w:rsidRPr="00C72408">
        <w:rPr>
          <w:rFonts w:ascii="Montserrat" w:eastAsia="Montserrat" w:hAnsi="Montserrat" w:cs="Montserrat"/>
          <w:b/>
          <w:sz w:val="18"/>
          <w:szCs w:val="18"/>
        </w:rPr>
        <w:t>. Versiones públicas para dar cumplimiento a las obligaciones de transparencia previstas en la Ley General de Transparencia y Acceso a la Información Pública.</w:t>
      </w:r>
    </w:p>
    <w:p w14:paraId="0E01468A" w14:textId="77777777" w:rsidR="00370D35" w:rsidRPr="00C72408" w:rsidRDefault="00370D35" w:rsidP="00C72408">
      <w:pPr>
        <w:jc w:val="both"/>
        <w:rPr>
          <w:rFonts w:ascii="Montserrat" w:eastAsia="Montserrat" w:hAnsi="Montserrat" w:cs="Montserrat"/>
          <w:b/>
          <w:sz w:val="18"/>
          <w:szCs w:val="18"/>
        </w:rPr>
      </w:pPr>
    </w:p>
    <w:p w14:paraId="61FBC21F" w14:textId="77777777" w:rsidR="00370D35" w:rsidRPr="00C72408" w:rsidRDefault="00BE5C67" w:rsidP="00C72408">
      <w:pPr>
        <w:ind w:firstLine="720"/>
        <w:jc w:val="both"/>
        <w:rPr>
          <w:rFonts w:ascii="Montserrat" w:eastAsia="Montserrat" w:hAnsi="Montserrat" w:cs="Montserrat"/>
          <w:b/>
          <w:sz w:val="18"/>
          <w:szCs w:val="18"/>
        </w:rPr>
      </w:pPr>
      <w:r w:rsidRPr="00C72408">
        <w:rPr>
          <w:rFonts w:ascii="Montserrat" w:eastAsia="Montserrat" w:hAnsi="Montserrat" w:cs="Montserrat"/>
          <w:b/>
          <w:sz w:val="18"/>
          <w:szCs w:val="18"/>
        </w:rPr>
        <w:t>A.  Artículo 70, Fracción I</w:t>
      </w:r>
      <w:r w:rsidR="00370D35" w:rsidRPr="00C72408">
        <w:rPr>
          <w:rFonts w:ascii="Montserrat" w:eastAsia="Montserrat" w:hAnsi="Montserrat" w:cs="Montserrat"/>
          <w:b/>
          <w:sz w:val="18"/>
          <w:szCs w:val="18"/>
        </w:rPr>
        <w:t>X de la LGTAIP</w:t>
      </w:r>
    </w:p>
    <w:p w14:paraId="1252FCA0" w14:textId="77777777" w:rsidR="00370D35" w:rsidRPr="00C72408" w:rsidRDefault="00370D35" w:rsidP="00C72408">
      <w:pPr>
        <w:keepLines/>
        <w:ind w:left="720"/>
        <w:jc w:val="both"/>
        <w:rPr>
          <w:rFonts w:ascii="Montserrat" w:eastAsia="Montserrat" w:hAnsi="Montserrat" w:cs="Montserrat"/>
          <w:b/>
          <w:sz w:val="18"/>
          <w:szCs w:val="18"/>
        </w:rPr>
      </w:pPr>
    </w:p>
    <w:p w14:paraId="14B2460B" w14:textId="77777777" w:rsidR="00BE5C67" w:rsidRPr="00C72408" w:rsidRDefault="00370D35" w:rsidP="00C72408">
      <w:pPr>
        <w:keepLines/>
        <w:ind w:left="1440"/>
        <w:jc w:val="both"/>
        <w:rPr>
          <w:rFonts w:ascii="Montserrat" w:eastAsia="Montserrat" w:hAnsi="Montserrat" w:cs="Montserrat"/>
          <w:sz w:val="18"/>
          <w:szCs w:val="18"/>
        </w:rPr>
      </w:pPr>
      <w:r w:rsidRPr="00C72408">
        <w:rPr>
          <w:rFonts w:ascii="Montserrat" w:eastAsia="Montserrat" w:hAnsi="Montserrat" w:cs="Montserrat"/>
          <w:sz w:val="18"/>
          <w:szCs w:val="18"/>
        </w:rPr>
        <w:t xml:space="preserve">A.1 </w:t>
      </w:r>
      <w:r w:rsidR="00BE5C67" w:rsidRPr="00C72408">
        <w:rPr>
          <w:rFonts w:ascii="Montserrat" w:eastAsia="Montserrat" w:hAnsi="Montserrat" w:cs="Montserrat"/>
          <w:sz w:val="18"/>
          <w:szCs w:val="18"/>
        </w:rPr>
        <w:t>Dirección General de Programación y Presupuesto (</w:t>
      </w:r>
      <w:proofErr w:type="spellStart"/>
      <w:proofErr w:type="gramStart"/>
      <w:r w:rsidR="00BE5C67" w:rsidRPr="00C72408">
        <w:rPr>
          <w:rFonts w:ascii="Montserrat" w:eastAsia="Montserrat" w:hAnsi="Montserrat" w:cs="Montserrat"/>
          <w:sz w:val="18"/>
          <w:szCs w:val="18"/>
        </w:rPr>
        <w:t>DGPyP</w:t>
      </w:r>
      <w:proofErr w:type="spellEnd"/>
      <w:r w:rsidR="00BE5C67" w:rsidRPr="00C72408">
        <w:rPr>
          <w:rFonts w:ascii="Montserrat" w:eastAsia="Montserrat" w:hAnsi="Montserrat" w:cs="Montserrat"/>
          <w:sz w:val="18"/>
          <w:szCs w:val="18"/>
        </w:rPr>
        <w:t>)  VP</w:t>
      </w:r>
      <w:proofErr w:type="gramEnd"/>
      <w:r w:rsidR="00BE5C67" w:rsidRPr="00C72408">
        <w:rPr>
          <w:rFonts w:ascii="Montserrat" w:eastAsia="Montserrat" w:hAnsi="Montserrat" w:cs="Montserrat"/>
          <w:sz w:val="18"/>
          <w:szCs w:val="18"/>
        </w:rPr>
        <w:t xml:space="preserve"> 04724/2024</w:t>
      </w:r>
    </w:p>
    <w:p w14:paraId="1635C527" w14:textId="77777777" w:rsidR="005E6753" w:rsidRPr="00C72408" w:rsidRDefault="005E6753" w:rsidP="00C72408">
      <w:pPr>
        <w:keepLines/>
        <w:ind w:left="1440"/>
        <w:jc w:val="both"/>
        <w:rPr>
          <w:rFonts w:ascii="Montserrat" w:eastAsia="Montserrat" w:hAnsi="Montserrat" w:cs="Montserrat"/>
          <w:sz w:val="18"/>
          <w:szCs w:val="18"/>
        </w:rPr>
      </w:pPr>
    </w:p>
    <w:p w14:paraId="27D922A4" w14:textId="77777777" w:rsidR="005E6753" w:rsidRPr="00C72408" w:rsidRDefault="005E6753" w:rsidP="00C72408">
      <w:pPr>
        <w:ind w:firstLine="720"/>
        <w:jc w:val="both"/>
        <w:rPr>
          <w:rFonts w:ascii="Montserrat" w:eastAsia="Montserrat" w:hAnsi="Montserrat" w:cs="Montserrat"/>
          <w:b/>
          <w:sz w:val="18"/>
          <w:szCs w:val="18"/>
        </w:rPr>
      </w:pPr>
      <w:r w:rsidRPr="00C72408">
        <w:rPr>
          <w:rFonts w:ascii="Montserrat" w:eastAsia="Montserrat" w:hAnsi="Montserrat" w:cs="Montserrat"/>
          <w:b/>
          <w:sz w:val="18"/>
          <w:szCs w:val="18"/>
        </w:rPr>
        <w:t>B.  Artículo 70, Fracción XVIII de la LGTAIP</w:t>
      </w:r>
    </w:p>
    <w:p w14:paraId="5012AD44" w14:textId="77777777" w:rsidR="005E6753" w:rsidRPr="00C72408" w:rsidRDefault="005E6753" w:rsidP="00C72408">
      <w:pPr>
        <w:keepLines/>
        <w:ind w:left="720"/>
        <w:jc w:val="both"/>
        <w:rPr>
          <w:rFonts w:ascii="Montserrat" w:eastAsia="Montserrat" w:hAnsi="Montserrat" w:cs="Montserrat"/>
          <w:b/>
          <w:sz w:val="18"/>
          <w:szCs w:val="18"/>
        </w:rPr>
      </w:pPr>
    </w:p>
    <w:p w14:paraId="778DF2AD" w14:textId="77777777" w:rsidR="005E6753" w:rsidRPr="00C72408" w:rsidRDefault="005E6753" w:rsidP="00C72408">
      <w:pPr>
        <w:keepLines/>
        <w:ind w:left="1440"/>
        <w:jc w:val="both"/>
        <w:rPr>
          <w:rFonts w:ascii="Montserrat" w:eastAsia="Montserrat" w:hAnsi="Montserrat" w:cs="Montserrat"/>
          <w:sz w:val="18"/>
          <w:szCs w:val="18"/>
        </w:rPr>
      </w:pPr>
      <w:r w:rsidRPr="00C72408">
        <w:rPr>
          <w:rFonts w:ascii="Montserrat" w:eastAsia="Montserrat" w:hAnsi="Montserrat" w:cs="Montserrat"/>
          <w:sz w:val="18"/>
          <w:szCs w:val="18"/>
        </w:rPr>
        <w:t>B.1 Órgano Interno de Control Específico en el Instituto Politécnico Nacional (OICE-IPN) VP 0042/2024</w:t>
      </w:r>
    </w:p>
    <w:p w14:paraId="1BA3C30C" w14:textId="77777777" w:rsidR="00BE5C67" w:rsidRPr="00C72408" w:rsidRDefault="00BE5C67" w:rsidP="00C72408">
      <w:pPr>
        <w:keepLines/>
        <w:ind w:firstLine="720"/>
        <w:jc w:val="both"/>
        <w:rPr>
          <w:rFonts w:ascii="Montserrat" w:eastAsia="Montserrat" w:hAnsi="Montserrat" w:cs="Montserrat"/>
          <w:b/>
          <w:sz w:val="18"/>
          <w:szCs w:val="18"/>
        </w:rPr>
      </w:pPr>
    </w:p>
    <w:p w14:paraId="747E61EC" w14:textId="77777777" w:rsidR="00370D35" w:rsidRPr="00C72408" w:rsidRDefault="005E6753" w:rsidP="00C72408">
      <w:pPr>
        <w:keepLines/>
        <w:ind w:firstLine="720"/>
        <w:jc w:val="both"/>
        <w:rPr>
          <w:rFonts w:ascii="Montserrat" w:eastAsia="Montserrat" w:hAnsi="Montserrat" w:cs="Montserrat"/>
          <w:b/>
          <w:sz w:val="18"/>
          <w:szCs w:val="18"/>
        </w:rPr>
      </w:pPr>
      <w:r w:rsidRPr="00C72408">
        <w:rPr>
          <w:rFonts w:ascii="Montserrat" w:eastAsia="Montserrat" w:hAnsi="Montserrat" w:cs="Montserrat"/>
          <w:b/>
          <w:sz w:val="18"/>
          <w:szCs w:val="18"/>
        </w:rPr>
        <w:t>C</w:t>
      </w:r>
      <w:r w:rsidR="00370D35" w:rsidRPr="00C72408">
        <w:rPr>
          <w:rFonts w:ascii="Montserrat" w:eastAsia="Montserrat" w:hAnsi="Montserrat" w:cs="Montserrat"/>
          <w:b/>
          <w:sz w:val="18"/>
          <w:szCs w:val="18"/>
        </w:rPr>
        <w:t>.  Artículo 70, Fracción XX</w:t>
      </w:r>
      <w:r w:rsidR="00BE5C67" w:rsidRPr="00C72408">
        <w:rPr>
          <w:rFonts w:ascii="Montserrat" w:eastAsia="Montserrat" w:hAnsi="Montserrat" w:cs="Montserrat"/>
          <w:b/>
          <w:sz w:val="18"/>
          <w:szCs w:val="18"/>
        </w:rPr>
        <w:t>X</w:t>
      </w:r>
      <w:r w:rsidR="00370D35" w:rsidRPr="00C72408">
        <w:rPr>
          <w:rFonts w:ascii="Montserrat" w:eastAsia="Montserrat" w:hAnsi="Montserrat" w:cs="Montserrat"/>
          <w:b/>
          <w:sz w:val="18"/>
          <w:szCs w:val="18"/>
        </w:rPr>
        <w:t>VI de la LGTAIP</w:t>
      </w:r>
    </w:p>
    <w:p w14:paraId="2F7F8E46" w14:textId="77777777" w:rsidR="00370D35" w:rsidRPr="00C72408" w:rsidRDefault="00370D35" w:rsidP="00C72408">
      <w:pPr>
        <w:keepLines/>
        <w:ind w:left="720"/>
        <w:jc w:val="both"/>
        <w:rPr>
          <w:rFonts w:ascii="Montserrat" w:eastAsia="Montserrat" w:hAnsi="Montserrat" w:cs="Montserrat"/>
          <w:b/>
          <w:sz w:val="18"/>
          <w:szCs w:val="18"/>
        </w:rPr>
      </w:pPr>
    </w:p>
    <w:p w14:paraId="4B81F0DD" w14:textId="77777777" w:rsidR="00056975" w:rsidRPr="00C72408" w:rsidRDefault="005E6753" w:rsidP="00C72408">
      <w:pPr>
        <w:keepLines/>
        <w:ind w:left="1440"/>
        <w:jc w:val="both"/>
        <w:rPr>
          <w:rFonts w:ascii="Montserrat" w:eastAsia="Montserrat" w:hAnsi="Montserrat" w:cs="Montserrat"/>
          <w:sz w:val="18"/>
          <w:szCs w:val="18"/>
        </w:rPr>
      </w:pPr>
      <w:r w:rsidRPr="00C72408">
        <w:rPr>
          <w:rFonts w:ascii="Montserrat" w:eastAsia="Montserrat" w:hAnsi="Montserrat" w:cs="Montserrat"/>
          <w:sz w:val="18"/>
          <w:szCs w:val="18"/>
        </w:rPr>
        <w:t>C</w:t>
      </w:r>
      <w:r w:rsidR="00056975" w:rsidRPr="00C72408">
        <w:rPr>
          <w:rFonts w:ascii="Montserrat" w:eastAsia="Montserrat" w:hAnsi="Montserrat" w:cs="Montserrat"/>
          <w:sz w:val="18"/>
          <w:szCs w:val="18"/>
        </w:rPr>
        <w:t>.1 Órgano Interno de Control Específico en el Servicio Postal Mexicano (OICE-</w:t>
      </w:r>
      <w:proofErr w:type="gramStart"/>
      <w:r w:rsidR="00056975" w:rsidRPr="00C72408">
        <w:rPr>
          <w:rFonts w:ascii="Montserrat" w:eastAsia="Montserrat" w:hAnsi="Montserrat" w:cs="Montserrat"/>
          <w:sz w:val="18"/>
          <w:szCs w:val="18"/>
        </w:rPr>
        <w:t>SEPOMEX)  VP</w:t>
      </w:r>
      <w:proofErr w:type="gramEnd"/>
      <w:r w:rsidR="00056975" w:rsidRPr="00C72408">
        <w:rPr>
          <w:rFonts w:ascii="Montserrat" w:eastAsia="Montserrat" w:hAnsi="Montserrat" w:cs="Montserrat"/>
          <w:sz w:val="18"/>
          <w:szCs w:val="18"/>
        </w:rPr>
        <w:t xml:space="preserve"> 04324/2024</w:t>
      </w:r>
    </w:p>
    <w:p w14:paraId="53023B88" w14:textId="77777777" w:rsidR="00056975" w:rsidRPr="00C72408" w:rsidRDefault="00056975" w:rsidP="00C72408">
      <w:pPr>
        <w:keepLines/>
        <w:ind w:left="1440"/>
        <w:jc w:val="both"/>
        <w:rPr>
          <w:rFonts w:ascii="Montserrat" w:eastAsia="Montserrat" w:hAnsi="Montserrat" w:cs="Montserrat"/>
          <w:sz w:val="18"/>
          <w:szCs w:val="18"/>
        </w:rPr>
      </w:pPr>
    </w:p>
    <w:p w14:paraId="17B2A3CE" w14:textId="77777777" w:rsidR="00370D35" w:rsidRPr="00C72408" w:rsidRDefault="005E6753" w:rsidP="00C72408">
      <w:pPr>
        <w:keepLines/>
        <w:ind w:left="1440"/>
        <w:jc w:val="both"/>
        <w:rPr>
          <w:rFonts w:ascii="Montserrat" w:eastAsia="Montserrat" w:hAnsi="Montserrat" w:cs="Montserrat"/>
          <w:sz w:val="18"/>
          <w:szCs w:val="18"/>
        </w:rPr>
      </w:pPr>
      <w:r w:rsidRPr="00C72408">
        <w:rPr>
          <w:rFonts w:ascii="Montserrat" w:eastAsia="Montserrat" w:hAnsi="Montserrat" w:cs="Montserrat"/>
          <w:sz w:val="18"/>
          <w:szCs w:val="18"/>
        </w:rPr>
        <w:t>C</w:t>
      </w:r>
      <w:r w:rsidR="00370D35" w:rsidRPr="00C72408">
        <w:rPr>
          <w:rFonts w:ascii="Montserrat" w:eastAsia="Montserrat" w:hAnsi="Montserrat" w:cs="Montserrat"/>
          <w:sz w:val="18"/>
          <w:szCs w:val="18"/>
        </w:rPr>
        <w:t>.</w:t>
      </w:r>
      <w:r w:rsidR="00056975" w:rsidRPr="00C72408">
        <w:rPr>
          <w:rFonts w:ascii="Montserrat" w:eastAsia="Montserrat" w:hAnsi="Montserrat" w:cs="Montserrat"/>
          <w:sz w:val="18"/>
          <w:szCs w:val="18"/>
        </w:rPr>
        <w:t>2</w:t>
      </w:r>
      <w:r w:rsidR="00370D35" w:rsidRPr="00C72408">
        <w:rPr>
          <w:rFonts w:ascii="Montserrat" w:eastAsia="Montserrat" w:hAnsi="Montserrat" w:cs="Montserrat"/>
          <w:sz w:val="18"/>
          <w:szCs w:val="18"/>
        </w:rPr>
        <w:t xml:space="preserve"> </w:t>
      </w:r>
      <w:r w:rsidR="00BE5C67" w:rsidRPr="00C72408">
        <w:rPr>
          <w:rFonts w:ascii="Montserrat" w:eastAsia="Montserrat" w:hAnsi="Montserrat" w:cs="Montserrat"/>
          <w:sz w:val="18"/>
          <w:szCs w:val="18"/>
        </w:rPr>
        <w:t>Dirección General de Controversias y Sanciones a Contrataciones Públicas (</w:t>
      </w:r>
      <w:proofErr w:type="gramStart"/>
      <w:r w:rsidR="00BE5C67" w:rsidRPr="00C72408">
        <w:rPr>
          <w:rFonts w:ascii="Montserrat" w:eastAsia="Montserrat" w:hAnsi="Montserrat" w:cs="Montserrat"/>
          <w:sz w:val="18"/>
          <w:szCs w:val="18"/>
        </w:rPr>
        <w:t>DGCSCP)  VP</w:t>
      </w:r>
      <w:proofErr w:type="gramEnd"/>
      <w:r w:rsidR="00BE5C67" w:rsidRPr="00C72408">
        <w:rPr>
          <w:rFonts w:ascii="Montserrat" w:eastAsia="Montserrat" w:hAnsi="Montserrat" w:cs="Montserrat"/>
          <w:sz w:val="18"/>
          <w:szCs w:val="18"/>
        </w:rPr>
        <w:t xml:space="preserve"> 12223-B/2024</w:t>
      </w:r>
    </w:p>
    <w:p w14:paraId="3B42CFAE" w14:textId="77777777" w:rsidR="00BE5C67" w:rsidRPr="00C72408" w:rsidRDefault="00BE5C67" w:rsidP="00C72408">
      <w:pPr>
        <w:keepLines/>
        <w:ind w:left="1440"/>
        <w:jc w:val="both"/>
        <w:rPr>
          <w:rFonts w:ascii="Montserrat" w:eastAsia="Montserrat" w:hAnsi="Montserrat" w:cs="Montserrat"/>
          <w:b/>
          <w:sz w:val="18"/>
          <w:szCs w:val="18"/>
        </w:rPr>
      </w:pPr>
    </w:p>
    <w:p w14:paraId="0D2628BF" w14:textId="65B48390" w:rsidR="00656E48" w:rsidRPr="00C72408" w:rsidRDefault="00656E48" w:rsidP="00C72408">
      <w:pPr>
        <w:keepLines/>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V</w:t>
      </w:r>
      <w:r w:rsidR="004C1504" w:rsidRPr="00C72408">
        <w:rPr>
          <w:rFonts w:ascii="Montserrat" w:eastAsia="Montserrat" w:hAnsi="Montserrat" w:cs="Montserrat"/>
          <w:b/>
          <w:sz w:val="18"/>
          <w:szCs w:val="18"/>
        </w:rPr>
        <w:t>I</w:t>
      </w:r>
      <w:r w:rsidR="00E44E46" w:rsidRPr="00C72408">
        <w:rPr>
          <w:rFonts w:ascii="Montserrat" w:eastAsia="Montserrat" w:hAnsi="Montserrat" w:cs="Montserrat"/>
          <w:b/>
          <w:sz w:val="18"/>
          <w:szCs w:val="18"/>
        </w:rPr>
        <w:t>I</w:t>
      </w:r>
      <w:r w:rsidR="00D83E23" w:rsidRPr="00C72408">
        <w:rPr>
          <w:rFonts w:ascii="Montserrat" w:eastAsia="Montserrat" w:hAnsi="Montserrat" w:cs="Montserrat"/>
          <w:b/>
          <w:sz w:val="18"/>
          <w:szCs w:val="18"/>
        </w:rPr>
        <w:t>I</w:t>
      </w:r>
      <w:r w:rsidRPr="00C72408">
        <w:rPr>
          <w:rFonts w:ascii="Montserrat" w:eastAsia="Montserrat" w:hAnsi="Montserrat" w:cs="Montserrat"/>
          <w:b/>
          <w:sz w:val="18"/>
          <w:szCs w:val="18"/>
        </w:rPr>
        <w:t>.  Asuntos Generales</w:t>
      </w:r>
    </w:p>
    <w:p w14:paraId="0BF5D565" w14:textId="77777777" w:rsidR="00656E48" w:rsidRPr="00C72408" w:rsidRDefault="00656E48" w:rsidP="00C72408">
      <w:pPr>
        <w:ind w:left="709"/>
        <w:jc w:val="both"/>
        <w:rPr>
          <w:rFonts w:ascii="Montserrat" w:eastAsia="Montserrat" w:hAnsi="Montserrat" w:cs="Montserrat"/>
          <w:b/>
          <w:sz w:val="18"/>
          <w:szCs w:val="18"/>
        </w:rPr>
      </w:pPr>
    </w:p>
    <w:p w14:paraId="71084B65" w14:textId="77777777" w:rsidR="00656E48" w:rsidRPr="00C72408" w:rsidRDefault="00656E48" w:rsidP="00C72408">
      <w:pPr>
        <w:keepLines/>
        <w:spacing w:after="160"/>
        <w:ind w:left="2160" w:firstLine="720"/>
        <w:jc w:val="both"/>
        <w:rPr>
          <w:rFonts w:ascii="Montserrat" w:eastAsia="Montserrat" w:hAnsi="Montserrat" w:cs="Montserrat"/>
          <w:b/>
          <w:sz w:val="18"/>
          <w:szCs w:val="18"/>
        </w:rPr>
      </w:pPr>
      <w:r w:rsidRPr="00C72408">
        <w:rPr>
          <w:rFonts w:ascii="Montserrat" w:eastAsia="Montserrat" w:hAnsi="Montserrat" w:cs="Montserrat"/>
          <w:b/>
          <w:sz w:val="18"/>
          <w:szCs w:val="18"/>
        </w:rPr>
        <w:t>SEGUNDO PUNTO DEL ORDEN DEL DÍA</w:t>
      </w:r>
    </w:p>
    <w:p w14:paraId="66415B5F" w14:textId="77777777" w:rsidR="000E634C" w:rsidRPr="00C72408" w:rsidRDefault="00656E4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745B4B1D" w14:textId="77777777" w:rsidR="003628B9" w:rsidRPr="00C72408" w:rsidRDefault="003628B9" w:rsidP="00C72408">
      <w:pPr>
        <w:jc w:val="both"/>
        <w:rPr>
          <w:rFonts w:ascii="Montserrat" w:eastAsia="Montserrat" w:hAnsi="Montserrat" w:cs="Montserrat"/>
          <w:sz w:val="18"/>
          <w:szCs w:val="18"/>
        </w:rPr>
      </w:pPr>
    </w:p>
    <w:p w14:paraId="6D5D7E2F" w14:textId="77777777" w:rsidR="003628B9" w:rsidRPr="00C72408" w:rsidRDefault="003628B9" w:rsidP="00C72408">
      <w:pPr>
        <w:pStyle w:val="Prrafodelista"/>
        <w:numPr>
          <w:ilvl w:val="0"/>
          <w:numId w:val="9"/>
        </w:numPr>
        <w:jc w:val="both"/>
        <w:rPr>
          <w:rFonts w:ascii="Montserrat" w:eastAsia="Montserrat" w:hAnsi="Montserrat" w:cs="Montserrat"/>
          <w:b/>
          <w:sz w:val="18"/>
          <w:szCs w:val="18"/>
        </w:rPr>
      </w:pPr>
      <w:r w:rsidRPr="00C72408">
        <w:rPr>
          <w:rFonts w:ascii="Montserrat" w:eastAsia="Montserrat" w:hAnsi="Montserrat" w:cs="Montserrat"/>
          <w:b/>
          <w:sz w:val="18"/>
          <w:szCs w:val="18"/>
        </w:rPr>
        <w:t>Respuesta a solicitud de acceso a la información en la que se analizará la clasificación de reserva</w:t>
      </w:r>
    </w:p>
    <w:p w14:paraId="36BECB95" w14:textId="77777777" w:rsidR="003628B9" w:rsidRPr="00C72408" w:rsidRDefault="003628B9" w:rsidP="00C72408">
      <w:pPr>
        <w:ind w:right="49"/>
        <w:jc w:val="both"/>
        <w:rPr>
          <w:rFonts w:ascii="Montserrat" w:eastAsia="Montserrat" w:hAnsi="Montserrat" w:cs="Montserrat"/>
          <w:b/>
          <w:sz w:val="18"/>
          <w:szCs w:val="18"/>
        </w:rPr>
      </w:pPr>
    </w:p>
    <w:p w14:paraId="5094EC5E" w14:textId="77777777" w:rsidR="003628B9" w:rsidRPr="00C72408" w:rsidRDefault="003628B9" w:rsidP="00C72408">
      <w:pPr>
        <w:ind w:right="49"/>
        <w:jc w:val="both"/>
        <w:rPr>
          <w:rFonts w:ascii="Montserrat" w:hAnsi="Montserrat"/>
          <w:b/>
          <w:sz w:val="18"/>
          <w:szCs w:val="18"/>
        </w:rPr>
      </w:pPr>
      <w:r w:rsidRPr="00C72408">
        <w:rPr>
          <w:rFonts w:ascii="Montserrat" w:eastAsia="Montserrat" w:hAnsi="Montserrat" w:cs="Montserrat"/>
          <w:b/>
          <w:sz w:val="18"/>
          <w:szCs w:val="18"/>
        </w:rPr>
        <w:t xml:space="preserve">A.1 Folio </w:t>
      </w:r>
      <w:r w:rsidRPr="00C72408">
        <w:rPr>
          <w:rFonts w:ascii="Montserrat" w:hAnsi="Montserrat"/>
          <w:b/>
          <w:sz w:val="18"/>
          <w:szCs w:val="18"/>
        </w:rPr>
        <w:t>330026524001757</w:t>
      </w:r>
    </w:p>
    <w:p w14:paraId="7C3CB8CC" w14:textId="77777777" w:rsidR="003628B9" w:rsidRPr="00C72408" w:rsidRDefault="003628B9" w:rsidP="00C72408">
      <w:pPr>
        <w:ind w:right="49"/>
        <w:jc w:val="both"/>
        <w:rPr>
          <w:rFonts w:ascii="Montserrat" w:hAnsi="Montserrat"/>
          <w:b/>
          <w:sz w:val="18"/>
          <w:szCs w:val="18"/>
        </w:rPr>
      </w:pPr>
    </w:p>
    <w:p w14:paraId="408A6478" w14:textId="77777777" w:rsidR="00AB773A" w:rsidRPr="00C72408" w:rsidRDefault="00AB773A"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183D1AE6" w14:textId="77777777" w:rsidR="00AB773A" w:rsidRPr="00C72408" w:rsidRDefault="00AB773A" w:rsidP="00C72408">
      <w:pPr>
        <w:jc w:val="both"/>
        <w:rPr>
          <w:rFonts w:ascii="Montserrat" w:eastAsia="Montserrat" w:hAnsi="Montserrat" w:cs="Montserrat"/>
          <w:sz w:val="18"/>
          <w:szCs w:val="18"/>
          <w:u w:val="single"/>
        </w:rPr>
      </w:pPr>
    </w:p>
    <w:p w14:paraId="7B3DB215" w14:textId="77777777" w:rsidR="00AB773A" w:rsidRPr="00C72408" w:rsidRDefault="00AB773A" w:rsidP="00C72408">
      <w:pPr>
        <w:ind w:left="567" w:right="567"/>
        <w:jc w:val="both"/>
        <w:rPr>
          <w:rFonts w:ascii="Montserrat" w:hAnsi="Montserrat"/>
          <w:i/>
          <w:sz w:val="16"/>
          <w:szCs w:val="16"/>
        </w:rPr>
      </w:pPr>
      <w:r w:rsidRPr="00C72408">
        <w:rPr>
          <w:rFonts w:ascii="Montserrat" w:hAnsi="Montserrat"/>
          <w:i/>
          <w:sz w:val="16"/>
          <w:szCs w:val="16"/>
        </w:rPr>
        <w:t>“Solicito que la Secretaría de la Función Pública proporcione:</w:t>
      </w:r>
    </w:p>
    <w:p w14:paraId="08E5C93E" w14:textId="77777777" w:rsidR="00AB773A" w:rsidRPr="00C72408" w:rsidRDefault="00AB773A" w:rsidP="00C72408">
      <w:pPr>
        <w:ind w:left="567" w:right="567"/>
        <w:jc w:val="both"/>
        <w:rPr>
          <w:rFonts w:ascii="Montserrat" w:hAnsi="Montserrat"/>
          <w:i/>
          <w:sz w:val="16"/>
          <w:szCs w:val="16"/>
        </w:rPr>
      </w:pPr>
    </w:p>
    <w:p w14:paraId="7265FB81" w14:textId="7D4E8A6C" w:rsidR="00AB773A" w:rsidRPr="00C72408" w:rsidRDefault="00AB773A" w:rsidP="00C72408">
      <w:pPr>
        <w:ind w:left="567" w:right="567"/>
        <w:jc w:val="both"/>
        <w:rPr>
          <w:rFonts w:ascii="Montserrat" w:hAnsi="Montserrat"/>
          <w:i/>
          <w:sz w:val="16"/>
          <w:szCs w:val="16"/>
        </w:rPr>
      </w:pPr>
      <w:r w:rsidRPr="00C72408">
        <w:rPr>
          <w:rFonts w:ascii="Montserrat" w:hAnsi="Montserrat"/>
          <w:i/>
          <w:sz w:val="16"/>
          <w:szCs w:val="16"/>
        </w:rPr>
        <w:t xml:space="preserve">1. Versión pública del expediente de sanción a proveedores número PA-008/2024 del Órgano Interno de Control Específico en el Instituto de Seguridad y Servicios Sociales de los Trabajadores del Estado, en el que, con fecha 3 de junio de 2024, se emitió sanción de inhabilitación por 30 meses a la empresa </w:t>
      </w:r>
      <w:r w:rsidR="00F163EF" w:rsidRPr="00C72408">
        <w:rPr>
          <w:rFonts w:ascii="Montserrat" w:hAnsi="Montserrat"/>
          <w:i/>
          <w:sz w:val="16"/>
          <w:szCs w:val="16"/>
        </w:rPr>
        <w:t>[…]</w:t>
      </w:r>
      <w:r w:rsidRPr="00C72408">
        <w:rPr>
          <w:rFonts w:ascii="Montserrat" w:hAnsi="Montserrat"/>
          <w:i/>
          <w:sz w:val="16"/>
          <w:szCs w:val="16"/>
        </w:rPr>
        <w:t>.”  (Sic)</w:t>
      </w:r>
    </w:p>
    <w:p w14:paraId="4D6E759B" w14:textId="7B750E30" w:rsidR="00AB773A" w:rsidRPr="00C72408" w:rsidRDefault="00AB773A" w:rsidP="00C72408">
      <w:pPr>
        <w:jc w:val="both"/>
        <w:rPr>
          <w:rFonts w:ascii="Montserrat" w:eastAsia="Montserrat" w:hAnsi="Montserrat" w:cs="Montserrat"/>
          <w:sz w:val="18"/>
          <w:szCs w:val="18"/>
        </w:rPr>
      </w:pPr>
    </w:p>
    <w:p w14:paraId="54AE3655" w14:textId="5009A4B7" w:rsidR="00C72408" w:rsidRPr="00C72408" w:rsidRDefault="00C72408" w:rsidP="00C72408">
      <w:pPr>
        <w:jc w:val="both"/>
        <w:rPr>
          <w:rFonts w:ascii="Montserrat" w:eastAsia="Montserrat" w:hAnsi="Montserrat" w:cs="Montserrat"/>
          <w:sz w:val="18"/>
          <w:szCs w:val="18"/>
        </w:rPr>
      </w:pPr>
    </w:p>
    <w:p w14:paraId="1D00CDE2" w14:textId="77777777" w:rsidR="00C72408" w:rsidRPr="00C72408" w:rsidRDefault="00C72408" w:rsidP="00C72408">
      <w:pPr>
        <w:jc w:val="both"/>
        <w:rPr>
          <w:rFonts w:ascii="Montserrat" w:eastAsia="Montserrat" w:hAnsi="Montserrat" w:cs="Montserrat"/>
          <w:sz w:val="18"/>
          <w:szCs w:val="18"/>
        </w:rPr>
      </w:pPr>
    </w:p>
    <w:p w14:paraId="64DD3DD8" w14:textId="77777777" w:rsidR="005F6B80" w:rsidRPr="00C72408" w:rsidRDefault="005F6B80" w:rsidP="00C72408">
      <w:pPr>
        <w:jc w:val="both"/>
        <w:rPr>
          <w:rFonts w:ascii="Montserrat" w:eastAsia="Montserrat" w:hAnsi="Montserrat" w:cs="Montserrat"/>
          <w:kern w:val="2"/>
          <w:sz w:val="18"/>
          <w:szCs w:val="18"/>
        </w:rPr>
      </w:pPr>
      <w:r w:rsidRPr="00C72408">
        <w:rPr>
          <w:rFonts w:ascii="Montserrat" w:hAnsi="Montserrat"/>
          <w:sz w:val="18"/>
          <w:szCs w:val="18"/>
        </w:rPr>
        <w:t>El Área de Responsabilidades del Órgano Interno de Control Específico en el Instituto del Seguridad y Servicios Sociales de los Trabajadores del Estado (OICE-ISSSTE),</w:t>
      </w:r>
      <w:r w:rsidRPr="00C72408">
        <w:rPr>
          <w:rFonts w:ascii="Montserrat" w:eastAsia="Montserrat" w:hAnsi="Montserrat" w:cs="Montserrat"/>
          <w:kern w:val="2"/>
          <w:sz w:val="18"/>
          <w:szCs w:val="18"/>
        </w:rPr>
        <w:t xml:space="preserve"> solicitó al Comité de Transparencia la reserva del expediente </w:t>
      </w:r>
      <w:r w:rsidRPr="00C72408">
        <w:rPr>
          <w:rFonts w:ascii="Montserrat" w:hAnsi="Montserrat"/>
          <w:sz w:val="18"/>
          <w:szCs w:val="18"/>
        </w:rPr>
        <w:t xml:space="preserve">PA-008/2024, </w:t>
      </w:r>
      <w:r w:rsidRPr="00C72408">
        <w:rPr>
          <w:rFonts w:ascii="Montserrat" w:eastAsia="Montserrat" w:hAnsi="Montserrat" w:cs="Montserrat"/>
          <w:kern w:val="2"/>
          <w:sz w:val="18"/>
          <w:szCs w:val="18"/>
        </w:rPr>
        <w:t xml:space="preserve">(excepto de la resolución), por el periodo de 1 año, con fundamento en el artículo 110, fracción XI, de la Ley Federal de Transparencia y Acceso a la Información Pública. </w:t>
      </w:r>
    </w:p>
    <w:p w14:paraId="169A7AA3" w14:textId="77777777" w:rsidR="005F6B80" w:rsidRPr="00C72408" w:rsidRDefault="005F6B80" w:rsidP="00C72408">
      <w:pPr>
        <w:ind w:left="-2"/>
        <w:jc w:val="both"/>
        <w:rPr>
          <w:rFonts w:ascii="Montserrat" w:eastAsia="Montserrat" w:hAnsi="Montserrat" w:cs="Montserrat"/>
          <w:kern w:val="2"/>
          <w:sz w:val="18"/>
          <w:szCs w:val="18"/>
        </w:rPr>
      </w:pPr>
    </w:p>
    <w:p w14:paraId="3F5F79A9" w14:textId="5D4B9AA2" w:rsidR="005F6B80" w:rsidRPr="00C72408" w:rsidRDefault="005F6B80"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En términos del artículo 104 de la Ley General de Transparencia y Acceso a la Información Pública, emitió la siguiente prueba de daño: </w:t>
      </w:r>
    </w:p>
    <w:p w14:paraId="4CCB15F2"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2615BEAE"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Se informa, que en esta Área de Responsabilidades del Órgano Interno de Control Específico en el Instituto del Seguridad y Servicios Sociales de los Trabajadores del Estado (ISSSTE), se cuenta con el expediente PA-008/2024, el cual se encuentra concluido, emitiéndose</w:t>
      </w:r>
      <w:r w:rsidRPr="00C72408">
        <w:rPr>
          <w:rFonts w:ascii="Montserrat" w:hAnsi="Montserrat"/>
          <w:spacing w:val="-13"/>
          <w:sz w:val="18"/>
          <w:szCs w:val="18"/>
        </w:rPr>
        <w:t xml:space="preserve"> </w:t>
      </w:r>
      <w:r w:rsidRPr="00C72408">
        <w:rPr>
          <w:rFonts w:ascii="Montserrat" w:hAnsi="Montserrat"/>
          <w:sz w:val="18"/>
          <w:szCs w:val="18"/>
        </w:rPr>
        <w:t>resolución</w:t>
      </w:r>
      <w:r w:rsidRPr="00C72408">
        <w:rPr>
          <w:rFonts w:ascii="Montserrat" w:hAnsi="Montserrat"/>
          <w:spacing w:val="-12"/>
          <w:sz w:val="18"/>
          <w:szCs w:val="18"/>
        </w:rPr>
        <w:t xml:space="preserve"> </w:t>
      </w:r>
      <w:r w:rsidRPr="00C72408">
        <w:rPr>
          <w:rFonts w:ascii="Montserrat" w:hAnsi="Montserrat"/>
          <w:sz w:val="18"/>
          <w:szCs w:val="18"/>
        </w:rPr>
        <w:t>el</w:t>
      </w:r>
      <w:r w:rsidRPr="00C72408">
        <w:rPr>
          <w:rFonts w:ascii="Montserrat" w:hAnsi="Montserrat"/>
          <w:spacing w:val="-8"/>
          <w:sz w:val="18"/>
          <w:szCs w:val="18"/>
        </w:rPr>
        <w:t xml:space="preserve"> </w:t>
      </w:r>
      <w:r w:rsidRPr="00C72408">
        <w:rPr>
          <w:rFonts w:ascii="Montserrat" w:hAnsi="Montserrat"/>
          <w:sz w:val="18"/>
          <w:szCs w:val="18"/>
        </w:rPr>
        <w:t>tres</w:t>
      </w:r>
      <w:r w:rsidRPr="00C72408">
        <w:rPr>
          <w:rFonts w:ascii="Montserrat" w:hAnsi="Montserrat"/>
          <w:spacing w:val="-12"/>
          <w:sz w:val="18"/>
          <w:szCs w:val="18"/>
        </w:rPr>
        <w:t xml:space="preserve"> </w:t>
      </w:r>
      <w:r w:rsidRPr="00C72408">
        <w:rPr>
          <w:rFonts w:ascii="Montserrat" w:hAnsi="Montserrat"/>
          <w:sz w:val="18"/>
          <w:szCs w:val="18"/>
        </w:rPr>
        <w:t>de</w:t>
      </w:r>
      <w:r w:rsidRPr="00C72408">
        <w:rPr>
          <w:rFonts w:ascii="Montserrat" w:hAnsi="Montserrat"/>
          <w:spacing w:val="-11"/>
          <w:sz w:val="18"/>
          <w:szCs w:val="18"/>
        </w:rPr>
        <w:t xml:space="preserve"> </w:t>
      </w:r>
      <w:r w:rsidRPr="00C72408">
        <w:rPr>
          <w:rFonts w:ascii="Montserrat" w:hAnsi="Montserrat"/>
          <w:sz w:val="18"/>
          <w:szCs w:val="18"/>
        </w:rPr>
        <w:t>junio</w:t>
      </w:r>
      <w:r w:rsidRPr="00C72408">
        <w:rPr>
          <w:rFonts w:ascii="Montserrat" w:hAnsi="Montserrat"/>
          <w:spacing w:val="-11"/>
          <w:sz w:val="18"/>
          <w:szCs w:val="18"/>
        </w:rPr>
        <w:t xml:space="preserve"> </w:t>
      </w:r>
      <w:r w:rsidRPr="00C72408">
        <w:rPr>
          <w:rFonts w:ascii="Montserrat" w:hAnsi="Montserrat"/>
          <w:sz w:val="18"/>
          <w:szCs w:val="18"/>
        </w:rPr>
        <w:t>de</w:t>
      </w:r>
      <w:r w:rsidRPr="00C72408">
        <w:rPr>
          <w:rFonts w:ascii="Montserrat" w:hAnsi="Montserrat"/>
          <w:spacing w:val="-13"/>
          <w:sz w:val="18"/>
          <w:szCs w:val="18"/>
        </w:rPr>
        <w:t xml:space="preserve"> </w:t>
      </w:r>
      <w:r w:rsidRPr="00C72408">
        <w:rPr>
          <w:rFonts w:ascii="Montserrat" w:hAnsi="Montserrat"/>
          <w:sz w:val="18"/>
          <w:szCs w:val="18"/>
        </w:rPr>
        <w:t>dos</w:t>
      </w:r>
      <w:r w:rsidRPr="00C72408">
        <w:rPr>
          <w:rFonts w:ascii="Montserrat" w:hAnsi="Montserrat"/>
          <w:spacing w:val="-12"/>
          <w:sz w:val="18"/>
          <w:szCs w:val="18"/>
        </w:rPr>
        <w:t xml:space="preserve"> </w:t>
      </w:r>
      <w:r w:rsidRPr="00C72408">
        <w:rPr>
          <w:rFonts w:ascii="Montserrat" w:hAnsi="Montserrat"/>
          <w:sz w:val="18"/>
          <w:szCs w:val="18"/>
        </w:rPr>
        <w:t>mil</w:t>
      </w:r>
      <w:r w:rsidRPr="00C72408">
        <w:rPr>
          <w:rFonts w:ascii="Montserrat" w:hAnsi="Montserrat"/>
          <w:spacing w:val="-11"/>
          <w:sz w:val="18"/>
          <w:szCs w:val="18"/>
        </w:rPr>
        <w:t xml:space="preserve"> </w:t>
      </w:r>
      <w:r w:rsidRPr="00C72408">
        <w:rPr>
          <w:rFonts w:ascii="Montserrat" w:hAnsi="Montserrat"/>
          <w:sz w:val="18"/>
          <w:szCs w:val="18"/>
        </w:rPr>
        <w:t>veinticuatro;</w:t>
      </w:r>
      <w:r w:rsidRPr="00C72408">
        <w:rPr>
          <w:rFonts w:ascii="Montserrat" w:hAnsi="Montserrat"/>
          <w:spacing w:val="-11"/>
          <w:sz w:val="18"/>
          <w:szCs w:val="18"/>
        </w:rPr>
        <w:t xml:space="preserve"> </w:t>
      </w:r>
      <w:r w:rsidRPr="00C72408">
        <w:rPr>
          <w:rFonts w:ascii="Montserrat" w:hAnsi="Montserrat"/>
          <w:sz w:val="18"/>
          <w:szCs w:val="18"/>
        </w:rPr>
        <w:t>sin</w:t>
      </w:r>
      <w:r w:rsidRPr="00C72408">
        <w:rPr>
          <w:rFonts w:ascii="Montserrat" w:hAnsi="Montserrat"/>
          <w:spacing w:val="-12"/>
          <w:sz w:val="18"/>
          <w:szCs w:val="18"/>
        </w:rPr>
        <w:t xml:space="preserve"> </w:t>
      </w:r>
      <w:r w:rsidRPr="00C72408">
        <w:rPr>
          <w:rFonts w:ascii="Montserrat" w:hAnsi="Montserrat"/>
          <w:sz w:val="18"/>
          <w:szCs w:val="18"/>
        </w:rPr>
        <w:t>embargo,</w:t>
      </w:r>
      <w:r w:rsidRPr="00C72408">
        <w:rPr>
          <w:rFonts w:ascii="Montserrat" w:hAnsi="Montserrat"/>
          <w:spacing w:val="-9"/>
          <w:sz w:val="18"/>
          <w:szCs w:val="18"/>
        </w:rPr>
        <w:t xml:space="preserve"> </w:t>
      </w:r>
      <w:r w:rsidRPr="00C72408">
        <w:rPr>
          <w:rFonts w:ascii="Montserrat" w:hAnsi="Montserrat"/>
          <w:sz w:val="18"/>
          <w:szCs w:val="18"/>
        </w:rPr>
        <w:t>es</w:t>
      </w:r>
      <w:r w:rsidRPr="00C72408">
        <w:rPr>
          <w:rFonts w:ascii="Montserrat" w:hAnsi="Montserrat"/>
          <w:spacing w:val="-12"/>
          <w:sz w:val="18"/>
          <w:szCs w:val="18"/>
        </w:rPr>
        <w:t xml:space="preserve"> </w:t>
      </w:r>
      <w:r w:rsidRPr="00C72408">
        <w:rPr>
          <w:rFonts w:ascii="Montserrat" w:hAnsi="Montserrat"/>
          <w:sz w:val="18"/>
          <w:szCs w:val="18"/>
        </w:rPr>
        <w:t>susceptible de ser</w:t>
      </w:r>
      <w:r w:rsidRPr="00C72408">
        <w:rPr>
          <w:rFonts w:ascii="Montserrat" w:hAnsi="Montserrat"/>
          <w:spacing w:val="-1"/>
          <w:sz w:val="18"/>
          <w:szCs w:val="18"/>
        </w:rPr>
        <w:t xml:space="preserve"> </w:t>
      </w:r>
      <w:r w:rsidRPr="00C72408">
        <w:rPr>
          <w:rFonts w:ascii="Montserrat" w:hAnsi="Montserrat"/>
          <w:sz w:val="18"/>
          <w:szCs w:val="18"/>
        </w:rPr>
        <w:t>impugnada</w:t>
      </w:r>
      <w:r w:rsidRPr="00C72408">
        <w:rPr>
          <w:rFonts w:ascii="Montserrat" w:hAnsi="Montserrat"/>
          <w:spacing w:val="-2"/>
          <w:sz w:val="18"/>
          <w:szCs w:val="18"/>
        </w:rPr>
        <w:t xml:space="preserve"> </w:t>
      </w:r>
      <w:r w:rsidRPr="00C72408">
        <w:rPr>
          <w:rFonts w:ascii="Montserrat" w:hAnsi="Montserrat"/>
          <w:sz w:val="18"/>
          <w:szCs w:val="18"/>
        </w:rPr>
        <w:t>mediante Recurso</w:t>
      </w:r>
      <w:r w:rsidRPr="00C72408">
        <w:rPr>
          <w:rFonts w:ascii="Montserrat" w:hAnsi="Montserrat"/>
          <w:spacing w:val="-2"/>
          <w:sz w:val="18"/>
          <w:szCs w:val="18"/>
        </w:rPr>
        <w:t xml:space="preserve"> </w:t>
      </w:r>
      <w:r w:rsidRPr="00C72408">
        <w:rPr>
          <w:rFonts w:ascii="Montserrat" w:hAnsi="Montserrat"/>
          <w:sz w:val="18"/>
          <w:szCs w:val="18"/>
        </w:rPr>
        <w:t>y/o Juicio</w:t>
      </w:r>
      <w:r w:rsidRPr="00C72408">
        <w:rPr>
          <w:rFonts w:ascii="Montserrat" w:hAnsi="Montserrat"/>
          <w:spacing w:val="-3"/>
          <w:sz w:val="18"/>
          <w:szCs w:val="18"/>
        </w:rPr>
        <w:t xml:space="preserve"> </w:t>
      </w:r>
      <w:r w:rsidRPr="00C72408">
        <w:rPr>
          <w:rFonts w:ascii="Montserrat" w:hAnsi="Montserrat"/>
          <w:sz w:val="18"/>
          <w:szCs w:val="18"/>
        </w:rPr>
        <w:t>de</w:t>
      </w:r>
      <w:r w:rsidRPr="00C72408">
        <w:rPr>
          <w:rFonts w:ascii="Montserrat" w:hAnsi="Montserrat"/>
          <w:spacing w:val="-2"/>
          <w:sz w:val="18"/>
          <w:szCs w:val="18"/>
        </w:rPr>
        <w:t xml:space="preserve"> </w:t>
      </w:r>
      <w:r w:rsidRPr="00C72408">
        <w:rPr>
          <w:rFonts w:ascii="Montserrat" w:hAnsi="Montserrat"/>
          <w:sz w:val="18"/>
          <w:szCs w:val="18"/>
        </w:rPr>
        <w:t>Nulidad, por</w:t>
      </w:r>
      <w:r w:rsidRPr="00C72408">
        <w:rPr>
          <w:rFonts w:ascii="Montserrat" w:hAnsi="Montserrat"/>
          <w:spacing w:val="-3"/>
          <w:sz w:val="18"/>
          <w:szCs w:val="18"/>
        </w:rPr>
        <w:t xml:space="preserve"> </w:t>
      </w:r>
      <w:r w:rsidRPr="00C72408">
        <w:rPr>
          <w:rFonts w:ascii="Montserrat" w:hAnsi="Montserrat"/>
          <w:sz w:val="18"/>
          <w:szCs w:val="18"/>
        </w:rPr>
        <w:t>lo que no</w:t>
      </w:r>
      <w:r w:rsidRPr="00C72408">
        <w:rPr>
          <w:rFonts w:ascii="Montserrat" w:hAnsi="Montserrat"/>
          <w:spacing w:val="-3"/>
          <w:sz w:val="18"/>
          <w:szCs w:val="18"/>
        </w:rPr>
        <w:t xml:space="preserve"> </w:t>
      </w:r>
      <w:r w:rsidRPr="00C72408">
        <w:rPr>
          <w:rFonts w:ascii="Montserrat" w:hAnsi="Montserrat"/>
          <w:sz w:val="18"/>
          <w:szCs w:val="18"/>
        </w:rPr>
        <w:t>cuenta con</w:t>
      </w:r>
      <w:r w:rsidRPr="00C72408">
        <w:rPr>
          <w:rFonts w:ascii="Montserrat" w:hAnsi="Montserrat"/>
          <w:spacing w:val="-2"/>
          <w:sz w:val="18"/>
          <w:szCs w:val="18"/>
        </w:rPr>
        <w:t xml:space="preserve"> </w:t>
      </w:r>
      <w:r w:rsidRPr="00C72408">
        <w:rPr>
          <w:rFonts w:ascii="Montserrat" w:hAnsi="Montserrat"/>
          <w:sz w:val="18"/>
          <w:szCs w:val="18"/>
        </w:rPr>
        <w:t>una firmeza procesal.</w:t>
      </w:r>
    </w:p>
    <w:p w14:paraId="2B40E3EB"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73746584" w14:textId="007B7686"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En</w:t>
      </w:r>
      <w:r w:rsidRPr="00C72408">
        <w:rPr>
          <w:rFonts w:ascii="Montserrat" w:hAnsi="Montserrat"/>
          <w:spacing w:val="-3"/>
          <w:sz w:val="18"/>
          <w:szCs w:val="18"/>
        </w:rPr>
        <w:t xml:space="preserve"> </w:t>
      </w:r>
      <w:r w:rsidRPr="00C72408">
        <w:rPr>
          <w:rFonts w:ascii="Montserrat" w:hAnsi="Montserrat"/>
          <w:sz w:val="18"/>
          <w:szCs w:val="18"/>
        </w:rPr>
        <w:t>ese</w:t>
      </w:r>
      <w:r w:rsidRPr="00C72408">
        <w:rPr>
          <w:rFonts w:ascii="Montserrat" w:hAnsi="Montserrat"/>
          <w:spacing w:val="-1"/>
          <w:sz w:val="18"/>
          <w:szCs w:val="18"/>
        </w:rPr>
        <w:t xml:space="preserve"> </w:t>
      </w:r>
      <w:r w:rsidRPr="00C72408">
        <w:rPr>
          <w:rFonts w:ascii="Montserrat" w:hAnsi="Montserrat"/>
          <w:sz w:val="18"/>
          <w:szCs w:val="18"/>
        </w:rPr>
        <w:t>sentido,</w:t>
      </w:r>
      <w:r w:rsidRPr="00C72408">
        <w:rPr>
          <w:rFonts w:ascii="Montserrat" w:hAnsi="Montserrat"/>
          <w:spacing w:val="-4"/>
          <w:sz w:val="18"/>
          <w:szCs w:val="18"/>
        </w:rPr>
        <w:t xml:space="preserve"> </w:t>
      </w:r>
      <w:r w:rsidRPr="00C72408">
        <w:rPr>
          <w:rFonts w:ascii="Montserrat" w:hAnsi="Montserrat"/>
          <w:sz w:val="18"/>
          <w:szCs w:val="18"/>
        </w:rPr>
        <w:t>la</w:t>
      </w:r>
      <w:r w:rsidRPr="00C72408">
        <w:rPr>
          <w:rFonts w:ascii="Montserrat" w:hAnsi="Montserrat"/>
          <w:spacing w:val="-1"/>
          <w:sz w:val="18"/>
          <w:szCs w:val="18"/>
        </w:rPr>
        <w:t xml:space="preserve"> </w:t>
      </w:r>
      <w:r w:rsidRPr="00C72408">
        <w:rPr>
          <w:rFonts w:ascii="Montserrat" w:hAnsi="Montserrat"/>
          <w:sz w:val="18"/>
          <w:szCs w:val="18"/>
        </w:rPr>
        <w:t>información</w:t>
      </w:r>
      <w:r w:rsidRPr="00C72408">
        <w:rPr>
          <w:rFonts w:ascii="Montserrat" w:hAnsi="Montserrat"/>
          <w:spacing w:val="-3"/>
          <w:sz w:val="18"/>
          <w:szCs w:val="18"/>
        </w:rPr>
        <w:t xml:space="preserve"> </w:t>
      </w:r>
      <w:r w:rsidRPr="00C72408">
        <w:rPr>
          <w:rFonts w:ascii="Montserrat" w:hAnsi="Montserrat"/>
          <w:sz w:val="18"/>
          <w:szCs w:val="18"/>
        </w:rPr>
        <w:t>solicitada</w:t>
      </w:r>
      <w:r w:rsidRPr="00C72408">
        <w:rPr>
          <w:rFonts w:ascii="Montserrat" w:hAnsi="Montserrat"/>
          <w:spacing w:val="-3"/>
          <w:sz w:val="18"/>
          <w:szCs w:val="18"/>
        </w:rPr>
        <w:t xml:space="preserve"> </w:t>
      </w:r>
      <w:r w:rsidRPr="00C72408">
        <w:rPr>
          <w:rFonts w:ascii="Montserrat" w:hAnsi="Montserrat"/>
          <w:sz w:val="18"/>
          <w:szCs w:val="18"/>
        </w:rPr>
        <w:t>en</w:t>
      </w:r>
      <w:r w:rsidRPr="00C72408">
        <w:rPr>
          <w:rFonts w:ascii="Montserrat" w:hAnsi="Montserrat"/>
          <w:spacing w:val="-6"/>
          <w:sz w:val="18"/>
          <w:szCs w:val="18"/>
        </w:rPr>
        <w:t xml:space="preserve"> </w:t>
      </w:r>
      <w:r w:rsidRPr="00C72408">
        <w:rPr>
          <w:rFonts w:ascii="Montserrat" w:hAnsi="Montserrat"/>
          <w:sz w:val="18"/>
          <w:szCs w:val="18"/>
        </w:rPr>
        <w:t>el</w:t>
      </w:r>
      <w:r w:rsidRPr="00C72408">
        <w:rPr>
          <w:rFonts w:ascii="Montserrat" w:hAnsi="Montserrat"/>
          <w:spacing w:val="-2"/>
          <w:sz w:val="18"/>
          <w:szCs w:val="18"/>
        </w:rPr>
        <w:t xml:space="preserve"> </w:t>
      </w:r>
      <w:r w:rsidRPr="00C72408">
        <w:rPr>
          <w:rFonts w:ascii="Montserrat" w:hAnsi="Montserrat"/>
          <w:sz w:val="18"/>
          <w:szCs w:val="18"/>
        </w:rPr>
        <w:t>caso</w:t>
      </w:r>
      <w:r w:rsidRPr="00C72408">
        <w:rPr>
          <w:rFonts w:ascii="Montserrat" w:hAnsi="Montserrat"/>
          <w:spacing w:val="-2"/>
          <w:sz w:val="18"/>
          <w:szCs w:val="18"/>
        </w:rPr>
        <w:t xml:space="preserve"> </w:t>
      </w:r>
      <w:r w:rsidRPr="00C72408">
        <w:rPr>
          <w:rFonts w:ascii="Montserrat" w:hAnsi="Montserrat"/>
          <w:sz w:val="18"/>
          <w:szCs w:val="18"/>
        </w:rPr>
        <w:t>concreto,</w:t>
      </w:r>
      <w:r w:rsidRPr="00C72408">
        <w:rPr>
          <w:rFonts w:ascii="Montserrat" w:hAnsi="Montserrat"/>
          <w:spacing w:val="-1"/>
          <w:sz w:val="18"/>
          <w:szCs w:val="18"/>
        </w:rPr>
        <w:t xml:space="preserve"> </w:t>
      </w:r>
      <w:r w:rsidRPr="00C72408">
        <w:rPr>
          <w:rFonts w:ascii="Montserrat" w:hAnsi="Montserrat"/>
          <w:sz w:val="18"/>
          <w:szCs w:val="18"/>
        </w:rPr>
        <w:t>se</w:t>
      </w:r>
      <w:r w:rsidRPr="00C72408">
        <w:rPr>
          <w:rFonts w:ascii="Montserrat" w:hAnsi="Montserrat"/>
          <w:spacing w:val="-2"/>
          <w:sz w:val="18"/>
          <w:szCs w:val="18"/>
        </w:rPr>
        <w:t xml:space="preserve"> </w:t>
      </w:r>
      <w:r w:rsidRPr="00C72408">
        <w:rPr>
          <w:rFonts w:ascii="Montserrat" w:hAnsi="Montserrat"/>
          <w:sz w:val="18"/>
          <w:szCs w:val="18"/>
        </w:rPr>
        <w:t>considera</w:t>
      </w:r>
      <w:r w:rsidRPr="00C72408">
        <w:rPr>
          <w:rFonts w:ascii="Montserrat" w:hAnsi="Montserrat"/>
          <w:spacing w:val="-2"/>
          <w:sz w:val="18"/>
          <w:szCs w:val="18"/>
        </w:rPr>
        <w:t xml:space="preserve"> </w:t>
      </w:r>
      <w:r w:rsidRPr="00C72408">
        <w:rPr>
          <w:rFonts w:ascii="Montserrat" w:hAnsi="Montserrat"/>
          <w:sz w:val="18"/>
          <w:szCs w:val="18"/>
        </w:rPr>
        <w:t>clasificada</w:t>
      </w:r>
      <w:r w:rsidRPr="00C72408">
        <w:rPr>
          <w:rFonts w:ascii="Montserrat" w:hAnsi="Montserrat"/>
          <w:spacing w:val="-3"/>
          <w:sz w:val="18"/>
          <w:szCs w:val="18"/>
        </w:rPr>
        <w:t xml:space="preserve"> </w:t>
      </w:r>
      <w:r w:rsidRPr="00C72408">
        <w:rPr>
          <w:rFonts w:ascii="Montserrat" w:hAnsi="Montserrat"/>
          <w:sz w:val="18"/>
          <w:szCs w:val="18"/>
        </w:rPr>
        <w:t>como reservada, toda vez que, el expediente es susceptible de ser impugnado, en ese tenor, a efecto</w:t>
      </w:r>
      <w:r w:rsidRPr="00C72408">
        <w:rPr>
          <w:rFonts w:ascii="Montserrat" w:hAnsi="Montserrat"/>
          <w:spacing w:val="-7"/>
          <w:sz w:val="18"/>
          <w:szCs w:val="18"/>
        </w:rPr>
        <w:t xml:space="preserve"> </w:t>
      </w:r>
      <w:r w:rsidRPr="00C72408">
        <w:rPr>
          <w:rFonts w:ascii="Montserrat" w:hAnsi="Montserrat"/>
          <w:sz w:val="18"/>
          <w:szCs w:val="18"/>
        </w:rPr>
        <w:t>de</w:t>
      </w:r>
      <w:r w:rsidRPr="00C72408">
        <w:rPr>
          <w:rFonts w:ascii="Montserrat" w:hAnsi="Montserrat"/>
          <w:spacing w:val="-6"/>
          <w:sz w:val="18"/>
          <w:szCs w:val="18"/>
        </w:rPr>
        <w:t xml:space="preserve"> </w:t>
      </w:r>
      <w:r w:rsidRPr="00C72408">
        <w:rPr>
          <w:rFonts w:ascii="Montserrat" w:hAnsi="Montserrat"/>
          <w:sz w:val="18"/>
          <w:szCs w:val="18"/>
        </w:rPr>
        <w:t>garantizar</w:t>
      </w:r>
      <w:r w:rsidRPr="00C72408">
        <w:rPr>
          <w:rFonts w:ascii="Montserrat" w:hAnsi="Montserrat"/>
          <w:spacing w:val="-7"/>
          <w:sz w:val="18"/>
          <w:szCs w:val="18"/>
        </w:rPr>
        <w:t xml:space="preserve"> </w:t>
      </w:r>
      <w:r w:rsidRPr="00C72408">
        <w:rPr>
          <w:rFonts w:ascii="Montserrat" w:hAnsi="Montserrat"/>
          <w:sz w:val="18"/>
          <w:szCs w:val="18"/>
        </w:rPr>
        <w:t>de</w:t>
      </w:r>
      <w:r w:rsidRPr="00C72408">
        <w:rPr>
          <w:rFonts w:ascii="Montserrat" w:hAnsi="Montserrat"/>
          <w:spacing w:val="-6"/>
          <w:sz w:val="18"/>
          <w:szCs w:val="18"/>
        </w:rPr>
        <w:t xml:space="preserve"> </w:t>
      </w:r>
      <w:r w:rsidRPr="00C72408">
        <w:rPr>
          <w:rFonts w:ascii="Montserrat" w:hAnsi="Montserrat"/>
          <w:sz w:val="18"/>
          <w:szCs w:val="18"/>
        </w:rPr>
        <w:t>que</w:t>
      </w:r>
      <w:r w:rsidRPr="00C72408">
        <w:rPr>
          <w:rFonts w:ascii="Montserrat" w:hAnsi="Montserrat"/>
          <w:spacing w:val="-7"/>
          <w:sz w:val="18"/>
          <w:szCs w:val="18"/>
        </w:rPr>
        <w:t xml:space="preserve"> </w:t>
      </w:r>
      <w:r w:rsidRPr="00C72408">
        <w:rPr>
          <w:rFonts w:ascii="Montserrat" w:hAnsi="Montserrat"/>
          <w:sz w:val="18"/>
          <w:szCs w:val="18"/>
        </w:rPr>
        <w:t>el</w:t>
      </w:r>
      <w:r w:rsidRPr="00C72408">
        <w:rPr>
          <w:rFonts w:ascii="Montserrat" w:hAnsi="Montserrat"/>
          <w:spacing w:val="-9"/>
          <w:sz w:val="18"/>
          <w:szCs w:val="18"/>
        </w:rPr>
        <w:t xml:space="preserve"> </w:t>
      </w:r>
      <w:r w:rsidRPr="00C72408">
        <w:rPr>
          <w:rFonts w:ascii="Montserrat" w:hAnsi="Montserrat"/>
          <w:sz w:val="18"/>
          <w:szCs w:val="18"/>
        </w:rPr>
        <w:t>mismo</w:t>
      </w:r>
      <w:r w:rsidRPr="00C72408">
        <w:rPr>
          <w:rFonts w:ascii="Montserrat" w:hAnsi="Montserrat"/>
          <w:spacing w:val="-7"/>
          <w:sz w:val="18"/>
          <w:szCs w:val="18"/>
        </w:rPr>
        <w:t xml:space="preserve"> </w:t>
      </w:r>
      <w:r w:rsidRPr="00C72408">
        <w:rPr>
          <w:rFonts w:ascii="Montserrat" w:hAnsi="Montserrat"/>
          <w:sz w:val="18"/>
          <w:szCs w:val="18"/>
        </w:rPr>
        <w:t>se</w:t>
      </w:r>
      <w:r w:rsidRPr="00C72408">
        <w:rPr>
          <w:rFonts w:ascii="Montserrat" w:hAnsi="Montserrat"/>
          <w:spacing w:val="-6"/>
          <w:sz w:val="18"/>
          <w:szCs w:val="18"/>
        </w:rPr>
        <w:t xml:space="preserve"> </w:t>
      </w:r>
      <w:r w:rsidRPr="00C72408">
        <w:rPr>
          <w:rFonts w:ascii="Montserrat" w:hAnsi="Montserrat"/>
          <w:sz w:val="18"/>
          <w:szCs w:val="18"/>
        </w:rPr>
        <w:t>lleven</w:t>
      </w:r>
      <w:r w:rsidRPr="00C72408">
        <w:rPr>
          <w:rFonts w:ascii="Montserrat" w:hAnsi="Montserrat"/>
          <w:spacing w:val="-8"/>
          <w:sz w:val="18"/>
          <w:szCs w:val="18"/>
        </w:rPr>
        <w:t xml:space="preserve"> </w:t>
      </w:r>
      <w:r w:rsidRPr="00C72408">
        <w:rPr>
          <w:rFonts w:ascii="Montserrat" w:hAnsi="Montserrat"/>
          <w:sz w:val="18"/>
          <w:szCs w:val="18"/>
        </w:rPr>
        <w:t>con</w:t>
      </w:r>
      <w:r w:rsidRPr="00C72408">
        <w:rPr>
          <w:rFonts w:ascii="Montserrat" w:hAnsi="Montserrat"/>
          <w:spacing w:val="-7"/>
          <w:sz w:val="18"/>
          <w:szCs w:val="18"/>
        </w:rPr>
        <w:t xml:space="preserve"> </w:t>
      </w:r>
      <w:r w:rsidRPr="00C72408">
        <w:rPr>
          <w:rFonts w:ascii="Montserrat" w:hAnsi="Montserrat"/>
          <w:sz w:val="18"/>
          <w:szCs w:val="18"/>
        </w:rPr>
        <w:t>una</w:t>
      </w:r>
      <w:r w:rsidRPr="00C72408">
        <w:rPr>
          <w:rFonts w:ascii="Montserrat" w:hAnsi="Montserrat"/>
          <w:spacing w:val="-8"/>
          <w:sz w:val="18"/>
          <w:szCs w:val="18"/>
        </w:rPr>
        <w:t xml:space="preserve"> </w:t>
      </w:r>
      <w:r w:rsidRPr="00C72408">
        <w:rPr>
          <w:rFonts w:ascii="Montserrat" w:hAnsi="Montserrat"/>
          <w:sz w:val="18"/>
          <w:szCs w:val="18"/>
        </w:rPr>
        <w:t>sana</w:t>
      </w:r>
      <w:r w:rsidRPr="00C72408">
        <w:rPr>
          <w:rFonts w:ascii="Montserrat" w:hAnsi="Montserrat"/>
          <w:spacing w:val="-8"/>
          <w:sz w:val="18"/>
          <w:szCs w:val="18"/>
        </w:rPr>
        <w:t xml:space="preserve"> </w:t>
      </w:r>
      <w:r w:rsidRPr="00C72408">
        <w:rPr>
          <w:rFonts w:ascii="Montserrat" w:hAnsi="Montserrat"/>
          <w:sz w:val="18"/>
          <w:szCs w:val="18"/>
        </w:rPr>
        <w:t>conducción</w:t>
      </w:r>
      <w:r w:rsidRPr="00C72408">
        <w:rPr>
          <w:rFonts w:ascii="Montserrat" w:hAnsi="Montserrat"/>
          <w:spacing w:val="-8"/>
          <w:sz w:val="18"/>
          <w:szCs w:val="18"/>
        </w:rPr>
        <w:t xml:space="preserve"> </w:t>
      </w:r>
      <w:r w:rsidRPr="00C72408">
        <w:rPr>
          <w:rFonts w:ascii="Montserrat" w:hAnsi="Montserrat"/>
          <w:sz w:val="18"/>
          <w:szCs w:val="18"/>
        </w:rPr>
        <w:t>y</w:t>
      </w:r>
      <w:r w:rsidRPr="00C72408">
        <w:rPr>
          <w:rFonts w:ascii="Montserrat" w:hAnsi="Montserrat"/>
          <w:spacing w:val="-7"/>
          <w:sz w:val="18"/>
          <w:szCs w:val="18"/>
        </w:rPr>
        <w:t xml:space="preserve"> </w:t>
      </w:r>
      <w:r w:rsidRPr="00C72408">
        <w:rPr>
          <w:rFonts w:ascii="Montserrat" w:hAnsi="Montserrat"/>
          <w:sz w:val="18"/>
          <w:szCs w:val="18"/>
        </w:rPr>
        <w:t>garantizando</w:t>
      </w:r>
      <w:r w:rsidRPr="00C72408">
        <w:rPr>
          <w:rFonts w:ascii="Montserrat" w:hAnsi="Montserrat"/>
          <w:spacing w:val="-7"/>
          <w:sz w:val="18"/>
          <w:szCs w:val="18"/>
        </w:rPr>
        <w:t xml:space="preserve"> </w:t>
      </w:r>
      <w:r w:rsidRPr="00C72408">
        <w:rPr>
          <w:rFonts w:ascii="Montserrat" w:hAnsi="Montserrat"/>
          <w:sz w:val="18"/>
          <w:szCs w:val="18"/>
        </w:rPr>
        <w:t xml:space="preserve">su confidencialidad, nos encontramos impedidos para brindar la información solicitada, ya que este </w:t>
      </w:r>
      <w:r w:rsidR="00C72408" w:rsidRPr="00C72408">
        <w:rPr>
          <w:rFonts w:ascii="Montserrat" w:hAnsi="Montserrat"/>
          <w:sz w:val="18"/>
          <w:szCs w:val="18"/>
        </w:rPr>
        <w:t>órgano fisc</w:t>
      </w:r>
      <w:r w:rsidRPr="00C72408">
        <w:rPr>
          <w:rFonts w:ascii="Montserrat" w:hAnsi="Montserrat"/>
          <w:sz w:val="18"/>
          <w:szCs w:val="18"/>
        </w:rPr>
        <w:t>alizador está obligado a respetar escrupulosamente los principios constitucionales de legalidad y debido proceso.</w:t>
      </w:r>
    </w:p>
    <w:p w14:paraId="53676D2B"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41D3D9F8"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Se advierte que si bien, el artículo 8, fracción VI de la Ley General de Transparencia y Acceso a la Información Pública, establece el principio de “máxima publicidad”, a efecto de que toda la información en posesión de los sujetos obligados sea pública, también lo es que, existe un régimen de excepciones, entre las que se encuentra la prevista en los artículos antes citados.</w:t>
      </w:r>
    </w:p>
    <w:p w14:paraId="775DE6A4" w14:textId="77777777" w:rsidR="005F6B80" w:rsidRPr="00C72408" w:rsidRDefault="005F6B80" w:rsidP="00C72408">
      <w:pPr>
        <w:pStyle w:val="Textoindependiente"/>
        <w:spacing w:after="0" w:line="240" w:lineRule="auto"/>
        <w:jc w:val="both"/>
        <w:rPr>
          <w:rFonts w:ascii="Montserrat" w:hAnsi="Montserrat"/>
          <w:sz w:val="14"/>
          <w:szCs w:val="18"/>
        </w:rPr>
      </w:pPr>
    </w:p>
    <w:p w14:paraId="686622D4" w14:textId="77777777" w:rsidR="005F6B80" w:rsidRPr="00C72408" w:rsidRDefault="005F6B80" w:rsidP="00C72408">
      <w:pPr>
        <w:pStyle w:val="Textoindependiente"/>
        <w:spacing w:after="0" w:line="240" w:lineRule="auto"/>
        <w:ind w:left="0" w:hanging="2"/>
        <w:jc w:val="both"/>
        <w:rPr>
          <w:rFonts w:ascii="Montserrat" w:hAnsi="Montserrat"/>
          <w:i/>
          <w:sz w:val="18"/>
          <w:szCs w:val="18"/>
        </w:rPr>
      </w:pPr>
      <w:r w:rsidRPr="00C72408">
        <w:rPr>
          <w:rFonts w:ascii="Montserrat" w:hAnsi="Montserrat"/>
          <w:sz w:val="18"/>
          <w:szCs w:val="18"/>
        </w:rPr>
        <w:t>Es por ello y en observancia a lo estipulado en el artículo 104 de la Ley General de Transparencia y Acceso a la Información Pública, así como artículo 110 fracción XI de la Federal de Transparencia y Acceso a la Información Pública, se debe estar en condiciones de acreditar la prueba de daño.</w:t>
      </w:r>
    </w:p>
    <w:p w14:paraId="31530598" w14:textId="77777777" w:rsidR="005F6B80" w:rsidRPr="00C72408" w:rsidRDefault="005F6B80" w:rsidP="00C72408">
      <w:pPr>
        <w:jc w:val="both"/>
        <w:rPr>
          <w:rFonts w:ascii="Montserrat" w:hAnsi="Montserrat"/>
          <w:i/>
          <w:sz w:val="14"/>
          <w:szCs w:val="18"/>
          <w:lang w:val="es-ES"/>
        </w:rPr>
      </w:pPr>
    </w:p>
    <w:p w14:paraId="590A653E" w14:textId="77777777" w:rsidR="005F6B80" w:rsidRPr="00C72408" w:rsidRDefault="005F6B80" w:rsidP="00C72408">
      <w:pPr>
        <w:widowControl w:val="0"/>
        <w:tabs>
          <w:tab w:val="left" w:pos="877"/>
        </w:tabs>
        <w:autoSpaceDE w:val="0"/>
        <w:autoSpaceDN w:val="0"/>
        <w:jc w:val="both"/>
        <w:rPr>
          <w:rFonts w:ascii="Montserrat" w:hAnsi="Montserrat"/>
          <w:strike/>
          <w:sz w:val="18"/>
          <w:szCs w:val="18"/>
        </w:rPr>
      </w:pPr>
      <w:r w:rsidRPr="00C72408">
        <w:rPr>
          <w:rFonts w:ascii="Montserrat" w:hAnsi="Montserrat"/>
          <w:sz w:val="18"/>
          <w:szCs w:val="18"/>
        </w:rPr>
        <w:t>I. La</w:t>
      </w:r>
      <w:r w:rsidRPr="00C72408">
        <w:rPr>
          <w:rFonts w:ascii="Montserrat" w:hAnsi="Montserrat"/>
          <w:spacing w:val="30"/>
          <w:sz w:val="18"/>
          <w:szCs w:val="18"/>
        </w:rPr>
        <w:t xml:space="preserve"> </w:t>
      </w:r>
      <w:r w:rsidRPr="00C72408">
        <w:rPr>
          <w:rFonts w:ascii="Montserrat" w:hAnsi="Montserrat"/>
          <w:sz w:val="18"/>
          <w:szCs w:val="18"/>
        </w:rPr>
        <w:t>divulgación</w:t>
      </w:r>
      <w:r w:rsidRPr="00C72408">
        <w:rPr>
          <w:rFonts w:ascii="Montserrat" w:hAnsi="Montserrat"/>
          <w:spacing w:val="30"/>
          <w:sz w:val="18"/>
          <w:szCs w:val="18"/>
        </w:rPr>
        <w:t xml:space="preserve"> </w:t>
      </w:r>
      <w:r w:rsidRPr="00C72408">
        <w:rPr>
          <w:rFonts w:ascii="Montserrat" w:hAnsi="Montserrat"/>
          <w:sz w:val="18"/>
          <w:szCs w:val="18"/>
        </w:rPr>
        <w:t>de</w:t>
      </w:r>
      <w:r w:rsidRPr="00C72408">
        <w:rPr>
          <w:rFonts w:ascii="Montserrat" w:hAnsi="Montserrat"/>
          <w:spacing w:val="29"/>
          <w:sz w:val="18"/>
          <w:szCs w:val="18"/>
        </w:rPr>
        <w:t xml:space="preserve"> </w:t>
      </w:r>
      <w:r w:rsidRPr="00C72408">
        <w:rPr>
          <w:rFonts w:ascii="Montserrat" w:hAnsi="Montserrat"/>
          <w:sz w:val="18"/>
          <w:szCs w:val="18"/>
        </w:rPr>
        <w:t>la</w:t>
      </w:r>
      <w:r w:rsidRPr="00C72408">
        <w:rPr>
          <w:rFonts w:ascii="Montserrat" w:hAnsi="Montserrat"/>
          <w:spacing w:val="30"/>
          <w:sz w:val="18"/>
          <w:szCs w:val="18"/>
        </w:rPr>
        <w:t xml:space="preserve"> </w:t>
      </w:r>
      <w:r w:rsidRPr="00C72408">
        <w:rPr>
          <w:rFonts w:ascii="Montserrat" w:hAnsi="Montserrat"/>
          <w:sz w:val="18"/>
          <w:szCs w:val="18"/>
        </w:rPr>
        <w:t>información</w:t>
      </w:r>
      <w:r w:rsidRPr="00C72408">
        <w:rPr>
          <w:rFonts w:ascii="Montserrat" w:hAnsi="Montserrat"/>
          <w:spacing w:val="30"/>
          <w:sz w:val="18"/>
          <w:szCs w:val="18"/>
        </w:rPr>
        <w:t xml:space="preserve"> </w:t>
      </w:r>
      <w:r w:rsidRPr="00C72408">
        <w:rPr>
          <w:rFonts w:ascii="Montserrat" w:hAnsi="Montserrat"/>
          <w:sz w:val="18"/>
          <w:szCs w:val="18"/>
        </w:rPr>
        <w:t>representa</w:t>
      </w:r>
      <w:r w:rsidRPr="00C72408">
        <w:rPr>
          <w:rFonts w:ascii="Montserrat" w:hAnsi="Montserrat"/>
          <w:spacing w:val="30"/>
          <w:sz w:val="18"/>
          <w:szCs w:val="18"/>
        </w:rPr>
        <w:t xml:space="preserve"> </w:t>
      </w:r>
      <w:r w:rsidRPr="00C72408">
        <w:rPr>
          <w:rFonts w:ascii="Montserrat" w:hAnsi="Montserrat"/>
          <w:sz w:val="18"/>
          <w:szCs w:val="18"/>
        </w:rPr>
        <w:t>un</w:t>
      </w:r>
      <w:r w:rsidRPr="00C72408">
        <w:rPr>
          <w:rFonts w:ascii="Montserrat" w:hAnsi="Montserrat"/>
          <w:spacing w:val="30"/>
          <w:sz w:val="18"/>
          <w:szCs w:val="18"/>
        </w:rPr>
        <w:t xml:space="preserve"> </w:t>
      </w:r>
      <w:r w:rsidRPr="00C72408">
        <w:rPr>
          <w:rFonts w:ascii="Montserrat" w:hAnsi="Montserrat"/>
          <w:sz w:val="18"/>
          <w:szCs w:val="18"/>
        </w:rPr>
        <w:t>riesgo</w:t>
      </w:r>
      <w:r w:rsidRPr="00C72408">
        <w:rPr>
          <w:rFonts w:ascii="Montserrat" w:hAnsi="Montserrat"/>
          <w:spacing w:val="30"/>
          <w:sz w:val="18"/>
          <w:szCs w:val="18"/>
        </w:rPr>
        <w:t xml:space="preserve"> </w:t>
      </w:r>
      <w:r w:rsidRPr="00C72408">
        <w:rPr>
          <w:rFonts w:ascii="Montserrat" w:hAnsi="Montserrat"/>
          <w:sz w:val="18"/>
          <w:szCs w:val="18"/>
        </w:rPr>
        <w:t>real,</w:t>
      </w:r>
      <w:r w:rsidRPr="00C72408">
        <w:rPr>
          <w:rFonts w:ascii="Montserrat" w:hAnsi="Montserrat"/>
          <w:spacing w:val="30"/>
          <w:sz w:val="18"/>
          <w:szCs w:val="18"/>
        </w:rPr>
        <w:t xml:space="preserve"> </w:t>
      </w:r>
      <w:r w:rsidRPr="00C72408">
        <w:rPr>
          <w:rFonts w:ascii="Montserrat" w:hAnsi="Montserrat"/>
          <w:sz w:val="18"/>
          <w:szCs w:val="18"/>
        </w:rPr>
        <w:t>demostrable</w:t>
      </w:r>
      <w:r w:rsidRPr="00C72408">
        <w:rPr>
          <w:rFonts w:ascii="Montserrat" w:hAnsi="Montserrat"/>
          <w:spacing w:val="28"/>
          <w:sz w:val="18"/>
          <w:szCs w:val="18"/>
        </w:rPr>
        <w:t xml:space="preserve"> </w:t>
      </w:r>
      <w:r w:rsidRPr="00C72408">
        <w:rPr>
          <w:rFonts w:ascii="Montserrat" w:hAnsi="Montserrat"/>
          <w:sz w:val="18"/>
          <w:szCs w:val="18"/>
        </w:rPr>
        <w:t>e</w:t>
      </w:r>
      <w:r w:rsidRPr="00C72408">
        <w:rPr>
          <w:rFonts w:ascii="Montserrat" w:hAnsi="Montserrat"/>
          <w:spacing w:val="31"/>
          <w:sz w:val="18"/>
          <w:szCs w:val="18"/>
        </w:rPr>
        <w:t xml:space="preserve"> </w:t>
      </w:r>
      <w:r w:rsidRPr="00C72408">
        <w:rPr>
          <w:rFonts w:ascii="Montserrat" w:hAnsi="Montserrat"/>
          <w:sz w:val="18"/>
          <w:szCs w:val="18"/>
        </w:rPr>
        <w:t>identificable</w:t>
      </w:r>
      <w:r w:rsidRPr="00C72408">
        <w:rPr>
          <w:rFonts w:ascii="Montserrat" w:hAnsi="Montserrat"/>
          <w:spacing w:val="29"/>
          <w:sz w:val="18"/>
          <w:szCs w:val="18"/>
        </w:rPr>
        <w:t xml:space="preserve"> </w:t>
      </w:r>
      <w:r w:rsidRPr="00C72408">
        <w:rPr>
          <w:rFonts w:ascii="Montserrat" w:hAnsi="Montserrat"/>
          <w:sz w:val="18"/>
          <w:szCs w:val="18"/>
        </w:rPr>
        <w:t>de perjuicio significativo al interés público o a la seguridad nacional</w:t>
      </w:r>
      <w:r w:rsidRPr="00C72408">
        <w:rPr>
          <w:rFonts w:ascii="Montserrat" w:hAnsi="Montserrat"/>
          <w:i/>
          <w:sz w:val="18"/>
          <w:szCs w:val="18"/>
        </w:rPr>
        <w:t xml:space="preserve"> </w:t>
      </w:r>
      <w:r w:rsidRPr="00C72408">
        <w:rPr>
          <w:rFonts w:ascii="Montserrat" w:hAnsi="Montserrat"/>
          <w:sz w:val="18"/>
          <w:szCs w:val="18"/>
        </w:rPr>
        <w:t>y la confidencialidad de involucrados, siendo el caso que el dar a conocer dichos documentos se deberá considerar que todavía se encuentran en trámite, por lo que, para una sana conducción del procedimiento, de permitir el acceso o la divulgación del contenido de dicha información que se considera como reservada, podría vulnerar el derecho constitucional al debido proceso.</w:t>
      </w:r>
    </w:p>
    <w:p w14:paraId="7EDAF13B" w14:textId="77777777" w:rsidR="005F6B80" w:rsidRPr="00C72408" w:rsidRDefault="005F6B80" w:rsidP="00C72408">
      <w:pPr>
        <w:widowControl w:val="0"/>
        <w:tabs>
          <w:tab w:val="left" w:pos="877"/>
        </w:tabs>
        <w:autoSpaceDE w:val="0"/>
        <w:autoSpaceDN w:val="0"/>
        <w:jc w:val="both"/>
        <w:rPr>
          <w:rFonts w:ascii="Montserrat" w:hAnsi="Montserrat"/>
          <w:sz w:val="14"/>
          <w:szCs w:val="18"/>
        </w:rPr>
      </w:pPr>
    </w:p>
    <w:p w14:paraId="30657259" w14:textId="3F1A8592" w:rsidR="005F6B80" w:rsidRPr="00C72408" w:rsidRDefault="005F6B80" w:rsidP="00C72408">
      <w:pPr>
        <w:widowControl w:val="0"/>
        <w:tabs>
          <w:tab w:val="left" w:pos="877"/>
        </w:tabs>
        <w:autoSpaceDE w:val="0"/>
        <w:autoSpaceDN w:val="0"/>
        <w:jc w:val="both"/>
        <w:rPr>
          <w:rFonts w:ascii="Montserrat" w:hAnsi="Montserrat"/>
          <w:spacing w:val="-2"/>
          <w:sz w:val="18"/>
          <w:szCs w:val="18"/>
        </w:rPr>
      </w:pPr>
      <w:r w:rsidRPr="00C72408">
        <w:rPr>
          <w:rFonts w:ascii="Montserrat" w:hAnsi="Montserrat"/>
          <w:sz w:val="18"/>
          <w:szCs w:val="18"/>
        </w:rPr>
        <w:t>De lo anterior, se actualiza el daño real puesto que las constancias que integran el expediente</w:t>
      </w:r>
      <w:r w:rsidRPr="00C72408">
        <w:rPr>
          <w:rFonts w:ascii="Montserrat" w:hAnsi="Montserrat"/>
          <w:spacing w:val="-10"/>
          <w:sz w:val="18"/>
          <w:szCs w:val="18"/>
        </w:rPr>
        <w:t xml:space="preserve"> </w:t>
      </w:r>
      <w:r w:rsidRPr="00C72408">
        <w:rPr>
          <w:rFonts w:ascii="Montserrat" w:hAnsi="Montserrat"/>
          <w:sz w:val="18"/>
          <w:szCs w:val="18"/>
        </w:rPr>
        <w:t>no</w:t>
      </w:r>
      <w:r w:rsidRPr="00C72408">
        <w:rPr>
          <w:rFonts w:ascii="Montserrat" w:hAnsi="Montserrat"/>
          <w:spacing w:val="-11"/>
          <w:sz w:val="18"/>
          <w:szCs w:val="18"/>
        </w:rPr>
        <w:t xml:space="preserve"> </w:t>
      </w:r>
      <w:r w:rsidRPr="00C72408">
        <w:rPr>
          <w:rFonts w:ascii="Montserrat" w:hAnsi="Montserrat"/>
          <w:sz w:val="18"/>
          <w:szCs w:val="18"/>
        </w:rPr>
        <w:t>sólo</w:t>
      </w:r>
      <w:r w:rsidRPr="00C72408">
        <w:rPr>
          <w:rFonts w:ascii="Montserrat" w:hAnsi="Montserrat"/>
          <w:spacing w:val="-11"/>
          <w:sz w:val="18"/>
          <w:szCs w:val="18"/>
        </w:rPr>
        <w:t xml:space="preserve"> </w:t>
      </w:r>
      <w:r w:rsidRPr="00C72408">
        <w:rPr>
          <w:rFonts w:ascii="Montserrat" w:hAnsi="Montserrat"/>
          <w:sz w:val="18"/>
          <w:szCs w:val="18"/>
        </w:rPr>
        <w:t>atañen</w:t>
      </w:r>
      <w:r w:rsidRPr="00C72408">
        <w:rPr>
          <w:rFonts w:ascii="Montserrat" w:hAnsi="Montserrat"/>
          <w:spacing w:val="-13"/>
          <w:sz w:val="18"/>
          <w:szCs w:val="18"/>
        </w:rPr>
        <w:t xml:space="preserve"> </w:t>
      </w:r>
      <w:r w:rsidRPr="00C72408">
        <w:rPr>
          <w:rFonts w:ascii="Montserrat" w:hAnsi="Montserrat"/>
          <w:sz w:val="18"/>
          <w:szCs w:val="18"/>
        </w:rPr>
        <w:t>al</w:t>
      </w:r>
      <w:r w:rsidRPr="00C72408">
        <w:rPr>
          <w:rFonts w:ascii="Montserrat" w:hAnsi="Montserrat"/>
          <w:spacing w:val="-12"/>
          <w:sz w:val="18"/>
          <w:szCs w:val="18"/>
        </w:rPr>
        <w:t xml:space="preserve"> </w:t>
      </w:r>
      <w:r w:rsidRPr="00C72408">
        <w:rPr>
          <w:rFonts w:ascii="Montserrat" w:hAnsi="Montserrat"/>
          <w:sz w:val="18"/>
          <w:szCs w:val="18"/>
        </w:rPr>
        <w:t>universo</w:t>
      </w:r>
      <w:r w:rsidRPr="00C72408">
        <w:rPr>
          <w:rFonts w:ascii="Montserrat" w:hAnsi="Montserrat"/>
          <w:spacing w:val="-12"/>
          <w:sz w:val="18"/>
          <w:szCs w:val="18"/>
        </w:rPr>
        <w:t xml:space="preserve"> </w:t>
      </w:r>
      <w:r w:rsidRPr="00C72408">
        <w:rPr>
          <w:rFonts w:ascii="Montserrat" w:hAnsi="Montserrat"/>
          <w:sz w:val="18"/>
          <w:szCs w:val="18"/>
        </w:rPr>
        <w:t>de</w:t>
      </w:r>
      <w:r w:rsidRPr="00C72408">
        <w:rPr>
          <w:rFonts w:ascii="Montserrat" w:hAnsi="Montserrat"/>
          <w:spacing w:val="-14"/>
          <w:sz w:val="18"/>
          <w:szCs w:val="18"/>
        </w:rPr>
        <w:t xml:space="preserve"> </w:t>
      </w:r>
      <w:r w:rsidRPr="00C72408">
        <w:rPr>
          <w:rFonts w:ascii="Montserrat" w:hAnsi="Montserrat"/>
          <w:sz w:val="18"/>
          <w:szCs w:val="18"/>
        </w:rPr>
        <w:t>las</w:t>
      </w:r>
      <w:r w:rsidRPr="00C72408">
        <w:rPr>
          <w:rFonts w:ascii="Montserrat" w:hAnsi="Montserrat"/>
          <w:spacing w:val="-12"/>
          <w:sz w:val="18"/>
          <w:szCs w:val="18"/>
        </w:rPr>
        <w:t xml:space="preserve"> </w:t>
      </w:r>
      <w:r w:rsidRPr="00C72408">
        <w:rPr>
          <w:rFonts w:ascii="Montserrat" w:hAnsi="Montserrat"/>
          <w:sz w:val="18"/>
          <w:szCs w:val="18"/>
        </w:rPr>
        <w:t>partes,</w:t>
      </w:r>
      <w:r w:rsidRPr="00C72408">
        <w:rPr>
          <w:rFonts w:ascii="Montserrat" w:hAnsi="Montserrat"/>
          <w:spacing w:val="-11"/>
          <w:sz w:val="18"/>
          <w:szCs w:val="18"/>
        </w:rPr>
        <w:t xml:space="preserve"> </w:t>
      </w:r>
      <w:r w:rsidRPr="00C72408">
        <w:rPr>
          <w:rFonts w:ascii="Montserrat" w:hAnsi="Montserrat"/>
          <w:sz w:val="18"/>
          <w:szCs w:val="18"/>
        </w:rPr>
        <w:t>por</w:t>
      </w:r>
      <w:r w:rsidRPr="00C72408">
        <w:rPr>
          <w:rFonts w:ascii="Montserrat" w:hAnsi="Montserrat"/>
          <w:spacing w:val="-12"/>
          <w:sz w:val="18"/>
          <w:szCs w:val="18"/>
        </w:rPr>
        <w:t xml:space="preserve"> </w:t>
      </w:r>
      <w:r w:rsidRPr="00C72408">
        <w:rPr>
          <w:rFonts w:ascii="Montserrat" w:hAnsi="Montserrat"/>
          <w:sz w:val="18"/>
          <w:szCs w:val="18"/>
        </w:rPr>
        <w:t>lo</w:t>
      </w:r>
      <w:r w:rsidRPr="00C72408">
        <w:rPr>
          <w:rFonts w:ascii="Montserrat" w:hAnsi="Montserrat"/>
          <w:spacing w:val="-12"/>
          <w:sz w:val="18"/>
          <w:szCs w:val="18"/>
        </w:rPr>
        <w:t xml:space="preserve"> </w:t>
      </w:r>
      <w:r w:rsidRPr="00C72408">
        <w:rPr>
          <w:rFonts w:ascii="Montserrat" w:hAnsi="Montserrat"/>
          <w:sz w:val="18"/>
          <w:szCs w:val="18"/>
        </w:rPr>
        <w:t>que</w:t>
      </w:r>
      <w:r w:rsidRPr="00C72408">
        <w:rPr>
          <w:rFonts w:ascii="Montserrat" w:hAnsi="Montserrat"/>
          <w:spacing w:val="-11"/>
          <w:sz w:val="18"/>
          <w:szCs w:val="18"/>
        </w:rPr>
        <w:t xml:space="preserve"> </w:t>
      </w:r>
      <w:r w:rsidRPr="00C72408">
        <w:rPr>
          <w:rFonts w:ascii="Montserrat" w:hAnsi="Montserrat"/>
          <w:sz w:val="18"/>
          <w:szCs w:val="18"/>
        </w:rPr>
        <w:t>se</w:t>
      </w:r>
      <w:r w:rsidRPr="00C72408">
        <w:rPr>
          <w:rFonts w:ascii="Montserrat" w:hAnsi="Montserrat"/>
          <w:spacing w:val="-14"/>
          <w:sz w:val="18"/>
          <w:szCs w:val="18"/>
        </w:rPr>
        <w:t xml:space="preserve"> </w:t>
      </w:r>
      <w:r w:rsidRPr="00C72408">
        <w:rPr>
          <w:rFonts w:ascii="Montserrat" w:hAnsi="Montserrat"/>
          <w:sz w:val="18"/>
          <w:szCs w:val="18"/>
        </w:rPr>
        <w:t>debe</w:t>
      </w:r>
      <w:r w:rsidRPr="00C72408">
        <w:rPr>
          <w:rFonts w:ascii="Montserrat" w:hAnsi="Montserrat"/>
          <w:spacing w:val="-11"/>
          <w:sz w:val="18"/>
          <w:szCs w:val="18"/>
        </w:rPr>
        <w:t xml:space="preserve"> </w:t>
      </w:r>
      <w:r w:rsidRPr="00C72408">
        <w:rPr>
          <w:rFonts w:ascii="Montserrat" w:hAnsi="Montserrat"/>
          <w:sz w:val="18"/>
          <w:szCs w:val="18"/>
        </w:rPr>
        <w:t>velar</w:t>
      </w:r>
      <w:r w:rsidRPr="00C72408">
        <w:rPr>
          <w:rFonts w:ascii="Montserrat" w:hAnsi="Montserrat"/>
          <w:spacing w:val="-12"/>
          <w:sz w:val="18"/>
          <w:szCs w:val="18"/>
        </w:rPr>
        <w:t xml:space="preserve"> </w:t>
      </w:r>
      <w:r w:rsidRPr="00C72408">
        <w:rPr>
          <w:rFonts w:ascii="Montserrat" w:hAnsi="Montserrat"/>
          <w:sz w:val="18"/>
          <w:szCs w:val="18"/>
        </w:rPr>
        <w:t>por</w:t>
      </w:r>
      <w:r w:rsidRPr="00C72408">
        <w:rPr>
          <w:rFonts w:ascii="Montserrat" w:hAnsi="Montserrat"/>
          <w:spacing w:val="-12"/>
          <w:sz w:val="18"/>
          <w:szCs w:val="18"/>
        </w:rPr>
        <w:t xml:space="preserve"> </w:t>
      </w:r>
      <w:r w:rsidRPr="00C72408">
        <w:rPr>
          <w:rFonts w:ascii="Montserrat" w:hAnsi="Montserrat"/>
          <w:sz w:val="18"/>
          <w:szCs w:val="18"/>
        </w:rPr>
        <w:t>el</w:t>
      </w:r>
      <w:r w:rsidRPr="00C72408">
        <w:rPr>
          <w:rFonts w:ascii="Montserrat" w:hAnsi="Montserrat"/>
          <w:spacing w:val="-12"/>
          <w:sz w:val="18"/>
          <w:szCs w:val="18"/>
        </w:rPr>
        <w:t xml:space="preserve"> </w:t>
      </w:r>
      <w:r w:rsidRPr="00C72408">
        <w:rPr>
          <w:rFonts w:ascii="Montserrat" w:hAnsi="Montserrat"/>
          <w:sz w:val="18"/>
          <w:szCs w:val="18"/>
        </w:rPr>
        <w:t>equilibrio del debido proceso, evitando cualquier injerencia externa que suponga la alteración del procedimiento, motivo por el cual, se requiere la determinación</w:t>
      </w:r>
      <w:r w:rsidRPr="00C72408">
        <w:rPr>
          <w:rFonts w:ascii="Montserrat" w:hAnsi="Montserrat"/>
          <w:spacing w:val="-3"/>
          <w:sz w:val="18"/>
          <w:szCs w:val="18"/>
        </w:rPr>
        <w:t xml:space="preserve"> </w:t>
      </w:r>
      <w:r w:rsidRPr="00C72408">
        <w:rPr>
          <w:rFonts w:ascii="Montserrat" w:hAnsi="Montserrat"/>
          <w:sz w:val="18"/>
          <w:szCs w:val="18"/>
        </w:rPr>
        <w:t>de reservado, en virtud de que la resolución de mérito se encuentra susceptible de ser impugnada</w:t>
      </w:r>
      <w:r w:rsidR="00C72408" w:rsidRPr="00C72408">
        <w:rPr>
          <w:rFonts w:ascii="Montserrat" w:hAnsi="Montserrat"/>
          <w:sz w:val="18"/>
          <w:szCs w:val="18"/>
        </w:rPr>
        <w:t>;</w:t>
      </w:r>
      <w:r w:rsidRPr="00C72408">
        <w:rPr>
          <w:rFonts w:ascii="Montserrat" w:hAnsi="Montserrat"/>
          <w:i/>
          <w:sz w:val="18"/>
          <w:szCs w:val="18"/>
        </w:rPr>
        <w:t xml:space="preserve"> </w:t>
      </w:r>
      <w:r w:rsidRPr="00C72408">
        <w:rPr>
          <w:rFonts w:ascii="Montserrat" w:hAnsi="Montserrat"/>
          <w:sz w:val="18"/>
          <w:szCs w:val="18"/>
        </w:rPr>
        <w:t>esto es, no se cuenta</w:t>
      </w:r>
      <w:r w:rsidRPr="00C72408">
        <w:rPr>
          <w:rFonts w:ascii="Montserrat" w:hAnsi="Montserrat"/>
          <w:spacing w:val="-14"/>
          <w:sz w:val="18"/>
          <w:szCs w:val="18"/>
        </w:rPr>
        <w:t xml:space="preserve"> </w:t>
      </w:r>
      <w:r w:rsidRPr="00C72408">
        <w:rPr>
          <w:rFonts w:ascii="Montserrat" w:hAnsi="Montserrat"/>
          <w:sz w:val="18"/>
          <w:szCs w:val="18"/>
        </w:rPr>
        <w:t>con</w:t>
      </w:r>
      <w:r w:rsidRPr="00C72408">
        <w:rPr>
          <w:rFonts w:ascii="Montserrat" w:hAnsi="Montserrat"/>
          <w:spacing w:val="-13"/>
          <w:sz w:val="18"/>
          <w:szCs w:val="18"/>
        </w:rPr>
        <w:t xml:space="preserve"> </w:t>
      </w:r>
      <w:r w:rsidRPr="00C72408">
        <w:rPr>
          <w:rFonts w:ascii="Montserrat" w:hAnsi="Montserrat"/>
          <w:sz w:val="18"/>
          <w:szCs w:val="18"/>
        </w:rPr>
        <w:t>una</w:t>
      </w:r>
      <w:r w:rsidRPr="00C72408">
        <w:rPr>
          <w:rFonts w:ascii="Montserrat" w:hAnsi="Montserrat"/>
          <w:spacing w:val="-13"/>
          <w:sz w:val="18"/>
          <w:szCs w:val="18"/>
        </w:rPr>
        <w:t xml:space="preserve"> </w:t>
      </w:r>
      <w:r w:rsidRPr="00C72408">
        <w:rPr>
          <w:rFonts w:ascii="Montserrat" w:hAnsi="Montserrat"/>
          <w:sz w:val="18"/>
          <w:szCs w:val="18"/>
        </w:rPr>
        <w:t>resolución</w:t>
      </w:r>
      <w:r w:rsidRPr="00C72408">
        <w:rPr>
          <w:rFonts w:ascii="Montserrat" w:hAnsi="Montserrat"/>
          <w:spacing w:val="-13"/>
          <w:sz w:val="18"/>
          <w:szCs w:val="18"/>
        </w:rPr>
        <w:t xml:space="preserve"> </w:t>
      </w:r>
      <w:r w:rsidRPr="00C72408">
        <w:rPr>
          <w:rFonts w:ascii="Montserrat" w:hAnsi="Montserrat"/>
          <w:sz w:val="18"/>
          <w:szCs w:val="18"/>
        </w:rPr>
        <w:t>definitiva</w:t>
      </w:r>
      <w:r w:rsidRPr="00C72408">
        <w:rPr>
          <w:rFonts w:ascii="Montserrat" w:hAnsi="Montserrat"/>
          <w:spacing w:val="-12"/>
          <w:sz w:val="18"/>
          <w:szCs w:val="18"/>
        </w:rPr>
        <w:t xml:space="preserve"> </w:t>
      </w:r>
      <w:r w:rsidRPr="00C72408">
        <w:rPr>
          <w:rFonts w:ascii="Montserrat" w:hAnsi="Montserrat"/>
          <w:sz w:val="18"/>
          <w:szCs w:val="18"/>
        </w:rPr>
        <w:t>que</w:t>
      </w:r>
      <w:r w:rsidRPr="00C72408">
        <w:rPr>
          <w:rFonts w:ascii="Montserrat" w:hAnsi="Montserrat"/>
          <w:spacing w:val="-11"/>
          <w:sz w:val="18"/>
          <w:szCs w:val="18"/>
        </w:rPr>
        <w:t xml:space="preserve"> </w:t>
      </w:r>
      <w:r w:rsidRPr="00C72408">
        <w:rPr>
          <w:rFonts w:ascii="Montserrat" w:hAnsi="Montserrat"/>
          <w:sz w:val="18"/>
          <w:szCs w:val="18"/>
        </w:rPr>
        <w:t>haya</w:t>
      </w:r>
      <w:r w:rsidRPr="00C72408">
        <w:rPr>
          <w:rFonts w:ascii="Montserrat" w:hAnsi="Montserrat"/>
          <w:spacing w:val="-12"/>
          <w:sz w:val="18"/>
          <w:szCs w:val="18"/>
        </w:rPr>
        <w:t xml:space="preserve"> </w:t>
      </w:r>
      <w:r w:rsidRPr="00C72408">
        <w:rPr>
          <w:rFonts w:ascii="Montserrat" w:hAnsi="Montserrat"/>
          <w:sz w:val="18"/>
          <w:szCs w:val="18"/>
        </w:rPr>
        <w:t>causado</w:t>
      </w:r>
      <w:r w:rsidRPr="00C72408">
        <w:rPr>
          <w:rFonts w:ascii="Montserrat" w:hAnsi="Montserrat"/>
          <w:spacing w:val="-14"/>
          <w:sz w:val="18"/>
          <w:szCs w:val="18"/>
        </w:rPr>
        <w:t xml:space="preserve"> </w:t>
      </w:r>
      <w:r w:rsidRPr="00C72408">
        <w:rPr>
          <w:rFonts w:ascii="Montserrat" w:hAnsi="Montserrat"/>
          <w:sz w:val="18"/>
          <w:szCs w:val="18"/>
        </w:rPr>
        <w:t>estado,</w:t>
      </w:r>
      <w:r w:rsidRPr="00C72408">
        <w:rPr>
          <w:rFonts w:ascii="Montserrat" w:hAnsi="Montserrat"/>
          <w:spacing w:val="-11"/>
          <w:sz w:val="18"/>
          <w:szCs w:val="18"/>
        </w:rPr>
        <w:t xml:space="preserve"> </w:t>
      </w:r>
      <w:r w:rsidRPr="00C72408">
        <w:rPr>
          <w:rFonts w:ascii="Montserrat" w:hAnsi="Montserrat"/>
          <w:sz w:val="18"/>
          <w:szCs w:val="18"/>
        </w:rPr>
        <w:t>toda</w:t>
      </w:r>
      <w:r w:rsidRPr="00C72408">
        <w:rPr>
          <w:rFonts w:ascii="Montserrat" w:hAnsi="Montserrat"/>
          <w:spacing w:val="-13"/>
          <w:sz w:val="18"/>
          <w:szCs w:val="18"/>
        </w:rPr>
        <w:t xml:space="preserve"> </w:t>
      </w:r>
      <w:r w:rsidRPr="00C72408">
        <w:rPr>
          <w:rFonts w:ascii="Montserrat" w:hAnsi="Montserrat"/>
          <w:sz w:val="18"/>
          <w:szCs w:val="18"/>
        </w:rPr>
        <w:t>vez</w:t>
      </w:r>
      <w:r w:rsidRPr="00C72408">
        <w:rPr>
          <w:rFonts w:ascii="Montserrat" w:hAnsi="Montserrat"/>
          <w:spacing w:val="-12"/>
          <w:sz w:val="18"/>
          <w:szCs w:val="18"/>
        </w:rPr>
        <w:t xml:space="preserve"> </w:t>
      </w:r>
      <w:r w:rsidRPr="00C72408">
        <w:rPr>
          <w:rFonts w:ascii="Montserrat" w:hAnsi="Montserrat"/>
          <w:sz w:val="18"/>
          <w:szCs w:val="18"/>
        </w:rPr>
        <w:t>que</w:t>
      </w:r>
      <w:r w:rsidRPr="00C72408">
        <w:rPr>
          <w:rFonts w:ascii="Montserrat" w:hAnsi="Montserrat"/>
          <w:spacing w:val="-11"/>
          <w:sz w:val="18"/>
          <w:szCs w:val="18"/>
        </w:rPr>
        <w:t xml:space="preserve"> </w:t>
      </w:r>
      <w:r w:rsidRPr="00C72408">
        <w:rPr>
          <w:rFonts w:ascii="Montserrat" w:hAnsi="Montserrat"/>
          <w:sz w:val="18"/>
          <w:szCs w:val="18"/>
        </w:rPr>
        <w:t>la</w:t>
      </w:r>
      <w:r w:rsidRPr="00C72408">
        <w:rPr>
          <w:rFonts w:ascii="Montserrat" w:hAnsi="Montserrat"/>
          <w:spacing w:val="-15"/>
          <w:sz w:val="18"/>
          <w:szCs w:val="18"/>
        </w:rPr>
        <w:t xml:space="preserve"> </w:t>
      </w:r>
      <w:r w:rsidRPr="00C72408">
        <w:rPr>
          <w:rFonts w:ascii="Montserrat" w:hAnsi="Montserrat"/>
          <w:sz w:val="18"/>
          <w:szCs w:val="18"/>
        </w:rPr>
        <w:t>moral</w:t>
      </w:r>
      <w:r w:rsidRPr="00C72408">
        <w:rPr>
          <w:rFonts w:ascii="Montserrat" w:hAnsi="Montserrat"/>
          <w:spacing w:val="-12"/>
          <w:sz w:val="18"/>
          <w:szCs w:val="18"/>
        </w:rPr>
        <w:t xml:space="preserve"> </w:t>
      </w:r>
      <w:r w:rsidRPr="00C72408">
        <w:rPr>
          <w:rFonts w:ascii="Montserrat" w:hAnsi="Montserrat"/>
          <w:sz w:val="18"/>
          <w:szCs w:val="18"/>
        </w:rPr>
        <w:t>puede promover</w:t>
      </w:r>
      <w:r w:rsidRPr="00C72408">
        <w:rPr>
          <w:rFonts w:ascii="Montserrat" w:hAnsi="Montserrat"/>
          <w:spacing w:val="-7"/>
          <w:sz w:val="18"/>
          <w:szCs w:val="18"/>
        </w:rPr>
        <w:t xml:space="preserve"> </w:t>
      </w:r>
      <w:r w:rsidRPr="00C72408">
        <w:rPr>
          <w:rFonts w:ascii="Montserrat" w:hAnsi="Montserrat"/>
          <w:sz w:val="18"/>
          <w:szCs w:val="18"/>
        </w:rPr>
        <w:t>un</w:t>
      </w:r>
      <w:r w:rsidRPr="00C72408">
        <w:rPr>
          <w:rFonts w:ascii="Montserrat" w:hAnsi="Montserrat"/>
          <w:spacing w:val="-7"/>
          <w:sz w:val="18"/>
          <w:szCs w:val="18"/>
        </w:rPr>
        <w:t xml:space="preserve"> </w:t>
      </w:r>
      <w:r w:rsidR="00C72408" w:rsidRPr="00C72408">
        <w:rPr>
          <w:rFonts w:ascii="Montserrat" w:hAnsi="Montserrat"/>
          <w:sz w:val="18"/>
          <w:szCs w:val="18"/>
        </w:rPr>
        <w:t>recurso</w:t>
      </w:r>
      <w:r w:rsidR="00C72408" w:rsidRPr="00C72408">
        <w:rPr>
          <w:rFonts w:ascii="Montserrat" w:hAnsi="Montserrat"/>
          <w:spacing w:val="-10"/>
          <w:sz w:val="18"/>
          <w:szCs w:val="18"/>
        </w:rPr>
        <w:t xml:space="preserve"> </w:t>
      </w:r>
      <w:r w:rsidRPr="00C72408">
        <w:rPr>
          <w:rFonts w:ascii="Montserrat" w:hAnsi="Montserrat"/>
          <w:sz w:val="18"/>
          <w:szCs w:val="18"/>
        </w:rPr>
        <w:t>y/o</w:t>
      </w:r>
      <w:r w:rsidRPr="00C72408">
        <w:rPr>
          <w:rFonts w:ascii="Montserrat" w:hAnsi="Montserrat"/>
          <w:spacing w:val="-6"/>
          <w:sz w:val="18"/>
          <w:szCs w:val="18"/>
        </w:rPr>
        <w:t xml:space="preserve"> </w:t>
      </w:r>
      <w:r w:rsidRPr="00C72408">
        <w:rPr>
          <w:rFonts w:ascii="Montserrat" w:hAnsi="Montserrat"/>
          <w:sz w:val="18"/>
          <w:szCs w:val="18"/>
        </w:rPr>
        <w:t>un</w:t>
      </w:r>
      <w:r w:rsidRPr="00C72408">
        <w:rPr>
          <w:rFonts w:ascii="Montserrat" w:hAnsi="Montserrat"/>
          <w:spacing w:val="-8"/>
          <w:sz w:val="18"/>
          <w:szCs w:val="18"/>
        </w:rPr>
        <w:t xml:space="preserve"> </w:t>
      </w:r>
      <w:r w:rsidR="00C72408" w:rsidRPr="00C72408">
        <w:rPr>
          <w:rFonts w:ascii="Montserrat" w:hAnsi="Montserrat"/>
          <w:sz w:val="18"/>
          <w:szCs w:val="18"/>
        </w:rPr>
        <w:t>juicio</w:t>
      </w:r>
      <w:r w:rsidR="00C72408" w:rsidRPr="00C72408">
        <w:rPr>
          <w:rFonts w:ascii="Montserrat" w:hAnsi="Montserrat"/>
          <w:spacing w:val="-10"/>
          <w:sz w:val="18"/>
          <w:szCs w:val="18"/>
        </w:rPr>
        <w:t xml:space="preserve"> </w:t>
      </w:r>
      <w:r w:rsidR="00C72408" w:rsidRPr="00C72408">
        <w:rPr>
          <w:rFonts w:ascii="Montserrat" w:hAnsi="Montserrat"/>
          <w:sz w:val="18"/>
          <w:szCs w:val="18"/>
        </w:rPr>
        <w:t>de</w:t>
      </w:r>
      <w:r w:rsidR="00C72408" w:rsidRPr="00C72408">
        <w:rPr>
          <w:rFonts w:ascii="Montserrat" w:hAnsi="Montserrat"/>
          <w:spacing w:val="-7"/>
          <w:sz w:val="18"/>
          <w:szCs w:val="18"/>
        </w:rPr>
        <w:t xml:space="preserve"> </w:t>
      </w:r>
      <w:r w:rsidR="00C72408" w:rsidRPr="00C72408">
        <w:rPr>
          <w:rFonts w:ascii="Montserrat" w:hAnsi="Montserrat"/>
          <w:sz w:val="18"/>
          <w:szCs w:val="18"/>
        </w:rPr>
        <w:t>nulidad</w:t>
      </w:r>
      <w:r w:rsidRPr="00C72408">
        <w:rPr>
          <w:rFonts w:ascii="Montserrat" w:hAnsi="Montserrat"/>
          <w:sz w:val="18"/>
          <w:szCs w:val="18"/>
        </w:rPr>
        <w:t>,</w:t>
      </w:r>
      <w:r w:rsidRPr="00C72408">
        <w:rPr>
          <w:rFonts w:ascii="Montserrat" w:hAnsi="Montserrat"/>
          <w:spacing w:val="-7"/>
          <w:sz w:val="18"/>
          <w:szCs w:val="18"/>
        </w:rPr>
        <w:t xml:space="preserve"> </w:t>
      </w:r>
      <w:r w:rsidRPr="00C72408">
        <w:rPr>
          <w:rFonts w:ascii="Montserrat" w:hAnsi="Montserrat"/>
          <w:sz w:val="18"/>
          <w:szCs w:val="18"/>
        </w:rPr>
        <w:t>lo</w:t>
      </w:r>
      <w:r w:rsidRPr="00C72408">
        <w:rPr>
          <w:rFonts w:ascii="Montserrat" w:hAnsi="Montserrat"/>
          <w:spacing w:val="-8"/>
          <w:sz w:val="18"/>
          <w:szCs w:val="18"/>
        </w:rPr>
        <w:t xml:space="preserve"> </w:t>
      </w:r>
      <w:r w:rsidRPr="00C72408">
        <w:rPr>
          <w:rFonts w:ascii="Montserrat" w:hAnsi="Montserrat"/>
          <w:sz w:val="18"/>
          <w:szCs w:val="18"/>
        </w:rPr>
        <w:t>que</w:t>
      </w:r>
      <w:r w:rsidRPr="00C72408">
        <w:rPr>
          <w:rFonts w:ascii="Montserrat" w:hAnsi="Montserrat"/>
          <w:spacing w:val="-8"/>
          <w:sz w:val="18"/>
          <w:szCs w:val="18"/>
        </w:rPr>
        <w:t xml:space="preserve"> </w:t>
      </w:r>
      <w:r w:rsidRPr="00C72408">
        <w:rPr>
          <w:rFonts w:ascii="Montserrat" w:hAnsi="Montserrat"/>
          <w:sz w:val="18"/>
          <w:szCs w:val="18"/>
        </w:rPr>
        <w:t>constituye</w:t>
      </w:r>
      <w:r w:rsidRPr="00C72408">
        <w:rPr>
          <w:rFonts w:ascii="Montserrat" w:hAnsi="Montserrat"/>
          <w:spacing w:val="-7"/>
          <w:sz w:val="18"/>
          <w:szCs w:val="18"/>
        </w:rPr>
        <w:t xml:space="preserve"> </w:t>
      </w:r>
      <w:r w:rsidRPr="00C72408">
        <w:rPr>
          <w:rFonts w:ascii="Montserrat" w:hAnsi="Montserrat"/>
          <w:sz w:val="18"/>
          <w:szCs w:val="18"/>
        </w:rPr>
        <w:t>información</w:t>
      </w:r>
      <w:r w:rsidRPr="00C72408">
        <w:rPr>
          <w:rFonts w:ascii="Montserrat" w:hAnsi="Montserrat"/>
          <w:spacing w:val="-6"/>
          <w:sz w:val="18"/>
          <w:szCs w:val="18"/>
        </w:rPr>
        <w:t xml:space="preserve"> </w:t>
      </w:r>
      <w:r w:rsidRPr="00C72408">
        <w:rPr>
          <w:rFonts w:ascii="Montserrat" w:hAnsi="Montserrat"/>
          <w:sz w:val="18"/>
          <w:szCs w:val="18"/>
        </w:rPr>
        <w:t xml:space="preserve">reservada de conformidad con los cardinales 110, fracción XI de la Ley Federal de Transparencia y Acceso a la Información Pública y el numeral 113 fracción XI de la Ley General de Transparencia y Acceso a la Información Pública, hasta en tanto no quede firme la </w:t>
      </w:r>
      <w:r w:rsidRPr="00C72408">
        <w:rPr>
          <w:rFonts w:ascii="Montserrat" w:hAnsi="Montserrat"/>
          <w:spacing w:val="-2"/>
          <w:sz w:val="18"/>
          <w:szCs w:val="18"/>
        </w:rPr>
        <w:t>resolución.</w:t>
      </w:r>
    </w:p>
    <w:p w14:paraId="3EE09B5F" w14:textId="77777777" w:rsidR="005F6B80" w:rsidRPr="00C72408" w:rsidRDefault="005F6B80" w:rsidP="00C72408">
      <w:pPr>
        <w:widowControl w:val="0"/>
        <w:tabs>
          <w:tab w:val="left" w:pos="877"/>
        </w:tabs>
        <w:autoSpaceDE w:val="0"/>
        <w:autoSpaceDN w:val="0"/>
        <w:jc w:val="both"/>
        <w:rPr>
          <w:rFonts w:ascii="Montserrat" w:hAnsi="Montserrat"/>
          <w:spacing w:val="-2"/>
          <w:sz w:val="14"/>
          <w:szCs w:val="18"/>
        </w:rPr>
      </w:pPr>
    </w:p>
    <w:p w14:paraId="59AD4979" w14:textId="77777777" w:rsidR="00C72408" w:rsidRDefault="005F6B80" w:rsidP="00C72408">
      <w:pPr>
        <w:widowControl w:val="0"/>
        <w:tabs>
          <w:tab w:val="left" w:pos="877"/>
        </w:tabs>
        <w:autoSpaceDE w:val="0"/>
        <w:autoSpaceDN w:val="0"/>
        <w:jc w:val="both"/>
        <w:rPr>
          <w:rFonts w:ascii="Montserrat" w:hAnsi="Montserrat"/>
          <w:sz w:val="18"/>
          <w:szCs w:val="18"/>
        </w:rPr>
      </w:pPr>
      <w:r w:rsidRPr="00C72408">
        <w:rPr>
          <w:rFonts w:ascii="Montserrat" w:hAnsi="Montserrat"/>
          <w:sz w:val="18"/>
          <w:szCs w:val="18"/>
        </w:rPr>
        <w:t>Ahora</w:t>
      </w:r>
      <w:r w:rsidRPr="00C72408">
        <w:rPr>
          <w:rFonts w:ascii="Montserrat" w:hAnsi="Montserrat"/>
          <w:spacing w:val="-15"/>
          <w:sz w:val="18"/>
          <w:szCs w:val="18"/>
        </w:rPr>
        <w:t xml:space="preserve"> </w:t>
      </w:r>
      <w:r w:rsidRPr="00C72408">
        <w:rPr>
          <w:rFonts w:ascii="Montserrat" w:hAnsi="Montserrat"/>
          <w:sz w:val="18"/>
          <w:szCs w:val="18"/>
        </w:rPr>
        <w:t>bien,</w:t>
      </w:r>
      <w:r w:rsidRPr="00C72408">
        <w:rPr>
          <w:rFonts w:ascii="Montserrat" w:hAnsi="Montserrat"/>
          <w:spacing w:val="-13"/>
          <w:sz w:val="18"/>
          <w:szCs w:val="18"/>
        </w:rPr>
        <w:t xml:space="preserve"> </w:t>
      </w:r>
      <w:r w:rsidRPr="00C72408">
        <w:rPr>
          <w:rFonts w:ascii="Montserrat" w:hAnsi="Montserrat"/>
          <w:sz w:val="18"/>
          <w:szCs w:val="18"/>
        </w:rPr>
        <w:t>en</w:t>
      </w:r>
      <w:r w:rsidRPr="00C72408">
        <w:rPr>
          <w:rFonts w:ascii="Montserrat" w:hAnsi="Montserrat"/>
          <w:spacing w:val="-15"/>
          <w:sz w:val="18"/>
          <w:szCs w:val="18"/>
        </w:rPr>
        <w:t xml:space="preserve"> </w:t>
      </w:r>
      <w:r w:rsidRPr="00C72408">
        <w:rPr>
          <w:rFonts w:ascii="Montserrat" w:hAnsi="Montserrat"/>
          <w:sz w:val="18"/>
          <w:szCs w:val="18"/>
        </w:rPr>
        <w:t>cumplimiento</w:t>
      </w:r>
      <w:r w:rsidRPr="00C72408">
        <w:rPr>
          <w:rFonts w:ascii="Montserrat" w:hAnsi="Montserrat"/>
          <w:spacing w:val="-13"/>
          <w:sz w:val="18"/>
          <w:szCs w:val="18"/>
        </w:rPr>
        <w:t xml:space="preserve"> </w:t>
      </w:r>
      <w:r w:rsidRPr="00C72408">
        <w:rPr>
          <w:rFonts w:ascii="Montserrat" w:hAnsi="Montserrat"/>
          <w:sz w:val="18"/>
          <w:szCs w:val="18"/>
        </w:rPr>
        <w:t>al</w:t>
      </w:r>
      <w:r w:rsidRPr="00C72408">
        <w:rPr>
          <w:rFonts w:ascii="Montserrat" w:hAnsi="Montserrat"/>
          <w:spacing w:val="-14"/>
          <w:sz w:val="18"/>
          <w:szCs w:val="18"/>
        </w:rPr>
        <w:t xml:space="preserve"> </w:t>
      </w:r>
      <w:r w:rsidRPr="00C72408">
        <w:rPr>
          <w:rFonts w:ascii="Montserrat" w:hAnsi="Montserrat"/>
          <w:sz w:val="18"/>
          <w:szCs w:val="18"/>
        </w:rPr>
        <w:t>numeral</w:t>
      </w:r>
      <w:r w:rsidRPr="00C72408">
        <w:rPr>
          <w:rFonts w:ascii="Montserrat" w:hAnsi="Montserrat"/>
          <w:spacing w:val="-14"/>
          <w:sz w:val="18"/>
          <w:szCs w:val="18"/>
        </w:rPr>
        <w:t xml:space="preserve"> </w:t>
      </w:r>
      <w:r w:rsidRPr="00C72408">
        <w:rPr>
          <w:rFonts w:ascii="Montserrat" w:hAnsi="Montserrat"/>
          <w:sz w:val="18"/>
          <w:szCs w:val="18"/>
        </w:rPr>
        <w:t>Trigésimo</w:t>
      </w:r>
      <w:r w:rsidRPr="00C72408">
        <w:rPr>
          <w:rFonts w:ascii="Montserrat" w:hAnsi="Montserrat"/>
          <w:spacing w:val="-14"/>
          <w:sz w:val="18"/>
          <w:szCs w:val="18"/>
        </w:rPr>
        <w:t xml:space="preserve"> </w:t>
      </w:r>
      <w:r w:rsidRPr="00C72408">
        <w:rPr>
          <w:rFonts w:ascii="Montserrat" w:hAnsi="Montserrat"/>
          <w:sz w:val="18"/>
          <w:szCs w:val="18"/>
        </w:rPr>
        <w:t>de</w:t>
      </w:r>
      <w:r w:rsidRPr="00C72408">
        <w:rPr>
          <w:rFonts w:ascii="Montserrat" w:hAnsi="Montserrat"/>
          <w:spacing w:val="-14"/>
          <w:sz w:val="18"/>
          <w:szCs w:val="18"/>
        </w:rPr>
        <w:t xml:space="preserve"> </w:t>
      </w:r>
      <w:r w:rsidRPr="00C72408">
        <w:rPr>
          <w:rFonts w:ascii="Montserrat" w:hAnsi="Montserrat"/>
          <w:sz w:val="18"/>
          <w:szCs w:val="18"/>
        </w:rPr>
        <w:t>los</w:t>
      </w:r>
      <w:r w:rsidRPr="00C72408">
        <w:rPr>
          <w:rFonts w:ascii="Montserrat" w:hAnsi="Montserrat"/>
          <w:spacing w:val="-14"/>
          <w:sz w:val="18"/>
          <w:szCs w:val="18"/>
        </w:rPr>
        <w:t xml:space="preserve"> </w:t>
      </w:r>
      <w:r w:rsidRPr="00C72408">
        <w:rPr>
          <w:rFonts w:ascii="Montserrat" w:hAnsi="Montserrat"/>
          <w:sz w:val="18"/>
          <w:szCs w:val="18"/>
        </w:rPr>
        <w:t>citados</w:t>
      </w:r>
      <w:r w:rsidRPr="00C72408">
        <w:rPr>
          <w:rFonts w:ascii="Montserrat" w:hAnsi="Montserrat"/>
          <w:spacing w:val="-14"/>
          <w:sz w:val="18"/>
          <w:szCs w:val="18"/>
        </w:rPr>
        <w:t xml:space="preserve"> </w:t>
      </w:r>
      <w:r w:rsidRPr="00C72408">
        <w:rPr>
          <w:rFonts w:ascii="Montserrat" w:hAnsi="Montserrat"/>
          <w:sz w:val="18"/>
          <w:szCs w:val="18"/>
        </w:rPr>
        <w:t>Lineamientos,</w:t>
      </w:r>
      <w:r w:rsidRPr="00C72408">
        <w:rPr>
          <w:rFonts w:ascii="Montserrat" w:hAnsi="Montserrat"/>
          <w:spacing w:val="-14"/>
          <w:sz w:val="18"/>
          <w:szCs w:val="18"/>
        </w:rPr>
        <w:t xml:space="preserve"> </w:t>
      </w:r>
      <w:r w:rsidRPr="00C72408">
        <w:rPr>
          <w:rFonts w:ascii="Montserrat" w:hAnsi="Montserrat"/>
          <w:sz w:val="18"/>
          <w:szCs w:val="18"/>
        </w:rPr>
        <w:t>se</w:t>
      </w:r>
      <w:r w:rsidRPr="00C72408">
        <w:rPr>
          <w:rFonts w:ascii="Montserrat" w:hAnsi="Montserrat"/>
          <w:spacing w:val="-14"/>
          <w:sz w:val="18"/>
          <w:szCs w:val="18"/>
        </w:rPr>
        <w:t xml:space="preserve"> </w:t>
      </w:r>
      <w:r w:rsidRPr="00C72408">
        <w:rPr>
          <w:rFonts w:ascii="Montserrat" w:hAnsi="Montserrat"/>
          <w:sz w:val="18"/>
          <w:szCs w:val="18"/>
        </w:rPr>
        <w:t>advierte que la persona moral se encuentra en tiempo y forma para interponer medio de defensa, toda</w:t>
      </w:r>
      <w:r w:rsidRPr="00C72408">
        <w:rPr>
          <w:rFonts w:ascii="Montserrat" w:hAnsi="Montserrat"/>
          <w:spacing w:val="-3"/>
          <w:sz w:val="18"/>
          <w:szCs w:val="18"/>
        </w:rPr>
        <w:t xml:space="preserve"> </w:t>
      </w:r>
      <w:r w:rsidRPr="00C72408">
        <w:rPr>
          <w:rFonts w:ascii="Montserrat" w:hAnsi="Montserrat"/>
          <w:sz w:val="18"/>
          <w:szCs w:val="18"/>
        </w:rPr>
        <w:t>vez</w:t>
      </w:r>
      <w:r w:rsidRPr="00C72408">
        <w:rPr>
          <w:rFonts w:ascii="Montserrat" w:hAnsi="Montserrat"/>
          <w:spacing w:val="-4"/>
          <w:sz w:val="18"/>
          <w:szCs w:val="18"/>
        </w:rPr>
        <w:t xml:space="preserve"> </w:t>
      </w:r>
      <w:r w:rsidRPr="00C72408">
        <w:rPr>
          <w:rFonts w:ascii="Montserrat" w:hAnsi="Montserrat"/>
          <w:sz w:val="18"/>
          <w:szCs w:val="18"/>
        </w:rPr>
        <w:t>que</w:t>
      </w:r>
      <w:r w:rsidRPr="00C72408">
        <w:rPr>
          <w:rFonts w:ascii="Montserrat" w:hAnsi="Montserrat"/>
          <w:spacing w:val="-3"/>
          <w:sz w:val="18"/>
          <w:szCs w:val="18"/>
        </w:rPr>
        <w:t xml:space="preserve"> </w:t>
      </w:r>
      <w:r w:rsidRPr="00C72408">
        <w:rPr>
          <w:rFonts w:ascii="Montserrat" w:hAnsi="Montserrat"/>
          <w:sz w:val="18"/>
          <w:szCs w:val="18"/>
        </w:rPr>
        <w:t>la</w:t>
      </w:r>
      <w:r w:rsidRPr="00C72408">
        <w:rPr>
          <w:rFonts w:ascii="Montserrat" w:hAnsi="Montserrat"/>
          <w:spacing w:val="-2"/>
          <w:sz w:val="18"/>
          <w:szCs w:val="18"/>
        </w:rPr>
        <w:t xml:space="preserve"> </w:t>
      </w:r>
      <w:r w:rsidRPr="00C72408">
        <w:rPr>
          <w:rFonts w:ascii="Montserrat" w:hAnsi="Montserrat"/>
          <w:sz w:val="18"/>
          <w:szCs w:val="18"/>
        </w:rPr>
        <w:t>resolución</w:t>
      </w:r>
      <w:r w:rsidRPr="00C72408">
        <w:rPr>
          <w:rFonts w:ascii="Montserrat" w:hAnsi="Montserrat"/>
          <w:spacing w:val="-3"/>
          <w:sz w:val="18"/>
          <w:szCs w:val="18"/>
        </w:rPr>
        <w:t xml:space="preserve"> </w:t>
      </w:r>
      <w:r w:rsidRPr="00C72408">
        <w:rPr>
          <w:rFonts w:ascii="Montserrat" w:hAnsi="Montserrat"/>
          <w:sz w:val="18"/>
          <w:szCs w:val="18"/>
        </w:rPr>
        <w:t>data</w:t>
      </w:r>
      <w:r w:rsidRPr="00C72408">
        <w:rPr>
          <w:rFonts w:ascii="Montserrat" w:hAnsi="Montserrat"/>
          <w:spacing w:val="-3"/>
          <w:sz w:val="18"/>
          <w:szCs w:val="18"/>
        </w:rPr>
        <w:t xml:space="preserve"> </w:t>
      </w:r>
      <w:r w:rsidRPr="00C72408">
        <w:rPr>
          <w:rFonts w:ascii="Montserrat" w:hAnsi="Montserrat"/>
          <w:sz w:val="18"/>
          <w:szCs w:val="18"/>
        </w:rPr>
        <w:t>de</w:t>
      </w:r>
      <w:r w:rsidRPr="00C72408">
        <w:rPr>
          <w:rFonts w:ascii="Montserrat" w:hAnsi="Montserrat"/>
          <w:spacing w:val="-4"/>
          <w:sz w:val="18"/>
          <w:szCs w:val="18"/>
        </w:rPr>
        <w:t xml:space="preserve"> </w:t>
      </w:r>
      <w:r w:rsidRPr="00C72408">
        <w:rPr>
          <w:rFonts w:ascii="Montserrat" w:hAnsi="Montserrat"/>
          <w:sz w:val="18"/>
          <w:szCs w:val="18"/>
        </w:rPr>
        <w:t>tres</w:t>
      </w:r>
      <w:r w:rsidRPr="00C72408">
        <w:rPr>
          <w:rFonts w:ascii="Montserrat" w:hAnsi="Montserrat"/>
          <w:spacing w:val="-2"/>
          <w:sz w:val="18"/>
          <w:szCs w:val="18"/>
        </w:rPr>
        <w:t xml:space="preserve"> </w:t>
      </w:r>
      <w:r w:rsidRPr="00C72408">
        <w:rPr>
          <w:rFonts w:ascii="Montserrat" w:hAnsi="Montserrat"/>
          <w:sz w:val="18"/>
          <w:szCs w:val="18"/>
        </w:rPr>
        <w:t>de</w:t>
      </w:r>
      <w:r w:rsidRPr="00C72408">
        <w:rPr>
          <w:rFonts w:ascii="Montserrat" w:hAnsi="Montserrat"/>
          <w:spacing w:val="-1"/>
          <w:sz w:val="18"/>
          <w:szCs w:val="18"/>
        </w:rPr>
        <w:t xml:space="preserve"> </w:t>
      </w:r>
      <w:r w:rsidRPr="00C72408">
        <w:rPr>
          <w:rFonts w:ascii="Montserrat" w:hAnsi="Montserrat"/>
          <w:sz w:val="18"/>
          <w:szCs w:val="18"/>
        </w:rPr>
        <w:t>junio</w:t>
      </w:r>
      <w:r w:rsidRPr="00C72408">
        <w:rPr>
          <w:rFonts w:ascii="Montserrat" w:hAnsi="Montserrat"/>
          <w:spacing w:val="-1"/>
          <w:sz w:val="18"/>
          <w:szCs w:val="18"/>
        </w:rPr>
        <w:t xml:space="preserve"> </w:t>
      </w:r>
      <w:r w:rsidRPr="00C72408">
        <w:rPr>
          <w:rFonts w:ascii="Montserrat" w:hAnsi="Montserrat"/>
          <w:sz w:val="18"/>
          <w:szCs w:val="18"/>
        </w:rPr>
        <w:t>de</w:t>
      </w:r>
      <w:r w:rsidRPr="00C72408">
        <w:rPr>
          <w:rFonts w:ascii="Montserrat" w:hAnsi="Montserrat"/>
          <w:spacing w:val="-4"/>
          <w:sz w:val="18"/>
          <w:szCs w:val="18"/>
        </w:rPr>
        <w:t xml:space="preserve"> </w:t>
      </w:r>
      <w:r w:rsidRPr="00C72408">
        <w:rPr>
          <w:rFonts w:ascii="Montserrat" w:hAnsi="Montserrat"/>
          <w:sz w:val="18"/>
          <w:szCs w:val="18"/>
        </w:rPr>
        <w:t>año</w:t>
      </w:r>
      <w:r w:rsidRPr="00C72408">
        <w:rPr>
          <w:rFonts w:ascii="Montserrat" w:hAnsi="Montserrat"/>
          <w:spacing w:val="-4"/>
          <w:sz w:val="18"/>
          <w:szCs w:val="18"/>
        </w:rPr>
        <w:t xml:space="preserve"> </w:t>
      </w:r>
      <w:r w:rsidRPr="00C72408">
        <w:rPr>
          <w:rFonts w:ascii="Montserrat" w:hAnsi="Montserrat"/>
          <w:sz w:val="18"/>
          <w:szCs w:val="18"/>
        </w:rPr>
        <w:t>en</w:t>
      </w:r>
      <w:r w:rsidRPr="00C72408">
        <w:rPr>
          <w:rFonts w:ascii="Montserrat" w:hAnsi="Montserrat"/>
          <w:spacing w:val="-3"/>
          <w:sz w:val="18"/>
          <w:szCs w:val="18"/>
        </w:rPr>
        <w:t xml:space="preserve"> </w:t>
      </w:r>
      <w:r w:rsidRPr="00C72408">
        <w:rPr>
          <w:rFonts w:ascii="Montserrat" w:hAnsi="Montserrat"/>
          <w:sz w:val="18"/>
          <w:szCs w:val="18"/>
        </w:rPr>
        <w:t>curso,</w:t>
      </w:r>
      <w:r w:rsidRPr="00C72408">
        <w:rPr>
          <w:rFonts w:ascii="Montserrat" w:hAnsi="Montserrat"/>
          <w:spacing w:val="-1"/>
          <w:sz w:val="18"/>
          <w:szCs w:val="18"/>
        </w:rPr>
        <w:t xml:space="preserve"> </w:t>
      </w:r>
      <w:r w:rsidRPr="00C72408">
        <w:rPr>
          <w:rFonts w:ascii="Montserrat" w:hAnsi="Montserrat"/>
          <w:sz w:val="18"/>
          <w:szCs w:val="18"/>
        </w:rPr>
        <w:t>misma</w:t>
      </w:r>
      <w:r w:rsidRPr="00C72408">
        <w:rPr>
          <w:rFonts w:ascii="Montserrat" w:hAnsi="Montserrat"/>
          <w:spacing w:val="-3"/>
          <w:sz w:val="18"/>
          <w:szCs w:val="18"/>
        </w:rPr>
        <w:t xml:space="preserve"> </w:t>
      </w:r>
      <w:r w:rsidRPr="00C72408">
        <w:rPr>
          <w:rFonts w:ascii="Montserrat" w:hAnsi="Montserrat"/>
          <w:sz w:val="18"/>
          <w:szCs w:val="18"/>
        </w:rPr>
        <w:t>que</w:t>
      </w:r>
      <w:r w:rsidRPr="00C72408">
        <w:rPr>
          <w:rFonts w:ascii="Montserrat" w:hAnsi="Montserrat"/>
          <w:spacing w:val="-1"/>
          <w:sz w:val="18"/>
          <w:szCs w:val="18"/>
        </w:rPr>
        <w:t xml:space="preserve"> </w:t>
      </w:r>
      <w:r w:rsidRPr="00C72408">
        <w:rPr>
          <w:rFonts w:ascii="Montserrat" w:hAnsi="Montserrat"/>
          <w:sz w:val="18"/>
          <w:szCs w:val="18"/>
        </w:rPr>
        <w:t>fue</w:t>
      </w:r>
      <w:r w:rsidRPr="00C72408">
        <w:rPr>
          <w:rFonts w:ascii="Montserrat" w:hAnsi="Montserrat"/>
          <w:spacing w:val="-1"/>
          <w:sz w:val="18"/>
          <w:szCs w:val="18"/>
        </w:rPr>
        <w:t xml:space="preserve"> </w:t>
      </w:r>
      <w:r w:rsidRPr="00C72408">
        <w:rPr>
          <w:rFonts w:ascii="Montserrat" w:hAnsi="Montserrat"/>
          <w:sz w:val="18"/>
          <w:szCs w:val="18"/>
        </w:rPr>
        <w:t>notificada el cinco subsecuente, por lo que el período para promover el recurso a que se refieren los artículos 83, 85, 86 y 87 de la Ley Federal de Procedimiento Administrativo fenece el veintiséis del mes y año en mención; no obstante, lo cierto es que se encuentra transcurriendo el término de treinta días a que alude el numeral 13, fracción I, inciso a)</w:t>
      </w:r>
      <w:r w:rsidRPr="00C72408">
        <w:rPr>
          <w:rFonts w:ascii="Montserrat" w:hAnsi="Montserrat"/>
          <w:spacing w:val="-2"/>
          <w:sz w:val="18"/>
          <w:szCs w:val="18"/>
        </w:rPr>
        <w:t xml:space="preserve"> </w:t>
      </w:r>
      <w:r w:rsidRPr="00C72408">
        <w:rPr>
          <w:rFonts w:ascii="Montserrat" w:hAnsi="Montserrat"/>
          <w:sz w:val="18"/>
          <w:szCs w:val="18"/>
        </w:rPr>
        <w:t>de la</w:t>
      </w:r>
      <w:r w:rsidRPr="00C72408">
        <w:rPr>
          <w:rFonts w:ascii="Montserrat" w:hAnsi="Montserrat"/>
          <w:spacing w:val="-3"/>
          <w:sz w:val="18"/>
          <w:szCs w:val="18"/>
        </w:rPr>
        <w:t xml:space="preserve"> </w:t>
      </w:r>
      <w:r w:rsidRPr="00C72408">
        <w:rPr>
          <w:rFonts w:ascii="Montserrat" w:hAnsi="Montserrat"/>
          <w:sz w:val="18"/>
          <w:szCs w:val="18"/>
        </w:rPr>
        <w:t>Ley</w:t>
      </w:r>
      <w:r w:rsidRPr="00C72408">
        <w:rPr>
          <w:rFonts w:ascii="Montserrat" w:hAnsi="Montserrat"/>
          <w:spacing w:val="-3"/>
          <w:sz w:val="18"/>
          <w:szCs w:val="18"/>
        </w:rPr>
        <w:t xml:space="preserve"> </w:t>
      </w:r>
      <w:r w:rsidRPr="00C72408">
        <w:rPr>
          <w:rFonts w:ascii="Montserrat" w:hAnsi="Montserrat"/>
          <w:sz w:val="18"/>
          <w:szCs w:val="18"/>
        </w:rPr>
        <w:t>Federal</w:t>
      </w:r>
      <w:r w:rsidRPr="00C72408">
        <w:rPr>
          <w:rFonts w:ascii="Montserrat" w:hAnsi="Montserrat"/>
          <w:spacing w:val="-3"/>
          <w:sz w:val="18"/>
          <w:szCs w:val="18"/>
        </w:rPr>
        <w:t xml:space="preserve"> </w:t>
      </w:r>
      <w:r w:rsidRPr="00C72408">
        <w:rPr>
          <w:rFonts w:ascii="Montserrat" w:hAnsi="Montserrat"/>
          <w:sz w:val="18"/>
          <w:szCs w:val="18"/>
        </w:rPr>
        <w:t>de</w:t>
      </w:r>
      <w:r w:rsidRPr="00C72408">
        <w:rPr>
          <w:rFonts w:ascii="Montserrat" w:hAnsi="Montserrat"/>
          <w:spacing w:val="-3"/>
          <w:sz w:val="18"/>
          <w:szCs w:val="18"/>
        </w:rPr>
        <w:t xml:space="preserve"> </w:t>
      </w:r>
      <w:r w:rsidRPr="00C72408">
        <w:rPr>
          <w:rFonts w:ascii="Montserrat" w:hAnsi="Montserrat"/>
          <w:sz w:val="18"/>
          <w:szCs w:val="18"/>
        </w:rPr>
        <w:t>Procedimiento</w:t>
      </w:r>
      <w:r w:rsidRPr="00C72408">
        <w:rPr>
          <w:rFonts w:ascii="Montserrat" w:hAnsi="Montserrat"/>
          <w:spacing w:val="-3"/>
          <w:sz w:val="18"/>
          <w:szCs w:val="18"/>
        </w:rPr>
        <w:t xml:space="preserve"> </w:t>
      </w:r>
      <w:r w:rsidRPr="00C72408">
        <w:rPr>
          <w:rFonts w:ascii="Montserrat" w:hAnsi="Montserrat"/>
          <w:sz w:val="18"/>
          <w:szCs w:val="18"/>
        </w:rPr>
        <w:t>Contencioso</w:t>
      </w:r>
      <w:r w:rsidRPr="00C72408">
        <w:rPr>
          <w:rFonts w:ascii="Montserrat" w:hAnsi="Montserrat"/>
          <w:spacing w:val="-3"/>
          <w:sz w:val="18"/>
          <w:szCs w:val="18"/>
        </w:rPr>
        <w:t xml:space="preserve"> </w:t>
      </w:r>
      <w:r w:rsidRPr="00C72408">
        <w:rPr>
          <w:rFonts w:ascii="Montserrat" w:hAnsi="Montserrat"/>
          <w:sz w:val="18"/>
          <w:szCs w:val="18"/>
        </w:rPr>
        <w:t>Administrativo</w:t>
      </w:r>
      <w:r w:rsidRPr="00C72408">
        <w:rPr>
          <w:rFonts w:ascii="Montserrat" w:hAnsi="Montserrat"/>
          <w:spacing w:val="-3"/>
          <w:sz w:val="18"/>
          <w:szCs w:val="18"/>
        </w:rPr>
        <w:t xml:space="preserve"> </w:t>
      </w:r>
      <w:r w:rsidRPr="00C72408">
        <w:rPr>
          <w:rFonts w:ascii="Montserrat" w:hAnsi="Montserrat"/>
          <w:sz w:val="18"/>
          <w:szCs w:val="18"/>
        </w:rPr>
        <w:t>para</w:t>
      </w:r>
      <w:r w:rsidRPr="00C72408">
        <w:rPr>
          <w:rFonts w:ascii="Montserrat" w:hAnsi="Montserrat"/>
          <w:spacing w:val="-6"/>
          <w:sz w:val="18"/>
          <w:szCs w:val="18"/>
        </w:rPr>
        <w:t xml:space="preserve"> </w:t>
      </w:r>
      <w:r w:rsidRPr="00C72408">
        <w:rPr>
          <w:rFonts w:ascii="Montserrat" w:hAnsi="Montserrat"/>
          <w:sz w:val="18"/>
          <w:szCs w:val="18"/>
        </w:rPr>
        <w:t>que</w:t>
      </w:r>
      <w:r w:rsidRPr="00C72408">
        <w:rPr>
          <w:rFonts w:ascii="Montserrat" w:hAnsi="Montserrat"/>
          <w:spacing w:val="-2"/>
          <w:sz w:val="18"/>
          <w:szCs w:val="18"/>
        </w:rPr>
        <w:t xml:space="preserve"> </w:t>
      </w:r>
      <w:r w:rsidRPr="00C72408">
        <w:rPr>
          <w:rFonts w:ascii="Montserrat" w:hAnsi="Montserrat"/>
          <w:sz w:val="18"/>
          <w:szCs w:val="18"/>
        </w:rPr>
        <w:t>interponer</w:t>
      </w:r>
      <w:r w:rsidRPr="00C72408">
        <w:rPr>
          <w:rFonts w:ascii="Montserrat" w:hAnsi="Montserrat"/>
          <w:spacing w:val="-3"/>
          <w:sz w:val="18"/>
          <w:szCs w:val="18"/>
        </w:rPr>
        <w:t xml:space="preserve"> </w:t>
      </w:r>
      <w:r w:rsidRPr="00C72408">
        <w:rPr>
          <w:rFonts w:ascii="Montserrat" w:hAnsi="Montserrat"/>
          <w:sz w:val="18"/>
          <w:szCs w:val="18"/>
        </w:rPr>
        <w:t>el</w:t>
      </w:r>
      <w:r w:rsidRPr="00C72408">
        <w:rPr>
          <w:rFonts w:ascii="Montserrat" w:hAnsi="Montserrat"/>
          <w:spacing w:val="40"/>
          <w:sz w:val="18"/>
          <w:szCs w:val="18"/>
        </w:rPr>
        <w:t xml:space="preserve"> </w:t>
      </w:r>
      <w:r w:rsidRPr="00C72408">
        <w:rPr>
          <w:rFonts w:ascii="Montserrat" w:hAnsi="Montserrat"/>
          <w:sz w:val="18"/>
          <w:szCs w:val="18"/>
        </w:rPr>
        <w:t>juicio de</w:t>
      </w:r>
      <w:r w:rsidRPr="00C72408">
        <w:rPr>
          <w:rFonts w:ascii="Montserrat" w:hAnsi="Montserrat"/>
          <w:spacing w:val="-10"/>
          <w:sz w:val="18"/>
          <w:szCs w:val="18"/>
        </w:rPr>
        <w:t xml:space="preserve"> </w:t>
      </w:r>
      <w:r w:rsidRPr="00C72408">
        <w:rPr>
          <w:rFonts w:ascii="Montserrat" w:hAnsi="Montserrat"/>
          <w:sz w:val="18"/>
          <w:szCs w:val="18"/>
        </w:rPr>
        <w:t>nulidad</w:t>
      </w:r>
      <w:r w:rsidRPr="00C72408">
        <w:rPr>
          <w:rFonts w:ascii="Montserrat" w:hAnsi="Montserrat"/>
          <w:spacing w:val="-10"/>
          <w:sz w:val="18"/>
          <w:szCs w:val="18"/>
        </w:rPr>
        <w:t xml:space="preserve"> </w:t>
      </w:r>
      <w:r w:rsidRPr="00C72408">
        <w:rPr>
          <w:rFonts w:ascii="Montserrat" w:hAnsi="Montserrat"/>
          <w:sz w:val="18"/>
          <w:szCs w:val="18"/>
        </w:rPr>
        <w:t>en</w:t>
      </w:r>
      <w:r w:rsidRPr="00C72408">
        <w:rPr>
          <w:rFonts w:ascii="Montserrat" w:hAnsi="Montserrat"/>
          <w:spacing w:val="-13"/>
          <w:sz w:val="18"/>
          <w:szCs w:val="18"/>
        </w:rPr>
        <w:t xml:space="preserve"> </w:t>
      </w:r>
      <w:r w:rsidRPr="00C72408">
        <w:rPr>
          <w:rFonts w:ascii="Montserrat" w:hAnsi="Montserrat"/>
          <w:sz w:val="18"/>
          <w:szCs w:val="18"/>
        </w:rPr>
        <w:t>contra</w:t>
      </w:r>
      <w:r w:rsidRPr="00C72408">
        <w:rPr>
          <w:rFonts w:ascii="Montserrat" w:hAnsi="Montserrat"/>
          <w:spacing w:val="-12"/>
          <w:sz w:val="18"/>
          <w:szCs w:val="18"/>
        </w:rPr>
        <w:t xml:space="preserve"> </w:t>
      </w:r>
      <w:r w:rsidRPr="00C72408">
        <w:rPr>
          <w:rFonts w:ascii="Montserrat" w:hAnsi="Montserrat"/>
          <w:sz w:val="18"/>
          <w:szCs w:val="18"/>
        </w:rPr>
        <w:t>de</w:t>
      </w:r>
      <w:r w:rsidRPr="00C72408">
        <w:rPr>
          <w:rFonts w:ascii="Montserrat" w:hAnsi="Montserrat"/>
          <w:spacing w:val="-10"/>
          <w:sz w:val="18"/>
          <w:szCs w:val="18"/>
        </w:rPr>
        <w:t xml:space="preserve"> </w:t>
      </w:r>
      <w:r w:rsidRPr="00C72408">
        <w:rPr>
          <w:rFonts w:ascii="Montserrat" w:hAnsi="Montserrat"/>
          <w:sz w:val="18"/>
          <w:szCs w:val="18"/>
        </w:rPr>
        <w:t>la</w:t>
      </w:r>
      <w:r w:rsidRPr="00C72408">
        <w:rPr>
          <w:rFonts w:ascii="Montserrat" w:hAnsi="Montserrat"/>
          <w:spacing w:val="-12"/>
          <w:sz w:val="18"/>
          <w:szCs w:val="18"/>
        </w:rPr>
        <w:t xml:space="preserve"> </w:t>
      </w:r>
      <w:r w:rsidRPr="00C72408">
        <w:rPr>
          <w:rFonts w:ascii="Montserrat" w:hAnsi="Montserrat"/>
          <w:sz w:val="18"/>
          <w:szCs w:val="18"/>
        </w:rPr>
        <w:t>resolución</w:t>
      </w:r>
      <w:r w:rsidRPr="00C72408">
        <w:rPr>
          <w:rFonts w:ascii="Montserrat" w:hAnsi="Montserrat"/>
          <w:spacing w:val="-10"/>
          <w:sz w:val="18"/>
          <w:szCs w:val="18"/>
        </w:rPr>
        <w:t xml:space="preserve"> </w:t>
      </w:r>
      <w:r w:rsidRPr="00C72408">
        <w:rPr>
          <w:rFonts w:ascii="Montserrat" w:hAnsi="Montserrat"/>
          <w:sz w:val="18"/>
          <w:szCs w:val="18"/>
        </w:rPr>
        <w:t>ante</w:t>
      </w:r>
      <w:r w:rsidRPr="00C72408">
        <w:rPr>
          <w:rFonts w:ascii="Montserrat" w:hAnsi="Montserrat"/>
          <w:spacing w:val="-11"/>
          <w:sz w:val="18"/>
          <w:szCs w:val="18"/>
        </w:rPr>
        <w:t xml:space="preserve"> </w:t>
      </w:r>
      <w:r w:rsidRPr="00C72408">
        <w:rPr>
          <w:rFonts w:ascii="Montserrat" w:hAnsi="Montserrat"/>
          <w:sz w:val="18"/>
          <w:szCs w:val="18"/>
        </w:rPr>
        <w:t>el</w:t>
      </w:r>
      <w:r w:rsidRPr="00C72408">
        <w:rPr>
          <w:rFonts w:ascii="Montserrat" w:hAnsi="Montserrat"/>
          <w:spacing w:val="-10"/>
          <w:sz w:val="18"/>
          <w:szCs w:val="18"/>
        </w:rPr>
        <w:t xml:space="preserve"> </w:t>
      </w:r>
      <w:r w:rsidRPr="00C72408">
        <w:rPr>
          <w:rFonts w:ascii="Montserrat" w:hAnsi="Montserrat"/>
          <w:sz w:val="18"/>
          <w:szCs w:val="18"/>
        </w:rPr>
        <w:t>Tribunal</w:t>
      </w:r>
      <w:r w:rsidRPr="00C72408">
        <w:rPr>
          <w:rFonts w:ascii="Montserrat" w:hAnsi="Montserrat"/>
          <w:spacing w:val="-10"/>
          <w:sz w:val="18"/>
          <w:szCs w:val="18"/>
        </w:rPr>
        <w:t xml:space="preserve"> </w:t>
      </w:r>
      <w:r w:rsidRPr="00C72408">
        <w:rPr>
          <w:rFonts w:ascii="Montserrat" w:hAnsi="Montserrat"/>
          <w:sz w:val="18"/>
          <w:szCs w:val="18"/>
        </w:rPr>
        <w:t>Federal</w:t>
      </w:r>
      <w:r w:rsidRPr="00C72408">
        <w:rPr>
          <w:rFonts w:ascii="Montserrat" w:hAnsi="Montserrat"/>
          <w:spacing w:val="-10"/>
          <w:sz w:val="18"/>
          <w:szCs w:val="18"/>
        </w:rPr>
        <w:t xml:space="preserve"> </w:t>
      </w:r>
      <w:r w:rsidRPr="00C72408">
        <w:rPr>
          <w:rFonts w:ascii="Montserrat" w:hAnsi="Montserrat"/>
          <w:sz w:val="18"/>
          <w:szCs w:val="18"/>
        </w:rPr>
        <w:t>de</w:t>
      </w:r>
      <w:r w:rsidRPr="00C72408">
        <w:rPr>
          <w:rFonts w:ascii="Montserrat" w:hAnsi="Montserrat"/>
          <w:spacing w:val="-10"/>
          <w:sz w:val="18"/>
          <w:szCs w:val="18"/>
        </w:rPr>
        <w:t xml:space="preserve"> </w:t>
      </w:r>
      <w:r w:rsidRPr="00C72408">
        <w:rPr>
          <w:rFonts w:ascii="Montserrat" w:hAnsi="Montserrat"/>
          <w:sz w:val="18"/>
          <w:szCs w:val="18"/>
        </w:rPr>
        <w:t>Justicia</w:t>
      </w:r>
      <w:r w:rsidRPr="00C72408">
        <w:rPr>
          <w:rFonts w:ascii="Montserrat" w:hAnsi="Montserrat"/>
          <w:spacing w:val="-13"/>
          <w:sz w:val="18"/>
          <w:szCs w:val="18"/>
        </w:rPr>
        <w:t xml:space="preserve"> </w:t>
      </w:r>
      <w:r w:rsidRPr="00C72408">
        <w:rPr>
          <w:rFonts w:ascii="Montserrat" w:hAnsi="Montserrat"/>
          <w:sz w:val="18"/>
          <w:szCs w:val="18"/>
        </w:rPr>
        <w:t>Administrativa</w:t>
      </w:r>
      <w:r w:rsidR="00C72408">
        <w:rPr>
          <w:rFonts w:ascii="Montserrat" w:hAnsi="Montserrat"/>
          <w:sz w:val="18"/>
          <w:szCs w:val="18"/>
        </w:rPr>
        <w:t>.</w:t>
      </w:r>
    </w:p>
    <w:p w14:paraId="49B55996" w14:textId="362DDDCE" w:rsidR="005F6B80" w:rsidRPr="00C72408" w:rsidRDefault="00C72408" w:rsidP="00C72408">
      <w:pPr>
        <w:widowControl w:val="0"/>
        <w:tabs>
          <w:tab w:val="left" w:pos="877"/>
        </w:tabs>
        <w:autoSpaceDE w:val="0"/>
        <w:autoSpaceDN w:val="0"/>
        <w:jc w:val="both"/>
        <w:rPr>
          <w:rFonts w:ascii="Montserrat" w:hAnsi="Montserrat"/>
          <w:sz w:val="18"/>
          <w:szCs w:val="18"/>
        </w:rPr>
      </w:pPr>
      <w:r>
        <w:rPr>
          <w:rFonts w:ascii="Montserrat" w:hAnsi="Montserrat"/>
          <w:sz w:val="18"/>
          <w:szCs w:val="18"/>
        </w:rPr>
        <w:t>E</w:t>
      </w:r>
      <w:r w:rsidR="005F6B80" w:rsidRPr="00C72408">
        <w:rPr>
          <w:rFonts w:ascii="Montserrat" w:hAnsi="Montserrat"/>
          <w:sz w:val="18"/>
          <w:szCs w:val="18"/>
        </w:rPr>
        <w:t xml:space="preserve">n </w:t>
      </w:r>
      <w:proofErr w:type="gramStart"/>
      <w:r w:rsidR="005F6B80" w:rsidRPr="00C72408">
        <w:rPr>
          <w:rFonts w:ascii="Montserrat" w:hAnsi="Montserrat"/>
          <w:sz w:val="18"/>
          <w:szCs w:val="18"/>
        </w:rPr>
        <w:t>consecuencia</w:t>
      </w:r>
      <w:proofErr w:type="gramEnd"/>
      <w:r w:rsidR="005F6B80" w:rsidRPr="00C72408">
        <w:rPr>
          <w:rFonts w:ascii="Montserrat" w:hAnsi="Montserrat"/>
          <w:sz w:val="18"/>
          <w:szCs w:val="18"/>
        </w:rPr>
        <w:t xml:space="preserve"> la determinación de mérito aún no cuenta con la firmeza procesal; por lo que</w:t>
      </w:r>
      <w:r w:rsidR="005F6B80" w:rsidRPr="00C72408">
        <w:rPr>
          <w:rFonts w:ascii="Montserrat" w:hAnsi="Montserrat"/>
          <w:spacing w:val="-4"/>
          <w:sz w:val="18"/>
          <w:szCs w:val="18"/>
        </w:rPr>
        <w:t xml:space="preserve"> </w:t>
      </w:r>
      <w:r w:rsidR="005F6B80" w:rsidRPr="00C72408">
        <w:rPr>
          <w:rFonts w:ascii="Montserrat" w:hAnsi="Montserrat"/>
          <w:sz w:val="18"/>
          <w:szCs w:val="18"/>
        </w:rPr>
        <w:t>con</w:t>
      </w:r>
      <w:r w:rsidR="005F6B80" w:rsidRPr="00C72408">
        <w:rPr>
          <w:rFonts w:ascii="Montserrat" w:hAnsi="Montserrat"/>
          <w:spacing w:val="-6"/>
          <w:sz w:val="18"/>
          <w:szCs w:val="18"/>
        </w:rPr>
        <w:t xml:space="preserve"> </w:t>
      </w:r>
      <w:r w:rsidR="005F6B80" w:rsidRPr="00C72408">
        <w:rPr>
          <w:rFonts w:ascii="Montserrat" w:hAnsi="Montserrat"/>
          <w:sz w:val="18"/>
          <w:szCs w:val="18"/>
        </w:rPr>
        <w:t>la</w:t>
      </w:r>
      <w:r w:rsidR="005F6B80" w:rsidRPr="00C72408">
        <w:rPr>
          <w:rFonts w:ascii="Montserrat" w:hAnsi="Montserrat"/>
          <w:spacing w:val="-7"/>
          <w:sz w:val="18"/>
          <w:szCs w:val="18"/>
        </w:rPr>
        <w:t xml:space="preserve"> </w:t>
      </w:r>
      <w:r w:rsidR="005F6B80" w:rsidRPr="00C72408">
        <w:rPr>
          <w:rFonts w:ascii="Montserrat" w:hAnsi="Montserrat"/>
          <w:sz w:val="18"/>
          <w:szCs w:val="18"/>
        </w:rPr>
        <w:t>emisión</w:t>
      </w:r>
      <w:r w:rsidR="005F6B80" w:rsidRPr="00C72408">
        <w:rPr>
          <w:rFonts w:ascii="Montserrat" w:hAnsi="Montserrat"/>
          <w:spacing w:val="-6"/>
          <w:sz w:val="18"/>
          <w:szCs w:val="18"/>
        </w:rPr>
        <w:t xml:space="preserve"> </w:t>
      </w:r>
      <w:r w:rsidR="005F6B80" w:rsidRPr="00C72408">
        <w:rPr>
          <w:rFonts w:ascii="Montserrat" w:hAnsi="Montserrat"/>
          <w:sz w:val="18"/>
          <w:szCs w:val="18"/>
        </w:rPr>
        <w:t>de</w:t>
      </w:r>
      <w:r w:rsidR="005F6B80" w:rsidRPr="00C72408">
        <w:rPr>
          <w:rFonts w:ascii="Montserrat" w:hAnsi="Montserrat"/>
          <w:spacing w:val="-6"/>
          <w:sz w:val="18"/>
          <w:szCs w:val="18"/>
        </w:rPr>
        <w:t xml:space="preserve"> </w:t>
      </w:r>
      <w:r w:rsidR="005F6B80" w:rsidRPr="00C72408">
        <w:rPr>
          <w:rFonts w:ascii="Montserrat" w:hAnsi="Montserrat"/>
          <w:sz w:val="18"/>
          <w:szCs w:val="18"/>
        </w:rPr>
        <w:t>la</w:t>
      </w:r>
      <w:r w:rsidR="005F6B80" w:rsidRPr="00C72408">
        <w:rPr>
          <w:rFonts w:ascii="Montserrat" w:hAnsi="Montserrat"/>
          <w:spacing w:val="-5"/>
          <w:sz w:val="18"/>
          <w:szCs w:val="18"/>
        </w:rPr>
        <w:t xml:space="preserve"> </w:t>
      </w:r>
      <w:r w:rsidR="005F6B80" w:rsidRPr="00C72408">
        <w:rPr>
          <w:rFonts w:ascii="Montserrat" w:hAnsi="Montserrat"/>
          <w:sz w:val="18"/>
          <w:szCs w:val="18"/>
        </w:rPr>
        <w:t>versión</w:t>
      </w:r>
      <w:r w:rsidR="005F6B80" w:rsidRPr="00C72408">
        <w:rPr>
          <w:rFonts w:ascii="Montserrat" w:hAnsi="Montserrat"/>
          <w:spacing w:val="-6"/>
          <w:sz w:val="18"/>
          <w:szCs w:val="18"/>
        </w:rPr>
        <w:t xml:space="preserve"> </w:t>
      </w:r>
      <w:r w:rsidR="005F6B80" w:rsidRPr="00C72408">
        <w:rPr>
          <w:rFonts w:ascii="Montserrat" w:hAnsi="Montserrat"/>
          <w:sz w:val="18"/>
          <w:szCs w:val="18"/>
        </w:rPr>
        <w:t>pública,</w:t>
      </w:r>
      <w:r w:rsidR="005F6B80" w:rsidRPr="00C72408">
        <w:rPr>
          <w:rFonts w:ascii="Montserrat" w:hAnsi="Montserrat"/>
          <w:spacing w:val="-4"/>
          <w:sz w:val="18"/>
          <w:szCs w:val="18"/>
        </w:rPr>
        <w:t xml:space="preserve"> </w:t>
      </w:r>
      <w:r w:rsidR="005F6B80" w:rsidRPr="00C72408">
        <w:rPr>
          <w:rFonts w:ascii="Montserrat" w:hAnsi="Montserrat"/>
          <w:sz w:val="18"/>
          <w:szCs w:val="18"/>
        </w:rPr>
        <w:t>la</w:t>
      </w:r>
      <w:r w:rsidR="005F6B80" w:rsidRPr="00C72408">
        <w:rPr>
          <w:rFonts w:ascii="Montserrat" w:hAnsi="Montserrat"/>
          <w:spacing w:val="-7"/>
          <w:sz w:val="18"/>
          <w:szCs w:val="18"/>
        </w:rPr>
        <w:t xml:space="preserve"> </w:t>
      </w:r>
      <w:r w:rsidR="005F6B80" w:rsidRPr="00C72408">
        <w:rPr>
          <w:rFonts w:ascii="Montserrat" w:hAnsi="Montserrat"/>
          <w:sz w:val="18"/>
          <w:szCs w:val="18"/>
        </w:rPr>
        <w:t>cual</w:t>
      </w:r>
      <w:r w:rsidR="005F6B80" w:rsidRPr="00C72408">
        <w:rPr>
          <w:rFonts w:ascii="Montserrat" w:hAnsi="Montserrat"/>
          <w:spacing w:val="-5"/>
          <w:sz w:val="18"/>
          <w:szCs w:val="18"/>
        </w:rPr>
        <w:t xml:space="preserve"> </w:t>
      </w:r>
      <w:r w:rsidR="005F6B80" w:rsidRPr="00C72408">
        <w:rPr>
          <w:rFonts w:ascii="Montserrat" w:hAnsi="Montserrat"/>
          <w:sz w:val="18"/>
          <w:szCs w:val="18"/>
        </w:rPr>
        <w:t>no</w:t>
      </w:r>
      <w:r w:rsidR="005F6B80" w:rsidRPr="00C72408">
        <w:rPr>
          <w:rFonts w:ascii="Montserrat" w:hAnsi="Montserrat"/>
          <w:spacing w:val="-4"/>
          <w:sz w:val="18"/>
          <w:szCs w:val="18"/>
        </w:rPr>
        <w:t xml:space="preserve"> </w:t>
      </w:r>
      <w:r w:rsidR="005F6B80" w:rsidRPr="00C72408">
        <w:rPr>
          <w:rFonts w:ascii="Montserrat" w:hAnsi="Montserrat"/>
          <w:sz w:val="18"/>
          <w:szCs w:val="18"/>
        </w:rPr>
        <w:t>ha</w:t>
      </w:r>
      <w:r w:rsidR="005F6B80" w:rsidRPr="00C72408">
        <w:rPr>
          <w:rFonts w:ascii="Montserrat" w:hAnsi="Montserrat"/>
          <w:spacing w:val="-8"/>
          <w:sz w:val="18"/>
          <w:szCs w:val="18"/>
        </w:rPr>
        <w:t xml:space="preserve"> </w:t>
      </w:r>
      <w:r w:rsidR="005F6B80" w:rsidRPr="00C72408">
        <w:rPr>
          <w:rFonts w:ascii="Montserrat" w:hAnsi="Montserrat"/>
          <w:sz w:val="18"/>
          <w:szCs w:val="18"/>
        </w:rPr>
        <w:t>causado</w:t>
      </w:r>
      <w:r w:rsidR="005F6B80" w:rsidRPr="00C72408">
        <w:rPr>
          <w:rFonts w:ascii="Montserrat" w:hAnsi="Montserrat"/>
          <w:spacing w:val="-4"/>
          <w:sz w:val="18"/>
          <w:szCs w:val="18"/>
        </w:rPr>
        <w:t xml:space="preserve"> </w:t>
      </w:r>
      <w:r w:rsidR="005F6B80" w:rsidRPr="00C72408">
        <w:rPr>
          <w:rFonts w:ascii="Montserrat" w:hAnsi="Montserrat"/>
          <w:sz w:val="18"/>
          <w:szCs w:val="18"/>
        </w:rPr>
        <w:t>estado,</w:t>
      </w:r>
      <w:r w:rsidR="005F6B80" w:rsidRPr="00C72408">
        <w:rPr>
          <w:rFonts w:ascii="Montserrat" w:hAnsi="Montserrat"/>
          <w:spacing w:val="-6"/>
          <w:sz w:val="18"/>
          <w:szCs w:val="18"/>
        </w:rPr>
        <w:t xml:space="preserve"> </w:t>
      </w:r>
      <w:r w:rsidR="005F6B80" w:rsidRPr="00C72408">
        <w:rPr>
          <w:rFonts w:ascii="Montserrat" w:hAnsi="Montserrat"/>
          <w:sz w:val="18"/>
          <w:szCs w:val="18"/>
        </w:rPr>
        <w:t>el</w:t>
      </w:r>
      <w:r w:rsidR="005F6B80" w:rsidRPr="00C72408">
        <w:rPr>
          <w:rFonts w:ascii="Montserrat" w:hAnsi="Montserrat"/>
          <w:spacing w:val="-4"/>
          <w:sz w:val="18"/>
          <w:szCs w:val="18"/>
        </w:rPr>
        <w:t xml:space="preserve"> </w:t>
      </w:r>
      <w:r w:rsidR="005F6B80" w:rsidRPr="00C72408">
        <w:rPr>
          <w:rFonts w:ascii="Montserrat" w:hAnsi="Montserrat"/>
          <w:sz w:val="18"/>
          <w:szCs w:val="18"/>
        </w:rPr>
        <w:t>procedimiento</w:t>
      </w:r>
      <w:r w:rsidR="005F6B80" w:rsidRPr="00C72408">
        <w:rPr>
          <w:rFonts w:ascii="Montserrat" w:hAnsi="Montserrat"/>
          <w:spacing w:val="-6"/>
          <w:sz w:val="18"/>
          <w:szCs w:val="18"/>
        </w:rPr>
        <w:t xml:space="preserve"> </w:t>
      </w:r>
      <w:r w:rsidR="005F6B80" w:rsidRPr="00C72408">
        <w:rPr>
          <w:rFonts w:ascii="Montserrat" w:hAnsi="Montserrat"/>
          <w:sz w:val="18"/>
          <w:szCs w:val="18"/>
        </w:rPr>
        <w:t>es susceptible de ser vulnerado.</w:t>
      </w:r>
    </w:p>
    <w:p w14:paraId="4D3AB3AC" w14:textId="77777777" w:rsidR="005F6B80" w:rsidRPr="00C72408" w:rsidRDefault="005F6B80" w:rsidP="00C72408">
      <w:pPr>
        <w:widowControl w:val="0"/>
        <w:tabs>
          <w:tab w:val="left" w:pos="877"/>
        </w:tabs>
        <w:autoSpaceDE w:val="0"/>
        <w:autoSpaceDN w:val="0"/>
        <w:jc w:val="both"/>
        <w:rPr>
          <w:rFonts w:ascii="Montserrat" w:hAnsi="Montserrat"/>
          <w:sz w:val="18"/>
          <w:szCs w:val="18"/>
        </w:rPr>
      </w:pPr>
    </w:p>
    <w:p w14:paraId="600BA1B4" w14:textId="1BF2F8AC" w:rsidR="005F6B80" w:rsidRPr="00C72408" w:rsidRDefault="005F6B80" w:rsidP="00C72408">
      <w:pPr>
        <w:widowControl w:val="0"/>
        <w:tabs>
          <w:tab w:val="left" w:pos="877"/>
        </w:tabs>
        <w:autoSpaceDE w:val="0"/>
        <w:autoSpaceDN w:val="0"/>
        <w:jc w:val="both"/>
        <w:rPr>
          <w:rFonts w:ascii="Montserrat" w:hAnsi="Montserrat"/>
          <w:strike/>
          <w:sz w:val="18"/>
          <w:szCs w:val="18"/>
        </w:rPr>
      </w:pPr>
      <w:r w:rsidRPr="00C72408">
        <w:rPr>
          <w:rFonts w:ascii="Montserrat" w:hAnsi="Montserrat"/>
          <w:sz w:val="18"/>
          <w:szCs w:val="18"/>
        </w:rPr>
        <w:t>Por lo tanto, el daño demostrable se actualiza, ya que en caso de dar a conocer la información</w:t>
      </w:r>
      <w:r w:rsidRPr="00C72408">
        <w:rPr>
          <w:rFonts w:ascii="Montserrat" w:hAnsi="Montserrat"/>
          <w:spacing w:val="19"/>
          <w:sz w:val="18"/>
          <w:szCs w:val="18"/>
        </w:rPr>
        <w:t xml:space="preserve"> </w:t>
      </w:r>
      <w:r w:rsidRPr="00C72408">
        <w:rPr>
          <w:rFonts w:ascii="Montserrat" w:hAnsi="Montserrat"/>
          <w:sz w:val="18"/>
          <w:szCs w:val="18"/>
        </w:rPr>
        <w:t>de</w:t>
      </w:r>
      <w:r w:rsidRPr="00C72408">
        <w:rPr>
          <w:rFonts w:ascii="Montserrat" w:hAnsi="Montserrat"/>
          <w:spacing w:val="21"/>
          <w:sz w:val="18"/>
          <w:szCs w:val="18"/>
        </w:rPr>
        <w:t xml:space="preserve"> </w:t>
      </w:r>
      <w:r w:rsidRPr="00C72408">
        <w:rPr>
          <w:rFonts w:ascii="Montserrat" w:hAnsi="Montserrat"/>
          <w:sz w:val="18"/>
          <w:szCs w:val="18"/>
        </w:rPr>
        <w:t>los</w:t>
      </w:r>
      <w:r w:rsidRPr="00C72408">
        <w:rPr>
          <w:rFonts w:ascii="Montserrat" w:hAnsi="Montserrat"/>
          <w:spacing w:val="20"/>
          <w:sz w:val="18"/>
          <w:szCs w:val="18"/>
        </w:rPr>
        <w:t xml:space="preserve"> </w:t>
      </w:r>
      <w:r w:rsidRPr="00C72408">
        <w:rPr>
          <w:rFonts w:ascii="Montserrat" w:hAnsi="Montserrat"/>
          <w:sz w:val="18"/>
          <w:szCs w:val="18"/>
        </w:rPr>
        <w:t>hechos</w:t>
      </w:r>
      <w:r w:rsidRPr="00C72408">
        <w:rPr>
          <w:rFonts w:ascii="Montserrat" w:hAnsi="Montserrat"/>
          <w:spacing w:val="19"/>
          <w:sz w:val="18"/>
          <w:szCs w:val="18"/>
        </w:rPr>
        <w:t xml:space="preserve"> </w:t>
      </w:r>
      <w:r w:rsidRPr="00C72408">
        <w:rPr>
          <w:rFonts w:ascii="Montserrat" w:hAnsi="Montserrat"/>
          <w:sz w:val="18"/>
          <w:szCs w:val="18"/>
        </w:rPr>
        <w:t>atribuidos</w:t>
      </w:r>
      <w:r w:rsidRPr="00C72408">
        <w:rPr>
          <w:rFonts w:ascii="Montserrat" w:hAnsi="Montserrat"/>
          <w:spacing w:val="20"/>
          <w:sz w:val="18"/>
          <w:szCs w:val="18"/>
        </w:rPr>
        <w:t xml:space="preserve"> </w:t>
      </w:r>
      <w:r w:rsidRPr="00C72408">
        <w:rPr>
          <w:rFonts w:ascii="Montserrat" w:hAnsi="Montserrat"/>
          <w:sz w:val="18"/>
          <w:szCs w:val="18"/>
        </w:rPr>
        <w:t>a</w:t>
      </w:r>
      <w:r w:rsidRPr="00C72408">
        <w:rPr>
          <w:rFonts w:ascii="Montserrat" w:hAnsi="Montserrat"/>
          <w:spacing w:val="20"/>
          <w:sz w:val="18"/>
          <w:szCs w:val="18"/>
        </w:rPr>
        <w:t xml:space="preserve"> </w:t>
      </w:r>
      <w:r w:rsidRPr="00C72408">
        <w:rPr>
          <w:rFonts w:ascii="Montserrat" w:hAnsi="Montserrat"/>
          <w:sz w:val="18"/>
          <w:szCs w:val="18"/>
        </w:rPr>
        <w:t>los</w:t>
      </w:r>
      <w:r w:rsidRPr="00C72408">
        <w:rPr>
          <w:rFonts w:ascii="Montserrat" w:hAnsi="Montserrat"/>
          <w:spacing w:val="18"/>
          <w:sz w:val="18"/>
          <w:szCs w:val="18"/>
        </w:rPr>
        <w:t xml:space="preserve"> </w:t>
      </w:r>
      <w:r w:rsidRPr="00C72408">
        <w:rPr>
          <w:rFonts w:ascii="Montserrat" w:hAnsi="Montserrat"/>
          <w:sz w:val="18"/>
          <w:szCs w:val="18"/>
        </w:rPr>
        <w:t>presuntos</w:t>
      </w:r>
      <w:r w:rsidRPr="00C72408">
        <w:rPr>
          <w:rFonts w:ascii="Montserrat" w:hAnsi="Montserrat"/>
          <w:spacing w:val="17"/>
          <w:sz w:val="18"/>
          <w:szCs w:val="18"/>
        </w:rPr>
        <w:t xml:space="preserve"> </w:t>
      </w:r>
      <w:r w:rsidRPr="00C72408">
        <w:rPr>
          <w:rFonts w:ascii="Montserrat" w:hAnsi="Montserrat"/>
          <w:sz w:val="18"/>
          <w:szCs w:val="18"/>
        </w:rPr>
        <w:t>responsables,</w:t>
      </w:r>
      <w:r w:rsidRPr="00C72408">
        <w:rPr>
          <w:rFonts w:ascii="Montserrat" w:hAnsi="Montserrat"/>
          <w:spacing w:val="21"/>
          <w:sz w:val="18"/>
          <w:szCs w:val="18"/>
        </w:rPr>
        <w:t xml:space="preserve"> </w:t>
      </w:r>
      <w:r w:rsidRPr="00C72408">
        <w:rPr>
          <w:rFonts w:ascii="Montserrat" w:hAnsi="Montserrat"/>
          <w:sz w:val="18"/>
          <w:szCs w:val="18"/>
        </w:rPr>
        <w:t>además</w:t>
      </w:r>
      <w:r w:rsidRPr="00C72408">
        <w:rPr>
          <w:rFonts w:ascii="Montserrat" w:hAnsi="Montserrat"/>
          <w:spacing w:val="20"/>
          <w:sz w:val="18"/>
          <w:szCs w:val="18"/>
        </w:rPr>
        <w:t xml:space="preserve"> </w:t>
      </w:r>
      <w:r w:rsidRPr="00C72408">
        <w:rPr>
          <w:rFonts w:ascii="Montserrat" w:hAnsi="Montserrat"/>
          <w:sz w:val="18"/>
          <w:szCs w:val="18"/>
        </w:rPr>
        <w:t>del</w:t>
      </w:r>
      <w:r w:rsidRPr="00C72408">
        <w:rPr>
          <w:rFonts w:ascii="Montserrat" w:hAnsi="Montserrat"/>
          <w:spacing w:val="21"/>
          <w:sz w:val="18"/>
          <w:szCs w:val="18"/>
        </w:rPr>
        <w:t xml:space="preserve"> </w:t>
      </w:r>
      <w:r w:rsidRPr="00C72408">
        <w:rPr>
          <w:rFonts w:ascii="Montserrat" w:hAnsi="Montserrat"/>
          <w:spacing w:val="-2"/>
          <w:sz w:val="18"/>
          <w:szCs w:val="18"/>
        </w:rPr>
        <w:t>perjuicio</w:t>
      </w:r>
      <w:r w:rsidRPr="00C72408">
        <w:rPr>
          <w:rFonts w:ascii="Montserrat" w:eastAsia="Montserrat" w:hAnsi="Montserrat" w:cs="Montserrat"/>
          <w:sz w:val="18"/>
          <w:szCs w:val="18"/>
          <w:lang w:val="es-ES"/>
        </w:rPr>
        <w:t xml:space="preserve"> que</w:t>
      </w:r>
      <w:r w:rsidRPr="00C72408">
        <w:rPr>
          <w:rFonts w:ascii="Montserrat" w:hAnsi="Montserrat"/>
          <w:sz w:val="18"/>
          <w:szCs w:val="18"/>
        </w:rPr>
        <w:t xml:space="preserve"> existiría</w:t>
      </w:r>
      <w:r w:rsidRPr="00C72408">
        <w:rPr>
          <w:rFonts w:ascii="Montserrat" w:hAnsi="Montserrat"/>
          <w:spacing w:val="-1"/>
          <w:sz w:val="18"/>
          <w:szCs w:val="18"/>
        </w:rPr>
        <w:t xml:space="preserve"> </w:t>
      </w:r>
      <w:r w:rsidRPr="00C72408">
        <w:rPr>
          <w:rFonts w:ascii="Montserrat" w:hAnsi="Montserrat"/>
          <w:sz w:val="18"/>
          <w:szCs w:val="18"/>
        </w:rPr>
        <w:t>en</w:t>
      </w:r>
      <w:r w:rsidRPr="00C72408">
        <w:rPr>
          <w:rFonts w:ascii="Montserrat" w:hAnsi="Montserrat"/>
          <w:spacing w:val="-1"/>
          <w:sz w:val="18"/>
          <w:szCs w:val="18"/>
        </w:rPr>
        <w:t xml:space="preserve"> </w:t>
      </w:r>
      <w:r w:rsidRPr="00C72408">
        <w:rPr>
          <w:rFonts w:ascii="Montserrat" w:hAnsi="Montserrat"/>
          <w:sz w:val="18"/>
          <w:szCs w:val="18"/>
        </w:rPr>
        <w:t>los propios procedimientos, supondría un daño a</w:t>
      </w:r>
      <w:r w:rsidRPr="00C72408">
        <w:rPr>
          <w:rFonts w:ascii="Montserrat" w:hAnsi="Montserrat"/>
          <w:spacing w:val="-1"/>
          <w:sz w:val="18"/>
          <w:szCs w:val="18"/>
        </w:rPr>
        <w:t xml:space="preserve"> </w:t>
      </w:r>
      <w:r w:rsidRPr="00C72408">
        <w:rPr>
          <w:rFonts w:ascii="Montserrat" w:hAnsi="Montserrat"/>
          <w:sz w:val="18"/>
          <w:szCs w:val="18"/>
        </w:rPr>
        <w:t>su esfera</w:t>
      </w:r>
      <w:r w:rsidRPr="00C72408">
        <w:rPr>
          <w:rFonts w:ascii="Montserrat" w:hAnsi="Montserrat"/>
          <w:spacing w:val="-1"/>
          <w:sz w:val="18"/>
          <w:szCs w:val="18"/>
        </w:rPr>
        <w:t xml:space="preserve"> </w:t>
      </w:r>
      <w:r w:rsidRPr="00C72408">
        <w:rPr>
          <w:rFonts w:ascii="Montserrat" w:hAnsi="Montserrat"/>
          <w:sz w:val="18"/>
          <w:szCs w:val="18"/>
        </w:rPr>
        <w:t>jurídica, pues el hecho</w:t>
      </w:r>
      <w:r w:rsidRPr="00C72408">
        <w:rPr>
          <w:rFonts w:ascii="Montserrat" w:hAnsi="Montserrat"/>
          <w:spacing w:val="-2"/>
          <w:sz w:val="18"/>
          <w:szCs w:val="18"/>
        </w:rPr>
        <w:t xml:space="preserve"> </w:t>
      </w:r>
      <w:r w:rsidRPr="00C72408">
        <w:rPr>
          <w:rFonts w:ascii="Montserrat" w:hAnsi="Montserrat"/>
          <w:sz w:val="18"/>
          <w:szCs w:val="18"/>
        </w:rPr>
        <w:t>de</w:t>
      </w:r>
      <w:r w:rsidRPr="00C72408">
        <w:rPr>
          <w:rFonts w:ascii="Montserrat" w:hAnsi="Montserrat"/>
          <w:spacing w:val="-2"/>
          <w:sz w:val="18"/>
          <w:szCs w:val="18"/>
        </w:rPr>
        <w:t xml:space="preserve"> </w:t>
      </w:r>
      <w:r w:rsidRPr="00C72408">
        <w:rPr>
          <w:rFonts w:ascii="Montserrat" w:hAnsi="Montserrat"/>
          <w:sz w:val="18"/>
          <w:szCs w:val="18"/>
        </w:rPr>
        <w:t>que se le</w:t>
      </w:r>
      <w:r w:rsidRPr="00C72408">
        <w:rPr>
          <w:rFonts w:ascii="Montserrat" w:hAnsi="Montserrat"/>
          <w:spacing w:val="-2"/>
          <w:sz w:val="18"/>
          <w:szCs w:val="18"/>
        </w:rPr>
        <w:t xml:space="preserve"> </w:t>
      </w:r>
      <w:r w:rsidRPr="00C72408">
        <w:rPr>
          <w:rFonts w:ascii="Montserrat" w:hAnsi="Montserrat"/>
          <w:sz w:val="18"/>
          <w:szCs w:val="18"/>
        </w:rPr>
        <w:t>hagan</w:t>
      </w:r>
      <w:r w:rsidRPr="00C72408">
        <w:rPr>
          <w:rFonts w:ascii="Montserrat" w:hAnsi="Montserrat"/>
          <w:spacing w:val="-1"/>
          <w:sz w:val="18"/>
          <w:szCs w:val="18"/>
        </w:rPr>
        <w:t xml:space="preserve"> </w:t>
      </w:r>
      <w:r w:rsidRPr="00C72408">
        <w:rPr>
          <w:rFonts w:ascii="Montserrat" w:hAnsi="Montserrat"/>
          <w:sz w:val="18"/>
          <w:szCs w:val="18"/>
        </w:rPr>
        <w:t>señalamientos</w:t>
      </w:r>
      <w:r w:rsidRPr="00C72408">
        <w:rPr>
          <w:rFonts w:ascii="Montserrat" w:hAnsi="Montserrat"/>
          <w:spacing w:val="-3"/>
          <w:sz w:val="18"/>
          <w:szCs w:val="18"/>
        </w:rPr>
        <w:t xml:space="preserve"> </w:t>
      </w:r>
      <w:r w:rsidRPr="00C72408">
        <w:rPr>
          <w:rFonts w:ascii="Montserrat" w:hAnsi="Montserrat"/>
          <w:sz w:val="18"/>
          <w:szCs w:val="18"/>
        </w:rPr>
        <w:t>y</w:t>
      </w:r>
      <w:r w:rsidRPr="00C72408">
        <w:rPr>
          <w:rFonts w:ascii="Montserrat" w:hAnsi="Montserrat"/>
          <w:spacing w:val="-4"/>
          <w:sz w:val="18"/>
          <w:szCs w:val="18"/>
        </w:rPr>
        <w:t xml:space="preserve"> </w:t>
      </w:r>
      <w:r w:rsidRPr="00C72408">
        <w:rPr>
          <w:rFonts w:ascii="Montserrat" w:hAnsi="Montserrat"/>
          <w:sz w:val="18"/>
          <w:szCs w:val="18"/>
        </w:rPr>
        <w:t>acusaciones por la</w:t>
      </w:r>
      <w:r w:rsidRPr="00C72408">
        <w:rPr>
          <w:rFonts w:ascii="Montserrat" w:hAnsi="Montserrat"/>
          <w:spacing w:val="-3"/>
          <w:sz w:val="18"/>
          <w:szCs w:val="18"/>
        </w:rPr>
        <w:t xml:space="preserve"> </w:t>
      </w:r>
      <w:r w:rsidRPr="00C72408">
        <w:rPr>
          <w:rFonts w:ascii="Montserrat" w:hAnsi="Montserrat"/>
          <w:sz w:val="18"/>
          <w:szCs w:val="18"/>
        </w:rPr>
        <w:t>comisión</w:t>
      </w:r>
      <w:r w:rsidRPr="00C72408">
        <w:rPr>
          <w:rFonts w:ascii="Montserrat" w:hAnsi="Montserrat"/>
          <w:spacing w:val="-1"/>
          <w:sz w:val="18"/>
          <w:szCs w:val="18"/>
        </w:rPr>
        <w:t xml:space="preserve"> </w:t>
      </w:r>
      <w:r w:rsidRPr="00C72408">
        <w:rPr>
          <w:rFonts w:ascii="Montserrat" w:hAnsi="Montserrat"/>
          <w:sz w:val="18"/>
          <w:szCs w:val="18"/>
        </w:rPr>
        <w:t>de</w:t>
      </w:r>
      <w:r w:rsidRPr="00C72408">
        <w:rPr>
          <w:rFonts w:ascii="Montserrat" w:hAnsi="Montserrat"/>
          <w:spacing w:val="-1"/>
          <w:sz w:val="18"/>
          <w:szCs w:val="18"/>
        </w:rPr>
        <w:t xml:space="preserve"> </w:t>
      </w:r>
      <w:r w:rsidRPr="00C72408">
        <w:rPr>
          <w:rFonts w:ascii="Montserrat" w:hAnsi="Montserrat"/>
          <w:sz w:val="18"/>
          <w:szCs w:val="18"/>
        </w:rPr>
        <w:t>irregularidades, no</w:t>
      </w:r>
      <w:r w:rsidRPr="00C72408">
        <w:rPr>
          <w:rFonts w:ascii="Montserrat" w:hAnsi="Montserrat"/>
          <w:spacing w:val="-1"/>
          <w:sz w:val="18"/>
          <w:szCs w:val="18"/>
        </w:rPr>
        <w:t xml:space="preserve"> </w:t>
      </w:r>
      <w:r w:rsidRPr="00C72408">
        <w:rPr>
          <w:rFonts w:ascii="Montserrat" w:hAnsi="Montserrat"/>
          <w:sz w:val="18"/>
          <w:szCs w:val="18"/>
        </w:rPr>
        <w:t>implica</w:t>
      </w:r>
      <w:r w:rsidRPr="00C72408">
        <w:rPr>
          <w:rFonts w:ascii="Montserrat" w:hAnsi="Montserrat"/>
          <w:spacing w:val="-2"/>
          <w:sz w:val="18"/>
          <w:szCs w:val="18"/>
        </w:rPr>
        <w:t xml:space="preserve"> </w:t>
      </w:r>
      <w:r w:rsidRPr="00C72408">
        <w:rPr>
          <w:rFonts w:ascii="Montserrat" w:hAnsi="Montserrat"/>
          <w:sz w:val="18"/>
          <w:szCs w:val="18"/>
        </w:rPr>
        <w:t>que</w:t>
      </w:r>
      <w:r w:rsidRPr="00C72408">
        <w:rPr>
          <w:rFonts w:ascii="Montserrat" w:hAnsi="Montserrat"/>
          <w:spacing w:val="-1"/>
          <w:sz w:val="18"/>
          <w:szCs w:val="18"/>
        </w:rPr>
        <w:t xml:space="preserve"> </w:t>
      </w:r>
      <w:r w:rsidRPr="00C72408">
        <w:rPr>
          <w:rFonts w:ascii="Montserrat" w:hAnsi="Montserrat"/>
          <w:sz w:val="18"/>
          <w:szCs w:val="18"/>
        </w:rPr>
        <w:t>sea</w:t>
      </w:r>
      <w:r w:rsidRPr="00C72408">
        <w:rPr>
          <w:rFonts w:ascii="Montserrat" w:hAnsi="Montserrat"/>
          <w:spacing w:val="-3"/>
          <w:sz w:val="18"/>
          <w:szCs w:val="18"/>
        </w:rPr>
        <w:t xml:space="preserve"> </w:t>
      </w:r>
      <w:r w:rsidRPr="00C72408">
        <w:rPr>
          <w:rFonts w:ascii="Montserrat" w:hAnsi="Montserrat"/>
          <w:sz w:val="18"/>
          <w:szCs w:val="18"/>
        </w:rPr>
        <w:t>una</w:t>
      </w:r>
      <w:r w:rsidRPr="00C72408">
        <w:rPr>
          <w:rFonts w:ascii="Montserrat" w:hAnsi="Montserrat"/>
          <w:spacing w:val="-3"/>
          <w:sz w:val="18"/>
          <w:szCs w:val="18"/>
        </w:rPr>
        <w:t xml:space="preserve"> </w:t>
      </w:r>
      <w:r w:rsidRPr="00C72408">
        <w:rPr>
          <w:rFonts w:ascii="Montserrat" w:hAnsi="Montserrat"/>
          <w:sz w:val="18"/>
          <w:szCs w:val="18"/>
        </w:rPr>
        <w:t>determinación</w:t>
      </w:r>
      <w:r w:rsidRPr="00C72408">
        <w:rPr>
          <w:rFonts w:ascii="Montserrat" w:hAnsi="Montserrat"/>
          <w:spacing w:val="-3"/>
          <w:sz w:val="18"/>
          <w:szCs w:val="18"/>
        </w:rPr>
        <w:t xml:space="preserve"> </w:t>
      </w:r>
      <w:r w:rsidRPr="00C72408">
        <w:rPr>
          <w:rFonts w:ascii="Montserrat" w:hAnsi="Montserrat"/>
          <w:sz w:val="18"/>
          <w:szCs w:val="18"/>
        </w:rPr>
        <w:t>firme,</w:t>
      </w:r>
      <w:r w:rsidRPr="00C72408">
        <w:rPr>
          <w:rFonts w:ascii="Montserrat" w:hAnsi="Montserrat"/>
          <w:spacing w:val="-1"/>
          <w:sz w:val="18"/>
          <w:szCs w:val="18"/>
        </w:rPr>
        <w:t xml:space="preserve"> </w:t>
      </w:r>
      <w:r w:rsidRPr="00C72408">
        <w:rPr>
          <w:rFonts w:ascii="Montserrat" w:hAnsi="Montserrat"/>
          <w:sz w:val="18"/>
          <w:szCs w:val="18"/>
        </w:rPr>
        <w:t>ya</w:t>
      </w:r>
      <w:r w:rsidRPr="00C72408">
        <w:rPr>
          <w:rFonts w:ascii="Montserrat" w:hAnsi="Montserrat"/>
          <w:spacing w:val="-3"/>
          <w:sz w:val="18"/>
          <w:szCs w:val="18"/>
        </w:rPr>
        <w:t xml:space="preserve"> </w:t>
      </w:r>
      <w:r w:rsidRPr="00C72408">
        <w:rPr>
          <w:rFonts w:ascii="Montserrat" w:hAnsi="Montserrat"/>
          <w:sz w:val="18"/>
          <w:szCs w:val="18"/>
        </w:rPr>
        <w:t>que aún</w:t>
      </w:r>
      <w:r w:rsidRPr="00C72408">
        <w:rPr>
          <w:rFonts w:ascii="Montserrat" w:hAnsi="Montserrat"/>
          <w:spacing w:val="-3"/>
          <w:sz w:val="18"/>
          <w:szCs w:val="18"/>
        </w:rPr>
        <w:t xml:space="preserve"> </w:t>
      </w:r>
      <w:r w:rsidRPr="00C72408">
        <w:rPr>
          <w:rFonts w:ascii="Montserrat" w:hAnsi="Montserrat"/>
          <w:sz w:val="18"/>
          <w:szCs w:val="18"/>
        </w:rPr>
        <w:t>se</w:t>
      </w:r>
      <w:r w:rsidRPr="00C72408">
        <w:rPr>
          <w:rFonts w:ascii="Montserrat" w:hAnsi="Montserrat"/>
          <w:spacing w:val="-4"/>
          <w:sz w:val="18"/>
          <w:szCs w:val="18"/>
        </w:rPr>
        <w:t xml:space="preserve"> </w:t>
      </w:r>
      <w:r w:rsidRPr="00C72408">
        <w:rPr>
          <w:rFonts w:ascii="Montserrat" w:hAnsi="Montserrat"/>
          <w:sz w:val="18"/>
          <w:szCs w:val="18"/>
        </w:rPr>
        <w:t>encuentra</w:t>
      </w:r>
      <w:r w:rsidRPr="00C72408">
        <w:rPr>
          <w:rFonts w:ascii="Montserrat" w:hAnsi="Montserrat"/>
          <w:spacing w:val="-2"/>
          <w:sz w:val="18"/>
          <w:szCs w:val="18"/>
        </w:rPr>
        <w:t xml:space="preserve"> </w:t>
      </w:r>
      <w:r w:rsidRPr="00C72408">
        <w:rPr>
          <w:rFonts w:ascii="Montserrat" w:hAnsi="Montserrat"/>
          <w:sz w:val="18"/>
          <w:szCs w:val="18"/>
        </w:rPr>
        <w:t>en</w:t>
      </w:r>
      <w:r w:rsidRPr="00C72408">
        <w:rPr>
          <w:rFonts w:ascii="Montserrat" w:hAnsi="Montserrat"/>
          <w:spacing w:val="-2"/>
          <w:sz w:val="18"/>
          <w:szCs w:val="18"/>
        </w:rPr>
        <w:t xml:space="preserve"> </w:t>
      </w:r>
      <w:r w:rsidRPr="00C72408">
        <w:rPr>
          <w:rFonts w:ascii="Montserrat" w:hAnsi="Montserrat"/>
          <w:sz w:val="18"/>
          <w:szCs w:val="18"/>
        </w:rPr>
        <w:t>el</w:t>
      </w:r>
      <w:r w:rsidRPr="00C72408">
        <w:rPr>
          <w:rFonts w:ascii="Montserrat" w:hAnsi="Montserrat"/>
          <w:spacing w:val="-2"/>
          <w:sz w:val="18"/>
          <w:szCs w:val="18"/>
        </w:rPr>
        <w:t xml:space="preserve"> </w:t>
      </w:r>
      <w:r w:rsidRPr="00C72408">
        <w:rPr>
          <w:rFonts w:ascii="Montserrat" w:hAnsi="Montserrat"/>
          <w:sz w:val="18"/>
          <w:szCs w:val="18"/>
        </w:rPr>
        <w:t>término</w:t>
      </w:r>
      <w:r w:rsidRPr="00C72408">
        <w:rPr>
          <w:rFonts w:ascii="Montserrat" w:hAnsi="Montserrat"/>
          <w:spacing w:val="-2"/>
          <w:sz w:val="18"/>
          <w:szCs w:val="18"/>
        </w:rPr>
        <w:t xml:space="preserve"> </w:t>
      </w:r>
      <w:r w:rsidRPr="00C72408">
        <w:rPr>
          <w:rFonts w:ascii="Montserrat" w:hAnsi="Montserrat"/>
          <w:sz w:val="18"/>
          <w:szCs w:val="18"/>
        </w:rPr>
        <w:t>de</w:t>
      </w:r>
      <w:r w:rsidRPr="00C72408">
        <w:rPr>
          <w:rFonts w:ascii="Montserrat" w:hAnsi="Montserrat"/>
          <w:spacing w:val="-1"/>
          <w:sz w:val="18"/>
          <w:szCs w:val="18"/>
        </w:rPr>
        <w:t xml:space="preserve"> </w:t>
      </w:r>
      <w:r w:rsidRPr="00C72408">
        <w:rPr>
          <w:rFonts w:ascii="Montserrat" w:hAnsi="Montserrat"/>
          <w:sz w:val="18"/>
          <w:szCs w:val="18"/>
        </w:rPr>
        <w:t>ley para que la resolución sea impugnada</w:t>
      </w:r>
      <w:r w:rsidR="00C72408">
        <w:rPr>
          <w:rFonts w:ascii="Montserrat" w:hAnsi="Montserrat"/>
          <w:sz w:val="18"/>
          <w:szCs w:val="18"/>
        </w:rPr>
        <w:t>;</w:t>
      </w:r>
      <w:r w:rsidRPr="00C72408">
        <w:rPr>
          <w:rFonts w:ascii="Montserrat" w:hAnsi="Montserrat"/>
          <w:sz w:val="18"/>
          <w:szCs w:val="18"/>
        </w:rPr>
        <w:t xml:space="preserve"> lo cual, el proporcionar información en favor de la transparencia, puede justificar la violación de otras prerrogativas establecidas en la Constitución</w:t>
      </w:r>
      <w:r w:rsidRPr="00C72408">
        <w:rPr>
          <w:rFonts w:ascii="Montserrat" w:hAnsi="Montserrat"/>
          <w:spacing w:val="-15"/>
          <w:sz w:val="18"/>
          <w:szCs w:val="18"/>
        </w:rPr>
        <w:t xml:space="preserve"> </w:t>
      </w:r>
      <w:r w:rsidRPr="00C72408">
        <w:rPr>
          <w:rFonts w:ascii="Montserrat" w:hAnsi="Montserrat"/>
          <w:sz w:val="18"/>
          <w:szCs w:val="18"/>
        </w:rPr>
        <w:t>Política</w:t>
      </w:r>
      <w:r w:rsidRPr="00C72408">
        <w:rPr>
          <w:rFonts w:ascii="Montserrat" w:hAnsi="Montserrat"/>
          <w:spacing w:val="-14"/>
          <w:sz w:val="18"/>
          <w:szCs w:val="18"/>
        </w:rPr>
        <w:t xml:space="preserve"> </w:t>
      </w:r>
      <w:r w:rsidRPr="00C72408">
        <w:rPr>
          <w:rFonts w:ascii="Montserrat" w:hAnsi="Montserrat"/>
          <w:sz w:val="18"/>
          <w:szCs w:val="18"/>
        </w:rPr>
        <w:t>de</w:t>
      </w:r>
      <w:r w:rsidRPr="00C72408">
        <w:rPr>
          <w:rFonts w:ascii="Montserrat" w:hAnsi="Montserrat"/>
          <w:spacing w:val="-15"/>
          <w:sz w:val="18"/>
          <w:szCs w:val="18"/>
        </w:rPr>
        <w:t xml:space="preserve"> </w:t>
      </w:r>
      <w:r w:rsidRPr="00C72408">
        <w:rPr>
          <w:rFonts w:ascii="Montserrat" w:hAnsi="Montserrat"/>
          <w:sz w:val="18"/>
          <w:szCs w:val="18"/>
        </w:rPr>
        <w:t>los</w:t>
      </w:r>
      <w:r w:rsidRPr="00C72408">
        <w:rPr>
          <w:rFonts w:ascii="Montserrat" w:hAnsi="Montserrat"/>
          <w:spacing w:val="-14"/>
          <w:sz w:val="18"/>
          <w:szCs w:val="18"/>
        </w:rPr>
        <w:t xml:space="preserve"> </w:t>
      </w:r>
      <w:r w:rsidRPr="00C72408">
        <w:rPr>
          <w:rFonts w:ascii="Montserrat" w:hAnsi="Montserrat"/>
          <w:sz w:val="18"/>
          <w:szCs w:val="18"/>
        </w:rPr>
        <w:t>Estados</w:t>
      </w:r>
      <w:r w:rsidRPr="00C72408">
        <w:rPr>
          <w:rFonts w:ascii="Montserrat" w:hAnsi="Montserrat"/>
          <w:spacing w:val="-15"/>
          <w:sz w:val="18"/>
          <w:szCs w:val="18"/>
        </w:rPr>
        <w:t xml:space="preserve"> </w:t>
      </w:r>
      <w:r w:rsidRPr="00C72408">
        <w:rPr>
          <w:rFonts w:ascii="Montserrat" w:hAnsi="Montserrat"/>
          <w:sz w:val="18"/>
          <w:szCs w:val="18"/>
        </w:rPr>
        <w:t>Unidos</w:t>
      </w:r>
      <w:r w:rsidRPr="00C72408">
        <w:rPr>
          <w:rFonts w:ascii="Montserrat" w:hAnsi="Montserrat"/>
          <w:spacing w:val="-14"/>
          <w:sz w:val="18"/>
          <w:szCs w:val="18"/>
        </w:rPr>
        <w:t xml:space="preserve"> </w:t>
      </w:r>
      <w:r w:rsidRPr="00C72408">
        <w:rPr>
          <w:rFonts w:ascii="Montserrat" w:hAnsi="Montserrat"/>
          <w:sz w:val="18"/>
          <w:szCs w:val="18"/>
        </w:rPr>
        <w:t>Mexicanos</w:t>
      </w:r>
      <w:r w:rsidRPr="00C72408">
        <w:rPr>
          <w:rFonts w:ascii="Montserrat" w:hAnsi="Montserrat"/>
          <w:spacing w:val="-14"/>
          <w:sz w:val="18"/>
          <w:szCs w:val="18"/>
        </w:rPr>
        <w:t xml:space="preserve"> </w:t>
      </w:r>
      <w:r w:rsidRPr="00C72408">
        <w:rPr>
          <w:rFonts w:ascii="Montserrat" w:hAnsi="Montserrat"/>
          <w:sz w:val="18"/>
          <w:szCs w:val="18"/>
        </w:rPr>
        <w:t>y</w:t>
      </w:r>
      <w:r w:rsidRPr="00C72408">
        <w:rPr>
          <w:rFonts w:ascii="Montserrat" w:hAnsi="Montserrat"/>
          <w:spacing w:val="-15"/>
          <w:sz w:val="18"/>
          <w:szCs w:val="18"/>
        </w:rPr>
        <w:t xml:space="preserve"> </w:t>
      </w:r>
      <w:r w:rsidRPr="00C72408">
        <w:rPr>
          <w:rFonts w:ascii="Montserrat" w:hAnsi="Montserrat"/>
          <w:sz w:val="18"/>
          <w:szCs w:val="18"/>
        </w:rPr>
        <w:t>Tratados</w:t>
      </w:r>
      <w:r w:rsidRPr="00C72408">
        <w:rPr>
          <w:rFonts w:ascii="Montserrat" w:hAnsi="Montserrat"/>
          <w:spacing w:val="-14"/>
          <w:sz w:val="18"/>
          <w:szCs w:val="18"/>
        </w:rPr>
        <w:t xml:space="preserve"> </w:t>
      </w:r>
      <w:r w:rsidRPr="00C72408">
        <w:rPr>
          <w:rFonts w:ascii="Montserrat" w:hAnsi="Montserrat"/>
          <w:sz w:val="18"/>
          <w:szCs w:val="18"/>
        </w:rPr>
        <w:t>Internacionales</w:t>
      </w:r>
      <w:r w:rsidRPr="00C72408">
        <w:rPr>
          <w:rFonts w:ascii="Montserrat" w:hAnsi="Montserrat"/>
          <w:spacing w:val="-15"/>
          <w:sz w:val="18"/>
          <w:szCs w:val="18"/>
        </w:rPr>
        <w:t xml:space="preserve"> </w:t>
      </w:r>
      <w:r w:rsidRPr="00C72408">
        <w:rPr>
          <w:rFonts w:ascii="Montserrat" w:hAnsi="Montserrat"/>
          <w:sz w:val="18"/>
          <w:szCs w:val="18"/>
        </w:rPr>
        <w:t>de</w:t>
      </w:r>
      <w:r w:rsidRPr="00C72408">
        <w:rPr>
          <w:rFonts w:ascii="Montserrat" w:hAnsi="Montserrat"/>
          <w:spacing w:val="-14"/>
          <w:sz w:val="18"/>
          <w:szCs w:val="18"/>
        </w:rPr>
        <w:t xml:space="preserve"> </w:t>
      </w:r>
      <w:r w:rsidRPr="00C72408">
        <w:rPr>
          <w:rFonts w:ascii="Montserrat" w:hAnsi="Montserrat"/>
          <w:sz w:val="18"/>
          <w:szCs w:val="18"/>
        </w:rPr>
        <w:t>los</w:t>
      </w:r>
      <w:r w:rsidRPr="00C72408">
        <w:rPr>
          <w:rFonts w:ascii="Montserrat" w:hAnsi="Montserrat"/>
          <w:spacing w:val="-14"/>
          <w:sz w:val="18"/>
          <w:szCs w:val="18"/>
        </w:rPr>
        <w:t xml:space="preserve"> </w:t>
      </w:r>
      <w:r w:rsidRPr="00C72408">
        <w:rPr>
          <w:rFonts w:ascii="Montserrat" w:hAnsi="Montserrat"/>
          <w:sz w:val="18"/>
          <w:szCs w:val="18"/>
        </w:rPr>
        <w:t xml:space="preserve">que el Estado Mexicano es parte. La divulgación de esta información podría menoscabar los derechos del debido proceso. </w:t>
      </w:r>
    </w:p>
    <w:p w14:paraId="39475686" w14:textId="77777777" w:rsidR="005F6B80" w:rsidRPr="00C72408" w:rsidRDefault="005F6B80" w:rsidP="00C72408">
      <w:pPr>
        <w:widowControl w:val="0"/>
        <w:tabs>
          <w:tab w:val="left" w:pos="877"/>
        </w:tabs>
        <w:autoSpaceDE w:val="0"/>
        <w:autoSpaceDN w:val="0"/>
        <w:jc w:val="both"/>
        <w:rPr>
          <w:rFonts w:ascii="Montserrat" w:hAnsi="Montserrat"/>
          <w:sz w:val="14"/>
          <w:szCs w:val="18"/>
        </w:rPr>
      </w:pPr>
    </w:p>
    <w:p w14:paraId="00CF2E3F" w14:textId="77777777" w:rsidR="005F6B80" w:rsidRPr="00C72408" w:rsidRDefault="005F6B80" w:rsidP="00C72408">
      <w:pPr>
        <w:widowControl w:val="0"/>
        <w:tabs>
          <w:tab w:val="left" w:pos="877"/>
        </w:tabs>
        <w:autoSpaceDE w:val="0"/>
        <w:autoSpaceDN w:val="0"/>
        <w:jc w:val="both"/>
        <w:rPr>
          <w:rFonts w:ascii="Montserrat" w:hAnsi="Montserrat"/>
          <w:sz w:val="18"/>
          <w:szCs w:val="18"/>
        </w:rPr>
      </w:pPr>
      <w:r w:rsidRPr="00C72408">
        <w:rPr>
          <w:rFonts w:ascii="Montserrat" w:hAnsi="Montserrat"/>
          <w:sz w:val="18"/>
          <w:szCs w:val="18"/>
        </w:rPr>
        <w:t>Ahora bien, en cuanto</w:t>
      </w:r>
      <w:r w:rsidRPr="00C72408">
        <w:rPr>
          <w:rFonts w:ascii="Montserrat" w:hAnsi="Montserrat"/>
          <w:spacing w:val="-1"/>
          <w:sz w:val="18"/>
          <w:szCs w:val="18"/>
        </w:rPr>
        <w:t xml:space="preserve"> </w:t>
      </w:r>
      <w:r w:rsidRPr="00C72408">
        <w:rPr>
          <w:rFonts w:ascii="Montserrat" w:hAnsi="Montserrat"/>
          <w:sz w:val="18"/>
          <w:szCs w:val="18"/>
        </w:rPr>
        <w:t>al daño identificable, de igual forma se materializa pues en estricto derecho negar el acceso a la información integrada del expediente de mérito, supone la menor</w:t>
      </w:r>
      <w:r w:rsidRPr="00C72408">
        <w:rPr>
          <w:rFonts w:ascii="Montserrat" w:hAnsi="Montserrat"/>
          <w:spacing w:val="-2"/>
          <w:sz w:val="18"/>
          <w:szCs w:val="18"/>
        </w:rPr>
        <w:t xml:space="preserve"> </w:t>
      </w:r>
      <w:r w:rsidRPr="00C72408">
        <w:rPr>
          <w:rFonts w:ascii="Montserrat" w:hAnsi="Montserrat"/>
          <w:sz w:val="18"/>
          <w:szCs w:val="18"/>
        </w:rPr>
        <w:t>de</w:t>
      </w:r>
      <w:r w:rsidRPr="00C72408">
        <w:rPr>
          <w:rFonts w:ascii="Montserrat" w:hAnsi="Montserrat"/>
          <w:spacing w:val="-1"/>
          <w:sz w:val="18"/>
          <w:szCs w:val="18"/>
        </w:rPr>
        <w:t xml:space="preserve"> </w:t>
      </w:r>
      <w:r w:rsidRPr="00C72408">
        <w:rPr>
          <w:rFonts w:ascii="Montserrat" w:hAnsi="Montserrat"/>
          <w:sz w:val="18"/>
          <w:szCs w:val="18"/>
        </w:rPr>
        <w:t>las</w:t>
      </w:r>
      <w:r w:rsidRPr="00C72408">
        <w:rPr>
          <w:rFonts w:ascii="Montserrat" w:hAnsi="Montserrat"/>
          <w:spacing w:val="-5"/>
          <w:sz w:val="18"/>
          <w:szCs w:val="18"/>
        </w:rPr>
        <w:t xml:space="preserve"> </w:t>
      </w:r>
      <w:r w:rsidRPr="00C72408">
        <w:rPr>
          <w:rFonts w:ascii="Montserrat" w:hAnsi="Montserrat"/>
          <w:sz w:val="18"/>
          <w:szCs w:val="18"/>
        </w:rPr>
        <w:t>restricciones</w:t>
      </w:r>
      <w:r w:rsidRPr="00C72408">
        <w:rPr>
          <w:rFonts w:ascii="Montserrat" w:hAnsi="Montserrat"/>
          <w:spacing w:val="-5"/>
          <w:sz w:val="18"/>
          <w:szCs w:val="18"/>
        </w:rPr>
        <w:t xml:space="preserve"> </w:t>
      </w:r>
      <w:r w:rsidRPr="00C72408">
        <w:rPr>
          <w:rFonts w:ascii="Montserrat" w:hAnsi="Montserrat"/>
          <w:sz w:val="18"/>
          <w:szCs w:val="18"/>
        </w:rPr>
        <w:t>para</w:t>
      </w:r>
      <w:r w:rsidRPr="00C72408">
        <w:rPr>
          <w:rFonts w:ascii="Montserrat" w:hAnsi="Montserrat"/>
          <w:spacing w:val="-2"/>
          <w:sz w:val="18"/>
          <w:szCs w:val="18"/>
        </w:rPr>
        <w:t xml:space="preserve"> </w:t>
      </w:r>
      <w:r w:rsidRPr="00C72408">
        <w:rPr>
          <w:rFonts w:ascii="Montserrat" w:hAnsi="Montserrat"/>
          <w:sz w:val="18"/>
          <w:szCs w:val="18"/>
        </w:rPr>
        <w:t>el</w:t>
      </w:r>
      <w:r w:rsidRPr="00C72408">
        <w:rPr>
          <w:rFonts w:ascii="Montserrat" w:hAnsi="Montserrat"/>
          <w:spacing w:val="-2"/>
          <w:sz w:val="18"/>
          <w:szCs w:val="18"/>
        </w:rPr>
        <w:t xml:space="preserve"> </w:t>
      </w:r>
      <w:r w:rsidRPr="00C72408">
        <w:rPr>
          <w:rFonts w:ascii="Montserrat" w:hAnsi="Montserrat"/>
          <w:sz w:val="18"/>
          <w:szCs w:val="18"/>
        </w:rPr>
        <w:t>solicitante;</w:t>
      </w:r>
      <w:r w:rsidRPr="00C72408">
        <w:rPr>
          <w:rFonts w:ascii="Montserrat" w:hAnsi="Montserrat"/>
          <w:spacing w:val="-4"/>
          <w:sz w:val="18"/>
          <w:szCs w:val="18"/>
        </w:rPr>
        <w:t xml:space="preserve"> </w:t>
      </w:r>
      <w:r w:rsidRPr="00C72408">
        <w:rPr>
          <w:rFonts w:ascii="Montserrat" w:hAnsi="Montserrat"/>
          <w:sz w:val="18"/>
          <w:szCs w:val="18"/>
        </w:rPr>
        <w:t>ya</w:t>
      </w:r>
      <w:r w:rsidRPr="00C72408">
        <w:rPr>
          <w:rFonts w:ascii="Montserrat" w:hAnsi="Montserrat"/>
          <w:spacing w:val="-2"/>
          <w:sz w:val="18"/>
          <w:szCs w:val="18"/>
        </w:rPr>
        <w:t xml:space="preserve"> </w:t>
      </w:r>
      <w:r w:rsidRPr="00C72408">
        <w:rPr>
          <w:rFonts w:ascii="Montserrat" w:hAnsi="Montserrat"/>
          <w:sz w:val="18"/>
          <w:szCs w:val="18"/>
        </w:rPr>
        <w:t>que</w:t>
      </w:r>
      <w:r w:rsidRPr="00C72408">
        <w:rPr>
          <w:rFonts w:ascii="Montserrat" w:hAnsi="Montserrat"/>
          <w:spacing w:val="-1"/>
          <w:sz w:val="18"/>
          <w:szCs w:val="18"/>
        </w:rPr>
        <w:t xml:space="preserve"> </w:t>
      </w:r>
      <w:r w:rsidRPr="00C72408">
        <w:rPr>
          <w:rFonts w:ascii="Montserrat" w:hAnsi="Montserrat"/>
          <w:sz w:val="18"/>
          <w:szCs w:val="18"/>
        </w:rPr>
        <w:t>de</w:t>
      </w:r>
      <w:r w:rsidRPr="00C72408">
        <w:rPr>
          <w:rFonts w:ascii="Montserrat" w:hAnsi="Montserrat"/>
          <w:spacing w:val="-4"/>
          <w:sz w:val="18"/>
          <w:szCs w:val="18"/>
        </w:rPr>
        <w:t xml:space="preserve"> </w:t>
      </w:r>
      <w:r w:rsidRPr="00C72408">
        <w:rPr>
          <w:rFonts w:ascii="Montserrat" w:hAnsi="Montserrat"/>
          <w:sz w:val="18"/>
          <w:szCs w:val="18"/>
        </w:rPr>
        <w:t>lo</w:t>
      </w:r>
      <w:r w:rsidRPr="00C72408">
        <w:rPr>
          <w:rFonts w:ascii="Montserrat" w:hAnsi="Montserrat"/>
          <w:spacing w:val="-2"/>
          <w:sz w:val="18"/>
          <w:szCs w:val="18"/>
        </w:rPr>
        <w:t xml:space="preserve"> </w:t>
      </w:r>
      <w:r w:rsidRPr="00C72408">
        <w:rPr>
          <w:rFonts w:ascii="Montserrat" w:hAnsi="Montserrat"/>
          <w:sz w:val="18"/>
          <w:szCs w:val="18"/>
        </w:rPr>
        <w:t>contrario,</w:t>
      </w:r>
      <w:r w:rsidRPr="00C72408">
        <w:rPr>
          <w:rFonts w:ascii="Montserrat" w:hAnsi="Montserrat"/>
          <w:spacing w:val="-3"/>
          <w:sz w:val="18"/>
          <w:szCs w:val="18"/>
        </w:rPr>
        <w:t xml:space="preserve"> </w:t>
      </w:r>
      <w:r w:rsidRPr="00C72408">
        <w:rPr>
          <w:rFonts w:ascii="Montserrat" w:hAnsi="Montserrat"/>
          <w:sz w:val="18"/>
          <w:szCs w:val="18"/>
        </w:rPr>
        <w:t>generaría</w:t>
      </w:r>
      <w:r w:rsidRPr="00C72408">
        <w:rPr>
          <w:rFonts w:ascii="Montserrat" w:hAnsi="Montserrat"/>
          <w:spacing w:val="-2"/>
          <w:sz w:val="18"/>
          <w:szCs w:val="18"/>
        </w:rPr>
        <w:t xml:space="preserve"> </w:t>
      </w:r>
      <w:r w:rsidRPr="00C72408">
        <w:rPr>
          <w:rFonts w:ascii="Montserrat" w:hAnsi="Montserrat"/>
          <w:sz w:val="18"/>
          <w:szCs w:val="18"/>
        </w:rPr>
        <w:t>un</w:t>
      </w:r>
      <w:r w:rsidRPr="00C72408">
        <w:rPr>
          <w:rFonts w:ascii="Montserrat" w:hAnsi="Montserrat"/>
          <w:spacing w:val="-6"/>
          <w:sz w:val="18"/>
          <w:szCs w:val="18"/>
        </w:rPr>
        <w:t xml:space="preserve"> </w:t>
      </w:r>
      <w:r w:rsidRPr="00C72408">
        <w:rPr>
          <w:rFonts w:ascii="Montserrat" w:hAnsi="Montserrat"/>
          <w:sz w:val="18"/>
          <w:szCs w:val="18"/>
        </w:rPr>
        <w:t>riesgo</w:t>
      </w:r>
      <w:r w:rsidRPr="00C72408">
        <w:rPr>
          <w:rFonts w:ascii="Montserrat" w:hAnsi="Montserrat"/>
          <w:spacing w:val="-4"/>
          <w:sz w:val="18"/>
          <w:szCs w:val="18"/>
        </w:rPr>
        <w:t xml:space="preserve"> </w:t>
      </w:r>
      <w:r w:rsidRPr="00C72408">
        <w:rPr>
          <w:rFonts w:ascii="Montserrat" w:hAnsi="Montserrat"/>
          <w:sz w:val="18"/>
          <w:szCs w:val="18"/>
        </w:rPr>
        <w:t>de perjuicio</w:t>
      </w:r>
      <w:r w:rsidRPr="00C72408">
        <w:rPr>
          <w:rFonts w:ascii="Montserrat" w:hAnsi="Montserrat"/>
          <w:spacing w:val="-5"/>
          <w:sz w:val="18"/>
          <w:szCs w:val="18"/>
        </w:rPr>
        <w:t xml:space="preserve"> </w:t>
      </w:r>
      <w:r w:rsidRPr="00C72408">
        <w:rPr>
          <w:rFonts w:ascii="Montserrat" w:hAnsi="Montserrat"/>
          <w:sz w:val="18"/>
          <w:szCs w:val="18"/>
        </w:rPr>
        <w:t>directo,</w:t>
      </w:r>
      <w:r w:rsidRPr="00C72408">
        <w:rPr>
          <w:rFonts w:ascii="Montserrat" w:hAnsi="Montserrat"/>
          <w:spacing w:val="-2"/>
          <w:sz w:val="18"/>
          <w:szCs w:val="18"/>
        </w:rPr>
        <w:t xml:space="preserve"> </w:t>
      </w:r>
      <w:r w:rsidRPr="00C72408">
        <w:rPr>
          <w:rFonts w:ascii="Montserrat" w:hAnsi="Montserrat"/>
          <w:sz w:val="18"/>
          <w:szCs w:val="18"/>
        </w:rPr>
        <w:t>toda</w:t>
      </w:r>
      <w:r w:rsidRPr="00C72408">
        <w:rPr>
          <w:rFonts w:ascii="Montserrat" w:hAnsi="Montserrat"/>
          <w:spacing w:val="-5"/>
          <w:sz w:val="18"/>
          <w:szCs w:val="18"/>
        </w:rPr>
        <w:t xml:space="preserve"> </w:t>
      </w:r>
      <w:r w:rsidRPr="00C72408">
        <w:rPr>
          <w:rFonts w:ascii="Montserrat" w:hAnsi="Montserrat"/>
          <w:sz w:val="18"/>
          <w:szCs w:val="18"/>
        </w:rPr>
        <w:t>vez</w:t>
      </w:r>
      <w:r w:rsidRPr="00C72408">
        <w:rPr>
          <w:rFonts w:ascii="Montserrat" w:hAnsi="Montserrat"/>
          <w:spacing w:val="-1"/>
          <w:sz w:val="18"/>
          <w:szCs w:val="18"/>
        </w:rPr>
        <w:t xml:space="preserve"> </w:t>
      </w:r>
      <w:r w:rsidRPr="00C72408">
        <w:rPr>
          <w:rFonts w:ascii="Montserrat" w:hAnsi="Montserrat"/>
          <w:sz w:val="18"/>
          <w:szCs w:val="18"/>
        </w:rPr>
        <w:t>que</w:t>
      </w:r>
      <w:r w:rsidRPr="00C72408">
        <w:rPr>
          <w:rFonts w:ascii="Montserrat" w:hAnsi="Montserrat"/>
          <w:spacing w:val="-3"/>
          <w:sz w:val="18"/>
          <w:szCs w:val="18"/>
        </w:rPr>
        <w:t xml:space="preserve"> </w:t>
      </w:r>
      <w:r w:rsidRPr="00C72408">
        <w:rPr>
          <w:rFonts w:ascii="Montserrat" w:hAnsi="Montserrat"/>
          <w:sz w:val="18"/>
          <w:szCs w:val="18"/>
        </w:rPr>
        <w:t>la</w:t>
      </w:r>
      <w:r w:rsidRPr="00C72408">
        <w:rPr>
          <w:rFonts w:ascii="Montserrat" w:hAnsi="Montserrat"/>
          <w:spacing w:val="-3"/>
          <w:sz w:val="18"/>
          <w:szCs w:val="18"/>
        </w:rPr>
        <w:t xml:space="preserve"> </w:t>
      </w:r>
      <w:r w:rsidRPr="00C72408">
        <w:rPr>
          <w:rFonts w:ascii="Montserrat" w:hAnsi="Montserrat"/>
          <w:sz w:val="18"/>
          <w:szCs w:val="18"/>
        </w:rPr>
        <w:t>determinación</w:t>
      </w:r>
      <w:r w:rsidRPr="00C72408">
        <w:rPr>
          <w:rFonts w:ascii="Montserrat" w:hAnsi="Montserrat"/>
          <w:spacing w:val="-4"/>
          <w:sz w:val="18"/>
          <w:szCs w:val="18"/>
        </w:rPr>
        <w:t xml:space="preserve"> </w:t>
      </w:r>
      <w:r w:rsidRPr="00C72408">
        <w:rPr>
          <w:rFonts w:ascii="Montserrat" w:hAnsi="Montserrat"/>
          <w:sz w:val="18"/>
          <w:szCs w:val="18"/>
        </w:rPr>
        <w:t>de</w:t>
      </w:r>
      <w:r w:rsidRPr="00C72408">
        <w:rPr>
          <w:rFonts w:ascii="Montserrat" w:hAnsi="Montserrat"/>
          <w:spacing w:val="-5"/>
          <w:sz w:val="18"/>
          <w:szCs w:val="18"/>
        </w:rPr>
        <w:t xml:space="preserve"> </w:t>
      </w:r>
      <w:r w:rsidRPr="00C72408">
        <w:rPr>
          <w:rFonts w:ascii="Montserrat" w:hAnsi="Montserrat"/>
          <w:sz w:val="18"/>
          <w:szCs w:val="18"/>
        </w:rPr>
        <w:t>mérito</w:t>
      </w:r>
      <w:r w:rsidRPr="00C72408">
        <w:rPr>
          <w:rFonts w:ascii="Montserrat" w:hAnsi="Montserrat"/>
          <w:spacing w:val="-2"/>
          <w:sz w:val="18"/>
          <w:szCs w:val="18"/>
        </w:rPr>
        <w:t xml:space="preserve"> </w:t>
      </w:r>
      <w:r w:rsidRPr="00C72408">
        <w:rPr>
          <w:rFonts w:ascii="Montserrat" w:hAnsi="Montserrat"/>
          <w:sz w:val="18"/>
          <w:szCs w:val="18"/>
        </w:rPr>
        <w:t>no</w:t>
      </w:r>
      <w:r w:rsidRPr="00C72408">
        <w:rPr>
          <w:rFonts w:ascii="Montserrat" w:hAnsi="Montserrat"/>
          <w:spacing w:val="-3"/>
          <w:sz w:val="18"/>
          <w:szCs w:val="18"/>
        </w:rPr>
        <w:t xml:space="preserve"> </w:t>
      </w:r>
      <w:r w:rsidRPr="00C72408">
        <w:rPr>
          <w:rFonts w:ascii="Montserrat" w:hAnsi="Montserrat"/>
          <w:sz w:val="18"/>
          <w:szCs w:val="18"/>
        </w:rPr>
        <w:t>se</w:t>
      </w:r>
      <w:r w:rsidRPr="00C72408">
        <w:rPr>
          <w:rFonts w:ascii="Montserrat" w:hAnsi="Montserrat"/>
          <w:spacing w:val="-5"/>
          <w:sz w:val="18"/>
          <w:szCs w:val="18"/>
        </w:rPr>
        <w:t xml:space="preserve"> </w:t>
      </w:r>
      <w:r w:rsidRPr="00C72408">
        <w:rPr>
          <w:rFonts w:ascii="Montserrat" w:hAnsi="Montserrat"/>
          <w:sz w:val="18"/>
          <w:szCs w:val="18"/>
        </w:rPr>
        <w:t>encuentra</w:t>
      </w:r>
      <w:r w:rsidRPr="00C72408">
        <w:rPr>
          <w:rFonts w:ascii="Montserrat" w:hAnsi="Montserrat"/>
          <w:spacing w:val="-3"/>
          <w:sz w:val="18"/>
          <w:szCs w:val="18"/>
        </w:rPr>
        <w:t xml:space="preserve"> </w:t>
      </w:r>
      <w:r w:rsidRPr="00C72408">
        <w:rPr>
          <w:rFonts w:ascii="Montserrat" w:hAnsi="Montserrat"/>
          <w:sz w:val="18"/>
          <w:szCs w:val="18"/>
        </w:rPr>
        <w:t>firme</w:t>
      </w:r>
      <w:r w:rsidRPr="00C72408">
        <w:rPr>
          <w:rFonts w:ascii="Montserrat" w:hAnsi="Montserrat"/>
          <w:spacing w:val="-1"/>
          <w:sz w:val="18"/>
          <w:szCs w:val="18"/>
        </w:rPr>
        <w:t xml:space="preserve"> </w:t>
      </w:r>
      <w:r w:rsidRPr="00C72408">
        <w:rPr>
          <w:rFonts w:ascii="Montserrat" w:hAnsi="Montserrat"/>
          <w:sz w:val="18"/>
          <w:szCs w:val="18"/>
        </w:rPr>
        <w:t>ya</w:t>
      </w:r>
      <w:r w:rsidRPr="00C72408">
        <w:rPr>
          <w:rFonts w:ascii="Montserrat" w:hAnsi="Montserrat"/>
          <w:spacing w:val="-3"/>
          <w:sz w:val="18"/>
          <w:szCs w:val="18"/>
        </w:rPr>
        <w:t xml:space="preserve"> </w:t>
      </w:r>
      <w:r w:rsidRPr="00C72408">
        <w:rPr>
          <w:rFonts w:ascii="Montserrat" w:hAnsi="Montserrat"/>
          <w:sz w:val="18"/>
          <w:szCs w:val="18"/>
        </w:rPr>
        <w:t>que</w:t>
      </w:r>
      <w:r w:rsidRPr="00C72408">
        <w:rPr>
          <w:rFonts w:ascii="Montserrat" w:hAnsi="Montserrat"/>
          <w:spacing w:val="-4"/>
          <w:sz w:val="18"/>
          <w:szCs w:val="18"/>
        </w:rPr>
        <w:t xml:space="preserve"> </w:t>
      </w:r>
      <w:r w:rsidRPr="00C72408">
        <w:rPr>
          <w:rFonts w:ascii="Montserrat" w:hAnsi="Montserrat"/>
          <w:sz w:val="18"/>
          <w:szCs w:val="18"/>
        </w:rPr>
        <w:t>se encuentra transcurriendo el término de ley para promover medio de impugnación, es así, que</w:t>
      </w:r>
      <w:r w:rsidRPr="00C72408">
        <w:rPr>
          <w:rFonts w:ascii="Montserrat" w:hAnsi="Montserrat"/>
          <w:spacing w:val="-4"/>
          <w:sz w:val="18"/>
          <w:szCs w:val="18"/>
        </w:rPr>
        <w:t xml:space="preserve"> </w:t>
      </w:r>
      <w:r w:rsidRPr="00C72408">
        <w:rPr>
          <w:rFonts w:ascii="Montserrat" w:hAnsi="Montserrat"/>
          <w:sz w:val="18"/>
          <w:szCs w:val="18"/>
        </w:rPr>
        <w:t>en</w:t>
      </w:r>
      <w:r w:rsidRPr="00C72408">
        <w:rPr>
          <w:rFonts w:ascii="Montserrat" w:hAnsi="Montserrat"/>
          <w:spacing w:val="-6"/>
          <w:sz w:val="18"/>
          <w:szCs w:val="18"/>
        </w:rPr>
        <w:t xml:space="preserve"> </w:t>
      </w:r>
      <w:r w:rsidRPr="00C72408">
        <w:rPr>
          <w:rFonts w:ascii="Montserrat" w:hAnsi="Montserrat"/>
          <w:sz w:val="18"/>
          <w:szCs w:val="18"/>
        </w:rPr>
        <w:t>caso</w:t>
      </w:r>
      <w:r w:rsidRPr="00C72408">
        <w:rPr>
          <w:rFonts w:ascii="Montserrat" w:hAnsi="Montserrat"/>
          <w:spacing w:val="-4"/>
          <w:sz w:val="18"/>
          <w:szCs w:val="18"/>
        </w:rPr>
        <w:t xml:space="preserve"> </w:t>
      </w:r>
      <w:r w:rsidRPr="00C72408">
        <w:rPr>
          <w:rFonts w:ascii="Montserrat" w:hAnsi="Montserrat"/>
          <w:sz w:val="18"/>
          <w:szCs w:val="18"/>
        </w:rPr>
        <w:t>de</w:t>
      </w:r>
      <w:r w:rsidRPr="00C72408">
        <w:rPr>
          <w:rFonts w:ascii="Montserrat" w:hAnsi="Montserrat"/>
          <w:spacing w:val="-4"/>
          <w:sz w:val="18"/>
          <w:szCs w:val="18"/>
        </w:rPr>
        <w:t xml:space="preserve"> </w:t>
      </w:r>
      <w:r w:rsidRPr="00C72408">
        <w:rPr>
          <w:rFonts w:ascii="Montserrat" w:hAnsi="Montserrat"/>
          <w:sz w:val="18"/>
          <w:szCs w:val="18"/>
        </w:rPr>
        <w:t>otorgarse</w:t>
      </w:r>
      <w:r w:rsidRPr="00C72408">
        <w:rPr>
          <w:rFonts w:ascii="Montserrat" w:hAnsi="Montserrat"/>
          <w:spacing w:val="-2"/>
          <w:sz w:val="18"/>
          <w:szCs w:val="18"/>
        </w:rPr>
        <w:t xml:space="preserve"> </w:t>
      </w:r>
      <w:r w:rsidRPr="00C72408">
        <w:rPr>
          <w:rFonts w:ascii="Montserrat" w:hAnsi="Montserrat"/>
          <w:sz w:val="18"/>
          <w:szCs w:val="18"/>
        </w:rPr>
        <w:t>acceso</w:t>
      </w:r>
      <w:r w:rsidRPr="00C72408">
        <w:rPr>
          <w:rFonts w:ascii="Montserrat" w:hAnsi="Montserrat"/>
          <w:spacing w:val="-4"/>
          <w:sz w:val="18"/>
          <w:szCs w:val="18"/>
        </w:rPr>
        <w:t xml:space="preserve"> </w:t>
      </w:r>
      <w:r w:rsidRPr="00C72408">
        <w:rPr>
          <w:rFonts w:ascii="Montserrat" w:hAnsi="Montserrat"/>
          <w:sz w:val="18"/>
          <w:szCs w:val="18"/>
        </w:rPr>
        <w:t>a</w:t>
      </w:r>
      <w:r w:rsidRPr="00C72408">
        <w:rPr>
          <w:rFonts w:ascii="Montserrat" w:hAnsi="Montserrat"/>
          <w:spacing w:val="-6"/>
          <w:sz w:val="18"/>
          <w:szCs w:val="18"/>
        </w:rPr>
        <w:t xml:space="preserve"> </w:t>
      </w:r>
      <w:r w:rsidRPr="00C72408">
        <w:rPr>
          <w:rFonts w:ascii="Montserrat" w:hAnsi="Montserrat"/>
          <w:sz w:val="18"/>
          <w:szCs w:val="18"/>
        </w:rPr>
        <w:t>la</w:t>
      </w:r>
      <w:r w:rsidRPr="00C72408">
        <w:rPr>
          <w:rFonts w:ascii="Montserrat" w:hAnsi="Montserrat"/>
          <w:spacing w:val="-5"/>
          <w:sz w:val="18"/>
          <w:szCs w:val="18"/>
        </w:rPr>
        <w:t xml:space="preserve"> </w:t>
      </w:r>
      <w:r w:rsidRPr="00C72408">
        <w:rPr>
          <w:rFonts w:ascii="Montserrat" w:hAnsi="Montserrat"/>
          <w:sz w:val="18"/>
          <w:szCs w:val="18"/>
        </w:rPr>
        <w:t>constancias</w:t>
      </w:r>
      <w:r w:rsidRPr="00C72408">
        <w:rPr>
          <w:rFonts w:ascii="Montserrat" w:hAnsi="Montserrat"/>
          <w:spacing w:val="-5"/>
          <w:sz w:val="18"/>
          <w:szCs w:val="18"/>
        </w:rPr>
        <w:t xml:space="preserve"> </w:t>
      </w:r>
      <w:r w:rsidRPr="00C72408">
        <w:rPr>
          <w:rFonts w:ascii="Montserrat" w:hAnsi="Montserrat"/>
          <w:sz w:val="18"/>
          <w:szCs w:val="18"/>
        </w:rPr>
        <w:t>de</w:t>
      </w:r>
      <w:r w:rsidRPr="00C72408">
        <w:rPr>
          <w:rFonts w:ascii="Montserrat" w:hAnsi="Montserrat"/>
          <w:spacing w:val="-4"/>
          <w:sz w:val="18"/>
          <w:szCs w:val="18"/>
        </w:rPr>
        <w:t xml:space="preserve"> </w:t>
      </w:r>
      <w:r w:rsidRPr="00C72408">
        <w:rPr>
          <w:rFonts w:ascii="Montserrat" w:hAnsi="Montserrat"/>
          <w:sz w:val="18"/>
          <w:szCs w:val="18"/>
        </w:rPr>
        <w:t>dicho</w:t>
      </w:r>
      <w:r w:rsidRPr="00C72408">
        <w:rPr>
          <w:rFonts w:ascii="Montserrat" w:hAnsi="Montserrat"/>
          <w:spacing w:val="-4"/>
          <w:sz w:val="18"/>
          <w:szCs w:val="18"/>
        </w:rPr>
        <w:t xml:space="preserve"> </w:t>
      </w:r>
      <w:r w:rsidRPr="00C72408">
        <w:rPr>
          <w:rFonts w:ascii="Montserrat" w:hAnsi="Montserrat"/>
          <w:sz w:val="18"/>
          <w:szCs w:val="18"/>
        </w:rPr>
        <w:t>expediente,</w:t>
      </w:r>
      <w:r w:rsidRPr="00C72408">
        <w:rPr>
          <w:rFonts w:ascii="Montserrat" w:hAnsi="Montserrat"/>
          <w:spacing w:val="-4"/>
          <w:sz w:val="18"/>
          <w:szCs w:val="18"/>
        </w:rPr>
        <w:t xml:space="preserve"> </w:t>
      </w:r>
      <w:r w:rsidRPr="00C72408">
        <w:rPr>
          <w:rFonts w:ascii="Montserrat" w:hAnsi="Montserrat"/>
          <w:sz w:val="18"/>
          <w:szCs w:val="18"/>
        </w:rPr>
        <w:t>podría</w:t>
      </w:r>
      <w:r w:rsidRPr="00C72408">
        <w:rPr>
          <w:rFonts w:ascii="Montserrat" w:hAnsi="Montserrat"/>
          <w:spacing w:val="-6"/>
          <w:sz w:val="18"/>
          <w:szCs w:val="18"/>
        </w:rPr>
        <w:t xml:space="preserve"> </w:t>
      </w:r>
      <w:r w:rsidRPr="00C72408">
        <w:rPr>
          <w:rFonts w:ascii="Montserrat" w:hAnsi="Montserrat"/>
          <w:sz w:val="18"/>
          <w:szCs w:val="18"/>
        </w:rPr>
        <w:t>suponer</w:t>
      </w:r>
      <w:r w:rsidRPr="00C72408">
        <w:rPr>
          <w:rFonts w:ascii="Montserrat" w:hAnsi="Montserrat"/>
          <w:spacing w:val="-5"/>
          <w:sz w:val="18"/>
          <w:szCs w:val="18"/>
        </w:rPr>
        <w:t xml:space="preserve"> </w:t>
      </w:r>
      <w:r w:rsidRPr="00C72408">
        <w:rPr>
          <w:rFonts w:ascii="Montserrat" w:hAnsi="Montserrat"/>
          <w:sz w:val="18"/>
          <w:szCs w:val="18"/>
        </w:rPr>
        <w:t>una afectación a su esfera jurídica, en el entendido que nadie puede ser objeto de injerencias arbitrarias o ilegales en su vida privada, su domicilio o correspondencia ni de ataques ilegales a su honra y reputación.</w:t>
      </w:r>
    </w:p>
    <w:p w14:paraId="272DD904" w14:textId="77777777" w:rsidR="005F6B80" w:rsidRPr="00C72408" w:rsidRDefault="005F6B80" w:rsidP="00C72408">
      <w:pPr>
        <w:pStyle w:val="Textoindependiente"/>
        <w:spacing w:after="0" w:line="240" w:lineRule="auto"/>
        <w:ind w:leftChars="0" w:left="0" w:firstLineChars="0" w:firstLine="0"/>
        <w:jc w:val="both"/>
        <w:rPr>
          <w:rFonts w:ascii="Montserrat" w:hAnsi="Montserrat"/>
          <w:i/>
          <w:strike/>
          <w:sz w:val="14"/>
          <w:szCs w:val="18"/>
        </w:rPr>
      </w:pPr>
    </w:p>
    <w:p w14:paraId="24EB35CA"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Bajo las referidas consideraciones, se estaría creando inminentemente un riesgo real, demostrable e identificable en perjuicio de los derechos de las partes, como lo son el debido proceso y legalidad, en razón de que terceras personas podrían presuponer su responsabilidad, afectando su esfera privada (prestigio y buen nombre) ya que se generaría ante la sociedad una percepción negativa, situación que se traduce en una vulneración a su personalidad jurídica.</w:t>
      </w:r>
    </w:p>
    <w:p w14:paraId="6E7B425C" w14:textId="77777777" w:rsidR="005F6B80" w:rsidRPr="00C72408" w:rsidRDefault="005F6B80" w:rsidP="00C72408">
      <w:pPr>
        <w:pStyle w:val="Textoindependiente"/>
        <w:spacing w:after="0" w:line="240" w:lineRule="auto"/>
        <w:jc w:val="both"/>
        <w:rPr>
          <w:rFonts w:ascii="Montserrat" w:hAnsi="Montserrat"/>
          <w:sz w:val="14"/>
          <w:szCs w:val="18"/>
        </w:rPr>
      </w:pPr>
    </w:p>
    <w:p w14:paraId="09ADBFEB" w14:textId="77777777" w:rsidR="005F6B80" w:rsidRPr="00C72408" w:rsidRDefault="005F6B80" w:rsidP="00C72408">
      <w:pPr>
        <w:pStyle w:val="Textoindependiente"/>
        <w:spacing w:after="0" w:line="240" w:lineRule="auto"/>
        <w:ind w:left="0" w:hanging="2"/>
        <w:jc w:val="both"/>
        <w:rPr>
          <w:rFonts w:ascii="Montserrat" w:hAnsi="Montserrat"/>
          <w:strike/>
          <w:sz w:val="18"/>
          <w:szCs w:val="18"/>
        </w:rPr>
      </w:pPr>
      <w:r w:rsidRPr="00C72408">
        <w:rPr>
          <w:rFonts w:ascii="Montserrat" w:hAnsi="Montserrat"/>
          <w:sz w:val="18"/>
          <w:szCs w:val="18"/>
        </w:rPr>
        <w:t>II. El</w:t>
      </w:r>
      <w:r w:rsidRPr="00C72408">
        <w:rPr>
          <w:rFonts w:ascii="Montserrat" w:hAnsi="Montserrat"/>
          <w:spacing w:val="-1"/>
          <w:sz w:val="18"/>
          <w:szCs w:val="18"/>
        </w:rPr>
        <w:t xml:space="preserve"> </w:t>
      </w:r>
      <w:r w:rsidRPr="00C72408">
        <w:rPr>
          <w:rFonts w:ascii="Montserrat" w:hAnsi="Montserrat"/>
          <w:sz w:val="18"/>
          <w:szCs w:val="18"/>
        </w:rPr>
        <w:t>riesgo de</w:t>
      </w:r>
      <w:r w:rsidRPr="00C72408">
        <w:rPr>
          <w:rFonts w:ascii="Montserrat" w:hAnsi="Montserrat"/>
          <w:spacing w:val="-1"/>
          <w:sz w:val="18"/>
          <w:szCs w:val="18"/>
        </w:rPr>
        <w:t xml:space="preserve"> </w:t>
      </w:r>
      <w:r w:rsidRPr="00C72408">
        <w:rPr>
          <w:rFonts w:ascii="Montserrat" w:hAnsi="Montserrat"/>
          <w:sz w:val="18"/>
          <w:szCs w:val="18"/>
        </w:rPr>
        <w:t>perjuicio</w:t>
      </w:r>
      <w:r w:rsidRPr="00C72408">
        <w:rPr>
          <w:rFonts w:ascii="Montserrat" w:hAnsi="Montserrat"/>
          <w:spacing w:val="-1"/>
          <w:sz w:val="18"/>
          <w:szCs w:val="18"/>
        </w:rPr>
        <w:t xml:space="preserve"> </w:t>
      </w:r>
      <w:r w:rsidRPr="00C72408">
        <w:rPr>
          <w:rFonts w:ascii="Montserrat" w:hAnsi="Montserrat"/>
          <w:sz w:val="18"/>
          <w:szCs w:val="18"/>
        </w:rPr>
        <w:t>que</w:t>
      </w:r>
      <w:r w:rsidRPr="00C72408">
        <w:rPr>
          <w:rFonts w:ascii="Montserrat" w:hAnsi="Montserrat"/>
          <w:spacing w:val="-1"/>
          <w:sz w:val="18"/>
          <w:szCs w:val="18"/>
        </w:rPr>
        <w:t xml:space="preserve"> </w:t>
      </w:r>
      <w:r w:rsidRPr="00C72408">
        <w:rPr>
          <w:rFonts w:ascii="Montserrat" w:hAnsi="Montserrat"/>
          <w:sz w:val="18"/>
          <w:szCs w:val="18"/>
        </w:rPr>
        <w:t>supondría la divulgación supera el</w:t>
      </w:r>
      <w:r w:rsidRPr="00C72408">
        <w:rPr>
          <w:rFonts w:ascii="Montserrat" w:hAnsi="Montserrat"/>
          <w:spacing w:val="-1"/>
          <w:sz w:val="18"/>
          <w:szCs w:val="18"/>
        </w:rPr>
        <w:t xml:space="preserve"> </w:t>
      </w:r>
      <w:r w:rsidRPr="00C72408">
        <w:rPr>
          <w:rFonts w:ascii="Montserrat" w:hAnsi="Montserrat"/>
          <w:sz w:val="18"/>
          <w:szCs w:val="18"/>
        </w:rPr>
        <w:t>interés público general</w:t>
      </w:r>
      <w:r w:rsidRPr="00C72408">
        <w:rPr>
          <w:rFonts w:ascii="Montserrat" w:hAnsi="Montserrat"/>
          <w:spacing w:val="-1"/>
          <w:sz w:val="18"/>
          <w:szCs w:val="18"/>
        </w:rPr>
        <w:t xml:space="preserve"> </w:t>
      </w:r>
      <w:r w:rsidRPr="00C72408">
        <w:rPr>
          <w:rFonts w:ascii="Montserrat" w:hAnsi="Montserrat"/>
          <w:sz w:val="18"/>
          <w:szCs w:val="18"/>
        </w:rPr>
        <w:t>de</w:t>
      </w:r>
      <w:r w:rsidRPr="00C72408">
        <w:rPr>
          <w:rFonts w:ascii="Montserrat" w:hAnsi="Montserrat"/>
          <w:spacing w:val="-1"/>
          <w:sz w:val="18"/>
          <w:szCs w:val="18"/>
        </w:rPr>
        <w:t xml:space="preserve"> </w:t>
      </w:r>
      <w:r w:rsidRPr="00C72408">
        <w:rPr>
          <w:rFonts w:ascii="Montserrat" w:hAnsi="Montserrat"/>
          <w:sz w:val="18"/>
          <w:szCs w:val="18"/>
        </w:rPr>
        <w:t>que se difunda.</w:t>
      </w:r>
      <w:r w:rsidRPr="00C72408">
        <w:rPr>
          <w:rFonts w:ascii="Montserrat" w:hAnsi="Montserrat"/>
          <w:i/>
          <w:sz w:val="18"/>
          <w:szCs w:val="18"/>
        </w:rPr>
        <w:t xml:space="preserve"> </w:t>
      </w:r>
      <w:r w:rsidRPr="00C72408">
        <w:rPr>
          <w:rFonts w:ascii="Montserrat" w:hAnsi="Montserrat"/>
          <w:sz w:val="18"/>
          <w:szCs w:val="18"/>
        </w:rPr>
        <w:t>En consecuencia, para una sana conducción del procedimiento, de permitir el acceso o la divulgación del contenido de dicha información que se considera como reservada, podría vulnerar el derecho constitucional al debido proceso, por lo cual la reserva del expediente PA-008/2024 el cual aún no cuenta con firmeza procesal, constituye el medio menos lesivo a los derechos de las partes, a los principios que rigen el debido proceso, así como al mejor proveer de las autoridades</w:t>
      </w:r>
      <w:r w:rsidRPr="00C72408">
        <w:rPr>
          <w:rFonts w:ascii="Montserrat" w:hAnsi="Montserrat"/>
          <w:spacing w:val="13"/>
          <w:sz w:val="18"/>
          <w:szCs w:val="18"/>
        </w:rPr>
        <w:t xml:space="preserve"> </w:t>
      </w:r>
      <w:r w:rsidRPr="00C72408">
        <w:rPr>
          <w:rFonts w:ascii="Montserrat" w:hAnsi="Montserrat"/>
          <w:sz w:val="18"/>
          <w:szCs w:val="18"/>
        </w:rPr>
        <w:t>administrativas</w:t>
      </w:r>
      <w:r w:rsidRPr="00C72408">
        <w:rPr>
          <w:rFonts w:ascii="Montserrat" w:hAnsi="Montserrat"/>
          <w:spacing w:val="14"/>
          <w:sz w:val="18"/>
          <w:szCs w:val="18"/>
        </w:rPr>
        <w:t xml:space="preserve"> </w:t>
      </w:r>
      <w:r w:rsidRPr="00C72408">
        <w:rPr>
          <w:rFonts w:ascii="Montserrat" w:hAnsi="Montserrat"/>
          <w:sz w:val="18"/>
          <w:szCs w:val="18"/>
        </w:rPr>
        <w:t>y</w:t>
      </w:r>
      <w:r w:rsidRPr="00C72408">
        <w:rPr>
          <w:rFonts w:ascii="Montserrat" w:hAnsi="Montserrat"/>
          <w:spacing w:val="15"/>
          <w:sz w:val="18"/>
          <w:szCs w:val="18"/>
        </w:rPr>
        <w:t xml:space="preserve"> </w:t>
      </w:r>
      <w:r w:rsidRPr="00C72408">
        <w:rPr>
          <w:rFonts w:ascii="Montserrat" w:hAnsi="Montserrat"/>
          <w:sz w:val="18"/>
          <w:szCs w:val="18"/>
        </w:rPr>
        <w:t>jurisdiccionales,</w:t>
      </w:r>
      <w:r w:rsidRPr="00C72408">
        <w:rPr>
          <w:rFonts w:ascii="Montserrat" w:hAnsi="Montserrat"/>
          <w:spacing w:val="16"/>
          <w:sz w:val="18"/>
          <w:szCs w:val="18"/>
        </w:rPr>
        <w:t xml:space="preserve"> </w:t>
      </w:r>
      <w:r w:rsidRPr="00C72408">
        <w:rPr>
          <w:rFonts w:ascii="Montserrat" w:hAnsi="Montserrat"/>
          <w:sz w:val="18"/>
          <w:szCs w:val="18"/>
        </w:rPr>
        <w:t>frente</w:t>
      </w:r>
      <w:r w:rsidRPr="00C72408">
        <w:rPr>
          <w:rFonts w:ascii="Montserrat" w:hAnsi="Montserrat"/>
          <w:spacing w:val="15"/>
          <w:sz w:val="18"/>
          <w:szCs w:val="18"/>
        </w:rPr>
        <w:t xml:space="preserve"> </w:t>
      </w:r>
      <w:r w:rsidRPr="00C72408">
        <w:rPr>
          <w:rFonts w:ascii="Montserrat" w:hAnsi="Montserrat"/>
          <w:sz w:val="18"/>
          <w:szCs w:val="18"/>
        </w:rPr>
        <w:t>al</w:t>
      </w:r>
      <w:r w:rsidRPr="00C72408">
        <w:rPr>
          <w:rFonts w:ascii="Montserrat" w:hAnsi="Montserrat"/>
          <w:spacing w:val="14"/>
          <w:sz w:val="18"/>
          <w:szCs w:val="18"/>
        </w:rPr>
        <w:t xml:space="preserve"> </w:t>
      </w:r>
      <w:r w:rsidRPr="00C72408">
        <w:rPr>
          <w:rFonts w:ascii="Montserrat" w:hAnsi="Montserrat"/>
          <w:sz w:val="18"/>
          <w:szCs w:val="18"/>
        </w:rPr>
        <w:t>interés</w:t>
      </w:r>
      <w:r w:rsidRPr="00C72408">
        <w:rPr>
          <w:rFonts w:ascii="Montserrat" w:hAnsi="Montserrat"/>
          <w:spacing w:val="14"/>
          <w:sz w:val="18"/>
          <w:szCs w:val="18"/>
        </w:rPr>
        <w:t xml:space="preserve"> </w:t>
      </w:r>
      <w:r w:rsidRPr="00C72408">
        <w:rPr>
          <w:rFonts w:ascii="Montserrat" w:hAnsi="Montserrat"/>
          <w:sz w:val="18"/>
          <w:szCs w:val="18"/>
        </w:rPr>
        <w:t>público</w:t>
      </w:r>
      <w:r w:rsidRPr="00C72408">
        <w:rPr>
          <w:rFonts w:ascii="Montserrat" w:hAnsi="Montserrat"/>
          <w:spacing w:val="15"/>
          <w:sz w:val="18"/>
          <w:szCs w:val="18"/>
        </w:rPr>
        <w:t xml:space="preserve"> </w:t>
      </w:r>
      <w:r w:rsidRPr="00C72408">
        <w:rPr>
          <w:rFonts w:ascii="Montserrat" w:hAnsi="Montserrat"/>
          <w:sz w:val="18"/>
          <w:szCs w:val="18"/>
        </w:rPr>
        <w:t>general</w:t>
      </w:r>
      <w:r w:rsidRPr="00C72408">
        <w:rPr>
          <w:rFonts w:ascii="Montserrat" w:hAnsi="Montserrat"/>
          <w:spacing w:val="15"/>
          <w:sz w:val="18"/>
          <w:szCs w:val="18"/>
        </w:rPr>
        <w:t xml:space="preserve"> </w:t>
      </w:r>
      <w:r w:rsidRPr="00C72408">
        <w:rPr>
          <w:rFonts w:ascii="Montserrat" w:hAnsi="Montserrat"/>
          <w:sz w:val="18"/>
          <w:szCs w:val="18"/>
        </w:rPr>
        <w:t>de</w:t>
      </w:r>
      <w:r w:rsidRPr="00C72408">
        <w:rPr>
          <w:rFonts w:ascii="Montserrat" w:hAnsi="Montserrat"/>
          <w:spacing w:val="15"/>
          <w:sz w:val="18"/>
          <w:szCs w:val="18"/>
        </w:rPr>
        <w:t xml:space="preserve"> </w:t>
      </w:r>
      <w:r w:rsidRPr="00C72408">
        <w:rPr>
          <w:rFonts w:ascii="Montserrat" w:hAnsi="Montserrat"/>
          <w:sz w:val="18"/>
          <w:szCs w:val="18"/>
        </w:rPr>
        <w:t>que</w:t>
      </w:r>
      <w:r w:rsidRPr="00C72408">
        <w:rPr>
          <w:rFonts w:ascii="Montserrat" w:hAnsi="Montserrat"/>
          <w:spacing w:val="15"/>
          <w:sz w:val="18"/>
          <w:szCs w:val="18"/>
        </w:rPr>
        <w:t xml:space="preserve"> </w:t>
      </w:r>
      <w:r w:rsidRPr="00C72408">
        <w:rPr>
          <w:rFonts w:ascii="Montserrat" w:hAnsi="Montserrat"/>
          <w:spacing w:val="-5"/>
          <w:sz w:val="18"/>
          <w:szCs w:val="18"/>
        </w:rPr>
        <w:t xml:space="preserve">se </w:t>
      </w:r>
      <w:r w:rsidRPr="00C72408">
        <w:rPr>
          <w:rFonts w:ascii="Montserrat" w:hAnsi="Montserrat"/>
          <w:sz w:val="18"/>
          <w:szCs w:val="18"/>
        </w:rPr>
        <w:t>difunda; aunado a que resulta ser el medio menos restrictivo para evitar algún perjuicio e términos</w:t>
      </w:r>
      <w:r w:rsidRPr="00C72408">
        <w:rPr>
          <w:rFonts w:ascii="Montserrat" w:hAnsi="Montserrat"/>
          <w:spacing w:val="-15"/>
          <w:sz w:val="18"/>
          <w:szCs w:val="18"/>
        </w:rPr>
        <w:t xml:space="preserve"> </w:t>
      </w:r>
      <w:r w:rsidRPr="00C72408">
        <w:rPr>
          <w:rFonts w:ascii="Montserrat" w:hAnsi="Montserrat"/>
          <w:sz w:val="18"/>
          <w:szCs w:val="18"/>
        </w:rPr>
        <w:t>de</w:t>
      </w:r>
      <w:r w:rsidRPr="00C72408">
        <w:rPr>
          <w:rFonts w:ascii="Montserrat" w:hAnsi="Montserrat"/>
          <w:spacing w:val="-14"/>
          <w:sz w:val="18"/>
          <w:szCs w:val="18"/>
        </w:rPr>
        <w:t xml:space="preserve"> </w:t>
      </w:r>
      <w:r w:rsidRPr="00C72408">
        <w:rPr>
          <w:rFonts w:ascii="Montserrat" w:hAnsi="Montserrat"/>
          <w:sz w:val="18"/>
          <w:szCs w:val="18"/>
        </w:rPr>
        <w:t>lo</w:t>
      </w:r>
      <w:r w:rsidRPr="00C72408">
        <w:rPr>
          <w:rFonts w:ascii="Montserrat" w:hAnsi="Montserrat"/>
          <w:spacing w:val="-15"/>
          <w:sz w:val="18"/>
          <w:szCs w:val="18"/>
        </w:rPr>
        <w:t xml:space="preserve"> </w:t>
      </w:r>
      <w:r w:rsidRPr="00C72408">
        <w:rPr>
          <w:rFonts w:ascii="Montserrat" w:hAnsi="Montserrat"/>
          <w:sz w:val="18"/>
          <w:szCs w:val="18"/>
        </w:rPr>
        <w:t>establecido</w:t>
      </w:r>
      <w:r w:rsidRPr="00C72408">
        <w:rPr>
          <w:rFonts w:ascii="Montserrat" w:hAnsi="Montserrat"/>
          <w:spacing w:val="-14"/>
          <w:sz w:val="18"/>
          <w:szCs w:val="18"/>
        </w:rPr>
        <w:t xml:space="preserve"> </w:t>
      </w:r>
      <w:r w:rsidRPr="00C72408">
        <w:rPr>
          <w:rFonts w:ascii="Montserrat" w:hAnsi="Montserrat"/>
          <w:sz w:val="18"/>
          <w:szCs w:val="18"/>
        </w:rPr>
        <w:t>en</w:t>
      </w:r>
      <w:r w:rsidRPr="00C72408">
        <w:rPr>
          <w:rFonts w:ascii="Montserrat" w:hAnsi="Montserrat"/>
          <w:spacing w:val="-15"/>
          <w:sz w:val="18"/>
          <w:szCs w:val="18"/>
        </w:rPr>
        <w:t xml:space="preserve"> </w:t>
      </w:r>
      <w:r w:rsidRPr="00C72408">
        <w:rPr>
          <w:rFonts w:ascii="Montserrat" w:hAnsi="Montserrat"/>
          <w:sz w:val="18"/>
          <w:szCs w:val="18"/>
        </w:rPr>
        <w:t>los</w:t>
      </w:r>
      <w:r w:rsidRPr="00C72408">
        <w:rPr>
          <w:rFonts w:ascii="Montserrat" w:hAnsi="Montserrat"/>
          <w:spacing w:val="-14"/>
          <w:sz w:val="18"/>
          <w:szCs w:val="18"/>
        </w:rPr>
        <w:t xml:space="preserve"> </w:t>
      </w:r>
      <w:r w:rsidRPr="00C72408">
        <w:rPr>
          <w:rFonts w:ascii="Montserrat" w:hAnsi="Montserrat"/>
          <w:sz w:val="18"/>
          <w:szCs w:val="18"/>
        </w:rPr>
        <w:t>artículos</w:t>
      </w:r>
      <w:r w:rsidRPr="00C72408">
        <w:rPr>
          <w:rFonts w:ascii="Montserrat" w:hAnsi="Montserrat"/>
          <w:spacing w:val="-14"/>
          <w:sz w:val="18"/>
          <w:szCs w:val="18"/>
        </w:rPr>
        <w:t xml:space="preserve"> </w:t>
      </w:r>
      <w:r w:rsidRPr="00C72408">
        <w:rPr>
          <w:rFonts w:ascii="Montserrat" w:hAnsi="Montserrat"/>
          <w:sz w:val="18"/>
          <w:szCs w:val="18"/>
        </w:rPr>
        <w:t>110,</w:t>
      </w:r>
      <w:r w:rsidRPr="00C72408">
        <w:rPr>
          <w:rFonts w:ascii="Montserrat" w:hAnsi="Montserrat"/>
          <w:spacing w:val="-15"/>
          <w:sz w:val="18"/>
          <w:szCs w:val="18"/>
        </w:rPr>
        <w:t xml:space="preserve"> </w:t>
      </w:r>
      <w:r w:rsidRPr="00C72408">
        <w:rPr>
          <w:rFonts w:ascii="Montserrat" w:hAnsi="Montserrat"/>
          <w:sz w:val="18"/>
          <w:szCs w:val="18"/>
        </w:rPr>
        <w:t>fracción</w:t>
      </w:r>
      <w:r w:rsidRPr="00C72408">
        <w:rPr>
          <w:rFonts w:ascii="Montserrat" w:hAnsi="Montserrat"/>
          <w:spacing w:val="-14"/>
          <w:sz w:val="18"/>
          <w:szCs w:val="18"/>
        </w:rPr>
        <w:t xml:space="preserve"> </w:t>
      </w:r>
      <w:r w:rsidRPr="00C72408">
        <w:rPr>
          <w:rFonts w:ascii="Montserrat" w:hAnsi="Montserrat"/>
          <w:sz w:val="18"/>
          <w:szCs w:val="18"/>
        </w:rPr>
        <w:t>XI</w:t>
      </w:r>
      <w:r w:rsidRPr="00C72408">
        <w:rPr>
          <w:rFonts w:ascii="Montserrat" w:hAnsi="Montserrat"/>
          <w:spacing w:val="-16"/>
          <w:sz w:val="18"/>
          <w:szCs w:val="18"/>
        </w:rPr>
        <w:t xml:space="preserve"> </w:t>
      </w:r>
      <w:r w:rsidRPr="00C72408">
        <w:rPr>
          <w:rFonts w:ascii="Montserrat" w:hAnsi="Montserrat"/>
          <w:sz w:val="18"/>
          <w:szCs w:val="18"/>
        </w:rPr>
        <w:t>de</w:t>
      </w:r>
      <w:r w:rsidRPr="00C72408">
        <w:rPr>
          <w:rFonts w:ascii="Montserrat" w:hAnsi="Montserrat"/>
          <w:spacing w:val="-14"/>
          <w:sz w:val="18"/>
          <w:szCs w:val="18"/>
        </w:rPr>
        <w:t xml:space="preserve"> </w:t>
      </w:r>
      <w:r w:rsidRPr="00C72408">
        <w:rPr>
          <w:rFonts w:ascii="Montserrat" w:hAnsi="Montserrat"/>
          <w:sz w:val="18"/>
          <w:szCs w:val="18"/>
        </w:rPr>
        <w:t>la</w:t>
      </w:r>
      <w:r w:rsidRPr="00C72408">
        <w:rPr>
          <w:rFonts w:ascii="Montserrat" w:hAnsi="Montserrat"/>
          <w:spacing w:val="-15"/>
          <w:sz w:val="18"/>
          <w:szCs w:val="18"/>
        </w:rPr>
        <w:t xml:space="preserve"> </w:t>
      </w:r>
      <w:r w:rsidRPr="00C72408">
        <w:rPr>
          <w:rFonts w:ascii="Montserrat" w:hAnsi="Montserrat"/>
          <w:sz w:val="18"/>
          <w:szCs w:val="18"/>
        </w:rPr>
        <w:t>Ley</w:t>
      </w:r>
      <w:r w:rsidRPr="00C72408">
        <w:rPr>
          <w:rFonts w:ascii="Montserrat" w:hAnsi="Montserrat"/>
          <w:spacing w:val="-14"/>
          <w:sz w:val="18"/>
          <w:szCs w:val="18"/>
        </w:rPr>
        <w:t xml:space="preserve"> </w:t>
      </w:r>
      <w:r w:rsidRPr="00C72408">
        <w:rPr>
          <w:rFonts w:ascii="Montserrat" w:hAnsi="Montserrat"/>
          <w:sz w:val="18"/>
          <w:szCs w:val="18"/>
        </w:rPr>
        <w:t>Federal</w:t>
      </w:r>
      <w:r w:rsidRPr="00C72408">
        <w:rPr>
          <w:rFonts w:ascii="Montserrat" w:hAnsi="Montserrat"/>
          <w:spacing w:val="-14"/>
          <w:sz w:val="18"/>
          <w:szCs w:val="18"/>
        </w:rPr>
        <w:t xml:space="preserve"> </w:t>
      </w:r>
      <w:r w:rsidRPr="00C72408">
        <w:rPr>
          <w:rFonts w:ascii="Montserrat" w:hAnsi="Montserrat"/>
          <w:sz w:val="18"/>
          <w:szCs w:val="18"/>
        </w:rPr>
        <w:t>de</w:t>
      </w:r>
      <w:r w:rsidRPr="00C72408">
        <w:rPr>
          <w:rFonts w:ascii="Montserrat" w:hAnsi="Montserrat"/>
          <w:spacing w:val="-15"/>
          <w:sz w:val="18"/>
          <w:szCs w:val="18"/>
        </w:rPr>
        <w:t xml:space="preserve"> </w:t>
      </w:r>
      <w:r w:rsidRPr="00C72408">
        <w:rPr>
          <w:rFonts w:ascii="Montserrat" w:hAnsi="Montserrat"/>
          <w:sz w:val="18"/>
          <w:szCs w:val="18"/>
        </w:rPr>
        <w:t>Transparencia y Acceso a la Información Pública; 113, fracción XI de la Ley General de Transparencia y Acceso a la Información Pública por lo que no es posible otorgar lo solicitado.</w:t>
      </w:r>
    </w:p>
    <w:p w14:paraId="69A8593C" w14:textId="77777777" w:rsidR="005F6B80" w:rsidRPr="00C72408" w:rsidRDefault="005F6B80" w:rsidP="00C72408">
      <w:pPr>
        <w:pStyle w:val="Textoindependiente"/>
        <w:spacing w:after="0" w:line="240" w:lineRule="auto"/>
        <w:jc w:val="both"/>
        <w:rPr>
          <w:rFonts w:ascii="Montserrat" w:hAnsi="Montserrat"/>
          <w:sz w:val="14"/>
          <w:szCs w:val="18"/>
        </w:rPr>
      </w:pPr>
    </w:p>
    <w:p w14:paraId="7A743BD8" w14:textId="77777777" w:rsidR="005F6B80" w:rsidRPr="00C72408" w:rsidRDefault="005F6B80" w:rsidP="00C72408">
      <w:pPr>
        <w:widowControl w:val="0"/>
        <w:tabs>
          <w:tab w:val="left" w:pos="1023"/>
        </w:tabs>
        <w:autoSpaceDE w:val="0"/>
        <w:autoSpaceDN w:val="0"/>
        <w:jc w:val="both"/>
        <w:rPr>
          <w:rFonts w:ascii="Montserrat" w:hAnsi="Montserrat"/>
          <w:i/>
          <w:sz w:val="18"/>
          <w:szCs w:val="18"/>
        </w:rPr>
      </w:pPr>
      <w:r w:rsidRPr="00C72408">
        <w:rPr>
          <w:rFonts w:ascii="Montserrat" w:hAnsi="Montserrat"/>
          <w:sz w:val="18"/>
          <w:szCs w:val="18"/>
        </w:rPr>
        <w:t>III. La</w:t>
      </w:r>
      <w:r w:rsidRPr="00C72408">
        <w:rPr>
          <w:rFonts w:ascii="Montserrat" w:hAnsi="Montserrat"/>
          <w:spacing w:val="46"/>
          <w:sz w:val="18"/>
          <w:szCs w:val="18"/>
        </w:rPr>
        <w:t xml:space="preserve"> </w:t>
      </w:r>
      <w:r w:rsidRPr="00C72408">
        <w:rPr>
          <w:rFonts w:ascii="Montserrat" w:hAnsi="Montserrat"/>
          <w:sz w:val="18"/>
          <w:szCs w:val="18"/>
        </w:rPr>
        <w:t>limitación</w:t>
      </w:r>
      <w:r w:rsidRPr="00C72408">
        <w:rPr>
          <w:rFonts w:ascii="Montserrat" w:hAnsi="Montserrat"/>
          <w:spacing w:val="51"/>
          <w:sz w:val="18"/>
          <w:szCs w:val="18"/>
        </w:rPr>
        <w:t xml:space="preserve"> </w:t>
      </w:r>
      <w:r w:rsidRPr="00C72408">
        <w:rPr>
          <w:rFonts w:ascii="Montserrat" w:hAnsi="Montserrat"/>
          <w:sz w:val="18"/>
          <w:szCs w:val="18"/>
        </w:rPr>
        <w:t>se</w:t>
      </w:r>
      <w:r w:rsidRPr="00C72408">
        <w:rPr>
          <w:rFonts w:ascii="Montserrat" w:hAnsi="Montserrat"/>
          <w:spacing w:val="49"/>
          <w:sz w:val="18"/>
          <w:szCs w:val="18"/>
        </w:rPr>
        <w:t xml:space="preserve"> </w:t>
      </w:r>
      <w:r w:rsidRPr="00C72408">
        <w:rPr>
          <w:rFonts w:ascii="Montserrat" w:hAnsi="Montserrat"/>
          <w:sz w:val="18"/>
          <w:szCs w:val="18"/>
        </w:rPr>
        <w:t>adecua</w:t>
      </w:r>
      <w:r w:rsidRPr="00C72408">
        <w:rPr>
          <w:rFonts w:ascii="Montserrat" w:hAnsi="Montserrat"/>
          <w:spacing w:val="51"/>
          <w:sz w:val="18"/>
          <w:szCs w:val="18"/>
        </w:rPr>
        <w:t xml:space="preserve"> </w:t>
      </w:r>
      <w:r w:rsidRPr="00C72408">
        <w:rPr>
          <w:rFonts w:ascii="Montserrat" w:hAnsi="Montserrat"/>
          <w:sz w:val="18"/>
          <w:szCs w:val="18"/>
        </w:rPr>
        <w:t>al</w:t>
      </w:r>
      <w:r w:rsidRPr="00C72408">
        <w:rPr>
          <w:rFonts w:ascii="Montserrat" w:hAnsi="Montserrat"/>
          <w:spacing w:val="51"/>
          <w:sz w:val="18"/>
          <w:szCs w:val="18"/>
        </w:rPr>
        <w:t xml:space="preserve"> </w:t>
      </w:r>
      <w:r w:rsidRPr="00C72408">
        <w:rPr>
          <w:rFonts w:ascii="Montserrat" w:hAnsi="Montserrat"/>
          <w:sz w:val="18"/>
          <w:szCs w:val="18"/>
        </w:rPr>
        <w:t>principio</w:t>
      </w:r>
      <w:r w:rsidRPr="00C72408">
        <w:rPr>
          <w:rFonts w:ascii="Montserrat" w:hAnsi="Montserrat"/>
          <w:spacing w:val="49"/>
          <w:sz w:val="18"/>
          <w:szCs w:val="18"/>
        </w:rPr>
        <w:t xml:space="preserve"> </w:t>
      </w:r>
      <w:r w:rsidRPr="00C72408">
        <w:rPr>
          <w:rFonts w:ascii="Montserrat" w:hAnsi="Montserrat"/>
          <w:sz w:val="18"/>
          <w:szCs w:val="18"/>
        </w:rPr>
        <w:t>de</w:t>
      </w:r>
      <w:r w:rsidRPr="00C72408">
        <w:rPr>
          <w:rFonts w:ascii="Montserrat" w:hAnsi="Montserrat"/>
          <w:spacing w:val="50"/>
          <w:sz w:val="18"/>
          <w:szCs w:val="18"/>
        </w:rPr>
        <w:t xml:space="preserve"> </w:t>
      </w:r>
      <w:r w:rsidRPr="00C72408">
        <w:rPr>
          <w:rFonts w:ascii="Montserrat" w:hAnsi="Montserrat"/>
          <w:sz w:val="18"/>
          <w:szCs w:val="18"/>
        </w:rPr>
        <w:t>proporcionalidad</w:t>
      </w:r>
      <w:r w:rsidRPr="00C72408">
        <w:rPr>
          <w:rFonts w:ascii="Montserrat" w:hAnsi="Montserrat"/>
          <w:spacing w:val="51"/>
          <w:sz w:val="18"/>
          <w:szCs w:val="18"/>
        </w:rPr>
        <w:t xml:space="preserve"> </w:t>
      </w:r>
      <w:r w:rsidRPr="00C72408">
        <w:rPr>
          <w:rFonts w:ascii="Montserrat" w:hAnsi="Montserrat"/>
          <w:sz w:val="18"/>
          <w:szCs w:val="18"/>
        </w:rPr>
        <w:t>y</w:t>
      </w:r>
      <w:r w:rsidRPr="00C72408">
        <w:rPr>
          <w:rFonts w:ascii="Montserrat" w:hAnsi="Montserrat"/>
          <w:spacing w:val="49"/>
          <w:sz w:val="18"/>
          <w:szCs w:val="18"/>
        </w:rPr>
        <w:t xml:space="preserve"> </w:t>
      </w:r>
      <w:r w:rsidRPr="00C72408">
        <w:rPr>
          <w:rFonts w:ascii="Montserrat" w:hAnsi="Montserrat"/>
          <w:sz w:val="18"/>
          <w:szCs w:val="18"/>
        </w:rPr>
        <w:t>representa</w:t>
      </w:r>
      <w:r w:rsidRPr="00C72408">
        <w:rPr>
          <w:rFonts w:ascii="Montserrat" w:hAnsi="Montserrat"/>
          <w:spacing w:val="50"/>
          <w:sz w:val="18"/>
          <w:szCs w:val="18"/>
        </w:rPr>
        <w:t xml:space="preserve"> </w:t>
      </w:r>
      <w:r w:rsidRPr="00C72408">
        <w:rPr>
          <w:rFonts w:ascii="Montserrat" w:hAnsi="Montserrat"/>
          <w:sz w:val="18"/>
          <w:szCs w:val="18"/>
        </w:rPr>
        <w:t>el</w:t>
      </w:r>
      <w:r w:rsidRPr="00C72408">
        <w:rPr>
          <w:rFonts w:ascii="Montserrat" w:hAnsi="Montserrat"/>
          <w:spacing w:val="50"/>
          <w:sz w:val="18"/>
          <w:szCs w:val="18"/>
        </w:rPr>
        <w:t xml:space="preserve"> </w:t>
      </w:r>
      <w:r w:rsidRPr="00C72408">
        <w:rPr>
          <w:rFonts w:ascii="Montserrat" w:hAnsi="Montserrat"/>
          <w:sz w:val="18"/>
          <w:szCs w:val="18"/>
        </w:rPr>
        <w:t>medio</w:t>
      </w:r>
      <w:r w:rsidRPr="00C72408">
        <w:rPr>
          <w:rFonts w:ascii="Montserrat" w:hAnsi="Montserrat"/>
          <w:spacing w:val="49"/>
          <w:sz w:val="18"/>
          <w:szCs w:val="18"/>
        </w:rPr>
        <w:t xml:space="preserve"> </w:t>
      </w:r>
      <w:r w:rsidRPr="00C72408">
        <w:rPr>
          <w:rFonts w:ascii="Montserrat" w:hAnsi="Montserrat"/>
          <w:spacing w:val="-4"/>
          <w:sz w:val="18"/>
          <w:szCs w:val="18"/>
        </w:rPr>
        <w:t>menos</w:t>
      </w:r>
      <w:r w:rsidRPr="00C72408">
        <w:rPr>
          <w:rFonts w:ascii="Montserrat" w:hAnsi="Montserrat"/>
          <w:sz w:val="18"/>
          <w:szCs w:val="18"/>
        </w:rPr>
        <w:t xml:space="preserve"> restrictivo</w:t>
      </w:r>
      <w:r w:rsidRPr="00C72408">
        <w:rPr>
          <w:rFonts w:ascii="Montserrat" w:hAnsi="Montserrat"/>
          <w:spacing w:val="-1"/>
          <w:sz w:val="18"/>
          <w:szCs w:val="18"/>
        </w:rPr>
        <w:t xml:space="preserve"> </w:t>
      </w:r>
      <w:r w:rsidRPr="00C72408">
        <w:rPr>
          <w:rFonts w:ascii="Montserrat" w:hAnsi="Montserrat"/>
          <w:sz w:val="18"/>
          <w:szCs w:val="18"/>
        </w:rPr>
        <w:t>disponible</w:t>
      </w:r>
      <w:r w:rsidRPr="00C72408">
        <w:rPr>
          <w:rFonts w:ascii="Montserrat" w:hAnsi="Montserrat"/>
          <w:spacing w:val="-3"/>
          <w:sz w:val="18"/>
          <w:szCs w:val="18"/>
        </w:rPr>
        <w:t xml:space="preserve"> </w:t>
      </w:r>
      <w:r w:rsidRPr="00C72408">
        <w:rPr>
          <w:rFonts w:ascii="Montserrat" w:hAnsi="Montserrat"/>
          <w:sz w:val="18"/>
          <w:szCs w:val="18"/>
        </w:rPr>
        <w:t>para</w:t>
      </w:r>
      <w:r w:rsidRPr="00C72408">
        <w:rPr>
          <w:rFonts w:ascii="Montserrat" w:hAnsi="Montserrat"/>
          <w:spacing w:val="-3"/>
          <w:sz w:val="18"/>
          <w:szCs w:val="18"/>
        </w:rPr>
        <w:t xml:space="preserve"> </w:t>
      </w:r>
      <w:r w:rsidRPr="00C72408">
        <w:rPr>
          <w:rFonts w:ascii="Montserrat" w:hAnsi="Montserrat"/>
          <w:sz w:val="18"/>
          <w:szCs w:val="18"/>
        </w:rPr>
        <w:t>evitar</w:t>
      </w:r>
      <w:r w:rsidRPr="00C72408">
        <w:rPr>
          <w:rFonts w:ascii="Montserrat" w:hAnsi="Montserrat"/>
          <w:spacing w:val="-2"/>
          <w:sz w:val="18"/>
          <w:szCs w:val="18"/>
        </w:rPr>
        <w:t xml:space="preserve"> </w:t>
      </w:r>
      <w:r w:rsidRPr="00C72408">
        <w:rPr>
          <w:rFonts w:ascii="Montserrat" w:hAnsi="Montserrat"/>
          <w:sz w:val="18"/>
          <w:szCs w:val="18"/>
        </w:rPr>
        <w:t>el</w:t>
      </w:r>
      <w:r w:rsidRPr="00C72408">
        <w:rPr>
          <w:rFonts w:ascii="Montserrat" w:hAnsi="Montserrat"/>
          <w:spacing w:val="-1"/>
          <w:sz w:val="18"/>
          <w:szCs w:val="18"/>
        </w:rPr>
        <w:t xml:space="preserve"> </w:t>
      </w:r>
      <w:r w:rsidRPr="00C72408">
        <w:rPr>
          <w:rFonts w:ascii="Montserrat" w:hAnsi="Montserrat"/>
          <w:spacing w:val="-2"/>
          <w:sz w:val="18"/>
          <w:szCs w:val="18"/>
        </w:rPr>
        <w:t>perjuicio.</w:t>
      </w:r>
      <w:r w:rsidRPr="00C72408">
        <w:rPr>
          <w:rFonts w:ascii="Montserrat" w:hAnsi="Montserrat"/>
          <w:i/>
          <w:spacing w:val="-2"/>
          <w:sz w:val="18"/>
          <w:szCs w:val="18"/>
        </w:rPr>
        <w:t xml:space="preserve"> </w:t>
      </w:r>
      <w:r w:rsidRPr="00C72408">
        <w:rPr>
          <w:rFonts w:ascii="Montserrat" w:hAnsi="Montserrat"/>
          <w:sz w:val="18"/>
          <w:szCs w:val="18"/>
        </w:rPr>
        <w:t>Así mismo, aun y cuando toda la información en posesión de los sujetos obligados, es pública, nuestra propia Carta Magna en el artículo 6, inciso A, fracción II, en relación al 104 de la Ley General de Transparencia y Acceso a la Información Pública, así como artículo 110 fracción XI de la Federal de Transparencia y Acceso a la Información Pública, se prevé una salvedad, consistente en que por razones de interés público y protección a los datos personales la información podrá ser reservada temporalmente, con forme al principio de proporcionalidad, debido a que la conducción de los procedimientos</w:t>
      </w:r>
      <w:r w:rsidRPr="00C72408">
        <w:rPr>
          <w:rFonts w:ascii="Montserrat" w:hAnsi="Montserrat"/>
          <w:spacing w:val="-15"/>
          <w:sz w:val="18"/>
          <w:szCs w:val="18"/>
        </w:rPr>
        <w:t xml:space="preserve"> </w:t>
      </w:r>
      <w:r w:rsidRPr="00C72408">
        <w:rPr>
          <w:rFonts w:ascii="Montserrat" w:hAnsi="Montserrat"/>
          <w:sz w:val="18"/>
          <w:szCs w:val="18"/>
        </w:rPr>
        <w:t>administrativos</w:t>
      </w:r>
      <w:r w:rsidRPr="00C72408">
        <w:rPr>
          <w:rFonts w:ascii="Montserrat" w:hAnsi="Montserrat"/>
          <w:spacing w:val="-14"/>
          <w:sz w:val="18"/>
          <w:szCs w:val="18"/>
        </w:rPr>
        <w:t xml:space="preserve"> </w:t>
      </w:r>
      <w:r w:rsidRPr="00C72408">
        <w:rPr>
          <w:rFonts w:ascii="Montserrat" w:hAnsi="Montserrat"/>
          <w:sz w:val="18"/>
          <w:szCs w:val="18"/>
        </w:rPr>
        <w:t>seguidos</w:t>
      </w:r>
      <w:r w:rsidRPr="00C72408">
        <w:rPr>
          <w:rFonts w:ascii="Montserrat" w:hAnsi="Montserrat"/>
          <w:spacing w:val="-15"/>
          <w:sz w:val="18"/>
          <w:szCs w:val="18"/>
        </w:rPr>
        <w:t xml:space="preserve"> </w:t>
      </w:r>
      <w:r w:rsidRPr="00C72408">
        <w:rPr>
          <w:rFonts w:ascii="Montserrat" w:hAnsi="Montserrat"/>
          <w:sz w:val="18"/>
          <w:szCs w:val="18"/>
        </w:rPr>
        <w:t>en</w:t>
      </w:r>
      <w:r w:rsidRPr="00C72408">
        <w:rPr>
          <w:rFonts w:ascii="Montserrat" w:hAnsi="Montserrat"/>
          <w:spacing w:val="-14"/>
          <w:sz w:val="18"/>
          <w:szCs w:val="18"/>
        </w:rPr>
        <w:t xml:space="preserve"> </w:t>
      </w:r>
      <w:r w:rsidRPr="00C72408">
        <w:rPr>
          <w:rFonts w:ascii="Montserrat" w:hAnsi="Montserrat"/>
          <w:sz w:val="18"/>
          <w:szCs w:val="18"/>
        </w:rPr>
        <w:t>forma</w:t>
      </w:r>
      <w:r w:rsidRPr="00C72408">
        <w:rPr>
          <w:rFonts w:ascii="Montserrat" w:hAnsi="Montserrat"/>
          <w:spacing w:val="-15"/>
          <w:sz w:val="18"/>
          <w:szCs w:val="18"/>
        </w:rPr>
        <w:t xml:space="preserve"> </w:t>
      </w:r>
      <w:r w:rsidRPr="00C72408">
        <w:rPr>
          <w:rFonts w:ascii="Montserrat" w:hAnsi="Montserrat"/>
          <w:sz w:val="18"/>
          <w:szCs w:val="18"/>
        </w:rPr>
        <w:t>de</w:t>
      </w:r>
      <w:r w:rsidRPr="00C72408">
        <w:rPr>
          <w:rFonts w:ascii="Montserrat" w:hAnsi="Montserrat"/>
          <w:spacing w:val="-14"/>
          <w:sz w:val="18"/>
          <w:szCs w:val="18"/>
        </w:rPr>
        <w:t xml:space="preserve"> </w:t>
      </w:r>
      <w:r w:rsidRPr="00C72408">
        <w:rPr>
          <w:rFonts w:ascii="Montserrat" w:hAnsi="Montserrat"/>
          <w:sz w:val="18"/>
          <w:szCs w:val="18"/>
        </w:rPr>
        <w:t>juicio</w:t>
      </w:r>
      <w:r w:rsidRPr="00C72408">
        <w:rPr>
          <w:rFonts w:ascii="Montserrat" w:hAnsi="Montserrat"/>
          <w:spacing w:val="-14"/>
          <w:sz w:val="18"/>
          <w:szCs w:val="18"/>
        </w:rPr>
        <w:t xml:space="preserve"> </w:t>
      </w:r>
      <w:r w:rsidRPr="00C72408">
        <w:rPr>
          <w:rFonts w:ascii="Montserrat" w:hAnsi="Montserrat"/>
          <w:sz w:val="18"/>
          <w:szCs w:val="18"/>
        </w:rPr>
        <w:t>hasta</w:t>
      </w:r>
      <w:r w:rsidRPr="00C72408">
        <w:rPr>
          <w:rFonts w:ascii="Montserrat" w:hAnsi="Montserrat"/>
          <w:spacing w:val="-15"/>
          <w:sz w:val="18"/>
          <w:szCs w:val="18"/>
        </w:rPr>
        <w:t xml:space="preserve"> </w:t>
      </w:r>
      <w:r w:rsidRPr="00C72408">
        <w:rPr>
          <w:rFonts w:ascii="Montserrat" w:hAnsi="Montserrat"/>
          <w:sz w:val="18"/>
          <w:szCs w:val="18"/>
        </w:rPr>
        <w:t>que</w:t>
      </w:r>
      <w:r w:rsidRPr="00C72408">
        <w:rPr>
          <w:rFonts w:ascii="Montserrat" w:hAnsi="Montserrat"/>
          <w:spacing w:val="-14"/>
          <w:sz w:val="18"/>
          <w:szCs w:val="18"/>
        </w:rPr>
        <w:t xml:space="preserve"> </w:t>
      </w:r>
      <w:r w:rsidRPr="00C72408">
        <w:rPr>
          <w:rFonts w:ascii="Montserrat" w:hAnsi="Montserrat"/>
          <w:sz w:val="18"/>
          <w:szCs w:val="18"/>
        </w:rPr>
        <w:t>éstos</w:t>
      </w:r>
      <w:r w:rsidRPr="00C72408">
        <w:rPr>
          <w:rFonts w:ascii="Montserrat" w:hAnsi="Montserrat"/>
          <w:spacing w:val="-15"/>
          <w:sz w:val="18"/>
          <w:szCs w:val="18"/>
        </w:rPr>
        <w:t xml:space="preserve"> </w:t>
      </w:r>
      <w:r w:rsidRPr="00C72408">
        <w:rPr>
          <w:rFonts w:ascii="Montserrat" w:hAnsi="Montserrat"/>
          <w:sz w:val="18"/>
          <w:szCs w:val="18"/>
        </w:rPr>
        <w:t>hayan</w:t>
      </w:r>
      <w:r w:rsidRPr="00C72408">
        <w:rPr>
          <w:rFonts w:ascii="Montserrat" w:hAnsi="Montserrat"/>
          <w:spacing w:val="-14"/>
          <w:sz w:val="18"/>
          <w:szCs w:val="18"/>
        </w:rPr>
        <w:t xml:space="preserve"> </w:t>
      </w:r>
      <w:r w:rsidRPr="00C72408">
        <w:rPr>
          <w:rFonts w:ascii="Montserrat" w:hAnsi="Montserrat"/>
          <w:sz w:val="18"/>
          <w:szCs w:val="18"/>
        </w:rPr>
        <w:t>causado estado,</w:t>
      </w:r>
      <w:r w:rsidRPr="00C72408">
        <w:rPr>
          <w:rFonts w:ascii="Montserrat" w:hAnsi="Montserrat"/>
          <w:spacing w:val="-11"/>
          <w:sz w:val="18"/>
          <w:szCs w:val="18"/>
        </w:rPr>
        <w:t xml:space="preserve"> </w:t>
      </w:r>
      <w:r w:rsidRPr="00C72408">
        <w:rPr>
          <w:rFonts w:ascii="Montserrat" w:hAnsi="Montserrat"/>
          <w:sz w:val="18"/>
          <w:szCs w:val="18"/>
        </w:rPr>
        <w:t>como</w:t>
      </w:r>
      <w:r w:rsidRPr="00C72408">
        <w:rPr>
          <w:rFonts w:ascii="Montserrat" w:hAnsi="Montserrat"/>
          <w:spacing w:val="-12"/>
          <w:sz w:val="18"/>
          <w:szCs w:val="18"/>
        </w:rPr>
        <w:t xml:space="preserve"> </w:t>
      </w:r>
      <w:r w:rsidRPr="00C72408">
        <w:rPr>
          <w:rFonts w:ascii="Montserrat" w:hAnsi="Montserrat"/>
          <w:sz w:val="18"/>
          <w:szCs w:val="18"/>
        </w:rPr>
        <w:t>se</w:t>
      </w:r>
      <w:r w:rsidRPr="00C72408">
        <w:rPr>
          <w:rFonts w:ascii="Montserrat" w:hAnsi="Montserrat"/>
          <w:spacing w:val="-11"/>
          <w:sz w:val="18"/>
          <w:szCs w:val="18"/>
        </w:rPr>
        <w:t xml:space="preserve"> </w:t>
      </w:r>
      <w:r w:rsidRPr="00C72408">
        <w:rPr>
          <w:rFonts w:ascii="Montserrat" w:hAnsi="Montserrat"/>
          <w:sz w:val="18"/>
          <w:szCs w:val="18"/>
        </w:rPr>
        <w:t>advierte</w:t>
      </w:r>
      <w:r w:rsidRPr="00C72408">
        <w:rPr>
          <w:rFonts w:ascii="Montserrat" w:hAnsi="Montserrat"/>
          <w:spacing w:val="-12"/>
          <w:sz w:val="18"/>
          <w:szCs w:val="18"/>
        </w:rPr>
        <w:t xml:space="preserve"> </w:t>
      </w:r>
      <w:r w:rsidRPr="00C72408">
        <w:rPr>
          <w:rFonts w:ascii="Montserrat" w:hAnsi="Montserrat"/>
          <w:sz w:val="18"/>
          <w:szCs w:val="18"/>
        </w:rPr>
        <w:t>al</w:t>
      </w:r>
      <w:r w:rsidRPr="00C72408">
        <w:rPr>
          <w:rFonts w:ascii="Montserrat" w:hAnsi="Montserrat"/>
          <w:spacing w:val="-12"/>
          <w:sz w:val="18"/>
          <w:szCs w:val="18"/>
        </w:rPr>
        <w:t xml:space="preserve"> </w:t>
      </w:r>
      <w:r w:rsidRPr="00C72408">
        <w:rPr>
          <w:rFonts w:ascii="Montserrat" w:hAnsi="Montserrat"/>
          <w:sz w:val="18"/>
          <w:szCs w:val="18"/>
        </w:rPr>
        <w:t>caso</w:t>
      </w:r>
      <w:r w:rsidRPr="00C72408">
        <w:rPr>
          <w:rFonts w:ascii="Montserrat" w:hAnsi="Montserrat"/>
          <w:spacing w:val="-12"/>
          <w:sz w:val="18"/>
          <w:szCs w:val="18"/>
        </w:rPr>
        <w:t xml:space="preserve"> </w:t>
      </w:r>
      <w:r w:rsidRPr="00C72408">
        <w:rPr>
          <w:rFonts w:ascii="Montserrat" w:hAnsi="Montserrat"/>
          <w:sz w:val="18"/>
          <w:szCs w:val="18"/>
        </w:rPr>
        <w:t>en</w:t>
      </w:r>
      <w:r w:rsidRPr="00C72408">
        <w:rPr>
          <w:rFonts w:ascii="Montserrat" w:hAnsi="Montserrat"/>
          <w:spacing w:val="-9"/>
          <w:sz w:val="18"/>
          <w:szCs w:val="18"/>
        </w:rPr>
        <w:t xml:space="preserve"> </w:t>
      </w:r>
      <w:r w:rsidRPr="00C72408">
        <w:rPr>
          <w:rFonts w:ascii="Montserrat" w:hAnsi="Montserrat"/>
          <w:sz w:val="18"/>
          <w:szCs w:val="18"/>
        </w:rPr>
        <w:t>concreto,</w:t>
      </w:r>
      <w:r w:rsidRPr="00C72408">
        <w:rPr>
          <w:rFonts w:ascii="Montserrat" w:hAnsi="Montserrat"/>
          <w:spacing w:val="-10"/>
          <w:sz w:val="18"/>
          <w:szCs w:val="18"/>
        </w:rPr>
        <w:t xml:space="preserve"> </w:t>
      </w:r>
      <w:r w:rsidRPr="00C72408">
        <w:rPr>
          <w:rFonts w:ascii="Montserrat" w:hAnsi="Montserrat"/>
          <w:sz w:val="18"/>
          <w:szCs w:val="18"/>
        </w:rPr>
        <w:t>al</w:t>
      </w:r>
      <w:r w:rsidRPr="00C72408">
        <w:rPr>
          <w:rFonts w:ascii="Montserrat" w:hAnsi="Montserrat"/>
          <w:spacing w:val="-12"/>
          <w:sz w:val="18"/>
          <w:szCs w:val="18"/>
        </w:rPr>
        <w:t xml:space="preserve"> </w:t>
      </w:r>
      <w:r w:rsidRPr="00C72408">
        <w:rPr>
          <w:rFonts w:ascii="Montserrat" w:hAnsi="Montserrat"/>
          <w:sz w:val="18"/>
          <w:szCs w:val="18"/>
        </w:rPr>
        <w:t>encontrarse</w:t>
      </w:r>
      <w:r w:rsidRPr="00C72408">
        <w:rPr>
          <w:rFonts w:ascii="Montserrat" w:hAnsi="Montserrat"/>
          <w:spacing w:val="-10"/>
          <w:sz w:val="18"/>
          <w:szCs w:val="18"/>
        </w:rPr>
        <w:t xml:space="preserve"> </w:t>
      </w:r>
      <w:r w:rsidRPr="00C72408">
        <w:rPr>
          <w:rFonts w:ascii="Montserrat" w:hAnsi="Montserrat"/>
          <w:sz w:val="18"/>
          <w:szCs w:val="18"/>
        </w:rPr>
        <w:t>la</w:t>
      </w:r>
      <w:r w:rsidRPr="00C72408">
        <w:rPr>
          <w:rFonts w:ascii="Montserrat" w:hAnsi="Montserrat"/>
          <w:spacing w:val="-12"/>
          <w:sz w:val="18"/>
          <w:szCs w:val="18"/>
        </w:rPr>
        <w:t xml:space="preserve"> </w:t>
      </w:r>
      <w:r w:rsidRPr="00C72408">
        <w:rPr>
          <w:rFonts w:ascii="Montserrat" w:hAnsi="Montserrat"/>
          <w:sz w:val="18"/>
          <w:szCs w:val="18"/>
        </w:rPr>
        <w:t>resolución</w:t>
      </w:r>
      <w:r w:rsidRPr="00C72408">
        <w:rPr>
          <w:rFonts w:ascii="Montserrat" w:hAnsi="Montserrat"/>
          <w:spacing w:val="-13"/>
          <w:sz w:val="18"/>
          <w:szCs w:val="18"/>
        </w:rPr>
        <w:t xml:space="preserve"> </w:t>
      </w:r>
      <w:r w:rsidRPr="00C72408">
        <w:rPr>
          <w:rFonts w:ascii="Montserrat" w:hAnsi="Montserrat"/>
          <w:sz w:val="18"/>
          <w:szCs w:val="18"/>
        </w:rPr>
        <w:t>susceptible</w:t>
      </w:r>
      <w:r w:rsidRPr="00C72408">
        <w:rPr>
          <w:rFonts w:ascii="Montserrat" w:hAnsi="Montserrat"/>
          <w:spacing w:val="-11"/>
          <w:sz w:val="18"/>
          <w:szCs w:val="18"/>
        </w:rPr>
        <w:t xml:space="preserve"> </w:t>
      </w:r>
      <w:r w:rsidRPr="00C72408">
        <w:rPr>
          <w:rFonts w:ascii="Montserrat" w:hAnsi="Montserrat"/>
          <w:sz w:val="18"/>
          <w:szCs w:val="18"/>
        </w:rPr>
        <w:t>de</w:t>
      </w:r>
      <w:r w:rsidRPr="00C72408">
        <w:rPr>
          <w:rFonts w:ascii="Montserrat" w:hAnsi="Montserrat"/>
          <w:spacing w:val="-14"/>
          <w:sz w:val="18"/>
          <w:szCs w:val="18"/>
        </w:rPr>
        <w:t xml:space="preserve"> </w:t>
      </w:r>
      <w:r w:rsidRPr="00C72408">
        <w:rPr>
          <w:rFonts w:ascii="Montserrat" w:hAnsi="Montserrat"/>
          <w:sz w:val="18"/>
          <w:szCs w:val="18"/>
        </w:rPr>
        <w:t>ser impugnada, resulta necesario clasificar en modalidad de reserva hasta que la controversia vertida en los expedientes materia de la solicitud de acceso, sea decidida y en su caso</w:t>
      </w:r>
      <w:r w:rsidRPr="00C72408">
        <w:rPr>
          <w:rFonts w:ascii="Montserrat" w:hAnsi="Montserrat"/>
          <w:spacing w:val="-1"/>
          <w:sz w:val="18"/>
          <w:szCs w:val="18"/>
        </w:rPr>
        <w:t xml:space="preserve"> </w:t>
      </w:r>
      <w:r w:rsidRPr="00C72408">
        <w:rPr>
          <w:rFonts w:ascii="Montserrat" w:hAnsi="Montserrat"/>
          <w:sz w:val="18"/>
          <w:szCs w:val="18"/>
        </w:rPr>
        <w:t>este declarada firme, lo anterior dado que el permitir el acceso a dichos expedientes implicaría una afectación mayor al interés público que se lleve a cabo la difusión, pues conlleva además el acceso a actuaciones, diligencias o constancias que son propias del procedimiento, circunstancias que en caso de ser impugnados será motivo de análisis por parte</w:t>
      </w:r>
      <w:r w:rsidRPr="00C72408">
        <w:rPr>
          <w:rFonts w:ascii="Montserrat" w:hAnsi="Montserrat"/>
          <w:spacing w:val="-7"/>
          <w:sz w:val="18"/>
          <w:szCs w:val="18"/>
        </w:rPr>
        <w:t xml:space="preserve"> </w:t>
      </w:r>
      <w:r w:rsidRPr="00C72408">
        <w:rPr>
          <w:rFonts w:ascii="Montserrat" w:hAnsi="Montserrat"/>
          <w:sz w:val="18"/>
          <w:szCs w:val="18"/>
        </w:rPr>
        <w:t>de</w:t>
      </w:r>
      <w:r w:rsidRPr="00C72408">
        <w:rPr>
          <w:rFonts w:ascii="Montserrat" w:hAnsi="Montserrat"/>
          <w:spacing w:val="-6"/>
          <w:sz w:val="18"/>
          <w:szCs w:val="18"/>
        </w:rPr>
        <w:t xml:space="preserve"> </w:t>
      </w:r>
      <w:r w:rsidRPr="00C72408">
        <w:rPr>
          <w:rFonts w:ascii="Montserrat" w:hAnsi="Montserrat"/>
          <w:sz w:val="18"/>
          <w:szCs w:val="18"/>
        </w:rPr>
        <w:t>la</w:t>
      </w:r>
      <w:r w:rsidRPr="00C72408">
        <w:rPr>
          <w:rFonts w:ascii="Montserrat" w:hAnsi="Montserrat"/>
          <w:spacing w:val="-7"/>
          <w:sz w:val="18"/>
          <w:szCs w:val="18"/>
        </w:rPr>
        <w:t xml:space="preserve"> </w:t>
      </w:r>
      <w:r w:rsidRPr="00C72408">
        <w:rPr>
          <w:rFonts w:ascii="Montserrat" w:hAnsi="Montserrat"/>
          <w:sz w:val="18"/>
          <w:szCs w:val="18"/>
        </w:rPr>
        <w:t>autoridad</w:t>
      </w:r>
      <w:r w:rsidRPr="00C72408">
        <w:rPr>
          <w:rFonts w:ascii="Montserrat" w:hAnsi="Montserrat"/>
          <w:spacing w:val="-8"/>
          <w:sz w:val="18"/>
          <w:szCs w:val="18"/>
        </w:rPr>
        <w:t xml:space="preserve"> </w:t>
      </w:r>
      <w:r w:rsidRPr="00C72408">
        <w:rPr>
          <w:rFonts w:ascii="Montserrat" w:hAnsi="Montserrat"/>
          <w:sz w:val="18"/>
          <w:szCs w:val="18"/>
        </w:rPr>
        <w:t>que</w:t>
      </w:r>
      <w:r w:rsidRPr="00C72408">
        <w:rPr>
          <w:rFonts w:ascii="Montserrat" w:hAnsi="Montserrat"/>
          <w:spacing w:val="-6"/>
          <w:sz w:val="18"/>
          <w:szCs w:val="18"/>
        </w:rPr>
        <w:t xml:space="preserve"> </w:t>
      </w:r>
      <w:r w:rsidRPr="00C72408">
        <w:rPr>
          <w:rFonts w:ascii="Montserrat" w:hAnsi="Montserrat"/>
          <w:sz w:val="18"/>
          <w:szCs w:val="18"/>
        </w:rPr>
        <w:t>conozca</w:t>
      </w:r>
      <w:r w:rsidRPr="00C72408">
        <w:rPr>
          <w:rFonts w:ascii="Montserrat" w:hAnsi="Montserrat"/>
          <w:spacing w:val="-8"/>
          <w:sz w:val="18"/>
          <w:szCs w:val="18"/>
        </w:rPr>
        <w:t xml:space="preserve"> </w:t>
      </w:r>
      <w:r w:rsidRPr="00C72408">
        <w:rPr>
          <w:rFonts w:ascii="Montserrat" w:hAnsi="Montserrat"/>
          <w:sz w:val="18"/>
          <w:szCs w:val="18"/>
        </w:rPr>
        <w:t>de</w:t>
      </w:r>
      <w:r w:rsidRPr="00C72408">
        <w:rPr>
          <w:rFonts w:ascii="Montserrat" w:hAnsi="Montserrat"/>
          <w:spacing w:val="-6"/>
          <w:sz w:val="18"/>
          <w:szCs w:val="18"/>
        </w:rPr>
        <w:t xml:space="preserve"> </w:t>
      </w:r>
      <w:r w:rsidRPr="00C72408">
        <w:rPr>
          <w:rFonts w:ascii="Montserrat" w:hAnsi="Montserrat"/>
          <w:sz w:val="18"/>
          <w:szCs w:val="18"/>
        </w:rPr>
        <w:t>dicho</w:t>
      </w:r>
      <w:r w:rsidRPr="00C72408">
        <w:rPr>
          <w:rFonts w:ascii="Montserrat" w:hAnsi="Montserrat"/>
          <w:spacing w:val="-11"/>
          <w:sz w:val="18"/>
          <w:szCs w:val="18"/>
        </w:rPr>
        <w:t xml:space="preserve"> </w:t>
      </w:r>
      <w:r w:rsidRPr="00C72408">
        <w:rPr>
          <w:rFonts w:ascii="Montserrat" w:hAnsi="Montserrat"/>
          <w:sz w:val="18"/>
          <w:szCs w:val="18"/>
        </w:rPr>
        <w:t>asunto</w:t>
      </w:r>
      <w:r w:rsidRPr="00C72408">
        <w:rPr>
          <w:rFonts w:ascii="Montserrat" w:hAnsi="Montserrat"/>
          <w:spacing w:val="-7"/>
          <w:sz w:val="18"/>
          <w:szCs w:val="18"/>
        </w:rPr>
        <w:t xml:space="preserve"> </w:t>
      </w:r>
      <w:r w:rsidRPr="00C72408">
        <w:rPr>
          <w:rFonts w:ascii="Montserrat" w:hAnsi="Montserrat"/>
          <w:sz w:val="18"/>
          <w:szCs w:val="18"/>
        </w:rPr>
        <w:t>a</w:t>
      </w:r>
      <w:r w:rsidRPr="00C72408">
        <w:rPr>
          <w:rFonts w:ascii="Montserrat" w:hAnsi="Montserrat"/>
          <w:spacing w:val="-8"/>
          <w:sz w:val="18"/>
          <w:szCs w:val="18"/>
        </w:rPr>
        <w:t xml:space="preserve"> </w:t>
      </w:r>
      <w:r w:rsidRPr="00C72408">
        <w:rPr>
          <w:rFonts w:ascii="Montserrat" w:hAnsi="Montserrat"/>
          <w:sz w:val="18"/>
          <w:szCs w:val="18"/>
        </w:rPr>
        <w:t>fin</w:t>
      </w:r>
      <w:r w:rsidRPr="00C72408">
        <w:rPr>
          <w:rFonts w:ascii="Montserrat" w:hAnsi="Montserrat"/>
          <w:spacing w:val="-8"/>
          <w:sz w:val="18"/>
          <w:szCs w:val="18"/>
        </w:rPr>
        <w:t xml:space="preserve"> </w:t>
      </w:r>
      <w:r w:rsidRPr="00C72408">
        <w:rPr>
          <w:rFonts w:ascii="Montserrat" w:hAnsi="Montserrat"/>
          <w:sz w:val="18"/>
          <w:szCs w:val="18"/>
        </w:rPr>
        <w:t>de</w:t>
      </w:r>
      <w:r w:rsidRPr="00C72408">
        <w:rPr>
          <w:rFonts w:ascii="Montserrat" w:hAnsi="Montserrat"/>
          <w:spacing w:val="-6"/>
          <w:sz w:val="18"/>
          <w:szCs w:val="18"/>
        </w:rPr>
        <w:t xml:space="preserve"> </w:t>
      </w:r>
      <w:r w:rsidRPr="00C72408">
        <w:rPr>
          <w:rFonts w:ascii="Montserrat" w:hAnsi="Montserrat"/>
          <w:sz w:val="18"/>
          <w:szCs w:val="18"/>
        </w:rPr>
        <w:t>determinar</w:t>
      </w:r>
      <w:r w:rsidRPr="00C72408">
        <w:rPr>
          <w:rFonts w:ascii="Montserrat" w:hAnsi="Montserrat"/>
          <w:spacing w:val="-10"/>
          <w:sz w:val="18"/>
          <w:szCs w:val="18"/>
        </w:rPr>
        <w:t xml:space="preserve"> </w:t>
      </w:r>
      <w:r w:rsidRPr="00C72408">
        <w:rPr>
          <w:rFonts w:ascii="Montserrat" w:hAnsi="Montserrat"/>
          <w:sz w:val="18"/>
          <w:szCs w:val="18"/>
        </w:rPr>
        <w:t>la</w:t>
      </w:r>
      <w:r w:rsidRPr="00C72408">
        <w:rPr>
          <w:rFonts w:ascii="Montserrat" w:hAnsi="Montserrat"/>
          <w:spacing w:val="-7"/>
          <w:sz w:val="18"/>
          <w:szCs w:val="18"/>
        </w:rPr>
        <w:t xml:space="preserve"> </w:t>
      </w:r>
      <w:r w:rsidRPr="00C72408">
        <w:rPr>
          <w:rFonts w:ascii="Montserrat" w:hAnsi="Montserrat"/>
          <w:sz w:val="18"/>
          <w:szCs w:val="18"/>
        </w:rPr>
        <w:t>procedencia</w:t>
      </w:r>
      <w:r w:rsidRPr="00C72408">
        <w:rPr>
          <w:rFonts w:ascii="Montserrat" w:hAnsi="Montserrat"/>
          <w:spacing w:val="-10"/>
          <w:sz w:val="18"/>
          <w:szCs w:val="18"/>
        </w:rPr>
        <w:t xml:space="preserve"> </w:t>
      </w:r>
      <w:r w:rsidRPr="00C72408">
        <w:rPr>
          <w:rFonts w:ascii="Montserrat" w:hAnsi="Montserrat"/>
          <w:sz w:val="18"/>
          <w:szCs w:val="18"/>
        </w:rPr>
        <w:t>de</w:t>
      </w:r>
      <w:r w:rsidRPr="00C72408">
        <w:rPr>
          <w:rFonts w:ascii="Montserrat" w:hAnsi="Montserrat"/>
          <w:spacing w:val="-6"/>
          <w:sz w:val="18"/>
          <w:szCs w:val="18"/>
        </w:rPr>
        <w:t xml:space="preserve"> </w:t>
      </w:r>
      <w:r w:rsidRPr="00C72408">
        <w:rPr>
          <w:rFonts w:ascii="Montserrat" w:hAnsi="Montserrat"/>
          <w:sz w:val="18"/>
          <w:szCs w:val="18"/>
        </w:rPr>
        <w:t>la resolución que se haya dictado</w:t>
      </w:r>
    </w:p>
    <w:p w14:paraId="2E72E7BC" w14:textId="77777777" w:rsidR="005F6B80" w:rsidRPr="00C72408" w:rsidRDefault="005F6B80" w:rsidP="00C72408">
      <w:pPr>
        <w:ind w:right="-19"/>
        <w:jc w:val="both"/>
        <w:rPr>
          <w:rFonts w:ascii="Montserrat" w:hAnsi="Montserrat"/>
          <w:sz w:val="18"/>
          <w:szCs w:val="18"/>
        </w:rPr>
      </w:pPr>
      <w:r w:rsidRPr="00C72408">
        <w:rPr>
          <w:rFonts w:ascii="Montserrat" w:hAnsi="Montserrat"/>
          <w:sz w:val="18"/>
          <w:szCs w:val="18"/>
        </w:rPr>
        <w:t>En cumplimiento al Trigésimo de los Lineamientos en materia de Clasificación y Desclasificación de la Información, así como para la Elaboración de Versiones Públicas, se acreditan los siguientes elementos</w:t>
      </w:r>
    </w:p>
    <w:p w14:paraId="0930EBD2" w14:textId="77777777" w:rsidR="005F6B80" w:rsidRPr="00C72408" w:rsidRDefault="005F6B80" w:rsidP="00C72408">
      <w:pPr>
        <w:ind w:right="-19"/>
        <w:jc w:val="both"/>
        <w:rPr>
          <w:rFonts w:ascii="Montserrat" w:eastAsia="Montserrat" w:hAnsi="Montserrat" w:cs="Montserrat"/>
          <w:sz w:val="18"/>
          <w:szCs w:val="18"/>
        </w:rPr>
      </w:pPr>
    </w:p>
    <w:p w14:paraId="34D38692" w14:textId="77777777" w:rsidR="005F6B80" w:rsidRPr="00C72408" w:rsidRDefault="005F6B80" w:rsidP="00C72408">
      <w:pPr>
        <w:widowControl w:val="0"/>
        <w:tabs>
          <w:tab w:val="left" w:pos="1023"/>
        </w:tabs>
        <w:autoSpaceDE w:val="0"/>
        <w:autoSpaceDN w:val="0"/>
        <w:jc w:val="both"/>
        <w:rPr>
          <w:rFonts w:ascii="Montserrat" w:hAnsi="Montserrat"/>
          <w:i/>
          <w:sz w:val="18"/>
          <w:szCs w:val="18"/>
        </w:rPr>
      </w:pPr>
      <w:r w:rsidRPr="00C72408">
        <w:rPr>
          <w:rFonts w:ascii="Montserrat" w:hAnsi="Montserrat"/>
          <w:sz w:val="18"/>
          <w:szCs w:val="18"/>
        </w:rPr>
        <w:t>De conformidad con lo anterior, la reserva del expediente administrativo, resulta procedente al actualizarse las hipótesis siguientes:</w:t>
      </w:r>
    </w:p>
    <w:p w14:paraId="31DE5A1E" w14:textId="77777777" w:rsidR="005F6B80" w:rsidRPr="00C72408" w:rsidRDefault="005F6B80" w:rsidP="00C72408">
      <w:pPr>
        <w:widowControl w:val="0"/>
        <w:tabs>
          <w:tab w:val="left" w:pos="360"/>
        </w:tabs>
        <w:autoSpaceDE w:val="0"/>
        <w:autoSpaceDN w:val="0"/>
        <w:jc w:val="both"/>
        <w:rPr>
          <w:rFonts w:ascii="Montserrat" w:hAnsi="Montserrat"/>
          <w:sz w:val="18"/>
          <w:szCs w:val="18"/>
        </w:rPr>
      </w:pPr>
    </w:p>
    <w:p w14:paraId="3A340AE3" w14:textId="77777777" w:rsidR="005F6B80" w:rsidRPr="00C72408" w:rsidRDefault="005F6B80" w:rsidP="00C72408">
      <w:pPr>
        <w:widowControl w:val="0"/>
        <w:tabs>
          <w:tab w:val="left" w:pos="360"/>
        </w:tabs>
        <w:autoSpaceDE w:val="0"/>
        <w:autoSpaceDN w:val="0"/>
        <w:jc w:val="both"/>
        <w:rPr>
          <w:rFonts w:ascii="Montserrat" w:hAnsi="Montserrat"/>
          <w:sz w:val="18"/>
          <w:szCs w:val="18"/>
        </w:rPr>
      </w:pPr>
      <w:r w:rsidRPr="00C72408">
        <w:rPr>
          <w:rFonts w:ascii="Montserrat" w:hAnsi="Montserrat"/>
          <w:sz w:val="18"/>
          <w:szCs w:val="18"/>
        </w:rPr>
        <w:t>1. La existencia de un juicio o procedimiento administrativo materialmente jurisdiccional, que se encuentre en trámite.</w:t>
      </w:r>
    </w:p>
    <w:p w14:paraId="79928612" w14:textId="77777777" w:rsidR="005F6B80" w:rsidRPr="00C72408" w:rsidRDefault="005F6B80" w:rsidP="00C72408">
      <w:pPr>
        <w:widowControl w:val="0"/>
        <w:tabs>
          <w:tab w:val="left" w:pos="360"/>
        </w:tabs>
        <w:autoSpaceDE w:val="0"/>
        <w:autoSpaceDN w:val="0"/>
        <w:jc w:val="both"/>
        <w:rPr>
          <w:rFonts w:ascii="Montserrat" w:hAnsi="Montserrat"/>
          <w:sz w:val="18"/>
          <w:szCs w:val="18"/>
        </w:rPr>
      </w:pPr>
    </w:p>
    <w:p w14:paraId="052E580E" w14:textId="77777777" w:rsidR="005F6B80" w:rsidRPr="00C72408" w:rsidRDefault="005F6B80" w:rsidP="00C72408">
      <w:pPr>
        <w:widowControl w:val="0"/>
        <w:tabs>
          <w:tab w:val="left" w:pos="360"/>
        </w:tabs>
        <w:autoSpaceDE w:val="0"/>
        <w:autoSpaceDN w:val="0"/>
        <w:jc w:val="both"/>
        <w:rPr>
          <w:rFonts w:ascii="Montserrat" w:hAnsi="Montserrat"/>
          <w:sz w:val="18"/>
          <w:szCs w:val="18"/>
        </w:rPr>
      </w:pPr>
      <w:r w:rsidRPr="00C72408">
        <w:rPr>
          <w:rFonts w:ascii="Montserrat" w:hAnsi="Montserrat"/>
          <w:sz w:val="18"/>
          <w:szCs w:val="18"/>
        </w:rPr>
        <w:t>2. Que</w:t>
      </w:r>
      <w:r w:rsidRPr="00C72408">
        <w:rPr>
          <w:rFonts w:ascii="Montserrat" w:hAnsi="Montserrat"/>
          <w:spacing w:val="-4"/>
          <w:sz w:val="18"/>
          <w:szCs w:val="18"/>
        </w:rPr>
        <w:t xml:space="preserve"> </w:t>
      </w:r>
      <w:r w:rsidRPr="00C72408">
        <w:rPr>
          <w:rFonts w:ascii="Montserrat" w:hAnsi="Montserrat"/>
          <w:sz w:val="18"/>
          <w:szCs w:val="18"/>
        </w:rPr>
        <w:t>la</w:t>
      </w:r>
      <w:r w:rsidRPr="00C72408">
        <w:rPr>
          <w:rFonts w:ascii="Montserrat" w:hAnsi="Montserrat"/>
          <w:spacing w:val="-5"/>
          <w:sz w:val="18"/>
          <w:szCs w:val="18"/>
        </w:rPr>
        <w:t xml:space="preserve"> </w:t>
      </w:r>
      <w:r w:rsidRPr="00C72408">
        <w:rPr>
          <w:rFonts w:ascii="Montserrat" w:hAnsi="Montserrat"/>
          <w:sz w:val="18"/>
          <w:szCs w:val="18"/>
        </w:rPr>
        <w:t>información</w:t>
      </w:r>
      <w:r w:rsidRPr="00C72408">
        <w:rPr>
          <w:rFonts w:ascii="Montserrat" w:hAnsi="Montserrat"/>
          <w:spacing w:val="-7"/>
          <w:sz w:val="18"/>
          <w:szCs w:val="18"/>
        </w:rPr>
        <w:t xml:space="preserve"> </w:t>
      </w:r>
      <w:r w:rsidRPr="00C72408">
        <w:rPr>
          <w:rFonts w:ascii="Montserrat" w:hAnsi="Montserrat"/>
          <w:sz w:val="18"/>
          <w:szCs w:val="18"/>
        </w:rPr>
        <w:t>solicitada</w:t>
      </w:r>
      <w:r w:rsidRPr="00C72408">
        <w:rPr>
          <w:rFonts w:ascii="Montserrat" w:hAnsi="Montserrat"/>
          <w:spacing w:val="-5"/>
          <w:sz w:val="18"/>
          <w:szCs w:val="18"/>
        </w:rPr>
        <w:t xml:space="preserve"> </w:t>
      </w:r>
      <w:r w:rsidRPr="00C72408">
        <w:rPr>
          <w:rFonts w:ascii="Montserrat" w:hAnsi="Montserrat"/>
          <w:sz w:val="18"/>
          <w:szCs w:val="18"/>
        </w:rPr>
        <w:t>se</w:t>
      </w:r>
      <w:r w:rsidRPr="00C72408">
        <w:rPr>
          <w:rFonts w:ascii="Montserrat" w:hAnsi="Montserrat"/>
          <w:spacing w:val="-5"/>
          <w:sz w:val="18"/>
          <w:szCs w:val="18"/>
        </w:rPr>
        <w:t xml:space="preserve"> </w:t>
      </w:r>
      <w:r w:rsidRPr="00C72408">
        <w:rPr>
          <w:rFonts w:ascii="Montserrat" w:hAnsi="Montserrat"/>
          <w:sz w:val="18"/>
          <w:szCs w:val="18"/>
        </w:rPr>
        <w:t>refiere</w:t>
      </w:r>
      <w:r w:rsidRPr="00C72408">
        <w:rPr>
          <w:rFonts w:ascii="Montserrat" w:hAnsi="Montserrat"/>
          <w:spacing w:val="-4"/>
          <w:sz w:val="18"/>
          <w:szCs w:val="18"/>
        </w:rPr>
        <w:t xml:space="preserve"> </w:t>
      </w:r>
      <w:r w:rsidRPr="00C72408">
        <w:rPr>
          <w:rFonts w:ascii="Montserrat" w:hAnsi="Montserrat"/>
          <w:sz w:val="18"/>
          <w:szCs w:val="18"/>
        </w:rPr>
        <w:t>a</w:t>
      </w:r>
      <w:r w:rsidRPr="00C72408">
        <w:rPr>
          <w:rFonts w:ascii="Montserrat" w:hAnsi="Montserrat"/>
          <w:spacing w:val="-4"/>
          <w:sz w:val="18"/>
          <w:szCs w:val="18"/>
        </w:rPr>
        <w:t xml:space="preserve"> </w:t>
      </w:r>
      <w:r w:rsidRPr="00C72408">
        <w:rPr>
          <w:rFonts w:ascii="Montserrat" w:hAnsi="Montserrat"/>
          <w:sz w:val="18"/>
          <w:szCs w:val="18"/>
        </w:rPr>
        <w:t>actuaciones,</w:t>
      </w:r>
      <w:r w:rsidRPr="00C72408">
        <w:rPr>
          <w:rFonts w:ascii="Montserrat" w:hAnsi="Montserrat"/>
          <w:spacing w:val="-5"/>
          <w:sz w:val="18"/>
          <w:szCs w:val="18"/>
        </w:rPr>
        <w:t xml:space="preserve"> </w:t>
      </w:r>
      <w:r w:rsidRPr="00C72408">
        <w:rPr>
          <w:rFonts w:ascii="Montserrat" w:hAnsi="Montserrat"/>
          <w:sz w:val="18"/>
          <w:szCs w:val="18"/>
        </w:rPr>
        <w:t>diligencias</w:t>
      </w:r>
      <w:r w:rsidRPr="00C72408">
        <w:rPr>
          <w:rFonts w:ascii="Montserrat" w:hAnsi="Montserrat"/>
          <w:spacing w:val="-9"/>
          <w:sz w:val="18"/>
          <w:szCs w:val="18"/>
        </w:rPr>
        <w:t xml:space="preserve"> </w:t>
      </w:r>
      <w:r w:rsidRPr="00C72408">
        <w:rPr>
          <w:rFonts w:ascii="Montserrat" w:hAnsi="Montserrat"/>
          <w:sz w:val="18"/>
          <w:szCs w:val="18"/>
        </w:rPr>
        <w:t>y</w:t>
      </w:r>
      <w:r w:rsidRPr="00C72408">
        <w:rPr>
          <w:rFonts w:ascii="Montserrat" w:hAnsi="Montserrat"/>
          <w:spacing w:val="-5"/>
          <w:sz w:val="18"/>
          <w:szCs w:val="18"/>
        </w:rPr>
        <w:t xml:space="preserve"> </w:t>
      </w:r>
      <w:r w:rsidRPr="00C72408">
        <w:rPr>
          <w:rFonts w:ascii="Montserrat" w:hAnsi="Montserrat"/>
          <w:sz w:val="18"/>
          <w:szCs w:val="18"/>
        </w:rPr>
        <w:t>constancias</w:t>
      </w:r>
      <w:r w:rsidRPr="00C72408">
        <w:rPr>
          <w:rFonts w:ascii="Montserrat" w:hAnsi="Montserrat"/>
          <w:spacing w:val="-8"/>
          <w:sz w:val="18"/>
          <w:szCs w:val="18"/>
        </w:rPr>
        <w:t xml:space="preserve"> </w:t>
      </w:r>
      <w:r w:rsidRPr="00C72408">
        <w:rPr>
          <w:rFonts w:ascii="Montserrat" w:hAnsi="Montserrat"/>
          <w:sz w:val="18"/>
          <w:szCs w:val="18"/>
        </w:rPr>
        <w:t>propias del procedimiento.</w:t>
      </w:r>
    </w:p>
    <w:p w14:paraId="5DF4B9C5" w14:textId="77777777" w:rsidR="005F6B80" w:rsidRPr="00C72408" w:rsidRDefault="005F6B80" w:rsidP="00C72408">
      <w:pPr>
        <w:widowControl w:val="0"/>
        <w:tabs>
          <w:tab w:val="left" w:pos="360"/>
        </w:tabs>
        <w:autoSpaceDE w:val="0"/>
        <w:autoSpaceDN w:val="0"/>
        <w:jc w:val="both"/>
        <w:rPr>
          <w:rFonts w:ascii="Montserrat" w:hAnsi="Montserrat"/>
          <w:sz w:val="18"/>
          <w:szCs w:val="18"/>
        </w:rPr>
      </w:pPr>
    </w:p>
    <w:p w14:paraId="1087AC9C"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3. Que su difusión afecte o interrumpa la libertad de decisión de las autoridades dentro del juicio o procedimiento administrativo seguido en forma de juicio.</w:t>
      </w:r>
    </w:p>
    <w:p w14:paraId="3FF5A1AE"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4D487537"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En relación a la existencia de un procedimiento administrativo o exista un juicio, se tiene que el referido expediente se encuentra en trámite, de modo que no cuenta con firmeza procesal; ahora bien, se actualiza el segundo requisito ya que la información solicitada se refiere a actuaciones, diligencias o constancias propias del procedimiento.</w:t>
      </w:r>
    </w:p>
    <w:p w14:paraId="6FC5931F" w14:textId="77777777" w:rsidR="005F6B80" w:rsidRPr="00C72408" w:rsidRDefault="005F6B80" w:rsidP="00C72408">
      <w:pPr>
        <w:jc w:val="both"/>
        <w:rPr>
          <w:rFonts w:ascii="Montserrat" w:hAnsi="Montserrat"/>
          <w:sz w:val="18"/>
          <w:szCs w:val="18"/>
        </w:rPr>
      </w:pPr>
    </w:p>
    <w:p w14:paraId="09AA0BCB" w14:textId="77777777" w:rsidR="005F6B80" w:rsidRPr="00C72408" w:rsidRDefault="005F6B80" w:rsidP="00C72408">
      <w:pPr>
        <w:jc w:val="both"/>
        <w:rPr>
          <w:rFonts w:ascii="Montserrat" w:eastAsia="Montserrat" w:hAnsi="Montserrat" w:cs="Montserrat"/>
          <w:sz w:val="18"/>
          <w:szCs w:val="18"/>
          <w:lang w:val="es-ES"/>
        </w:rPr>
      </w:pPr>
      <w:r w:rsidRPr="00C72408">
        <w:rPr>
          <w:rFonts w:ascii="Montserrat" w:eastAsia="Montserrat" w:hAnsi="Montserrat" w:cs="Montserrat"/>
          <w:sz w:val="18"/>
          <w:szCs w:val="18"/>
          <w:lang w:val="es-ES"/>
        </w:rPr>
        <w:t>En consecuencia, se estima que la divulgación de los documentos que obran en el expediente PA-008/2024, provocaría daños al interés jurídico tutelado en la fracción XI, del artículo 110, de la Ley Federal de Transparencia y Acceso a la Información Pública, por lo que la información contenida en el expediente de mérito, debe clasificarse como reservada.</w:t>
      </w:r>
    </w:p>
    <w:p w14:paraId="5B932437" w14:textId="77777777" w:rsidR="005F6B80" w:rsidRPr="00C72408" w:rsidRDefault="005F6B80" w:rsidP="00C72408">
      <w:pPr>
        <w:jc w:val="both"/>
        <w:rPr>
          <w:rFonts w:ascii="Montserrat" w:eastAsia="Montserrat" w:hAnsi="Montserrat" w:cs="Montserrat"/>
          <w:sz w:val="18"/>
          <w:szCs w:val="18"/>
          <w:lang w:val="es-ES"/>
        </w:rPr>
      </w:pPr>
    </w:p>
    <w:p w14:paraId="36E13809" w14:textId="77777777" w:rsidR="005F6B80" w:rsidRPr="00C72408" w:rsidRDefault="005F6B80" w:rsidP="00C72408">
      <w:pPr>
        <w:jc w:val="both"/>
        <w:rPr>
          <w:rFonts w:ascii="Montserrat" w:hAnsi="Montserrat"/>
          <w:sz w:val="18"/>
          <w:szCs w:val="18"/>
        </w:rPr>
      </w:pPr>
      <w:r w:rsidRPr="00C72408">
        <w:rPr>
          <w:rFonts w:ascii="Montserrat" w:hAnsi="Montserrat"/>
          <w:sz w:val="18"/>
          <w:szCs w:val="18"/>
        </w:rPr>
        <w:t>De todo lo anterior, resulta que los documentos que obran en los autos del expediente de nuestra</w:t>
      </w:r>
      <w:r w:rsidRPr="00C72408">
        <w:rPr>
          <w:rFonts w:ascii="Montserrat" w:hAnsi="Montserrat"/>
          <w:spacing w:val="-2"/>
          <w:sz w:val="18"/>
          <w:szCs w:val="18"/>
        </w:rPr>
        <w:t xml:space="preserve"> </w:t>
      </w:r>
      <w:r w:rsidRPr="00C72408">
        <w:rPr>
          <w:rFonts w:ascii="Montserrat" w:hAnsi="Montserrat"/>
          <w:sz w:val="18"/>
          <w:szCs w:val="18"/>
        </w:rPr>
        <w:t>atención</w:t>
      </w:r>
      <w:r w:rsidRPr="00C72408">
        <w:rPr>
          <w:rFonts w:ascii="Montserrat" w:hAnsi="Montserrat"/>
          <w:spacing w:val="-3"/>
          <w:sz w:val="18"/>
          <w:szCs w:val="18"/>
        </w:rPr>
        <w:t xml:space="preserve"> </w:t>
      </w:r>
      <w:r w:rsidRPr="00C72408">
        <w:rPr>
          <w:rFonts w:ascii="Montserrat" w:hAnsi="Montserrat"/>
          <w:sz w:val="18"/>
          <w:szCs w:val="18"/>
        </w:rPr>
        <w:t>deben</w:t>
      </w:r>
      <w:r w:rsidRPr="00C72408">
        <w:rPr>
          <w:rFonts w:ascii="Montserrat" w:hAnsi="Montserrat"/>
          <w:spacing w:val="-3"/>
          <w:sz w:val="18"/>
          <w:szCs w:val="18"/>
        </w:rPr>
        <w:t xml:space="preserve"> </w:t>
      </w:r>
      <w:r w:rsidRPr="00C72408">
        <w:rPr>
          <w:rFonts w:ascii="Montserrat" w:hAnsi="Montserrat"/>
          <w:sz w:val="18"/>
          <w:szCs w:val="18"/>
        </w:rPr>
        <w:t>ser</w:t>
      </w:r>
      <w:r w:rsidRPr="00C72408">
        <w:rPr>
          <w:rFonts w:ascii="Montserrat" w:hAnsi="Montserrat"/>
          <w:spacing w:val="-2"/>
          <w:sz w:val="18"/>
          <w:szCs w:val="18"/>
        </w:rPr>
        <w:t xml:space="preserve"> </w:t>
      </w:r>
      <w:r w:rsidRPr="00C72408">
        <w:rPr>
          <w:rFonts w:ascii="Montserrat" w:hAnsi="Montserrat"/>
          <w:sz w:val="18"/>
          <w:szCs w:val="18"/>
        </w:rPr>
        <w:t>reservados</w:t>
      </w:r>
      <w:r w:rsidRPr="00C72408">
        <w:rPr>
          <w:rFonts w:ascii="Montserrat" w:hAnsi="Montserrat"/>
          <w:spacing w:val="-3"/>
          <w:sz w:val="18"/>
          <w:szCs w:val="18"/>
        </w:rPr>
        <w:t xml:space="preserve"> </w:t>
      </w:r>
      <w:r w:rsidRPr="00C72408">
        <w:rPr>
          <w:rFonts w:ascii="Montserrat" w:hAnsi="Montserrat"/>
          <w:sz w:val="18"/>
          <w:szCs w:val="18"/>
        </w:rPr>
        <w:t>por</w:t>
      </w:r>
      <w:r w:rsidRPr="00C72408">
        <w:rPr>
          <w:rFonts w:ascii="Montserrat" w:hAnsi="Montserrat"/>
          <w:spacing w:val="-5"/>
          <w:sz w:val="18"/>
          <w:szCs w:val="18"/>
        </w:rPr>
        <w:t xml:space="preserve"> </w:t>
      </w:r>
      <w:r w:rsidRPr="00C72408">
        <w:rPr>
          <w:rFonts w:ascii="Montserrat" w:hAnsi="Montserrat"/>
          <w:sz w:val="18"/>
          <w:szCs w:val="18"/>
        </w:rPr>
        <w:t>un</w:t>
      </w:r>
      <w:r w:rsidRPr="00C72408">
        <w:rPr>
          <w:rFonts w:ascii="Montserrat" w:hAnsi="Montserrat"/>
          <w:spacing w:val="-3"/>
          <w:sz w:val="18"/>
          <w:szCs w:val="18"/>
        </w:rPr>
        <w:t xml:space="preserve"> </w:t>
      </w:r>
      <w:r w:rsidRPr="00C72408">
        <w:rPr>
          <w:rFonts w:ascii="Montserrat" w:hAnsi="Montserrat"/>
          <w:sz w:val="18"/>
          <w:szCs w:val="18"/>
        </w:rPr>
        <w:t>periodo</w:t>
      </w:r>
      <w:r w:rsidRPr="00C72408">
        <w:rPr>
          <w:rFonts w:ascii="Montserrat" w:hAnsi="Montserrat"/>
          <w:spacing w:val="-2"/>
          <w:sz w:val="18"/>
          <w:szCs w:val="18"/>
        </w:rPr>
        <w:t xml:space="preserve"> </w:t>
      </w:r>
      <w:r w:rsidRPr="00C72408">
        <w:rPr>
          <w:rFonts w:ascii="Montserrat" w:hAnsi="Montserrat"/>
          <w:sz w:val="18"/>
          <w:szCs w:val="18"/>
        </w:rPr>
        <w:t>de 1</w:t>
      </w:r>
      <w:r w:rsidRPr="00C72408">
        <w:rPr>
          <w:rFonts w:ascii="Montserrat" w:hAnsi="Montserrat"/>
          <w:spacing w:val="-5"/>
          <w:sz w:val="18"/>
          <w:szCs w:val="18"/>
        </w:rPr>
        <w:t xml:space="preserve"> </w:t>
      </w:r>
      <w:r w:rsidRPr="00C72408">
        <w:rPr>
          <w:rFonts w:ascii="Montserrat" w:hAnsi="Montserrat"/>
          <w:sz w:val="18"/>
          <w:szCs w:val="18"/>
        </w:rPr>
        <w:t>año,</w:t>
      </w:r>
      <w:r w:rsidRPr="00C72408">
        <w:rPr>
          <w:rFonts w:ascii="Montserrat" w:hAnsi="Montserrat"/>
          <w:spacing w:val="-5"/>
          <w:sz w:val="18"/>
          <w:szCs w:val="18"/>
        </w:rPr>
        <w:t xml:space="preserve"> </w:t>
      </w:r>
      <w:r w:rsidRPr="00C72408">
        <w:rPr>
          <w:rFonts w:ascii="Montserrat" w:hAnsi="Montserrat"/>
          <w:sz w:val="18"/>
          <w:szCs w:val="18"/>
        </w:rPr>
        <w:t>considerando</w:t>
      </w:r>
      <w:r w:rsidRPr="00C72408">
        <w:rPr>
          <w:rFonts w:ascii="Montserrat" w:hAnsi="Montserrat"/>
          <w:spacing w:val="-5"/>
          <w:sz w:val="18"/>
          <w:szCs w:val="18"/>
        </w:rPr>
        <w:t xml:space="preserve"> </w:t>
      </w:r>
      <w:r w:rsidRPr="00C72408">
        <w:rPr>
          <w:rFonts w:ascii="Montserrat" w:hAnsi="Montserrat"/>
          <w:sz w:val="18"/>
          <w:szCs w:val="18"/>
        </w:rPr>
        <w:t>a</w:t>
      </w:r>
      <w:r w:rsidRPr="00C72408">
        <w:rPr>
          <w:rFonts w:ascii="Montserrat" w:hAnsi="Montserrat"/>
          <w:spacing w:val="-2"/>
          <w:sz w:val="18"/>
          <w:szCs w:val="18"/>
        </w:rPr>
        <w:t xml:space="preserve"> </w:t>
      </w:r>
      <w:r w:rsidRPr="00C72408">
        <w:rPr>
          <w:rFonts w:ascii="Montserrat" w:hAnsi="Montserrat"/>
          <w:sz w:val="18"/>
          <w:szCs w:val="18"/>
        </w:rPr>
        <w:t>partir</w:t>
      </w:r>
      <w:r w:rsidRPr="00C72408">
        <w:rPr>
          <w:rFonts w:ascii="Montserrat" w:hAnsi="Montserrat"/>
          <w:spacing w:val="-4"/>
          <w:sz w:val="18"/>
          <w:szCs w:val="18"/>
        </w:rPr>
        <w:t xml:space="preserve"> </w:t>
      </w:r>
      <w:r w:rsidRPr="00C72408">
        <w:rPr>
          <w:rFonts w:ascii="Montserrat" w:hAnsi="Montserrat"/>
          <w:sz w:val="18"/>
          <w:szCs w:val="18"/>
        </w:rPr>
        <w:t>del tres de junio de dos mil veinticuatro, ya que dicha temporalidad se considera prudente para que éstos queden firmes.</w:t>
      </w:r>
    </w:p>
    <w:p w14:paraId="792F73E1"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2C7D6AF0"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Lo</w:t>
      </w:r>
      <w:r w:rsidRPr="00C72408">
        <w:rPr>
          <w:rFonts w:ascii="Montserrat" w:hAnsi="Montserrat"/>
          <w:spacing w:val="-3"/>
          <w:sz w:val="18"/>
          <w:szCs w:val="18"/>
        </w:rPr>
        <w:t xml:space="preserve"> </w:t>
      </w:r>
      <w:r w:rsidRPr="00C72408">
        <w:rPr>
          <w:rFonts w:ascii="Montserrat" w:hAnsi="Montserrat"/>
          <w:sz w:val="18"/>
          <w:szCs w:val="18"/>
        </w:rPr>
        <w:t>anterior</w:t>
      </w:r>
      <w:r w:rsidRPr="00C72408">
        <w:rPr>
          <w:rFonts w:ascii="Montserrat" w:hAnsi="Montserrat"/>
          <w:spacing w:val="-3"/>
          <w:sz w:val="18"/>
          <w:szCs w:val="18"/>
        </w:rPr>
        <w:t xml:space="preserve"> </w:t>
      </w:r>
      <w:r w:rsidRPr="00C72408">
        <w:rPr>
          <w:rFonts w:ascii="Montserrat" w:hAnsi="Montserrat"/>
          <w:sz w:val="18"/>
          <w:szCs w:val="18"/>
        </w:rPr>
        <w:t>de</w:t>
      </w:r>
      <w:r w:rsidRPr="00C72408">
        <w:rPr>
          <w:rFonts w:ascii="Montserrat" w:hAnsi="Montserrat"/>
          <w:spacing w:val="-5"/>
          <w:sz w:val="18"/>
          <w:szCs w:val="18"/>
        </w:rPr>
        <w:t xml:space="preserve"> </w:t>
      </w:r>
      <w:r w:rsidRPr="00C72408">
        <w:rPr>
          <w:rFonts w:ascii="Montserrat" w:hAnsi="Montserrat"/>
          <w:sz w:val="18"/>
          <w:szCs w:val="18"/>
        </w:rPr>
        <w:t>conformidad</w:t>
      </w:r>
      <w:r w:rsidRPr="00C72408">
        <w:rPr>
          <w:rFonts w:ascii="Montserrat" w:hAnsi="Montserrat"/>
          <w:spacing w:val="-4"/>
          <w:sz w:val="18"/>
          <w:szCs w:val="18"/>
        </w:rPr>
        <w:t xml:space="preserve"> </w:t>
      </w:r>
      <w:r w:rsidRPr="00C72408">
        <w:rPr>
          <w:rFonts w:ascii="Montserrat" w:hAnsi="Montserrat"/>
          <w:sz w:val="18"/>
          <w:szCs w:val="18"/>
        </w:rPr>
        <w:t>con</w:t>
      </w:r>
      <w:r w:rsidRPr="00C72408">
        <w:rPr>
          <w:rFonts w:ascii="Montserrat" w:hAnsi="Montserrat"/>
          <w:spacing w:val="-6"/>
          <w:sz w:val="18"/>
          <w:szCs w:val="18"/>
        </w:rPr>
        <w:t xml:space="preserve"> </w:t>
      </w:r>
      <w:r w:rsidRPr="00C72408">
        <w:rPr>
          <w:rFonts w:ascii="Montserrat" w:hAnsi="Montserrat"/>
          <w:sz w:val="18"/>
          <w:szCs w:val="18"/>
        </w:rPr>
        <w:t>los</w:t>
      </w:r>
      <w:r w:rsidRPr="00C72408">
        <w:rPr>
          <w:rFonts w:ascii="Montserrat" w:hAnsi="Montserrat"/>
          <w:spacing w:val="-6"/>
          <w:sz w:val="18"/>
          <w:szCs w:val="18"/>
        </w:rPr>
        <w:t xml:space="preserve"> </w:t>
      </w:r>
      <w:r w:rsidRPr="00C72408">
        <w:rPr>
          <w:rFonts w:ascii="Montserrat" w:hAnsi="Montserrat"/>
          <w:sz w:val="18"/>
          <w:szCs w:val="18"/>
        </w:rPr>
        <w:t>artículos</w:t>
      </w:r>
      <w:r w:rsidRPr="00C72408">
        <w:rPr>
          <w:rFonts w:ascii="Montserrat" w:hAnsi="Montserrat"/>
          <w:spacing w:val="-1"/>
          <w:sz w:val="18"/>
          <w:szCs w:val="18"/>
        </w:rPr>
        <w:t xml:space="preserve"> </w:t>
      </w:r>
      <w:r w:rsidRPr="00C72408">
        <w:rPr>
          <w:rFonts w:ascii="Montserrat" w:hAnsi="Montserrat"/>
          <w:sz w:val="18"/>
          <w:szCs w:val="18"/>
        </w:rPr>
        <w:t>103</w:t>
      </w:r>
      <w:r w:rsidRPr="00C72408">
        <w:rPr>
          <w:rFonts w:ascii="Montserrat" w:hAnsi="Montserrat"/>
          <w:spacing w:val="-9"/>
          <w:sz w:val="18"/>
          <w:szCs w:val="18"/>
        </w:rPr>
        <w:t xml:space="preserve"> </w:t>
      </w:r>
      <w:r w:rsidRPr="00C72408">
        <w:rPr>
          <w:rFonts w:ascii="Montserrat" w:hAnsi="Montserrat"/>
          <w:sz w:val="18"/>
          <w:szCs w:val="18"/>
        </w:rPr>
        <w:t>y</w:t>
      </w:r>
      <w:r w:rsidRPr="00C72408">
        <w:rPr>
          <w:rFonts w:ascii="Montserrat" w:hAnsi="Montserrat"/>
          <w:spacing w:val="-3"/>
          <w:sz w:val="18"/>
          <w:szCs w:val="18"/>
        </w:rPr>
        <w:t xml:space="preserve"> </w:t>
      </w:r>
      <w:r w:rsidRPr="00C72408">
        <w:rPr>
          <w:rFonts w:ascii="Montserrat" w:hAnsi="Montserrat"/>
          <w:sz w:val="18"/>
          <w:szCs w:val="18"/>
        </w:rPr>
        <w:t>104</w:t>
      </w:r>
      <w:r w:rsidRPr="00C72408">
        <w:rPr>
          <w:rFonts w:ascii="Montserrat" w:hAnsi="Montserrat"/>
          <w:spacing w:val="-9"/>
          <w:sz w:val="18"/>
          <w:szCs w:val="18"/>
        </w:rPr>
        <w:t xml:space="preserve"> </w:t>
      </w:r>
      <w:r w:rsidRPr="00C72408">
        <w:rPr>
          <w:rFonts w:ascii="Montserrat" w:hAnsi="Montserrat"/>
          <w:sz w:val="18"/>
          <w:szCs w:val="18"/>
        </w:rPr>
        <w:t>de</w:t>
      </w:r>
      <w:r w:rsidRPr="00C72408">
        <w:rPr>
          <w:rFonts w:ascii="Montserrat" w:hAnsi="Montserrat"/>
          <w:spacing w:val="-2"/>
          <w:sz w:val="18"/>
          <w:szCs w:val="18"/>
        </w:rPr>
        <w:t xml:space="preserve"> </w:t>
      </w:r>
      <w:r w:rsidRPr="00C72408">
        <w:rPr>
          <w:rFonts w:ascii="Montserrat" w:hAnsi="Montserrat"/>
          <w:sz w:val="18"/>
          <w:szCs w:val="18"/>
        </w:rPr>
        <w:t>la</w:t>
      </w:r>
      <w:r w:rsidRPr="00C72408">
        <w:rPr>
          <w:rFonts w:ascii="Montserrat" w:hAnsi="Montserrat"/>
          <w:spacing w:val="-6"/>
          <w:sz w:val="18"/>
          <w:szCs w:val="18"/>
        </w:rPr>
        <w:t xml:space="preserve"> </w:t>
      </w:r>
      <w:r w:rsidRPr="00C72408">
        <w:rPr>
          <w:rFonts w:ascii="Montserrat" w:hAnsi="Montserrat"/>
          <w:sz w:val="18"/>
          <w:szCs w:val="18"/>
        </w:rPr>
        <w:t>Ley</w:t>
      </w:r>
      <w:r w:rsidRPr="00C72408">
        <w:rPr>
          <w:rFonts w:ascii="Montserrat" w:hAnsi="Montserrat"/>
          <w:spacing w:val="-3"/>
          <w:sz w:val="18"/>
          <w:szCs w:val="18"/>
        </w:rPr>
        <w:t xml:space="preserve"> </w:t>
      </w:r>
      <w:r w:rsidRPr="00C72408">
        <w:rPr>
          <w:rFonts w:ascii="Montserrat" w:hAnsi="Montserrat"/>
          <w:sz w:val="18"/>
          <w:szCs w:val="18"/>
        </w:rPr>
        <w:t>General</w:t>
      </w:r>
      <w:r w:rsidRPr="00C72408">
        <w:rPr>
          <w:rFonts w:ascii="Montserrat" w:hAnsi="Montserrat"/>
          <w:spacing w:val="-3"/>
          <w:sz w:val="18"/>
          <w:szCs w:val="18"/>
        </w:rPr>
        <w:t xml:space="preserve"> </w:t>
      </w:r>
      <w:r w:rsidRPr="00C72408">
        <w:rPr>
          <w:rFonts w:ascii="Montserrat" w:hAnsi="Montserrat"/>
          <w:sz w:val="18"/>
          <w:szCs w:val="18"/>
        </w:rPr>
        <w:t>de</w:t>
      </w:r>
      <w:r w:rsidRPr="00C72408">
        <w:rPr>
          <w:rFonts w:ascii="Montserrat" w:hAnsi="Montserrat"/>
          <w:spacing w:val="-2"/>
          <w:sz w:val="18"/>
          <w:szCs w:val="18"/>
        </w:rPr>
        <w:t xml:space="preserve"> </w:t>
      </w:r>
      <w:r w:rsidRPr="00C72408">
        <w:rPr>
          <w:rFonts w:ascii="Montserrat" w:hAnsi="Montserrat"/>
          <w:sz w:val="18"/>
          <w:szCs w:val="18"/>
        </w:rPr>
        <w:t>Transparencia</w:t>
      </w:r>
      <w:r w:rsidRPr="00C72408">
        <w:rPr>
          <w:rFonts w:ascii="Montserrat" w:hAnsi="Montserrat"/>
          <w:spacing w:val="-6"/>
          <w:sz w:val="18"/>
          <w:szCs w:val="18"/>
        </w:rPr>
        <w:t xml:space="preserve"> </w:t>
      </w:r>
      <w:r w:rsidRPr="00C72408">
        <w:rPr>
          <w:rFonts w:ascii="Montserrat" w:hAnsi="Montserrat"/>
          <w:sz w:val="18"/>
          <w:szCs w:val="18"/>
        </w:rPr>
        <w:t>y Acceso a la Información Pública, así como artículo 110 fracción XI de la Federal de Transparencia y Acceso a la Información Pública, en donde se establece tanto la reserva como</w:t>
      </w:r>
      <w:r w:rsidRPr="00C72408">
        <w:rPr>
          <w:rFonts w:ascii="Montserrat" w:hAnsi="Montserrat"/>
          <w:spacing w:val="24"/>
          <w:sz w:val="18"/>
          <w:szCs w:val="18"/>
        </w:rPr>
        <w:t xml:space="preserve"> </w:t>
      </w:r>
      <w:r w:rsidRPr="00C72408">
        <w:rPr>
          <w:rFonts w:ascii="Montserrat" w:hAnsi="Montserrat"/>
          <w:sz w:val="18"/>
          <w:szCs w:val="18"/>
        </w:rPr>
        <w:t>la</w:t>
      </w:r>
      <w:r w:rsidRPr="00C72408">
        <w:rPr>
          <w:rFonts w:ascii="Montserrat" w:hAnsi="Montserrat"/>
          <w:spacing w:val="26"/>
          <w:sz w:val="18"/>
          <w:szCs w:val="18"/>
        </w:rPr>
        <w:t xml:space="preserve"> </w:t>
      </w:r>
      <w:r w:rsidRPr="00C72408">
        <w:rPr>
          <w:rFonts w:ascii="Montserrat" w:hAnsi="Montserrat"/>
          <w:sz w:val="18"/>
          <w:szCs w:val="18"/>
        </w:rPr>
        <w:t>aplicación</w:t>
      </w:r>
      <w:r w:rsidRPr="00C72408">
        <w:rPr>
          <w:rFonts w:ascii="Montserrat" w:hAnsi="Montserrat"/>
          <w:spacing w:val="25"/>
          <w:sz w:val="18"/>
          <w:szCs w:val="18"/>
        </w:rPr>
        <w:t xml:space="preserve"> </w:t>
      </w:r>
      <w:r w:rsidRPr="00C72408">
        <w:rPr>
          <w:rFonts w:ascii="Montserrat" w:hAnsi="Montserrat"/>
          <w:sz w:val="18"/>
          <w:szCs w:val="18"/>
        </w:rPr>
        <w:t>de</w:t>
      </w:r>
      <w:r w:rsidRPr="00C72408">
        <w:rPr>
          <w:rFonts w:ascii="Montserrat" w:hAnsi="Montserrat"/>
          <w:spacing w:val="26"/>
          <w:sz w:val="18"/>
          <w:szCs w:val="18"/>
        </w:rPr>
        <w:t xml:space="preserve"> </w:t>
      </w:r>
      <w:r w:rsidRPr="00C72408">
        <w:rPr>
          <w:rFonts w:ascii="Montserrat" w:hAnsi="Montserrat"/>
          <w:sz w:val="18"/>
          <w:szCs w:val="18"/>
        </w:rPr>
        <w:t>la</w:t>
      </w:r>
      <w:r w:rsidRPr="00C72408">
        <w:rPr>
          <w:rFonts w:ascii="Montserrat" w:hAnsi="Montserrat"/>
          <w:spacing w:val="24"/>
          <w:sz w:val="18"/>
          <w:szCs w:val="18"/>
        </w:rPr>
        <w:t xml:space="preserve"> </w:t>
      </w:r>
      <w:r w:rsidRPr="00C72408">
        <w:rPr>
          <w:rFonts w:ascii="Montserrat" w:hAnsi="Montserrat"/>
          <w:sz w:val="18"/>
          <w:szCs w:val="18"/>
        </w:rPr>
        <w:t>prueba</w:t>
      </w:r>
      <w:r w:rsidRPr="00C72408">
        <w:rPr>
          <w:rFonts w:ascii="Montserrat" w:hAnsi="Montserrat"/>
          <w:spacing w:val="25"/>
          <w:sz w:val="18"/>
          <w:szCs w:val="18"/>
        </w:rPr>
        <w:t xml:space="preserve"> </w:t>
      </w:r>
      <w:r w:rsidRPr="00C72408">
        <w:rPr>
          <w:rFonts w:ascii="Montserrat" w:hAnsi="Montserrat"/>
          <w:sz w:val="18"/>
          <w:szCs w:val="18"/>
        </w:rPr>
        <w:t>de</w:t>
      </w:r>
      <w:r w:rsidRPr="00C72408">
        <w:rPr>
          <w:rFonts w:ascii="Montserrat" w:hAnsi="Montserrat"/>
          <w:spacing w:val="25"/>
          <w:sz w:val="18"/>
          <w:szCs w:val="18"/>
        </w:rPr>
        <w:t xml:space="preserve"> </w:t>
      </w:r>
      <w:r w:rsidRPr="00C72408">
        <w:rPr>
          <w:rFonts w:ascii="Montserrat" w:hAnsi="Montserrat"/>
          <w:sz w:val="18"/>
          <w:szCs w:val="18"/>
        </w:rPr>
        <w:t>daño.</w:t>
      </w:r>
      <w:r w:rsidRPr="00C72408">
        <w:rPr>
          <w:rFonts w:ascii="Montserrat" w:hAnsi="Montserrat"/>
          <w:spacing w:val="22"/>
          <w:sz w:val="18"/>
          <w:szCs w:val="18"/>
        </w:rPr>
        <w:t xml:space="preserve"> </w:t>
      </w:r>
      <w:r w:rsidRPr="00C72408">
        <w:rPr>
          <w:rFonts w:ascii="Montserrat" w:hAnsi="Montserrat"/>
          <w:sz w:val="18"/>
          <w:szCs w:val="18"/>
        </w:rPr>
        <w:t>Señalando</w:t>
      </w:r>
      <w:r w:rsidRPr="00C72408">
        <w:rPr>
          <w:rFonts w:ascii="Montserrat" w:hAnsi="Montserrat"/>
          <w:spacing w:val="26"/>
          <w:sz w:val="18"/>
          <w:szCs w:val="18"/>
        </w:rPr>
        <w:t xml:space="preserve"> </w:t>
      </w:r>
      <w:r w:rsidRPr="00C72408">
        <w:rPr>
          <w:rFonts w:ascii="Montserrat" w:hAnsi="Montserrat"/>
          <w:sz w:val="18"/>
          <w:szCs w:val="18"/>
        </w:rPr>
        <w:t>que</w:t>
      </w:r>
      <w:r w:rsidRPr="00C72408">
        <w:rPr>
          <w:rFonts w:ascii="Montserrat" w:hAnsi="Montserrat"/>
          <w:spacing w:val="24"/>
          <w:sz w:val="18"/>
          <w:szCs w:val="18"/>
        </w:rPr>
        <w:t xml:space="preserve"> </w:t>
      </w:r>
      <w:r w:rsidRPr="00C72408">
        <w:rPr>
          <w:rFonts w:ascii="Montserrat" w:hAnsi="Montserrat"/>
          <w:sz w:val="18"/>
          <w:szCs w:val="18"/>
        </w:rPr>
        <w:t>la</w:t>
      </w:r>
      <w:r w:rsidRPr="00C72408">
        <w:rPr>
          <w:rFonts w:ascii="Montserrat" w:hAnsi="Montserrat"/>
          <w:spacing w:val="24"/>
          <w:sz w:val="18"/>
          <w:szCs w:val="18"/>
        </w:rPr>
        <w:t xml:space="preserve"> </w:t>
      </w:r>
      <w:r w:rsidRPr="00C72408">
        <w:rPr>
          <w:rFonts w:ascii="Montserrat" w:hAnsi="Montserrat"/>
          <w:sz w:val="18"/>
          <w:szCs w:val="18"/>
        </w:rPr>
        <w:t>misma</w:t>
      </w:r>
      <w:r w:rsidRPr="00C72408">
        <w:rPr>
          <w:rFonts w:ascii="Montserrat" w:hAnsi="Montserrat"/>
          <w:spacing w:val="23"/>
          <w:sz w:val="18"/>
          <w:szCs w:val="18"/>
        </w:rPr>
        <w:t xml:space="preserve"> </w:t>
      </w:r>
      <w:r w:rsidRPr="00C72408">
        <w:rPr>
          <w:rFonts w:ascii="Montserrat" w:hAnsi="Montserrat"/>
          <w:sz w:val="18"/>
          <w:szCs w:val="18"/>
        </w:rPr>
        <w:t>en</w:t>
      </w:r>
      <w:r w:rsidRPr="00C72408">
        <w:rPr>
          <w:rFonts w:ascii="Montserrat" w:hAnsi="Montserrat"/>
          <w:spacing w:val="23"/>
          <w:sz w:val="18"/>
          <w:szCs w:val="18"/>
        </w:rPr>
        <w:t xml:space="preserve"> </w:t>
      </w:r>
      <w:r w:rsidRPr="00C72408">
        <w:rPr>
          <w:rFonts w:ascii="Montserrat" w:hAnsi="Montserrat"/>
          <w:sz w:val="18"/>
          <w:szCs w:val="18"/>
        </w:rPr>
        <w:t>este</w:t>
      </w:r>
      <w:r w:rsidRPr="00C72408">
        <w:rPr>
          <w:rFonts w:ascii="Montserrat" w:hAnsi="Montserrat"/>
          <w:spacing w:val="25"/>
          <w:sz w:val="18"/>
          <w:szCs w:val="18"/>
        </w:rPr>
        <w:t xml:space="preserve"> </w:t>
      </w:r>
      <w:r w:rsidRPr="00C72408">
        <w:rPr>
          <w:rFonts w:ascii="Montserrat" w:hAnsi="Montserrat"/>
          <w:sz w:val="18"/>
          <w:szCs w:val="18"/>
        </w:rPr>
        <w:t>caso</w:t>
      </w:r>
      <w:r w:rsidRPr="00C72408">
        <w:rPr>
          <w:rFonts w:ascii="Montserrat" w:hAnsi="Montserrat"/>
          <w:spacing w:val="26"/>
          <w:sz w:val="18"/>
          <w:szCs w:val="18"/>
        </w:rPr>
        <w:t xml:space="preserve"> </w:t>
      </w:r>
      <w:r w:rsidRPr="00C72408">
        <w:rPr>
          <w:rFonts w:ascii="Montserrat" w:hAnsi="Montserrat"/>
          <w:sz w:val="18"/>
          <w:szCs w:val="18"/>
        </w:rPr>
        <w:t>se</w:t>
      </w:r>
      <w:r w:rsidRPr="00C72408">
        <w:rPr>
          <w:rFonts w:ascii="Montserrat" w:hAnsi="Montserrat"/>
          <w:spacing w:val="25"/>
          <w:sz w:val="18"/>
          <w:szCs w:val="18"/>
        </w:rPr>
        <w:t xml:space="preserve"> </w:t>
      </w:r>
      <w:r w:rsidRPr="00C72408">
        <w:rPr>
          <w:rFonts w:ascii="Montserrat" w:hAnsi="Montserrat"/>
          <w:spacing w:val="-4"/>
          <w:sz w:val="18"/>
          <w:szCs w:val="18"/>
        </w:rPr>
        <w:t>está aplicando a la excepción de carácter general en la que se está protegiendo un bien de inter</w:t>
      </w:r>
      <w:r w:rsidRPr="00C72408">
        <w:rPr>
          <w:rFonts w:ascii="Montserrat" w:hAnsi="Montserrat"/>
          <w:sz w:val="18"/>
          <w:szCs w:val="18"/>
        </w:rPr>
        <w:t>és público. Y al clasificar como reservada la información solicitada por el peticionario, evidenciamos</w:t>
      </w:r>
      <w:r w:rsidRPr="00C72408">
        <w:rPr>
          <w:rFonts w:ascii="Montserrat" w:hAnsi="Montserrat"/>
          <w:spacing w:val="-5"/>
          <w:sz w:val="18"/>
          <w:szCs w:val="18"/>
        </w:rPr>
        <w:t xml:space="preserve"> </w:t>
      </w:r>
      <w:r w:rsidRPr="00C72408">
        <w:rPr>
          <w:rFonts w:ascii="Montserrat" w:hAnsi="Montserrat"/>
          <w:sz w:val="18"/>
          <w:szCs w:val="18"/>
        </w:rPr>
        <w:t>que</w:t>
      </w:r>
      <w:r w:rsidRPr="00C72408">
        <w:rPr>
          <w:rFonts w:ascii="Montserrat" w:hAnsi="Montserrat"/>
          <w:spacing w:val="-6"/>
          <w:sz w:val="18"/>
          <w:szCs w:val="18"/>
        </w:rPr>
        <w:t xml:space="preserve"> </w:t>
      </w:r>
      <w:r w:rsidRPr="00C72408">
        <w:rPr>
          <w:rFonts w:ascii="Montserrat" w:hAnsi="Montserrat"/>
          <w:sz w:val="18"/>
          <w:szCs w:val="18"/>
        </w:rPr>
        <w:t>su</w:t>
      </w:r>
      <w:r w:rsidRPr="00C72408">
        <w:rPr>
          <w:rFonts w:ascii="Montserrat" w:hAnsi="Montserrat"/>
          <w:spacing w:val="-7"/>
          <w:sz w:val="18"/>
          <w:szCs w:val="18"/>
        </w:rPr>
        <w:t xml:space="preserve"> </w:t>
      </w:r>
      <w:r w:rsidRPr="00C72408">
        <w:rPr>
          <w:rFonts w:ascii="Montserrat" w:hAnsi="Montserrat"/>
          <w:sz w:val="18"/>
          <w:szCs w:val="18"/>
        </w:rPr>
        <w:t>publicación</w:t>
      </w:r>
      <w:r w:rsidRPr="00C72408">
        <w:rPr>
          <w:rFonts w:ascii="Montserrat" w:hAnsi="Montserrat"/>
          <w:spacing w:val="-6"/>
          <w:sz w:val="18"/>
          <w:szCs w:val="18"/>
        </w:rPr>
        <w:t xml:space="preserve"> </w:t>
      </w:r>
      <w:r w:rsidRPr="00C72408">
        <w:rPr>
          <w:rFonts w:ascii="Montserrat" w:hAnsi="Montserrat"/>
          <w:sz w:val="18"/>
          <w:szCs w:val="18"/>
        </w:rPr>
        <w:t>hará</w:t>
      </w:r>
      <w:r w:rsidRPr="00C72408">
        <w:rPr>
          <w:rFonts w:ascii="Montserrat" w:hAnsi="Montserrat"/>
          <w:spacing w:val="-8"/>
          <w:sz w:val="18"/>
          <w:szCs w:val="18"/>
        </w:rPr>
        <w:t xml:space="preserve"> </w:t>
      </w:r>
      <w:r w:rsidRPr="00C72408">
        <w:rPr>
          <w:rFonts w:ascii="Montserrat" w:hAnsi="Montserrat"/>
          <w:sz w:val="18"/>
          <w:szCs w:val="18"/>
        </w:rPr>
        <w:t>más</w:t>
      </w:r>
      <w:r w:rsidRPr="00C72408">
        <w:rPr>
          <w:rFonts w:ascii="Montserrat" w:hAnsi="Montserrat"/>
          <w:spacing w:val="-7"/>
          <w:sz w:val="18"/>
          <w:szCs w:val="18"/>
        </w:rPr>
        <w:t xml:space="preserve"> </w:t>
      </w:r>
      <w:r w:rsidRPr="00C72408">
        <w:rPr>
          <w:rFonts w:ascii="Montserrat" w:hAnsi="Montserrat"/>
          <w:sz w:val="18"/>
          <w:szCs w:val="18"/>
        </w:rPr>
        <w:t>daño</w:t>
      </w:r>
      <w:r w:rsidRPr="00C72408">
        <w:rPr>
          <w:rFonts w:ascii="Montserrat" w:hAnsi="Montserrat"/>
          <w:spacing w:val="-4"/>
          <w:sz w:val="18"/>
          <w:szCs w:val="18"/>
        </w:rPr>
        <w:t xml:space="preserve"> </w:t>
      </w:r>
      <w:r w:rsidRPr="00C72408">
        <w:rPr>
          <w:rFonts w:ascii="Montserrat" w:hAnsi="Montserrat"/>
          <w:sz w:val="18"/>
          <w:szCs w:val="18"/>
        </w:rPr>
        <w:t>que</w:t>
      </w:r>
      <w:r w:rsidRPr="00C72408">
        <w:rPr>
          <w:rFonts w:ascii="Montserrat" w:hAnsi="Montserrat"/>
          <w:spacing w:val="-4"/>
          <w:sz w:val="18"/>
          <w:szCs w:val="18"/>
        </w:rPr>
        <w:t xml:space="preserve"> </w:t>
      </w:r>
      <w:r w:rsidRPr="00C72408">
        <w:rPr>
          <w:rFonts w:ascii="Montserrat" w:hAnsi="Montserrat"/>
          <w:sz w:val="18"/>
          <w:szCs w:val="18"/>
        </w:rPr>
        <w:t>el</w:t>
      </w:r>
      <w:r w:rsidRPr="00C72408">
        <w:rPr>
          <w:rFonts w:ascii="Montserrat" w:hAnsi="Montserrat"/>
          <w:spacing w:val="-4"/>
          <w:sz w:val="18"/>
          <w:szCs w:val="18"/>
        </w:rPr>
        <w:t xml:space="preserve"> </w:t>
      </w:r>
      <w:r w:rsidRPr="00C72408">
        <w:rPr>
          <w:rFonts w:ascii="Montserrat" w:hAnsi="Montserrat"/>
          <w:sz w:val="18"/>
          <w:szCs w:val="18"/>
        </w:rPr>
        <w:t>beneficio</w:t>
      </w:r>
      <w:r w:rsidRPr="00C72408">
        <w:rPr>
          <w:rFonts w:ascii="Montserrat" w:hAnsi="Montserrat"/>
          <w:spacing w:val="-6"/>
          <w:sz w:val="18"/>
          <w:szCs w:val="18"/>
        </w:rPr>
        <w:t xml:space="preserve"> </w:t>
      </w:r>
      <w:r w:rsidRPr="00C72408">
        <w:rPr>
          <w:rFonts w:ascii="Montserrat" w:hAnsi="Montserrat"/>
          <w:sz w:val="18"/>
          <w:szCs w:val="18"/>
        </w:rPr>
        <w:t>social</w:t>
      </w:r>
      <w:r w:rsidRPr="00C72408">
        <w:rPr>
          <w:rFonts w:ascii="Montserrat" w:hAnsi="Montserrat"/>
          <w:spacing w:val="-4"/>
          <w:sz w:val="18"/>
          <w:szCs w:val="18"/>
        </w:rPr>
        <w:t xml:space="preserve"> </w:t>
      </w:r>
      <w:r w:rsidRPr="00C72408">
        <w:rPr>
          <w:rFonts w:ascii="Montserrat" w:hAnsi="Montserrat"/>
          <w:sz w:val="18"/>
          <w:szCs w:val="18"/>
        </w:rPr>
        <w:t>de</w:t>
      </w:r>
      <w:r w:rsidRPr="00C72408">
        <w:rPr>
          <w:rFonts w:ascii="Montserrat" w:hAnsi="Montserrat"/>
          <w:spacing w:val="-4"/>
          <w:sz w:val="18"/>
          <w:szCs w:val="18"/>
        </w:rPr>
        <w:t xml:space="preserve"> </w:t>
      </w:r>
      <w:r w:rsidRPr="00C72408">
        <w:rPr>
          <w:rFonts w:ascii="Montserrat" w:hAnsi="Montserrat"/>
          <w:sz w:val="18"/>
          <w:szCs w:val="18"/>
        </w:rPr>
        <w:t>ser</w:t>
      </w:r>
      <w:r w:rsidRPr="00C72408">
        <w:rPr>
          <w:rFonts w:ascii="Montserrat" w:hAnsi="Montserrat"/>
          <w:spacing w:val="-5"/>
          <w:sz w:val="18"/>
          <w:szCs w:val="18"/>
        </w:rPr>
        <w:t xml:space="preserve"> </w:t>
      </w:r>
      <w:r w:rsidRPr="00C72408">
        <w:rPr>
          <w:rFonts w:ascii="Montserrat" w:hAnsi="Montserrat"/>
          <w:sz w:val="18"/>
          <w:szCs w:val="18"/>
        </w:rPr>
        <w:t>publicada</w:t>
      </w:r>
      <w:r w:rsidRPr="00C72408">
        <w:rPr>
          <w:rFonts w:ascii="Montserrat" w:hAnsi="Montserrat"/>
          <w:spacing w:val="-6"/>
          <w:sz w:val="18"/>
          <w:szCs w:val="18"/>
        </w:rPr>
        <w:t xml:space="preserve"> </w:t>
      </w:r>
      <w:r w:rsidRPr="00C72408">
        <w:rPr>
          <w:rFonts w:ascii="Montserrat" w:hAnsi="Montserrat"/>
          <w:sz w:val="18"/>
          <w:szCs w:val="18"/>
        </w:rPr>
        <w:t>al volverse vulnerable y poco objetiva la indagación en contra de los servidores públicos presuntamente responsables.</w:t>
      </w:r>
    </w:p>
    <w:p w14:paraId="627C37C0"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5273B44A" w14:textId="77777777" w:rsidR="005F6B80" w:rsidRPr="00C72408" w:rsidRDefault="005F6B80" w:rsidP="00C72408">
      <w:pPr>
        <w:ind w:right="-19"/>
        <w:jc w:val="both"/>
        <w:rPr>
          <w:rFonts w:ascii="Montserrat" w:eastAsia="Montserrat" w:hAnsi="Montserrat" w:cs="Montserrat"/>
          <w:sz w:val="18"/>
          <w:szCs w:val="18"/>
        </w:rPr>
      </w:pPr>
      <w:r w:rsidRPr="00C72408">
        <w:rPr>
          <w:rFonts w:ascii="Montserrat" w:eastAsia="Montserrat" w:hAnsi="Montserrat" w:cs="Montserrat"/>
          <w:sz w:val="18"/>
          <w:szCs w:val="18"/>
        </w:rPr>
        <w:t>Así, tomando en consideración la prueba de daño realizada, en términos de lo establecido en los artículos 99, párrafo segundo y 100 de la Ley Federal de Transparencia y Acceso a la Información Pública, determina que el plazo de reserva debe ser de 1 año, la cual podrá modificarse en caso de variación en las circunstancias que llevaron a establecerlo.</w:t>
      </w:r>
    </w:p>
    <w:p w14:paraId="3BD8582B"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75BB48ED"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No obstante lo anterior, y toda vez que no son objeto de reserva las resoluciones interlocutorias o definitivas que se dicten dentro de los procedimientos o con las que se concluya el mismo”, de conformidad a lo señalado en el Trigésimo de los Lineamientos en Materia de Clasificación y Desclasificación de la Información, así como para la Elaboración de</w:t>
      </w:r>
      <w:r w:rsidRPr="00C72408">
        <w:rPr>
          <w:rFonts w:ascii="Montserrat" w:hAnsi="Montserrat"/>
          <w:spacing w:val="-9"/>
          <w:sz w:val="18"/>
          <w:szCs w:val="18"/>
        </w:rPr>
        <w:t xml:space="preserve"> </w:t>
      </w:r>
      <w:r w:rsidRPr="00C72408">
        <w:rPr>
          <w:rFonts w:ascii="Montserrat" w:hAnsi="Montserrat"/>
          <w:sz w:val="18"/>
          <w:szCs w:val="18"/>
        </w:rPr>
        <w:t>Versiones</w:t>
      </w:r>
      <w:r w:rsidRPr="00C72408">
        <w:rPr>
          <w:rFonts w:ascii="Montserrat" w:hAnsi="Montserrat"/>
          <w:spacing w:val="-10"/>
          <w:sz w:val="18"/>
          <w:szCs w:val="18"/>
        </w:rPr>
        <w:t xml:space="preserve"> </w:t>
      </w:r>
      <w:r w:rsidRPr="00C72408">
        <w:rPr>
          <w:rFonts w:ascii="Montserrat" w:hAnsi="Montserrat"/>
          <w:sz w:val="18"/>
          <w:szCs w:val="18"/>
        </w:rPr>
        <w:t>Públicas</w:t>
      </w:r>
      <w:r w:rsidRPr="00C72408">
        <w:rPr>
          <w:rFonts w:ascii="Montserrat" w:hAnsi="Montserrat"/>
          <w:spacing w:val="-12"/>
          <w:sz w:val="18"/>
          <w:szCs w:val="18"/>
        </w:rPr>
        <w:t xml:space="preserve"> </w:t>
      </w:r>
      <w:r w:rsidRPr="00C72408">
        <w:rPr>
          <w:rFonts w:ascii="Montserrat" w:hAnsi="Montserrat"/>
          <w:sz w:val="18"/>
          <w:szCs w:val="18"/>
        </w:rPr>
        <w:t>se</w:t>
      </w:r>
      <w:r w:rsidRPr="00C72408">
        <w:rPr>
          <w:rFonts w:ascii="Montserrat" w:hAnsi="Montserrat"/>
          <w:spacing w:val="-9"/>
          <w:sz w:val="18"/>
          <w:szCs w:val="18"/>
        </w:rPr>
        <w:t xml:space="preserve"> </w:t>
      </w:r>
      <w:r w:rsidRPr="00C72408">
        <w:rPr>
          <w:rFonts w:ascii="Montserrat" w:hAnsi="Montserrat"/>
          <w:sz w:val="18"/>
          <w:szCs w:val="18"/>
        </w:rPr>
        <w:t>otorga</w:t>
      </w:r>
      <w:r w:rsidRPr="00C72408">
        <w:rPr>
          <w:rFonts w:ascii="Montserrat" w:hAnsi="Montserrat"/>
          <w:spacing w:val="-10"/>
          <w:sz w:val="18"/>
          <w:szCs w:val="18"/>
        </w:rPr>
        <w:t xml:space="preserve"> </w:t>
      </w:r>
      <w:r w:rsidRPr="00C72408">
        <w:rPr>
          <w:rFonts w:ascii="Montserrat" w:hAnsi="Montserrat"/>
          <w:sz w:val="18"/>
          <w:szCs w:val="18"/>
        </w:rPr>
        <w:t>el</w:t>
      </w:r>
      <w:r w:rsidRPr="00C72408">
        <w:rPr>
          <w:rFonts w:ascii="Montserrat" w:hAnsi="Montserrat"/>
          <w:spacing w:val="-9"/>
          <w:sz w:val="18"/>
          <w:szCs w:val="18"/>
        </w:rPr>
        <w:t xml:space="preserve"> </w:t>
      </w:r>
      <w:r w:rsidRPr="00C72408">
        <w:rPr>
          <w:rFonts w:ascii="Montserrat" w:hAnsi="Montserrat"/>
          <w:sz w:val="18"/>
          <w:szCs w:val="18"/>
        </w:rPr>
        <w:t>acceso</w:t>
      </w:r>
      <w:r w:rsidRPr="00C72408">
        <w:rPr>
          <w:rFonts w:ascii="Montserrat" w:hAnsi="Montserrat"/>
          <w:spacing w:val="-10"/>
          <w:sz w:val="18"/>
          <w:szCs w:val="18"/>
        </w:rPr>
        <w:t xml:space="preserve"> </w:t>
      </w:r>
      <w:r w:rsidRPr="00C72408">
        <w:rPr>
          <w:rFonts w:ascii="Montserrat" w:hAnsi="Montserrat"/>
          <w:sz w:val="18"/>
          <w:szCs w:val="18"/>
        </w:rPr>
        <w:t>a</w:t>
      </w:r>
      <w:r w:rsidRPr="00C72408">
        <w:rPr>
          <w:rFonts w:ascii="Montserrat" w:hAnsi="Montserrat"/>
          <w:spacing w:val="-11"/>
          <w:sz w:val="18"/>
          <w:szCs w:val="18"/>
        </w:rPr>
        <w:t xml:space="preserve"> </w:t>
      </w:r>
      <w:r w:rsidRPr="00C72408">
        <w:rPr>
          <w:rFonts w:ascii="Montserrat" w:hAnsi="Montserrat"/>
          <w:sz w:val="18"/>
          <w:szCs w:val="18"/>
        </w:rPr>
        <w:t>la</w:t>
      </w:r>
      <w:r w:rsidRPr="00C72408">
        <w:rPr>
          <w:rFonts w:ascii="Montserrat" w:hAnsi="Montserrat"/>
          <w:spacing w:val="-9"/>
          <w:sz w:val="18"/>
          <w:szCs w:val="18"/>
        </w:rPr>
        <w:t xml:space="preserve"> </w:t>
      </w:r>
      <w:r w:rsidRPr="00C72408">
        <w:rPr>
          <w:rFonts w:ascii="Montserrat" w:hAnsi="Montserrat"/>
          <w:sz w:val="18"/>
          <w:szCs w:val="18"/>
        </w:rPr>
        <w:t>resolución</w:t>
      </w:r>
      <w:r w:rsidRPr="00C72408">
        <w:rPr>
          <w:rFonts w:ascii="Montserrat" w:hAnsi="Montserrat"/>
          <w:spacing w:val="-12"/>
          <w:sz w:val="18"/>
          <w:szCs w:val="18"/>
        </w:rPr>
        <w:t xml:space="preserve"> </w:t>
      </w:r>
      <w:r w:rsidRPr="00C72408">
        <w:rPr>
          <w:rFonts w:ascii="Montserrat" w:hAnsi="Montserrat"/>
          <w:sz w:val="18"/>
          <w:szCs w:val="18"/>
        </w:rPr>
        <w:t>dictada</w:t>
      </w:r>
      <w:r w:rsidRPr="00C72408">
        <w:rPr>
          <w:rFonts w:ascii="Montserrat" w:hAnsi="Montserrat"/>
          <w:spacing w:val="-10"/>
          <w:sz w:val="18"/>
          <w:szCs w:val="18"/>
        </w:rPr>
        <w:t xml:space="preserve"> </w:t>
      </w:r>
      <w:r w:rsidRPr="00C72408">
        <w:rPr>
          <w:rFonts w:ascii="Montserrat" w:hAnsi="Montserrat"/>
          <w:sz w:val="18"/>
          <w:szCs w:val="18"/>
        </w:rPr>
        <w:t>el</w:t>
      </w:r>
      <w:r w:rsidRPr="00C72408">
        <w:rPr>
          <w:rFonts w:ascii="Montserrat" w:hAnsi="Montserrat"/>
          <w:spacing w:val="-9"/>
          <w:sz w:val="18"/>
          <w:szCs w:val="18"/>
        </w:rPr>
        <w:t xml:space="preserve"> </w:t>
      </w:r>
      <w:r w:rsidRPr="00C72408">
        <w:rPr>
          <w:rFonts w:ascii="Montserrat" w:hAnsi="Montserrat"/>
          <w:sz w:val="18"/>
          <w:szCs w:val="18"/>
        </w:rPr>
        <w:t>tres</w:t>
      </w:r>
      <w:r w:rsidRPr="00C72408">
        <w:rPr>
          <w:rFonts w:ascii="Montserrat" w:hAnsi="Montserrat"/>
          <w:spacing w:val="-10"/>
          <w:sz w:val="18"/>
          <w:szCs w:val="18"/>
        </w:rPr>
        <w:t xml:space="preserve"> </w:t>
      </w:r>
      <w:r w:rsidRPr="00C72408">
        <w:rPr>
          <w:rFonts w:ascii="Montserrat" w:hAnsi="Montserrat"/>
          <w:sz w:val="18"/>
          <w:szCs w:val="18"/>
        </w:rPr>
        <w:t>de</w:t>
      </w:r>
      <w:r w:rsidRPr="00C72408">
        <w:rPr>
          <w:rFonts w:ascii="Montserrat" w:hAnsi="Montserrat"/>
          <w:spacing w:val="-9"/>
          <w:sz w:val="18"/>
          <w:szCs w:val="18"/>
        </w:rPr>
        <w:t xml:space="preserve"> </w:t>
      </w:r>
      <w:r w:rsidRPr="00C72408">
        <w:rPr>
          <w:rFonts w:ascii="Montserrat" w:hAnsi="Montserrat"/>
          <w:sz w:val="18"/>
          <w:szCs w:val="18"/>
        </w:rPr>
        <w:t>junio</w:t>
      </w:r>
      <w:r w:rsidRPr="00C72408">
        <w:rPr>
          <w:rFonts w:ascii="Montserrat" w:hAnsi="Montserrat"/>
          <w:spacing w:val="-9"/>
          <w:sz w:val="18"/>
          <w:szCs w:val="18"/>
        </w:rPr>
        <w:t xml:space="preserve"> </w:t>
      </w:r>
      <w:r w:rsidRPr="00C72408">
        <w:rPr>
          <w:rFonts w:ascii="Montserrat" w:hAnsi="Montserrat"/>
          <w:sz w:val="18"/>
          <w:szCs w:val="18"/>
        </w:rPr>
        <w:t>de</w:t>
      </w:r>
      <w:r w:rsidRPr="00C72408">
        <w:rPr>
          <w:rFonts w:ascii="Montserrat" w:hAnsi="Montserrat"/>
          <w:spacing w:val="-9"/>
          <w:sz w:val="18"/>
          <w:szCs w:val="18"/>
        </w:rPr>
        <w:t xml:space="preserve"> </w:t>
      </w:r>
      <w:r w:rsidRPr="00C72408">
        <w:rPr>
          <w:rFonts w:ascii="Montserrat" w:hAnsi="Montserrat"/>
          <w:sz w:val="18"/>
          <w:szCs w:val="18"/>
        </w:rPr>
        <w:t>dos</w:t>
      </w:r>
      <w:r w:rsidRPr="00C72408">
        <w:rPr>
          <w:rFonts w:ascii="Montserrat" w:hAnsi="Montserrat"/>
          <w:spacing w:val="-12"/>
          <w:sz w:val="18"/>
          <w:szCs w:val="18"/>
        </w:rPr>
        <w:t xml:space="preserve"> </w:t>
      </w:r>
      <w:r w:rsidRPr="00C72408">
        <w:rPr>
          <w:rFonts w:ascii="Montserrat" w:hAnsi="Montserrat"/>
          <w:sz w:val="18"/>
          <w:szCs w:val="18"/>
        </w:rPr>
        <w:t>mil veinticuatro, en el expediente de sanción a proveedores número PA-008/2024, en versión pública, es decir, testando la información que tenga el carácter de clasificada.</w:t>
      </w:r>
    </w:p>
    <w:p w14:paraId="2CE9AE1A"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1BC8D49E"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r w:rsidRPr="00C72408">
        <w:rPr>
          <w:rFonts w:ascii="Montserrat" w:hAnsi="Montserrat"/>
          <w:sz w:val="18"/>
          <w:szCs w:val="18"/>
        </w:rPr>
        <w:t>En la versión pública se clasifican como confidenciales los siguientes datos:</w:t>
      </w:r>
    </w:p>
    <w:p w14:paraId="02917B95"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05"/>
        <w:gridCol w:w="4014"/>
        <w:gridCol w:w="3210"/>
      </w:tblGrid>
      <w:tr w:rsidR="00C72408" w:rsidRPr="00C72408" w14:paraId="206F2AAD" w14:textId="77777777" w:rsidTr="00C72408">
        <w:trPr>
          <w:trHeight w:val="371"/>
          <w:tblHeader/>
        </w:trPr>
        <w:tc>
          <w:tcPr>
            <w:tcW w:w="2405" w:type="dxa"/>
            <w:shd w:val="clear" w:color="auto" w:fill="660033"/>
            <w:vAlign w:val="center"/>
          </w:tcPr>
          <w:p w14:paraId="223EAFDD" w14:textId="77777777" w:rsidR="005F6B80" w:rsidRPr="00C72408" w:rsidRDefault="005F6B80" w:rsidP="00C72408">
            <w:pPr>
              <w:pStyle w:val="Textoindependiente"/>
              <w:spacing w:after="0" w:line="240" w:lineRule="auto"/>
              <w:ind w:left="0" w:hanging="2"/>
              <w:jc w:val="center"/>
              <w:rPr>
                <w:rFonts w:ascii="Montserrat" w:hAnsi="Montserrat"/>
                <w:sz w:val="16"/>
                <w:szCs w:val="16"/>
              </w:rPr>
            </w:pPr>
            <w:proofErr w:type="spellStart"/>
            <w:r w:rsidRPr="00C72408">
              <w:rPr>
                <w:rFonts w:ascii="Montserrat" w:hAnsi="Montserrat"/>
                <w:b/>
                <w:sz w:val="16"/>
                <w:szCs w:val="16"/>
              </w:rPr>
              <w:t>Dato</w:t>
            </w:r>
            <w:proofErr w:type="spellEnd"/>
          </w:p>
        </w:tc>
        <w:tc>
          <w:tcPr>
            <w:tcW w:w="4014" w:type="dxa"/>
            <w:shd w:val="clear" w:color="auto" w:fill="660033"/>
            <w:vAlign w:val="center"/>
          </w:tcPr>
          <w:p w14:paraId="59ED759F" w14:textId="77777777" w:rsidR="005F6B80" w:rsidRPr="00C72408" w:rsidRDefault="005F6B80" w:rsidP="00C72408">
            <w:pPr>
              <w:pStyle w:val="Textoindependiente"/>
              <w:spacing w:after="0" w:line="240" w:lineRule="auto"/>
              <w:ind w:left="0" w:hanging="2"/>
              <w:jc w:val="center"/>
              <w:rPr>
                <w:rFonts w:ascii="Montserrat" w:hAnsi="Montserrat"/>
                <w:sz w:val="16"/>
                <w:szCs w:val="16"/>
              </w:rPr>
            </w:pPr>
            <w:proofErr w:type="spellStart"/>
            <w:r w:rsidRPr="00C72408">
              <w:rPr>
                <w:rFonts w:ascii="Montserrat" w:hAnsi="Montserrat"/>
                <w:b/>
                <w:spacing w:val="-2"/>
                <w:sz w:val="16"/>
                <w:szCs w:val="16"/>
              </w:rPr>
              <w:t>Justificación</w:t>
            </w:r>
            <w:proofErr w:type="spellEnd"/>
          </w:p>
        </w:tc>
        <w:tc>
          <w:tcPr>
            <w:tcW w:w="3210" w:type="dxa"/>
            <w:shd w:val="clear" w:color="auto" w:fill="660033"/>
            <w:vAlign w:val="center"/>
          </w:tcPr>
          <w:p w14:paraId="05C6386C" w14:textId="77777777" w:rsidR="005F6B80" w:rsidRPr="00C72408" w:rsidRDefault="005F6B80" w:rsidP="00C72408">
            <w:pPr>
              <w:pStyle w:val="Textoindependiente"/>
              <w:spacing w:after="0" w:line="240" w:lineRule="auto"/>
              <w:ind w:left="0" w:hanging="2"/>
              <w:jc w:val="center"/>
              <w:rPr>
                <w:rFonts w:ascii="Montserrat" w:hAnsi="Montserrat"/>
                <w:sz w:val="16"/>
                <w:szCs w:val="16"/>
              </w:rPr>
            </w:pPr>
            <w:proofErr w:type="spellStart"/>
            <w:r w:rsidRPr="00C72408">
              <w:rPr>
                <w:rFonts w:ascii="Montserrat" w:hAnsi="Montserrat"/>
                <w:b/>
                <w:sz w:val="16"/>
                <w:szCs w:val="16"/>
              </w:rPr>
              <w:t>Fundamento</w:t>
            </w:r>
            <w:proofErr w:type="spellEnd"/>
            <w:r w:rsidRPr="00C72408">
              <w:rPr>
                <w:rFonts w:ascii="Montserrat" w:hAnsi="Montserrat"/>
                <w:b/>
                <w:spacing w:val="-7"/>
                <w:sz w:val="16"/>
                <w:szCs w:val="16"/>
              </w:rPr>
              <w:t xml:space="preserve"> </w:t>
            </w:r>
            <w:r w:rsidRPr="00C72408">
              <w:rPr>
                <w:rFonts w:ascii="Montserrat" w:hAnsi="Montserrat"/>
                <w:b/>
                <w:sz w:val="16"/>
                <w:szCs w:val="16"/>
              </w:rPr>
              <w:t>Legal</w:t>
            </w:r>
          </w:p>
        </w:tc>
      </w:tr>
      <w:tr w:rsidR="005F6B80" w:rsidRPr="00C72408" w14:paraId="130E6E52" w14:textId="77777777" w:rsidTr="00842A10">
        <w:tc>
          <w:tcPr>
            <w:tcW w:w="2405" w:type="dxa"/>
          </w:tcPr>
          <w:p w14:paraId="63C50577" w14:textId="02023927"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Hechos irregulares atribuidos al particular involucrado</w:t>
            </w:r>
            <w:r w:rsidR="005C1827" w:rsidRPr="00C72408">
              <w:rPr>
                <w:rFonts w:ascii="Montserrat" w:hAnsi="Montserrat"/>
                <w:sz w:val="16"/>
                <w:szCs w:val="16"/>
                <w:lang w:val="es-MX"/>
              </w:rPr>
              <w:t xml:space="preserve"> (persona moral)</w:t>
            </w:r>
          </w:p>
        </w:tc>
        <w:tc>
          <w:tcPr>
            <w:tcW w:w="4014" w:type="dxa"/>
          </w:tcPr>
          <w:p w14:paraId="186F7F2C" w14:textId="77777777"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El dar a conocer la información de los hechos atribuidos al presunto responsable involucrado en el procedimiento administrativo de responsabilidades supondría un daño a su esfera jurídica, pues el hecho de que se le haga señalamientos y acusaciones por la comisión de irregularidades administrativas, no implica que sea una determinación firme, por lo cual, el proporcionar información en favor de la transparencia, no puede justificar la violación de otras prerrogativas establecidas en la constitución política de los Estados Unidos</w:t>
            </w:r>
            <w:r w:rsidRPr="00C72408">
              <w:rPr>
                <w:rFonts w:ascii="Montserrat" w:hAnsi="Montserrat"/>
                <w:spacing w:val="-1"/>
                <w:sz w:val="16"/>
                <w:szCs w:val="16"/>
                <w:lang w:val="es-MX"/>
              </w:rPr>
              <w:t xml:space="preserve"> </w:t>
            </w:r>
            <w:r w:rsidRPr="00C72408">
              <w:rPr>
                <w:rFonts w:ascii="Montserrat" w:hAnsi="Montserrat"/>
                <w:sz w:val="16"/>
                <w:szCs w:val="16"/>
                <w:lang w:val="es-MX"/>
              </w:rPr>
              <w:t>Mexicanos</w:t>
            </w:r>
            <w:r w:rsidRPr="00C72408">
              <w:rPr>
                <w:rFonts w:ascii="Montserrat" w:hAnsi="Montserrat"/>
                <w:spacing w:val="-1"/>
                <w:sz w:val="16"/>
                <w:szCs w:val="16"/>
                <w:lang w:val="es-MX"/>
              </w:rPr>
              <w:t xml:space="preserve"> </w:t>
            </w:r>
            <w:r w:rsidRPr="00C72408">
              <w:rPr>
                <w:rFonts w:ascii="Montserrat" w:hAnsi="Montserrat"/>
                <w:sz w:val="16"/>
                <w:szCs w:val="16"/>
                <w:lang w:val="es-MX"/>
              </w:rPr>
              <w:t>y</w:t>
            </w:r>
            <w:r w:rsidRPr="00C72408">
              <w:rPr>
                <w:rFonts w:ascii="Montserrat" w:hAnsi="Montserrat"/>
                <w:spacing w:val="-1"/>
                <w:sz w:val="16"/>
                <w:szCs w:val="16"/>
                <w:lang w:val="es-MX"/>
              </w:rPr>
              <w:t xml:space="preserve"> </w:t>
            </w:r>
            <w:r w:rsidRPr="00C72408">
              <w:rPr>
                <w:rFonts w:ascii="Montserrat" w:hAnsi="Montserrat"/>
                <w:sz w:val="16"/>
                <w:szCs w:val="16"/>
                <w:lang w:val="es-MX"/>
              </w:rPr>
              <w:t>tratados</w:t>
            </w:r>
            <w:r w:rsidRPr="00C72408">
              <w:rPr>
                <w:rFonts w:ascii="Montserrat" w:hAnsi="Montserrat"/>
                <w:spacing w:val="-2"/>
                <w:sz w:val="16"/>
                <w:szCs w:val="16"/>
                <w:lang w:val="es-MX"/>
              </w:rPr>
              <w:t xml:space="preserve"> </w:t>
            </w:r>
            <w:r w:rsidRPr="00C72408">
              <w:rPr>
                <w:rFonts w:ascii="Montserrat" w:hAnsi="Montserrat"/>
                <w:sz w:val="16"/>
                <w:szCs w:val="16"/>
                <w:lang w:val="es-MX"/>
              </w:rPr>
              <w:t>internacionales</w:t>
            </w:r>
            <w:r w:rsidRPr="00C72408">
              <w:rPr>
                <w:rFonts w:ascii="Montserrat" w:hAnsi="Montserrat"/>
                <w:spacing w:val="-2"/>
                <w:sz w:val="16"/>
                <w:szCs w:val="16"/>
                <w:lang w:val="es-MX"/>
              </w:rPr>
              <w:t xml:space="preserve"> </w:t>
            </w:r>
            <w:r w:rsidRPr="00C72408">
              <w:rPr>
                <w:rFonts w:ascii="Montserrat" w:hAnsi="Montserrat"/>
                <w:sz w:val="16"/>
                <w:szCs w:val="16"/>
                <w:lang w:val="es-MX"/>
              </w:rPr>
              <w:t>de</w:t>
            </w:r>
            <w:r w:rsidRPr="00C72408">
              <w:rPr>
                <w:rFonts w:ascii="Montserrat" w:hAnsi="Montserrat"/>
                <w:spacing w:val="-2"/>
                <w:sz w:val="16"/>
                <w:szCs w:val="16"/>
                <w:lang w:val="es-MX"/>
              </w:rPr>
              <w:t xml:space="preserve"> </w:t>
            </w:r>
            <w:r w:rsidRPr="00C72408">
              <w:rPr>
                <w:rFonts w:ascii="Montserrat" w:hAnsi="Montserrat"/>
                <w:sz w:val="16"/>
                <w:szCs w:val="16"/>
                <w:lang w:val="es-MX"/>
              </w:rPr>
              <w:t>los</w:t>
            </w:r>
            <w:r w:rsidRPr="00C72408">
              <w:rPr>
                <w:rFonts w:ascii="Montserrat" w:hAnsi="Montserrat"/>
                <w:spacing w:val="-2"/>
                <w:sz w:val="16"/>
                <w:szCs w:val="16"/>
                <w:lang w:val="es-MX"/>
              </w:rPr>
              <w:t xml:space="preserve"> </w:t>
            </w:r>
            <w:r w:rsidRPr="00C72408">
              <w:rPr>
                <w:rFonts w:ascii="Montserrat" w:hAnsi="Montserrat"/>
                <w:sz w:val="16"/>
                <w:szCs w:val="16"/>
                <w:lang w:val="es-MX"/>
              </w:rPr>
              <w:t>que</w:t>
            </w:r>
            <w:r w:rsidRPr="00C72408">
              <w:rPr>
                <w:rFonts w:ascii="Montserrat" w:hAnsi="Montserrat"/>
                <w:spacing w:val="-2"/>
                <w:sz w:val="16"/>
                <w:szCs w:val="16"/>
                <w:lang w:val="es-MX"/>
              </w:rPr>
              <w:t xml:space="preserve"> </w:t>
            </w:r>
            <w:r w:rsidRPr="00C72408">
              <w:rPr>
                <w:rFonts w:ascii="Montserrat" w:hAnsi="Montserrat"/>
                <w:sz w:val="16"/>
                <w:szCs w:val="16"/>
                <w:lang w:val="es-MX"/>
              </w:rPr>
              <w:t>el estado mexicano es parte. La divulgación de esta información podría menoscabar los derechos del debido proceso.</w:t>
            </w:r>
          </w:p>
        </w:tc>
        <w:tc>
          <w:tcPr>
            <w:tcW w:w="3210" w:type="dxa"/>
          </w:tcPr>
          <w:p w14:paraId="086E85C4" w14:textId="77777777"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Artículo</w:t>
            </w:r>
            <w:r w:rsidRPr="00C72408">
              <w:rPr>
                <w:rFonts w:ascii="Montserrat" w:hAnsi="Montserrat"/>
                <w:spacing w:val="80"/>
                <w:sz w:val="16"/>
                <w:szCs w:val="16"/>
                <w:lang w:val="es-MX"/>
              </w:rPr>
              <w:t xml:space="preserve"> </w:t>
            </w:r>
            <w:r w:rsidRPr="00C72408">
              <w:rPr>
                <w:rFonts w:ascii="Montserrat" w:hAnsi="Montserrat"/>
                <w:sz w:val="16"/>
                <w:szCs w:val="16"/>
                <w:lang w:val="es-MX"/>
              </w:rPr>
              <w:t>113,</w:t>
            </w:r>
            <w:r w:rsidRPr="00C72408">
              <w:rPr>
                <w:rFonts w:ascii="Montserrat" w:hAnsi="Montserrat"/>
                <w:spacing w:val="45"/>
                <w:sz w:val="16"/>
                <w:szCs w:val="16"/>
                <w:lang w:val="es-MX"/>
              </w:rPr>
              <w:t xml:space="preserve"> </w:t>
            </w:r>
            <w:r w:rsidRPr="00C72408">
              <w:rPr>
                <w:rFonts w:ascii="Montserrat" w:hAnsi="Montserrat"/>
                <w:sz w:val="16"/>
                <w:szCs w:val="16"/>
                <w:lang w:val="es-MX"/>
              </w:rPr>
              <w:t>fracción III, de la Ley Federal de Transparencia y Acceso a la Información Pública.</w:t>
            </w:r>
          </w:p>
        </w:tc>
      </w:tr>
      <w:tr w:rsidR="005F6B80" w:rsidRPr="00C72408" w14:paraId="29DF21CF" w14:textId="77777777" w:rsidTr="00842A10">
        <w:tc>
          <w:tcPr>
            <w:tcW w:w="2405" w:type="dxa"/>
          </w:tcPr>
          <w:p w14:paraId="2BAB0985" w14:textId="77777777"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Participación societaria y nombre de socios, contenidos en documentos notariados, tales como escrituras públicas, estatutos, contratos y convenios privados:</w:t>
            </w:r>
          </w:p>
        </w:tc>
        <w:tc>
          <w:tcPr>
            <w:tcW w:w="4014" w:type="dxa"/>
          </w:tcPr>
          <w:p w14:paraId="5B9902F7" w14:textId="77777777" w:rsidR="005F6B80" w:rsidRPr="00C72408" w:rsidRDefault="005F6B80" w:rsidP="00C72408">
            <w:pPr>
              <w:pStyle w:val="TableParagraph"/>
              <w:ind w:left="105"/>
              <w:jc w:val="both"/>
              <w:rPr>
                <w:rFonts w:ascii="Montserrat" w:hAnsi="Montserrat"/>
                <w:sz w:val="16"/>
                <w:szCs w:val="16"/>
              </w:rPr>
            </w:pPr>
            <w:r w:rsidRPr="00C72408">
              <w:rPr>
                <w:rFonts w:ascii="Montserrat" w:hAnsi="Montserrat"/>
                <w:sz w:val="16"/>
                <w:szCs w:val="16"/>
              </w:rPr>
              <w:t>Si bien estos, u otros datos inherentes al número de</w:t>
            </w:r>
            <w:r w:rsidRPr="00C72408">
              <w:rPr>
                <w:rFonts w:ascii="Montserrat" w:hAnsi="Montserrat"/>
                <w:spacing w:val="40"/>
                <w:sz w:val="16"/>
                <w:szCs w:val="16"/>
              </w:rPr>
              <w:t xml:space="preserve"> </w:t>
            </w:r>
            <w:r w:rsidRPr="00C72408">
              <w:rPr>
                <w:rFonts w:ascii="Montserrat" w:hAnsi="Montserrat"/>
                <w:sz w:val="16"/>
                <w:szCs w:val="16"/>
              </w:rPr>
              <w:t>registro, del libro y del acta, en su caso, nombres y fecha de nacimiento, estados civil, lugar de nacimiento o de origen, y domicilio, que se encuentren en testimonios o atestados de registros públicos pudieran ser considerados como públicos, en tanto que obran en una fuente de acceso público, las constancias en que se encuentran fueron obtenidas en el ejercicio de atribuciones, luego entonces atienden al principio de finalidad, y por ende se exige su protección por parte de este sujeto obligado.</w:t>
            </w:r>
          </w:p>
          <w:p w14:paraId="18139ACB" w14:textId="77777777" w:rsidR="005F6B80" w:rsidRPr="00C72408" w:rsidRDefault="005F6B80" w:rsidP="00C72408">
            <w:pPr>
              <w:pStyle w:val="Textoindependiente"/>
              <w:spacing w:after="0" w:line="240" w:lineRule="auto"/>
              <w:ind w:left="0" w:hanging="2"/>
              <w:jc w:val="both"/>
              <w:rPr>
                <w:rFonts w:ascii="Montserrat" w:hAnsi="Montserrat"/>
                <w:sz w:val="16"/>
                <w:szCs w:val="16"/>
                <w:lang w:val="es-MX"/>
              </w:rPr>
            </w:pPr>
          </w:p>
        </w:tc>
        <w:tc>
          <w:tcPr>
            <w:tcW w:w="3210" w:type="dxa"/>
            <w:shd w:val="clear" w:color="auto" w:fill="auto"/>
          </w:tcPr>
          <w:p w14:paraId="43262826" w14:textId="77777777"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Artículo</w:t>
            </w:r>
            <w:r w:rsidRPr="00C72408">
              <w:rPr>
                <w:rFonts w:ascii="Montserrat" w:hAnsi="Montserrat"/>
                <w:spacing w:val="80"/>
                <w:sz w:val="16"/>
                <w:szCs w:val="16"/>
                <w:lang w:val="es-MX"/>
              </w:rPr>
              <w:t xml:space="preserve"> </w:t>
            </w:r>
            <w:r w:rsidRPr="00C72408">
              <w:rPr>
                <w:rFonts w:ascii="Montserrat" w:hAnsi="Montserrat"/>
                <w:sz w:val="16"/>
                <w:szCs w:val="16"/>
                <w:lang w:val="es-MX"/>
              </w:rPr>
              <w:t>113,</w:t>
            </w:r>
            <w:r w:rsidRPr="00C72408">
              <w:rPr>
                <w:rFonts w:ascii="Montserrat" w:hAnsi="Montserrat"/>
                <w:spacing w:val="45"/>
                <w:sz w:val="16"/>
                <w:szCs w:val="16"/>
                <w:lang w:val="es-MX"/>
              </w:rPr>
              <w:t xml:space="preserve"> </w:t>
            </w:r>
            <w:r w:rsidRPr="00C72408">
              <w:rPr>
                <w:rFonts w:ascii="Montserrat" w:hAnsi="Montserrat"/>
                <w:sz w:val="16"/>
                <w:szCs w:val="16"/>
                <w:lang w:val="es-MX"/>
              </w:rPr>
              <w:t>fracción III, de la Ley Federal de Transparencia y Acceso a la Información Pública.</w:t>
            </w:r>
          </w:p>
        </w:tc>
      </w:tr>
      <w:tr w:rsidR="00C72408" w:rsidRPr="00C72408" w14:paraId="343F7BE3" w14:textId="77777777" w:rsidTr="00842A10">
        <w:tc>
          <w:tcPr>
            <w:tcW w:w="2405" w:type="dxa"/>
          </w:tcPr>
          <w:p w14:paraId="7020BA2B" w14:textId="77777777"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Nombre de particular(es) o tercero(s):</w:t>
            </w:r>
          </w:p>
        </w:tc>
        <w:tc>
          <w:tcPr>
            <w:tcW w:w="4014" w:type="dxa"/>
          </w:tcPr>
          <w:p w14:paraId="3292F7C3" w14:textId="77777777"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El nombre es un atributo de la personalidad, esto es la manifestación del derecho a la identidad y razón que por sí misma permite identificar a una persona física, debe evitarse su revelación por no ser objeto o parte de las actuaciones</w:t>
            </w:r>
            <w:r w:rsidRPr="00C72408">
              <w:rPr>
                <w:rFonts w:ascii="Montserrat" w:hAnsi="Montserrat"/>
                <w:spacing w:val="40"/>
                <w:sz w:val="16"/>
                <w:szCs w:val="16"/>
                <w:lang w:val="es-MX"/>
              </w:rPr>
              <w:t xml:space="preserve"> </w:t>
            </w:r>
            <w:r w:rsidRPr="00C72408">
              <w:rPr>
                <w:rFonts w:ascii="Montserrat" w:hAnsi="Montserrat"/>
                <w:sz w:val="16"/>
                <w:szCs w:val="16"/>
                <w:lang w:val="es-MX"/>
              </w:rPr>
              <w:t>en que se encuentra insertos, por lo que su protección resulta necesaria.</w:t>
            </w:r>
          </w:p>
        </w:tc>
        <w:tc>
          <w:tcPr>
            <w:tcW w:w="3210" w:type="dxa"/>
            <w:shd w:val="clear" w:color="auto" w:fill="auto"/>
          </w:tcPr>
          <w:p w14:paraId="4B37BC4C" w14:textId="5B43E2DF" w:rsidR="005F6B80" w:rsidRPr="00C72408" w:rsidRDefault="005F6B80" w:rsidP="00C72408">
            <w:pPr>
              <w:pStyle w:val="Textoindependiente"/>
              <w:spacing w:after="0" w:line="240" w:lineRule="auto"/>
              <w:ind w:left="0" w:hanging="2"/>
              <w:jc w:val="both"/>
              <w:rPr>
                <w:rFonts w:ascii="Montserrat" w:hAnsi="Montserrat"/>
                <w:sz w:val="16"/>
                <w:szCs w:val="16"/>
                <w:lang w:val="es-MX"/>
              </w:rPr>
            </w:pPr>
            <w:r w:rsidRPr="00C72408">
              <w:rPr>
                <w:rFonts w:ascii="Montserrat" w:hAnsi="Montserrat"/>
                <w:sz w:val="16"/>
                <w:szCs w:val="16"/>
                <w:lang w:val="es-MX"/>
              </w:rPr>
              <w:t>Artículo</w:t>
            </w:r>
            <w:r w:rsidRPr="00C72408">
              <w:rPr>
                <w:rFonts w:ascii="Montserrat" w:hAnsi="Montserrat"/>
                <w:spacing w:val="80"/>
                <w:sz w:val="16"/>
                <w:szCs w:val="16"/>
                <w:lang w:val="es-MX"/>
              </w:rPr>
              <w:t xml:space="preserve"> </w:t>
            </w:r>
            <w:r w:rsidRPr="00C72408">
              <w:rPr>
                <w:rFonts w:ascii="Montserrat" w:hAnsi="Montserrat"/>
                <w:sz w:val="16"/>
                <w:szCs w:val="16"/>
                <w:lang w:val="es-MX"/>
              </w:rPr>
              <w:t>113,</w:t>
            </w:r>
            <w:r w:rsidRPr="00C72408">
              <w:rPr>
                <w:rFonts w:ascii="Montserrat" w:hAnsi="Montserrat"/>
                <w:spacing w:val="45"/>
                <w:sz w:val="16"/>
                <w:szCs w:val="16"/>
                <w:lang w:val="es-MX"/>
              </w:rPr>
              <w:t xml:space="preserve"> </w:t>
            </w:r>
            <w:r w:rsidRPr="00C72408">
              <w:rPr>
                <w:rFonts w:ascii="Montserrat" w:hAnsi="Montserrat"/>
                <w:sz w:val="16"/>
                <w:szCs w:val="16"/>
                <w:lang w:val="es-MX"/>
              </w:rPr>
              <w:t>fracción I, de la Ley Federal de Transparencia y Acceso a la Información Pública.</w:t>
            </w:r>
          </w:p>
        </w:tc>
      </w:tr>
    </w:tbl>
    <w:p w14:paraId="028089DC" w14:textId="77777777" w:rsidR="005F6B80" w:rsidRPr="00C72408" w:rsidRDefault="005F6B80" w:rsidP="00C72408">
      <w:pPr>
        <w:pBdr>
          <w:top w:val="nil"/>
          <w:left w:val="nil"/>
          <w:bottom w:val="nil"/>
          <w:right w:val="nil"/>
          <w:between w:val="nil"/>
        </w:pBdr>
        <w:jc w:val="both"/>
        <w:rPr>
          <w:rFonts w:ascii="Montserrat" w:eastAsia="Montserrat" w:hAnsi="Montserrat" w:cs="Montserrat"/>
          <w:sz w:val="20"/>
          <w:szCs w:val="20"/>
        </w:rPr>
      </w:pPr>
    </w:p>
    <w:p w14:paraId="183580F6" w14:textId="77777777" w:rsidR="005F6B80" w:rsidRPr="00C72408" w:rsidRDefault="005F6B80" w:rsidP="00C72408">
      <w:pPr>
        <w:jc w:val="both"/>
        <w:rPr>
          <w:rFonts w:ascii="Montserrat" w:eastAsia="Montserrat" w:hAnsi="Montserrat" w:cs="Montserrat"/>
          <w:sz w:val="18"/>
          <w:szCs w:val="18"/>
        </w:rPr>
      </w:pPr>
      <w:r w:rsidRPr="00C72408">
        <w:rPr>
          <w:rFonts w:ascii="Montserrat" w:eastAsia="Montserrat" w:hAnsi="Montserrat" w:cs="Montserrat"/>
          <w:b/>
          <w:sz w:val="18"/>
          <w:szCs w:val="18"/>
        </w:rPr>
        <w:t xml:space="preserve">II.A.1.1.ORD.25.24: CONFIRMAR </w:t>
      </w:r>
      <w:r w:rsidRPr="00C72408">
        <w:rPr>
          <w:rFonts w:ascii="Montserrat" w:eastAsia="Montserrat" w:hAnsi="Montserrat" w:cs="Montserrat"/>
          <w:sz w:val="18"/>
          <w:szCs w:val="18"/>
        </w:rPr>
        <w:t xml:space="preserve">la clasificación de reserva invocada por el OICE-ISSSTE respecto del </w:t>
      </w:r>
      <w:r w:rsidRPr="00C72408">
        <w:rPr>
          <w:rFonts w:ascii="Montserrat" w:eastAsia="Montserrat" w:hAnsi="Montserrat" w:cs="Montserrat"/>
          <w:kern w:val="2"/>
          <w:sz w:val="18"/>
          <w:szCs w:val="18"/>
        </w:rPr>
        <w:t xml:space="preserve">expediente </w:t>
      </w:r>
      <w:r w:rsidRPr="00C72408">
        <w:rPr>
          <w:rFonts w:ascii="Montserrat" w:hAnsi="Montserrat"/>
          <w:sz w:val="18"/>
          <w:szCs w:val="18"/>
        </w:rPr>
        <w:t>PA-008/2024</w:t>
      </w:r>
      <w:r w:rsidRPr="00C72408">
        <w:rPr>
          <w:rFonts w:ascii="Montserrat" w:eastAsia="Montserrat" w:hAnsi="Montserrat" w:cs="Montserrat"/>
          <w:sz w:val="18"/>
          <w:szCs w:val="18"/>
        </w:rPr>
        <w:t xml:space="preserve"> (excepto de la resolución), toda vez que, su publicación vulnera la conducción del procedimiento administrativo seguido en forma de juicio, en tanto no hayan causado estado, por el periodo de 1 año, con fundamento en el artículo 110, fracción XI, de la Ley Federal de Transparencia y Acceso a la Información Pública.</w:t>
      </w:r>
    </w:p>
    <w:p w14:paraId="57A10E26" w14:textId="77777777" w:rsidR="005F6B80" w:rsidRPr="00C72408" w:rsidRDefault="005F6B80" w:rsidP="00C72408">
      <w:pPr>
        <w:pStyle w:val="Textoindependiente"/>
        <w:spacing w:after="0" w:line="240" w:lineRule="auto"/>
        <w:ind w:left="0" w:hanging="2"/>
        <w:jc w:val="both"/>
        <w:rPr>
          <w:rFonts w:ascii="Montserrat" w:hAnsi="Montserrat"/>
          <w:sz w:val="18"/>
          <w:szCs w:val="18"/>
        </w:rPr>
      </w:pPr>
    </w:p>
    <w:p w14:paraId="58A89BCC" w14:textId="4C897507" w:rsidR="005F6B80" w:rsidRPr="00C72408" w:rsidRDefault="005F6B80" w:rsidP="00C72408">
      <w:pPr>
        <w:jc w:val="both"/>
        <w:rPr>
          <w:rFonts w:ascii="Montserrat" w:eastAsia="Montserrat" w:hAnsi="Montserrat" w:cs="Montserrat"/>
          <w:sz w:val="18"/>
          <w:szCs w:val="18"/>
        </w:rPr>
      </w:pPr>
      <w:r w:rsidRPr="00C72408">
        <w:rPr>
          <w:rFonts w:ascii="Montserrat" w:eastAsia="Montserrat" w:hAnsi="Montserrat" w:cs="Montserrat"/>
          <w:b/>
          <w:sz w:val="18"/>
          <w:szCs w:val="18"/>
        </w:rPr>
        <w:t xml:space="preserve">II.A.1.2.ORD.25.24: CONFIRMAR </w:t>
      </w:r>
      <w:r w:rsidRPr="00C72408">
        <w:rPr>
          <w:rFonts w:ascii="Montserrat" w:eastAsia="Montserrat" w:hAnsi="Montserrat" w:cs="Montserrat"/>
          <w:sz w:val="18"/>
          <w:szCs w:val="18"/>
        </w:rPr>
        <w:t xml:space="preserve">la clasificación de la información como confidencialidad invocada por el OICE-ISSSTE, de los datos contenidos en la resolución del expediente PA-008/2024 con fundamento en </w:t>
      </w:r>
      <w:r w:rsidR="00C72408">
        <w:rPr>
          <w:rFonts w:ascii="Montserrat" w:eastAsia="Montserrat" w:hAnsi="Montserrat" w:cs="Montserrat"/>
          <w:sz w:val="18"/>
          <w:szCs w:val="18"/>
        </w:rPr>
        <w:t>el artículo 113, fracciones I y</w:t>
      </w:r>
      <w:r w:rsidRPr="00C72408">
        <w:rPr>
          <w:rFonts w:ascii="Montserrat" w:eastAsia="Montserrat" w:hAnsi="Montserrat" w:cs="Montserrat"/>
          <w:sz w:val="18"/>
          <w:szCs w:val="18"/>
        </w:rPr>
        <w:t xml:space="preserve"> III, de la Ley Federal de Transparencia y Acceso a la Información Pública, y, por ende, se autoriza elaborar la versión pública.</w:t>
      </w:r>
    </w:p>
    <w:p w14:paraId="76629A42" w14:textId="180DF356" w:rsidR="003628B9" w:rsidRPr="00C72408" w:rsidRDefault="003628B9" w:rsidP="00C72408">
      <w:pPr>
        <w:pStyle w:val="Prrafodelista"/>
        <w:ind w:left="0"/>
        <w:jc w:val="both"/>
        <w:rPr>
          <w:rFonts w:ascii="Montserrat" w:eastAsia="Montserrat" w:hAnsi="Montserrat" w:cs="Montserrat"/>
          <w:sz w:val="18"/>
          <w:szCs w:val="18"/>
        </w:rPr>
      </w:pPr>
    </w:p>
    <w:p w14:paraId="45B3F924" w14:textId="77777777" w:rsidR="00C72408" w:rsidRDefault="00C72408" w:rsidP="00C72408">
      <w:pPr>
        <w:jc w:val="both"/>
        <w:rPr>
          <w:rFonts w:ascii="Montserrat" w:eastAsia="Montserrat" w:hAnsi="Montserrat" w:cs="Montserrat"/>
          <w:b/>
          <w:sz w:val="18"/>
          <w:szCs w:val="18"/>
        </w:rPr>
      </w:pPr>
    </w:p>
    <w:p w14:paraId="20EFE832" w14:textId="77777777" w:rsidR="00C72408" w:rsidRDefault="00C72408" w:rsidP="00C72408">
      <w:pPr>
        <w:jc w:val="both"/>
        <w:rPr>
          <w:rFonts w:ascii="Montserrat" w:eastAsia="Montserrat" w:hAnsi="Montserrat" w:cs="Montserrat"/>
          <w:b/>
          <w:sz w:val="18"/>
          <w:szCs w:val="18"/>
        </w:rPr>
      </w:pPr>
    </w:p>
    <w:p w14:paraId="495B6F73" w14:textId="77777777" w:rsidR="00C72408" w:rsidRDefault="00C72408" w:rsidP="00C72408">
      <w:pPr>
        <w:jc w:val="both"/>
        <w:rPr>
          <w:rFonts w:ascii="Montserrat" w:eastAsia="Montserrat" w:hAnsi="Montserrat" w:cs="Montserrat"/>
          <w:b/>
          <w:sz w:val="18"/>
          <w:szCs w:val="18"/>
        </w:rPr>
      </w:pPr>
    </w:p>
    <w:p w14:paraId="11743986" w14:textId="77777777" w:rsidR="00C72408" w:rsidRDefault="00C72408" w:rsidP="00C72408">
      <w:pPr>
        <w:jc w:val="both"/>
        <w:rPr>
          <w:rFonts w:ascii="Montserrat" w:eastAsia="Montserrat" w:hAnsi="Montserrat" w:cs="Montserrat"/>
          <w:b/>
          <w:sz w:val="18"/>
          <w:szCs w:val="18"/>
        </w:rPr>
      </w:pPr>
    </w:p>
    <w:p w14:paraId="3FC4CB17" w14:textId="10185B53" w:rsidR="00656E48" w:rsidRPr="00C72408" w:rsidRDefault="003628B9"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B</w:t>
      </w:r>
      <w:r w:rsidR="00656E48" w:rsidRPr="00C72408">
        <w:rPr>
          <w:rFonts w:ascii="Montserrat" w:eastAsia="Montserrat" w:hAnsi="Montserrat" w:cs="Montserrat"/>
          <w:b/>
          <w:sz w:val="18"/>
          <w:szCs w:val="18"/>
        </w:rPr>
        <w:t>. Respuestas a solicitudes de acceso a la información en las que se analizará la clasificación de confidencialidad</w:t>
      </w:r>
    </w:p>
    <w:p w14:paraId="7BB00798" w14:textId="77777777" w:rsidR="00FB3CC3" w:rsidRPr="00C72408" w:rsidRDefault="00FB3CC3" w:rsidP="00C72408">
      <w:pPr>
        <w:jc w:val="both"/>
        <w:rPr>
          <w:rFonts w:ascii="Montserrat" w:eastAsia="Montserrat" w:hAnsi="Montserrat" w:cs="Montserrat"/>
          <w:b/>
          <w:sz w:val="18"/>
          <w:szCs w:val="18"/>
        </w:rPr>
      </w:pPr>
    </w:p>
    <w:p w14:paraId="2B20550C" w14:textId="77777777" w:rsidR="00996957" w:rsidRPr="00C72408" w:rsidRDefault="003628B9"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w:t>
      </w:r>
      <w:r w:rsidR="00BE5C67" w:rsidRPr="00C72408">
        <w:rPr>
          <w:rFonts w:ascii="Montserrat" w:eastAsia="Montserrat" w:hAnsi="Montserrat" w:cs="Montserrat"/>
          <w:b/>
          <w:sz w:val="18"/>
          <w:szCs w:val="18"/>
        </w:rPr>
        <w:t xml:space="preserve">.1 Folio </w:t>
      </w:r>
      <w:r w:rsidR="00996957" w:rsidRPr="00C72408">
        <w:rPr>
          <w:rFonts w:ascii="Montserrat" w:eastAsia="Montserrat" w:hAnsi="Montserrat" w:cs="Montserrat"/>
          <w:b/>
          <w:sz w:val="18"/>
          <w:szCs w:val="18"/>
        </w:rPr>
        <w:t>330026524001670</w:t>
      </w:r>
    </w:p>
    <w:p w14:paraId="126B6688" w14:textId="77777777" w:rsidR="00996957" w:rsidRPr="00C72408" w:rsidRDefault="00996957" w:rsidP="00C72408">
      <w:pPr>
        <w:ind w:right="38"/>
        <w:jc w:val="both"/>
        <w:rPr>
          <w:rFonts w:ascii="Montserrat" w:eastAsia="Montserrat" w:hAnsi="Montserrat" w:cs="Montserrat"/>
          <w:b/>
          <w:sz w:val="18"/>
          <w:szCs w:val="18"/>
        </w:rPr>
      </w:pPr>
    </w:p>
    <w:p w14:paraId="3D493996" w14:textId="77777777" w:rsidR="00996957" w:rsidRPr="00C72408" w:rsidRDefault="00996957"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3D330297" w14:textId="77777777" w:rsidR="00996957" w:rsidRPr="00C72408" w:rsidRDefault="00996957" w:rsidP="00C72408">
      <w:pPr>
        <w:ind w:left="283" w:right="283"/>
        <w:jc w:val="both"/>
        <w:rPr>
          <w:rFonts w:ascii="Montserrat" w:eastAsia="Montserrat" w:hAnsi="Montserrat" w:cs="Montserrat"/>
          <w:b/>
          <w:sz w:val="18"/>
          <w:szCs w:val="18"/>
          <w:u w:val="single"/>
        </w:rPr>
      </w:pPr>
    </w:p>
    <w:p w14:paraId="68F71F30" w14:textId="77777777" w:rsidR="00996957" w:rsidRPr="00C72408" w:rsidRDefault="00996957" w:rsidP="00C72408">
      <w:pPr>
        <w:ind w:left="567" w:right="567"/>
        <w:jc w:val="both"/>
        <w:rPr>
          <w:rFonts w:ascii="Montserrat" w:hAnsi="Montserrat"/>
          <w:i/>
          <w:sz w:val="16"/>
          <w:szCs w:val="16"/>
        </w:rPr>
      </w:pPr>
      <w:r w:rsidRPr="00C72408">
        <w:rPr>
          <w:rFonts w:ascii="Montserrat" w:hAnsi="Montserrat"/>
          <w:i/>
          <w:sz w:val="16"/>
          <w:szCs w:val="16"/>
        </w:rPr>
        <w:t>“Buenas noches, solicito información del desempeño como funcionario de (…) , así como saber si tiene alguna denuncia por acoso sexual y/o laboral o quejas administrativas en su desempeño actual como servidor público de 2019 a la fecha, asimismo solicito información y copia de las plantillas de movimientos de personal del servicio exterior de carrera con sus cargos, adscripciones estructurales, funcionales y todas las percepciones que recibe  el personal adscrito a la (…), solicito copia de las plantillas de personal con sus sueldos, percepciones y prestaciones que reciben cada uno de ellos que se encuentren y/o hayan estado adscritos a la citada Embajada y/o Consulados y oficinas representativas y que su contratación se haya realizado de manera local, con personal (…), Consulados y oficinas, también solicito el listado de vehículos automotores rentados o propiedad del gobierno de México, adscritos a la (…), oficinas representativas  y a sus Consulados de (…) y la ubicación de cada uno de ellos, el nombre de la persona que este asignado el vehículo y la función que realiza; solicito también una bitácora de combustible de cada uno de ellos, con su registro detallado de consumo de gasolina; solicito información de que vehículos de la embajada están adscritos al (…), los cambios de vehículos que se hayan realizado altas y bajas de todos los vehículos adscritos a la Embajada y sus Consulados desde 2019 a la fecha; solicito saber el número de Consulados y oficinas de la Embajada en territorio (…); solicito saber el presupuesto detallado en sus partidas asignado a la (…) y sus Consulados así como copia de la documentación que compruebe el ejercicio de esos recursos de 2019 a la fecha.” (Sic)</w:t>
      </w:r>
    </w:p>
    <w:p w14:paraId="372FD750" w14:textId="77777777" w:rsidR="00D72707" w:rsidRPr="00C72408" w:rsidRDefault="00D72707" w:rsidP="00C72408">
      <w:pPr>
        <w:ind w:right="-20"/>
        <w:jc w:val="both"/>
        <w:rPr>
          <w:rFonts w:ascii="Montserrat" w:eastAsia="Montserrat" w:hAnsi="Montserrat" w:cs="Montserrat"/>
          <w:sz w:val="18"/>
          <w:szCs w:val="18"/>
        </w:rPr>
      </w:pPr>
    </w:p>
    <w:p w14:paraId="6BB1A002" w14:textId="77777777" w:rsidR="00996957" w:rsidRPr="00C72408" w:rsidRDefault="00996957" w:rsidP="00C72408">
      <w:pPr>
        <w:jc w:val="both"/>
        <w:rPr>
          <w:rFonts w:ascii="Montserrat" w:eastAsia="Montserrat" w:hAnsi="Montserrat" w:cs="Montserrat"/>
          <w:sz w:val="18"/>
          <w:szCs w:val="18"/>
        </w:rPr>
      </w:pPr>
      <w:r w:rsidRPr="00C72408">
        <w:rPr>
          <w:rFonts w:ascii="Montserrat" w:eastAsia="Montserrat" w:hAnsi="Montserrat" w:cs="Montserrat"/>
          <w:bCs/>
          <w:sz w:val="18"/>
          <w:szCs w:val="18"/>
        </w:rPr>
        <w:t>El Área de Especialidad en Quejas, Denuncias e Investigaciones en el Ramo Relaciones Exteriores</w:t>
      </w:r>
      <w:r w:rsidR="005835AF" w:rsidRPr="00C72408">
        <w:rPr>
          <w:rFonts w:ascii="Montserrat" w:eastAsia="Montserrat" w:hAnsi="Montserrat" w:cs="Montserrat"/>
          <w:bCs/>
          <w:sz w:val="18"/>
          <w:szCs w:val="18"/>
        </w:rPr>
        <w:t xml:space="preserve"> </w:t>
      </w:r>
      <w:r w:rsidRPr="00C72408">
        <w:rPr>
          <w:rFonts w:ascii="Montserrat" w:eastAsia="Montserrat" w:hAnsi="Montserrat" w:cs="Montserrat"/>
          <w:bCs/>
          <w:sz w:val="18"/>
          <w:szCs w:val="18"/>
        </w:rPr>
        <w:t>(AEQDI</w:t>
      </w:r>
      <w:r w:rsidR="005835AF" w:rsidRPr="00C72408">
        <w:rPr>
          <w:rFonts w:ascii="Montserrat" w:eastAsia="Montserrat" w:hAnsi="Montserrat" w:cs="Montserrat"/>
          <w:bCs/>
          <w:sz w:val="18"/>
          <w:szCs w:val="18"/>
        </w:rPr>
        <w:t xml:space="preserve">-Ramo Relaciones Exteriores), </w:t>
      </w:r>
      <w:r w:rsidRPr="00C72408">
        <w:rPr>
          <w:rFonts w:ascii="Montserrat" w:eastAsia="Montserrat" w:hAnsi="Montserrat" w:cs="Montserrat"/>
          <w:bCs/>
          <w:sz w:val="18"/>
          <w:szCs w:val="18"/>
        </w:rPr>
        <w:t xml:space="preserve">el Área de Especialidad en Responsabilidades en el Ramo Relaciones Exteriores (AER-Ramo Relaciones Exteriores), </w:t>
      </w:r>
      <w:r w:rsidRPr="00C72408">
        <w:rPr>
          <w:rFonts w:ascii="Montserrat" w:eastAsia="Montserrat" w:hAnsi="Montserrat" w:cs="Montserrat"/>
          <w:sz w:val="18"/>
          <w:szCs w:val="18"/>
        </w:rPr>
        <w:t xml:space="preserve">la Coordinación de Denuncias y Atención Ciudadana (CDAC), la Dirección General de Investigación de Faltas Administrativas (DGIFA), y la Unidad Substanciadora y Resolutora (USR) </w:t>
      </w:r>
      <w:r w:rsidRPr="00C7240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8546909" w14:textId="77777777" w:rsidR="00996957" w:rsidRPr="00C72408" w:rsidRDefault="00996957" w:rsidP="00C72408">
      <w:pPr>
        <w:ind w:right="-20"/>
        <w:jc w:val="both"/>
        <w:rPr>
          <w:rFonts w:ascii="Montserrat" w:eastAsia="Montserrat" w:hAnsi="Montserrat" w:cs="Montserrat"/>
          <w:bCs/>
          <w:sz w:val="18"/>
          <w:szCs w:val="18"/>
        </w:rPr>
      </w:pPr>
    </w:p>
    <w:p w14:paraId="794E3EEE" w14:textId="77777777" w:rsidR="00996957" w:rsidRPr="00C72408" w:rsidRDefault="00996957" w:rsidP="00C72408">
      <w:pPr>
        <w:ind w:right="-19"/>
        <w:jc w:val="both"/>
        <w:rPr>
          <w:rFonts w:ascii="Montserrat" w:eastAsia="Montserrat" w:hAnsi="Montserrat" w:cs="Montserrat"/>
          <w:bCs/>
          <w:sz w:val="18"/>
          <w:szCs w:val="18"/>
        </w:rPr>
      </w:pPr>
      <w:r w:rsidRPr="00C72408">
        <w:rPr>
          <w:rFonts w:ascii="Montserrat" w:eastAsia="Montserrat" w:hAnsi="Montserrat" w:cs="Montserrat"/>
          <w:sz w:val="18"/>
          <w:szCs w:val="18"/>
        </w:rPr>
        <w:t>Asimismo, la</w:t>
      </w:r>
      <w:r w:rsidRPr="00C72408">
        <w:rPr>
          <w:rFonts w:ascii="Montserrat" w:eastAsia="Montserrat" w:hAnsi="Montserrat" w:cs="Montserrat"/>
          <w:bCs/>
          <w:sz w:val="18"/>
          <w:szCs w:val="18"/>
        </w:rPr>
        <w:t xml:space="preserve"> </w:t>
      </w:r>
      <w:r w:rsidRPr="00C72408">
        <w:rPr>
          <w:rFonts w:ascii="Montserrat" w:eastAsia="Montserrat" w:hAnsi="Montserrat" w:cs="Montserrat"/>
          <w:sz w:val="18"/>
          <w:szCs w:val="18"/>
        </w:rPr>
        <w:t>Unidad de Control y Mejora de la Administración Pública Federal(UCMAPF), solicitó al Comité de Transparencia la clasificación del resultado de la búsqueda de la información en el Sistema de Seguimiento, Evaluación y Coordinación de Actividades de los Comités de Ética (SSECCOE)</w:t>
      </w:r>
      <w:r w:rsidRPr="00C7240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C7240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9D1274C" w14:textId="77777777" w:rsidR="00996957" w:rsidRPr="00C72408" w:rsidRDefault="00996957" w:rsidP="00C72408">
      <w:pPr>
        <w:ind w:right="-20"/>
        <w:jc w:val="both"/>
        <w:rPr>
          <w:rFonts w:ascii="Montserrat" w:eastAsia="Montserrat" w:hAnsi="Montserrat" w:cs="Montserrat"/>
          <w:bCs/>
          <w:sz w:val="18"/>
          <w:szCs w:val="18"/>
        </w:rPr>
      </w:pPr>
    </w:p>
    <w:p w14:paraId="77DD6BBE" w14:textId="77777777" w:rsidR="00996957" w:rsidRPr="00C72408" w:rsidRDefault="0099695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047B4FC3" w14:textId="77777777" w:rsidR="00996957" w:rsidRPr="00C72408" w:rsidRDefault="00996957" w:rsidP="00C72408">
      <w:pPr>
        <w:ind w:right="51"/>
        <w:jc w:val="both"/>
        <w:rPr>
          <w:rFonts w:ascii="Montserrat" w:eastAsia="Montserrat" w:hAnsi="Montserrat" w:cs="Montserrat"/>
          <w:b/>
          <w:sz w:val="18"/>
          <w:szCs w:val="18"/>
        </w:rPr>
      </w:pPr>
    </w:p>
    <w:p w14:paraId="7DADD8F9" w14:textId="77777777" w:rsidR="00C72408" w:rsidRDefault="00C72408" w:rsidP="00C72408">
      <w:pPr>
        <w:ind w:right="38"/>
        <w:jc w:val="both"/>
        <w:rPr>
          <w:rFonts w:ascii="Montserrat" w:eastAsia="Montserrat" w:hAnsi="Montserrat" w:cs="Montserrat"/>
          <w:b/>
          <w:sz w:val="18"/>
          <w:szCs w:val="18"/>
        </w:rPr>
      </w:pPr>
    </w:p>
    <w:p w14:paraId="6F8A3367" w14:textId="77777777" w:rsidR="00C72408" w:rsidRDefault="00C72408" w:rsidP="00C72408">
      <w:pPr>
        <w:ind w:right="38"/>
        <w:jc w:val="both"/>
        <w:rPr>
          <w:rFonts w:ascii="Montserrat" w:eastAsia="Montserrat" w:hAnsi="Montserrat" w:cs="Montserrat"/>
          <w:b/>
          <w:sz w:val="18"/>
          <w:szCs w:val="18"/>
        </w:rPr>
      </w:pPr>
    </w:p>
    <w:p w14:paraId="09AFA982" w14:textId="41122109" w:rsidR="00996957" w:rsidRPr="00C72408" w:rsidRDefault="00996957"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II.B.1.1.ORD.25.24: CONFIRMAR</w:t>
      </w:r>
      <w:r w:rsidRPr="00C72408">
        <w:rPr>
          <w:rFonts w:ascii="Montserrat" w:eastAsia="Montserrat" w:hAnsi="Montserrat" w:cs="Montserrat"/>
          <w:sz w:val="18"/>
          <w:szCs w:val="18"/>
        </w:rPr>
        <w:t xml:space="preserve"> la clasificación de la información como confidencial invocada por el </w:t>
      </w:r>
      <w:r w:rsidRPr="00C72408">
        <w:rPr>
          <w:rFonts w:ascii="Montserrat" w:eastAsia="Montserrat" w:hAnsi="Montserrat" w:cs="Montserrat"/>
          <w:bCs/>
          <w:sz w:val="18"/>
          <w:szCs w:val="18"/>
        </w:rPr>
        <w:t>AEQDI-Ramo Relaciones Exteriores</w:t>
      </w:r>
      <w:r w:rsidRPr="00C72408">
        <w:rPr>
          <w:rFonts w:ascii="Montserrat" w:eastAsia="Montserrat" w:hAnsi="Montserrat" w:cs="Montserrat"/>
          <w:sz w:val="18"/>
          <w:szCs w:val="18"/>
        </w:rPr>
        <w:t xml:space="preserve">, el </w:t>
      </w:r>
      <w:r w:rsidRPr="00C72408">
        <w:rPr>
          <w:rFonts w:ascii="Montserrat" w:eastAsia="Montserrat" w:hAnsi="Montserrat" w:cs="Montserrat"/>
          <w:bCs/>
          <w:sz w:val="18"/>
          <w:szCs w:val="18"/>
        </w:rPr>
        <w:t>AER-Ramo Relaciones Exteriores,</w:t>
      </w:r>
      <w:r w:rsidRPr="00C72408">
        <w:rPr>
          <w:rFonts w:ascii="Montserrat" w:eastAsia="Montserrat" w:hAnsi="Montserrat" w:cs="Montserrat"/>
          <w:sz w:val="18"/>
          <w:szCs w:val="18"/>
        </w:rPr>
        <w:t xml:space="preserve"> la CDAC, la DGIFA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306A683" w14:textId="77777777" w:rsidR="00996957" w:rsidRPr="00C72408" w:rsidRDefault="00996957" w:rsidP="00C72408">
      <w:pPr>
        <w:jc w:val="both"/>
        <w:rPr>
          <w:rFonts w:ascii="Montserrat" w:eastAsia="Montserrat" w:hAnsi="Montserrat" w:cs="Montserrat"/>
          <w:sz w:val="18"/>
          <w:szCs w:val="18"/>
        </w:rPr>
      </w:pPr>
    </w:p>
    <w:p w14:paraId="212EB19B" w14:textId="77777777" w:rsidR="00996957" w:rsidRPr="00C72408" w:rsidRDefault="00996957"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II.B.1.2.ORD.25.24:</w:t>
      </w:r>
      <w:r w:rsidR="004D4CA4" w:rsidRPr="00C72408">
        <w:rPr>
          <w:rFonts w:ascii="Montserrat" w:eastAsia="Montserrat" w:hAnsi="Montserrat" w:cs="Montserrat"/>
          <w:b/>
          <w:sz w:val="18"/>
          <w:szCs w:val="18"/>
        </w:rPr>
        <w:t xml:space="preserve"> </w:t>
      </w:r>
      <w:r w:rsidRPr="00C72408">
        <w:rPr>
          <w:rFonts w:ascii="Montserrat" w:eastAsia="Montserrat" w:hAnsi="Montserrat" w:cs="Montserrat"/>
          <w:b/>
          <w:sz w:val="18"/>
          <w:szCs w:val="18"/>
        </w:rPr>
        <w:t>CONFIRMAR</w:t>
      </w:r>
      <w:r w:rsidRPr="00C72408">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17603BC3" w14:textId="77777777" w:rsidR="004D4CA4" w:rsidRPr="00C72408" w:rsidRDefault="004D4CA4" w:rsidP="00C72408">
      <w:pPr>
        <w:ind w:right="38"/>
        <w:jc w:val="both"/>
        <w:rPr>
          <w:rFonts w:ascii="Montserrat" w:eastAsia="Montserrat" w:hAnsi="Montserrat" w:cs="Montserrat"/>
          <w:b/>
          <w:sz w:val="18"/>
          <w:szCs w:val="18"/>
        </w:rPr>
      </w:pPr>
    </w:p>
    <w:p w14:paraId="61E16102" w14:textId="77777777" w:rsidR="00996957" w:rsidRPr="00C72408" w:rsidRDefault="00996957"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B.2 Folio 330026524001691</w:t>
      </w:r>
    </w:p>
    <w:p w14:paraId="1E537A45" w14:textId="77777777" w:rsidR="00996957" w:rsidRPr="00C72408" w:rsidRDefault="00996957" w:rsidP="00C72408">
      <w:pPr>
        <w:ind w:right="38"/>
        <w:jc w:val="both"/>
        <w:rPr>
          <w:rFonts w:ascii="Montserrat" w:eastAsia="Montserrat" w:hAnsi="Montserrat" w:cs="Montserrat"/>
          <w:b/>
          <w:sz w:val="18"/>
          <w:szCs w:val="18"/>
        </w:rPr>
      </w:pPr>
    </w:p>
    <w:p w14:paraId="03867C2A" w14:textId="77777777" w:rsidR="00C949B8" w:rsidRPr="00C72408" w:rsidRDefault="00C949B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59561B97" w14:textId="77777777" w:rsidR="00C949B8" w:rsidRPr="00C72408" w:rsidRDefault="00C949B8" w:rsidP="00C72408">
      <w:pPr>
        <w:ind w:left="283" w:right="283"/>
        <w:jc w:val="both"/>
        <w:rPr>
          <w:rFonts w:ascii="Montserrat" w:eastAsia="Montserrat" w:hAnsi="Montserrat" w:cs="Montserrat"/>
          <w:b/>
          <w:sz w:val="18"/>
          <w:szCs w:val="18"/>
          <w:u w:val="single"/>
        </w:rPr>
      </w:pPr>
    </w:p>
    <w:p w14:paraId="576D62DF" w14:textId="69B19855" w:rsidR="00C949B8" w:rsidRPr="00C72408" w:rsidRDefault="00C949B8" w:rsidP="00C72408">
      <w:pPr>
        <w:tabs>
          <w:tab w:val="left" w:pos="9356"/>
        </w:tabs>
        <w:ind w:left="567" w:right="567"/>
        <w:jc w:val="both"/>
        <w:rPr>
          <w:rFonts w:ascii="Montserrat" w:hAnsi="Montserrat"/>
          <w:i/>
          <w:sz w:val="14"/>
          <w:szCs w:val="14"/>
        </w:rPr>
      </w:pPr>
      <w:r w:rsidRPr="00C72408">
        <w:rPr>
          <w:rFonts w:ascii="Montserrat" w:hAnsi="Montserrat"/>
          <w:i/>
          <w:sz w:val="14"/>
          <w:szCs w:val="14"/>
        </w:rPr>
        <w:t xml:space="preserve">“1) SOLICITO SE ME INDIQUE SI LA EMPRESA (…)  HA SIDO SANCIONADA POR LA SECRETARÍA DE LA FUNCIÓN PÚBLICA Y EN SU CASO EL MOTIVO DE DICHA SANCIÓN 2) EN CASO DE QUE LA RESPUESTA A LA PREGUNTA ANTERIOR SEA AFIRMATIVA, SOLICITO SE ME INDIQUE SI LAS SANCIONES EN SU CASO SE ENCUENTRAN FIRMES Y/O YA FUERON APLICADAS 3) SOLICITO COPIA SIMPLE EN FORMATO DIGITAL DE LAS RESOLUCIONES SANCIONATORIAS QUE EN SU CASO SE HAYAN EMITIDO EN CONTRA DE LA EMPRESA </w:t>
      </w:r>
      <w:r w:rsidR="00E44E46" w:rsidRPr="00C72408">
        <w:rPr>
          <w:rFonts w:ascii="Montserrat" w:hAnsi="Montserrat"/>
          <w:i/>
          <w:sz w:val="14"/>
          <w:szCs w:val="14"/>
        </w:rPr>
        <w:t>[…]</w:t>
      </w:r>
      <w:r w:rsidRPr="00C72408">
        <w:rPr>
          <w:rFonts w:ascii="Montserrat" w:hAnsi="Montserrat"/>
          <w:i/>
          <w:sz w:val="14"/>
          <w:szCs w:val="14"/>
        </w:rPr>
        <w:t xml:space="preserve">. CON </w:t>
      </w:r>
      <w:proofErr w:type="gramStart"/>
      <w:r w:rsidRPr="00C72408">
        <w:rPr>
          <w:rFonts w:ascii="Montserrat" w:hAnsi="Montserrat"/>
          <w:i/>
          <w:sz w:val="14"/>
          <w:szCs w:val="14"/>
        </w:rPr>
        <w:t>RFC</w:t>
      </w:r>
      <w:r w:rsidR="00E44E46" w:rsidRPr="00C72408">
        <w:rPr>
          <w:rFonts w:ascii="Montserrat" w:hAnsi="Montserrat"/>
          <w:i/>
          <w:sz w:val="14"/>
          <w:szCs w:val="14"/>
        </w:rPr>
        <w:t>[</w:t>
      </w:r>
      <w:proofErr w:type="gramEnd"/>
      <w:r w:rsidR="00E44E46" w:rsidRPr="00C72408">
        <w:rPr>
          <w:rFonts w:ascii="Montserrat" w:hAnsi="Montserrat"/>
          <w:i/>
          <w:sz w:val="14"/>
          <w:szCs w:val="14"/>
        </w:rPr>
        <w:t>…]</w:t>
      </w:r>
      <w:r w:rsidRPr="00C72408">
        <w:rPr>
          <w:rFonts w:ascii="Montserrat" w:hAnsi="Montserrat"/>
          <w:i/>
          <w:sz w:val="14"/>
          <w:szCs w:val="14"/>
        </w:rPr>
        <w:t>” (Sic)</w:t>
      </w:r>
    </w:p>
    <w:p w14:paraId="1A76D7E3" w14:textId="77777777" w:rsidR="00C949B8" w:rsidRPr="00C72408" w:rsidRDefault="00C949B8" w:rsidP="00C72408">
      <w:pPr>
        <w:ind w:right="-20"/>
        <w:jc w:val="both"/>
        <w:rPr>
          <w:rFonts w:ascii="Montserrat" w:eastAsia="Montserrat" w:hAnsi="Montserrat" w:cs="Montserrat"/>
          <w:sz w:val="18"/>
          <w:szCs w:val="18"/>
        </w:rPr>
      </w:pPr>
    </w:p>
    <w:p w14:paraId="5C44CEE5" w14:textId="19DCD929" w:rsidR="00C949B8" w:rsidRPr="00C72408" w:rsidRDefault="00C949B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La Unidad Substanciadora y Resolutora (USR) y la Coordinación General de Gobierno de Órganos de Control y Vigilancia (CGGOCV) </w:t>
      </w:r>
      <w:r w:rsidRPr="00C72408">
        <w:rPr>
          <w:rFonts w:ascii="Montserrat" w:eastAsia="Montserrat" w:hAnsi="Montserrat" w:cs="Montserrat"/>
          <w:bCs/>
          <w:sz w:val="18"/>
          <w:szCs w:val="18"/>
        </w:rPr>
        <w:t xml:space="preserve">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moral identificada en la solicitud, que no hayan derivado en una sanción de carácter firme, con fundamento en los artículos 113, fracción III, de la Ley Federal de Transparencia y </w:t>
      </w:r>
      <w:r w:rsidR="00E44E46" w:rsidRPr="00C72408">
        <w:rPr>
          <w:rFonts w:ascii="Montserrat" w:eastAsia="Montserrat" w:hAnsi="Montserrat" w:cs="Montserrat"/>
          <w:bCs/>
          <w:sz w:val="18"/>
          <w:szCs w:val="18"/>
        </w:rPr>
        <w:t>Acceso a la Información Pública</w:t>
      </w:r>
      <w:r w:rsidRPr="00C72408">
        <w:rPr>
          <w:rFonts w:ascii="Montserrat" w:eastAsia="Montserrat" w:hAnsi="Montserrat" w:cs="Montserrat"/>
          <w:bCs/>
          <w:sz w:val="18"/>
          <w:szCs w:val="18"/>
        </w:rPr>
        <w:t xml:space="preserve"> y; el criterio FUNCIÓNPÚBLICA/CT/01/2020 emitido por el Comité de Transparencia.</w:t>
      </w:r>
    </w:p>
    <w:p w14:paraId="56C20035" w14:textId="77777777" w:rsidR="00C949B8" w:rsidRPr="00C72408" w:rsidRDefault="00C949B8" w:rsidP="00C72408">
      <w:pPr>
        <w:ind w:right="-20"/>
        <w:jc w:val="both"/>
        <w:rPr>
          <w:rFonts w:ascii="Montserrat" w:eastAsia="Montserrat" w:hAnsi="Montserrat" w:cs="Montserrat"/>
          <w:bCs/>
          <w:sz w:val="18"/>
          <w:szCs w:val="18"/>
        </w:rPr>
      </w:pPr>
    </w:p>
    <w:p w14:paraId="6B8EC300" w14:textId="77777777" w:rsidR="00C949B8" w:rsidRPr="00C72408" w:rsidRDefault="00C949B8"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5EDBB75B" w14:textId="77777777" w:rsidR="00C949B8" w:rsidRPr="00C72408" w:rsidRDefault="00C949B8" w:rsidP="00C72408">
      <w:pPr>
        <w:ind w:right="51"/>
        <w:jc w:val="both"/>
        <w:rPr>
          <w:rFonts w:ascii="Montserrat" w:eastAsia="Montserrat" w:hAnsi="Montserrat" w:cs="Montserrat"/>
          <w:b/>
          <w:sz w:val="18"/>
          <w:szCs w:val="18"/>
        </w:rPr>
      </w:pPr>
    </w:p>
    <w:p w14:paraId="2E160EAD" w14:textId="70337D45" w:rsidR="00C949B8" w:rsidRPr="00C72408" w:rsidRDefault="00C949B8"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II.B.2.ORD.25.24: CONFIRMAR</w:t>
      </w:r>
      <w:r w:rsidRPr="00C72408">
        <w:rPr>
          <w:rFonts w:ascii="Montserrat" w:eastAsia="Montserrat" w:hAnsi="Montserrat" w:cs="Montserrat"/>
          <w:sz w:val="18"/>
          <w:szCs w:val="18"/>
        </w:rPr>
        <w:t xml:space="preserve"> la clasificación de la información como confidencial invocada por la USR y </w:t>
      </w:r>
      <w:proofErr w:type="gramStart"/>
      <w:r w:rsidRPr="00C72408">
        <w:rPr>
          <w:rFonts w:ascii="Montserrat" w:eastAsia="Montserrat" w:hAnsi="Montserrat" w:cs="Montserrat"/>
          <w:sz w:val="18"/>
          <w:szCs w:val="18"/>
        </w:rPr>
        <w:t>la  CGGOCV</w:t>
      </w:r>
      <w:proofErr w:type="gramEnd"/>
      <w:r w:rsidRPr="00C72408">
        <w:rPr>
          <w:rFonts w:ascii="Montserrat" w:eastAsia="Montserrat" w:hAnsi="Montserrat" w:cs="Montserrat"/>
          <w:sz w:val="18"/>
          <w:szCs w:val="18"/>
        </w:rPr>
        <w:t xml:space="preserve"> respecto al pronunciamiento, en términos de los artículos 113, fracción III, de la Ley Federal de Transparencia y Acceso a la Información Pública; </w:t>
      </w:r>
      <w:r w:rsidR="00E44E46" w:rsidRPr="00C72408">
        <w:rPr>
          <w:rFonts w:ascii="Montserrat" w:eastAsia="Montserrat" w:hAnsi="Montserrat" w:cs="Montserrat"/>
          <w:sz w:val="18"/>
          <w:szCs w:val="18"/>
        </w:rPr>
        <w:t>y</w:t>
      </w:r>
      <w:r w:rsidRPr="00C72408">
        <w:rPr>
          <w:rFonts w:ascii="Montserrat" w:eastAsia="Montserrat" w:hAnsi="Montserrat" w:cs="Montserrat"/>
          <w:sz w:val="18"/>
          <w:szCs w:val="18"/>
        </w:rPr>
        <w:t xml:space="preserve"> el criterio FUNCIÓNPÚBLICA/CT/01/2020 emitido por el Comité de Transparencia.</w:t>
      </w:r>
    </w:p>
    <w:p w14:paraId="1F3DDCEA" w14:textId="77777777" w:rsidR="00996957" w:rsidRPr="00C72408" w:rsidRDefault="00996957" w:rsidP="00C72408">
      <w:pPr>
        <w:ind w:right="38"/>
        <w:jc w:val="both"/>
        <w:rPr>
          <w:rFonts w:ascii="Montserrat" w:eastAsia="Montserrat" w:hAnsi="Montserrat" w:cs="Montserrat"/>
          <w:b/>
          <w:sz w:val="18"/>
          <w:szCs w:val="18"/>
        </w:rPr>
      </w:pPr>
    </w:p>
    <w:p w14:paraId="5790ED7A" w14:textId="12E7D36A" w:rsidR="00996957" w:rsidRPr="00C72408" w:rsidRDefault="00996957"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w:t>
      </w:r>
      <w:r w:rsidR="00F25425" w:rsidRPr="00C72408">
        <w:rPr>
          <w:rFonts w:ascii="Montserrat" w:eastAsia="Montserrat" w:hAnsi="Montserrat" w:cs="Montserrat"/>
          <w:b/>
          <w:sz w:val="18"/>
          <w:szCs w:val="18"/>
        </w:rPr>
        <w:t>3</w:t>
      </w:r>
      <w:r w:rsidRPr="00C72408">
        <w:rPr>
          <w:rFonts w:ascii="Montserrat" w:eastAsia="Montserrat" w:hAnsi="Montserrat" w:cs="Montserrat"/>
          <w:b/>
          <w:sz w:val="18"/>
          <w:szCs w:val="18"/>
        </w:rPr>
        <w:t xml:space="preserve"> Folio 330026524001722</w:t>
      </w:r>
    </w:p>
    <w:p w14:paraId="6DF3365D" w14:textId="77777777" w:rsidR="00996957" w:rsidRPr="00C72408" w:rsidRDefault="00996957" w:rsidP="00C72408">
      <w:pPr>
        <w:ind w:right="38"/>
        <w:jc w:val="both"/>
        <w:rPr>
          <w:rFonts w:ascii="Montserrat" w:eastAsia="Montserrat" w:hAnsi="Montserrat" w:cs="Montserrat"/>
          <w:b/>
          <w:sz w:val="18"/>
          <w:szCs w:val="18"/>
        </w:rPr>
      </w:pPr>
    </w:p>
    <w:p w14:paraId="26796DD8" w14:textId="77777777" w:rsidR="00C949B8" w:rsidRPr="00C72408" w:rsidRDefault="00C949B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1B77CC37" w14:textId="77777777" w:rsidR="00C949B8" w:rsidRPr="00C72408" w:rsidRDefault="00C949B8" w:rsidP="00C72408">
      <w:pPr>
        <w:ind w:left="283" w:right="283"/>
        <w:jc w:val="both"/>
        <w:rPr>
          <w:rFonts w:ascii="Montserrat" w:eastAsia="Montserrat" w:hAnsi="Montserrat" w:cs="Montserrat"/>
          <w:b/>
          <w:sz w:val="18"/>
          <w:szCs w:val="18"/>
          <w:u w:val="single"/>
        </w:rPr>
      </w:pPr>
    </w:p>
    <w:p w14:paraId="5DE21E2A" w14:textId="77777777" w:rsidR="00C949B8" w:rsidRPr="00C72408" w:rsidRDefault="00C949B8" w:rsidP="00C72408">
      <w:pPr>
        <w:ind w:left="567" w:right="567"/>
        <w:jc w:val="both"/>
        <w:rPr>
          <w:rFonts w:ascii="Montserrat" w:hAnsi="Montserrat"/>
          <w:i/>
          <w:sz w:val="16"/>
          <w:szCs w:val="16"/>
        </w:rPr>
      </w:pPr>
      <w:r w:rsidRPr="00C72408">
        <w:rPr>
          <w:rFonts w:ascii="Montserrat" w:hAnsi="Montserrat"/>
          <w:i/>
          <w:sz w:val="16"/>
          <w:szCs w:val="16"/>
        </w:rPr>
        <w:t xml:space="preserve">“SOLICITO LA SIGUIENTE INFORMACION PÚBLICA DE LA SERVIDORA PÚBLICA (…) * si hay registros de denuncia o queja en contra de la servidora pública. * indique el </w:t>
      </w:r>
      <w:proofErr w:type="spellStart"/>
      <w:r w:rsidRPr="00C72408">
        <w:rPr>
          <w:rFonts w:ascii="Montserrat" w:hAnsi="Montserrat"/>
          <w:i/>
          <w:sz w:val="16"/>
          <w:szCs w:val="16"/>
        </w:rPr>
        <w:t>numero</w:t>
      </w:r>
      <w:proofErr w:type="spellEnd"/>
      <w:r w:rsidRPr="00C72408">
        <w:rPr>
          <w:rFonts w:ascii="Montserrat" w:hAnsi="Montserrat"/>
          <w:i/>
          <w:sz w:val="16"/>
          <w:szCs w:val="16"/>
        </w:rPr>
        <w:t xml:space="preserve"> de expediente que se formó con motivo de las denuncias o quejas * diga el motivo, la irregularidad administrativa y/o la causa de inicio de la apertura del expediente de denuncia o queja *estado procesal que </w:t>
      </w:r>
      <w:proofErr w:type="spellStart"/>
      <w:r w:rsidRPr="00C72408">
        <w:rPr>
          <w:rFonts w:ascii="Montserrat" w:hAnsi="Montserrat"/>
          <w:i/>
          <w:sz w:val="16"/>
          <w:szCs w:val="16"/>
        </w:rPr>
        <w:t>gurdan</w:t>
      </w:r>
      <w:proofErr w:type="spellEnd"/>
      <w:r w:rsidRPr="00C72408">
        <w:rPr>
          <w:rFonts w:ascii="Montserrat" w:hAnsi="Montserrat"/>
          <w:i/>
          <w:sz w:val="16"/>
          <w:szCs w:val="16"/>
        </w:rPr>
        <w:t xml:space="preserve"> dichas quejas o denuncias a la fecha, como el acuerdo </w:t>
      </w:r>
      <w:proofErr w:type="spellStart"/>
      <w:r w:rsidRPr="00C72408">
        <w:rPr>
          <w:rFonts w:ascii="Montserrat" w:hAnsi="Montserrat"/>
          <w:i/>
          <w:sz w:val="16"/>
          <w:szCs w:val="16"/>
        </w:rPr>
        <w:t>recaido</w:t>
      </w:r>
      <w:proofErr w:type="spellEnd"/>
      <w:r w:rsidRPr="00C72408">
        <w:rPr>
          <w:rFonts w:ascii="Montserrat" w:hAnsi="Montserrat"/>
          <w:i/>
          <w:sz w:val="16"/>
          <w:szCs w:val="16"/>
        </w:rPr>
        <w:t xml:space="preserve"> a cada uno de ellos * diga </w:t>
      </w:r>
      <w:proofErr w:type="spellStart"/>
      <w:r w:rsidRPr="00C72408">
        <w:rPr>
          <w:rFonts w:ascii="Montserrat" w:hAnsi="Montserrat"/>
          <w:i/>
          <w:sz w:val="16"/>
          <w:szCs w:val="16"/>
        </w:rPr>
        <w:t>como</w:t>
      </w:r>
      <w:proofErr w:type="spellEnd"/>
      <w:r w:rsidRPr="00C72408">
        <w:rPr>
          <w:rFonts w:ascii="Montserrat" w:hAnsi="Montserrat"/>
          <w:i/>
          <w:sz w:val="16"/>
          <w:szCs w:val="16"/>
        </w:rPr>
        <w:t xml:space="preserve"> fue que llegó la denuncia o queja a dicha autoridad (correo, escrito </w:t>
      </w:r>
      <w:proofErr w:type="spellStart"/>
      <w:proofErr w:type="gramStart"/>
      <w:r w:rsidRPr="00C72408">
        <w:rPr>
          <w:rFonts w:ascii="Montserrat" w:hAnsi="Montserrat"/>
          <w:i/>
          <w:sz w:val="16"/>
          <w:szCs w:val="16"/>
        </w:rPr>
        <w:t>etc</w:t>
      </w:r>
      <w:proofErr w:type="spellEnd"/>
      <w:r w:rsidRPr="00C72408">
        <w:rPr>
          <w:rFonts w:ascii="Montserrat" w:hAnsi="Montserrat"/>
          <w:i/>
          <w:sz w:val="16"/>
          <w:szCs w:val="16"/>
        </w:rPr>
        <w:t>)  *</w:t>
      </w:r>
      <w:proofErr w:type="gramEnd"/>
      <w:r w:rsidRPr="00C72408">
        <w:rPr>
          <w:rFonts w:ascii="Montserrat" w:hAnsi="Montserrat"/>
          <w:i/>
          <w:sz w:val="16"/>
          <w:szCs w:val="16"/>
        </w:rPr>
        <w:t xml:space="preserve">diga si se </w:t>
      </w:r>
      <w:proofErr w:type="spellStart"/>
      <w:r w:rsidRPr="00C72408">
        <w:rPr>
          <w:rFonts w:ascii="Montserrat" w:hAnsi="Montserrat"/>
          <w:i/>
          <w:sz w:val="16"/>
          <w:szCs w:val="16"/>
        </w:rPr>
        <w:t>inicio</w:t>
      </w:r>
      <w:proofErr w:type="spellEnd"/>
      <w:r w:rsidRPr="00C72408">
        <w:rPr>
          <w:rFonts w:ascii="Montserrat" w:hAnsi="Montserrat"/>
          <w:i/>
          <w:sz w:val="16"/>
          <w:szCs w:val="16"/>
        </w:rPr>
        <w:t xml:space="preserve"> </w:t>
      </w:r>
      <w:proofErr w:type="spellStart"/>
      <w:r w:rsidRPr="00C72408">
        <w:rPr>
          <w:rFonts w:ascii="Montserrat" w:hAnsi="Montserrat"/>
          <w:i/>
          <w:sz w:val="16"/>
          <w:szCs w:val="16"/>
        </w:rPr>
        <w:t>algun</w:t>
      </w:r>
      <w:proofErr w:type="spellEnd"/>
      <w:r w:rsidRPr="00C72408">
        <w:rPr>
          <w:rFonts w:ascii="Montserrat" w:hAnsi="Montserrat"/>
          <w:i/>
          <w:sz w:val="16"/>
          <w:szCs w:val="16"/>
        </w:rPr>
        <w:t xml:space="preserve"> procedimiento de responsabilidad en contra de ella. * diga si de los expedientes de queja/denuncia en contra de la servidora </w:t>
      </w:r>
      <w:proofErr w:type="gramStart"/>
      <w:r w:rsidRPr="00C72408">
        <w:rPr>
          <w:rFonts w:ascii="Montserrat" w:hAnsi="Montserrat"/>
          <w:i/>
          <w:sz w:val="16"/>
          <w:szCs w:val="16"/>
        </w:rPr>
        <w:t>pública,  la</w:t>
      </w:r>
      <w:proofErr w:type="gramEnd"/>
      <w:r w:rsidRPr="00C72408">
        <w:rPr>
          <w:rFonts w:ascii="Montserrat" w:hAnsi="Montserrat"/>
          <w:i/>
          <w:sz w:val="16"/>
          <w:szCs w:val="16"/>
        </w:rPr>
        <w:t xml:space="preserve"> han denunciado por : ACOSO LABORAL, MOBBING, AMEDRENTACIÓN, ABUSO DE PODER, INTIMIDACIÓN,  TERRORISMO LABORAL  Y AMENAZAS. * diga el nombre completo y puesto de los servidores </w:t>
      </w:r>
      <w:proofErr w:type="spellStart"/>
      <w:r w:rsidRPr="00C72408">
        <w:rPr>
          <w:rFonts w:ascii="Montserrat" w:hAnsi="Montserrat"/>
          <w:i/>
          <w:sz w:val="16"/>
          <w:szCs w:val="16"/>
        </w:rPr>
        <w:t>publicos</w:t>
      </w:r>
      <w:proofErr w:type="spellEnd"/>
      <w:r w:rsidRPr="00C72408">
        <w:rPr>
          <w:rFonts w:ascii="Montserrat" w:hAnsi="Montserrat"/>
          <w:i/>
          <w:sz w:val="16"/>
          <w:szCs w:val="16"/>
        </w:rPr>
        <w:t xml:space="preserve"> que trabajaron </w:t>
      </w:r>
      <w:proofErr w:type="spellStart"/>
      <w:r w:rsidRPr="00C72408">
        <w:rPr>
          <w:rFonts w:ascii="Montserrat" w:hAnsi="Montserrat"/>
          <w:i/>
          <w:sz w:val="16"/>
          <w:szCs w:val="16"/>
        </w:rPr>
        <w:t>caada</w:t>
      </w:r>
      <w:proofErr w:type="spellEnd"/>
      <w:r w:rsidRPr="00C72408">
        <w:rPr>
          <w:rFonts w:ascii="Montserrat" w:hAnsi="Montserrat"/>
          <w:i/>
          <w:sz w:val="16"/>
          <w:szCs w:val="16"/>
        </w:rPr>
        <w:t xml:space="preserve"> uno de los expedientes de queja o denuncia (estructura y operadores) * copia electrónica de los expedientes de quejas y denuncias conformados. *  cargos y puestos que </w:t>
      </w:r>
      <w:proofErr w:type="spellStart"/>
      <w:r w:rsidRPr="00C72408">
        <w:rPr>
          <w:rFonts w:ascii="Montserrat" w:hAnsi="Montserrat"/>
          <w:i/>
          <w:sz w:val="16"/>
          <w:szCs w:val="16"/>
        </w:rPr>
        <w:t>a</w:t>
      </w:r>
      <w:proofErr w:type="spellEnd"/>
      <w:r w:rsidRPr="00C72408">
        <w:rPr>
          <w:rFonts w:ascii="Montserrat" w:hAnsi="Montserrat"/>
          <w:i/>
          <w:sz w:val="16"/>
          <w:szCs w:val="16"/>
        </w:rPr>
        <w:t xml:space="preserve"> tenido en las dependencias, como sus periodos.” (Sic)</w:t>
      </w:r>
    </w:p>
    <w:p w14:paraId="46AC1656" w14:textId="77777777" w:rsidR="00C949B8" w:rsidRPr="00C72408" w:rsidRDefault="00C949B8" w:rsidP="00C72408">
      <w:pPr>
        <w:ind w:right="-20"/>
        <w:jc w:val="both"/>
        <w:rPr>
          <w:rFonts w:ascii="Montserrat" w:eastAsia="Montserrat" w:hAnsi="Montserrat" w:cs="Montserrat"/>
          <w:sz w:val="18"/>
          <w:szCs w:val="18"/>
        </w:rPr>
      </w:pPr>
    </w:p>
    <w:p w14:paraId="52E1BC5B" w14:textId="77777777" w:rsidR="00C949B8" w:rsidRPr="00C72408" w:rsidRDefault="00C949B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La Coordinación de Denuncias y Atención Ciudadana (CDAC),</w:t>
      </w:r>
      <w:r w:rsidR="00957F72" w:rsidRPr="00C72408">
        <w:rPr>
          <w:rFonts w:ascii="Montserrat" w:eastAsia="Montserrat" w:hAnsi="Montserrat" w:cs="Montserrat"/>
          <w:sz w:val="18"/>
          <w:szCs w:val="18"/>
        </w:rPr>
        <w:t xml:space="preserve"> la</w:t>
      </w:r>
      <w:r w:rsidRPr="00C72408">
        <w:rPr>
          <w:rFonts w:ascii="Montserrat" w:eastAsia="Montserrat" w:hAnsi="Montserrat" w:cs="Montserrat"/>
          <w:sz w:val="18"/>
          <w:szCs w:val="18"/>
        </w:rPr>
        <w:t xml:space="preserve"> Coordinación General de Gobierno de Órganos de Control y Vigilancia (CGGOCV), la Dirección General de Investigación de Faltas Administrativas (DGIFA), y la Unidad Substanciadora y Resolutora (USR) </w:t>
      </w:r>
      <w:r w:rsidRPr="00C7240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903C41A" w14:textId="77777777" w:rsidR="00C949B8" w:rsidRPr="00C72408" w:rsidRDefault="00C949B8" w:rsidP="00C72408">
      <w:pPr>
        <w:ind w:right="-20"/>
        <w:jc w:val="both"/>
        <w:rPr>
          <w:rFonts w:ascii="Montserrat" w:eastAsia="Montserrat" w:hAnsi="Montserrat" w:cs="Montserrat"/>
          <w:bCs/>
          <w:sz w:val="14"/>
          <w:szCs w:val="18"/>
        </w:rPr>
      </w:pPr>
    </w:p>
    <w:p w14:paraId="6086F980" w14:textId="77777777" w:rsidR="00C949B8" w:rsidRPr="00C72408" w:rsidRDefault="00C949B8" w:rsidP="00C72408">
      <w:pPr>
        <w:ind w:right="-19"/>
        <w:jc w:val="both"/>
        <w:rPr>
          <w:rFonts w:ascii="Montserrat" w:eastAsia="Montserrat" w:hAnsi="Montserrat" w:cs="Montserrat"/>
          <w:bCs/>
          <w:sz w:val="18"/>
          <w:szCs w:val="18"/>
        </w:rPr>
      </w:pPr>
      <w:r w:rsidRPr="00C72408">
        <w:rPr>
          <w:rFonts w:ascii="Montserrat" w:eastAsia="Montserrat" w:hAnsi="Montserrat" w:cs="Montserrat"/>
          <w:sz w:val="18"/>
          <w:szCs w:val="18"/>
        </w:rPr>
        <w:t>Asimismo, la</w:t>
      </w:r>
      <w:r w:rsidRPr="00C72408">
        <w:rPr>
          <w:rFonts w:ascii="Montserrat" w:eastAsia="Montserrat" w:hAnsi="Montserrat" w:cs="Montserrat"/>
          <w:bCs/>
          <w:sz w:val="18"/>
          <w:szCs w:val="18"/>
        </w:rPr>
        <w:t xml:space="preserve"> </w:t>
      </w:r>
      <w:r w:rsidRPr="00C72408">
        <w:rPr>
          <w:rFonts w:ascii="Montserrat" w:eastAsia="Montserrat" w:hAnsi="Montserrat" w:cs="Montserrat"/>
          <w:sz w:val="18"/>
          <w:szCs w:val="18"/>
        </w:rPr>
        <w:t>Unidad de Control y Mejora de la Administración Pública Federal</w:t>
      </w:r>
      <w:r w:rsidR="00957F72" w:rsidRPr="00C72408">
        <w:rPr>
          <w:rFonts w:ascii="Montserrat" w:eastAsia="Montserrat" w:hAnsi="Montserrat" w:cs="Montserrat"/>
          <w:sz w:val="18"/>
          <w:szCs w:val="18"/>
        </w:rPr>
        <w:t xml:space="preserve"> </w:t>
      </w:r>
      <w:r w:rsidRPr="00C72408">
        <w:rPr>
          <w:rFonts w:ascii="Montserrat" w:eastAsia="Montserrat" w:hAnsi="Montserrat" w:cs="Montserrat"/>
          <w:sz w:val="18"/>
          <w:szCs w:val="18"/>
        </w:rPr>
        <w:t>(UCMAPF), solicitó al Comité de Transparencia la clasificación del resultado de la búsqueda de la información en el Sistema de Seguimiento, Evaluación y Coordinación de Actividades de los Comités de Ética (SSECCOE)</w:t>
      </w:r>
      <w:r w:rsidRPr="00C7240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C7240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51E9E75" w14:textId="77777777" w:rsidR="00C949B8" w:rsidRPr="00C72408" w:rsidRDefault="00C949B8" w:rsidP="00C72408">
      <w:pPr>
        <w:ind w:right="-20"/>
        <w:jc w:val="both"/>
        <w:rPr>
          <w:rFonts w:ascii="Montserrat" w:eastAsia="Montserrat" w:hAnsi="Montserrat" w:cs="Montserrat"/>
          <w:bCs/>
          <w:sz w:val="14"/>
          <w:szCs w:val="18"/>
        </w:rPr>
      </w:pPr>
    </w:p>
    <w:p w14:paraId="72B1CB1D" w14:textId="77777777" w:rsidR="00C949B8" w:rsidRPr="00C72408" w:rsidRDefault="00C949B8"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29CA04DB" w14:textId="77777777" w:rsidR="00C949B8" w:rsidRPr="00C72408" w:rsidRDefault="00C949B8" w:rsidP="00C72408">
      <w:pPr>
        <w:ind w:right="51"/>
        <w:jc w:val="both"/>
        <w:rPr>
          <w:rFonts w:ascii="Montserrat" w:eastAsia="Montserrat" w:hAnsi="Montserrat" w:cs="Montserrat"/>
          <w:b/>
          <w:sz w:val="14"/>
          <w:szCs w:val="18"/>
        </w:rPr>
      </w:pPr>
    </w:p>
    <w:p w14:paraId="46291FFF" w14:textId="0AD480E3" w:rsidR="00C949B8" w:rsidRPr="00C72408" w:rsidRDefault="00957F72"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w:t>
      </w:r>
      <w:r w:rsidR="00F25425" w:rsidRPr="00C72408">
        <w:rPr>
          <w:rFonts w:ascii="Montserrat" w:eastAsia="Montserrat" w:hAnsi="Montserrat" w:cs="Montserrat"/>
          <w:b/>
          <w:sz w:val="18"/>
          <w:szCs w:val="18"/>
        </w:rPr>
        <w:t>3</w:t>
      </w:r>
      <w:r w:rsidRPr="00C72408">
        <w:rPr>
          <w:rFonts w:ascii="Montserrat" w:eastAsia="Montserrat" w:hAnsi="Montserrat" w:cs="Montserrat"/>
          <w:b/>
          <w:sz w:val="18"/>
          <w:szCs w:val="18"/>
        </w:rPr>
        <w:t xml:space="preserve">.1.ORD.25.24: </w:t>
      </w:r>
      <w:r w:rsidR="00C949B8" w:rsidRPr="00C72408">
        <w:rPr>
          <w:rFonts w:ascii="Montserrat" w:eastAsia="Montserrat" w:hAnsi="Montserrat" w:cs="Montserrat"/>
          <w:b/>
          <w:sz w:val="18"/>
          <w:szCs w:val="18"/>
        </w:rPr>
        <w:t>CONFIRMAR</w:t>
      </w:r>
      <w:r w:rsidR="00C949B8" w:rsidRPr="00C72408">
        <w:rPr>
          <w:rFonts w:ascii="Montserrat" w:eastAsia="Montserrat" w:hAnsi="Montserrat" w:cs="Montserrat"/>
          <w:sz w:val="18"/>
          <w:szCs w:val="18"/>
        </w:rPr>
        <w:t xml:space="preserve"> la clasificación de la información como confidencial invocada por la CDAC, la CGGOCV la DGIFA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2BD5CB1" w14:textId="77777777" w:rsidR="00C949B8" w:rsidRPr="00C72408" w:rsidRDefault="00C949B8" w:rsidP="00C72408">
      <w:pPr>
        <w:jc w:val="both"/>
        <w:rPr>
          <w:rFonts w:ascii="Montserrat" w:eastAsia="Montserrat" w:hAnsi="Montserrat" w:cs="Montserrat"/>
          <w:sz w:val="14"/>
          <w:szCs w:val="18"/>
        </w:rPr>
      </w:pPr>
    </w:p>
    <w:p w14:paraId="2599D116" w14:textId="328AFC47" w:rsidR="00C949B8" w:rsidRPr="00C72408" w:rsidRDefault="00957F72"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w:t>
      </w:r>
      <w:r w:rsidR="00F25425" w:rsidRPr="00C72408">
        <w:rPr>
          <w:rFonts w:ascii="Montserrat" w:eastAsia="Montserrat" w:hAnsi="Montserrat" w:cs="Montserrat"/>
          <w:b/>
          <w:sz w:val="18"/>
          <w:szCs w:val="18"/>
        </w:rPr>
        <w:t>3</w:t>
      </w:r>
      <w:r w:rsidRPr="00C72408">
        <w:rPr>
          <w:rFonts w:ascii="Montserrat" w:eastAsia="Montserrat" w:hAnsi="Montserrat" w:cs="Montserrat"/>
          <w:b/>
          <w:sz w:val="18"/>
          <w:szCs w:val="18"/>
        </w:rPr>
        <w:t xml:space="preserve">.2.ORD.25.24: </w:t>
      </w:r>
      <w:r w:rsidR="00C949B8" w:rsidRPr="00C72408">
        <w:rPr>
          <w:rFonts w:ascii="Montserrat" w:eastAsia="Montserrat" w:hAnsi="Montserrat" w:cs="Montserrat"/>
          <w:b/>
          <w:sz w:val="18"/>
          <w:szCs w:val="18"/>
        </w:rPr>
        <w:t>CONFIRMAR</w:t>
      </w:r>
      <w:r w:rsidR="00C949B8" w:rsidRPr="00C72408">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18F70A38" w14:textId="77777777" w:rsidR="00996957" w:rsidRPr="00C72408" w:rsidRDefault="00996957" w:rsidP="00C72408">
      <w:pPr>
        <w:jc w:val="both"/>
        <w:rPr>
          <w:rFonts w:ascii="Montserrat" w:eastAsia="Montserrat" w:hAnsi="Montserrat" w:cs="Montserrat"/>
          <w:b/>
          <w:sz w:val="14"/>
          <w:szCs w:val="18"/>
        </w:rPr>
      </w:pPr>
    </w:p>
    <w:p w14:paraId="584FB5EC" w14:textId="64C783EF" w:rsidR="00996957" w:rsidRPr="00C72408" w:rsidRDefault="00F25425"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B.4</w:t>
      </w:r>
      <w:r w:rsidR="00996957" w:rsidRPr="00C72408">
        <w:rPr>
          <w:rFonts w:ascii="Montserrat" w:eastAsia="Montserrat" w:hAnsi="Montserrat" w:cs="Montserrat"/>
          <w:b/>
          <w:sz w:val="18"/>
          <w:szCs w:val="18"/>
        </w:rPr>
        <w:t xml:space="preserve"> Folio 330026524001</w:t>
      </w:r>
      <w:r w:rsidR="00957F72" w:rsidRPr="00C72408">
        <w:rPr>
          <w:rFonts w:ascii="Montserrat" w:eastAsia="Montserrat" w:hAnsi="Montserrat" w:cs="Montserrat"/>
          <w:b/>
          <w:sz w:val="18"/>
          <w:szCs w:val="18"/>
        </w:rPr>
        <w:t>726</w:t>
      </w:r>
    </w:p>
    <w:p w14:paraId="050305B1" w14:textId="77777777" w:rsidR="00996957" w:rsidRPr="00C72408" w:rsidRDefault="00996957" w:rsidP="00C72408">
      <w:pPr>
        <w:ind w:right="38"/>
        <w:jc w:val="both"/>
        <w:rPr>
          <w:rFonts w:ascii="Montserrat" w:eastAsia="Montserrat" w:hAnsi="Montserrat" w:cs="Montserrat"/>
          <w:b/>
          <w:sz w:val="14"/>
          <w:szCs w:val="18"/>
        </w:rPr>
      </w:pPr>
    </w:p>
    <w:p w14:paraId="5FFDFA71" w14:textId="77777777" w:rsidR="00957F72" w:rsidRPr="00C72408" w:rsidRDefault="00957F72"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2D7DA229" w14:textId="77777777" w:rsidR="00957F72" w:rsidRPr="00C72408" w:rsidRDefault="00957F72" w:rsidP="00C72408">
      <w:pPr>
        <w:ind w:left="283" w:right="283"/>
        <w:jc w:val="both"/>
        <w:rPr>
          <w:rFonts w:ascii="Montserrat" w:eastAsia="Montserrat" w:hAnsi="Montserrat" w:cs="Montserrat"/>
          <w:b/>
          <w:sz w:val="14"/>
          <w:szCs w:val="18"/>
          <w:u w:val="single"/>
        </w:rPr>
      </w:pPr>
    </w:p>
    <w:p w14:paraId="47C2C1F5" w14:textId="26725F2A" w:rsidR="00957F72" w:rsidRPr="00C72408" w:rsidRDefault="00957F72" w:rsidP="00C72408">
      <w:pPr>
        <w:ind w:left="567" w:right="567"/>
        <w:jc w:val="both"/>
        <w:rPr>
          <w:rFonts w:ascii="Montserrat" w:hAnsi="Montserrat"/>
          <w:i/>
          <w:sz w:val="16"/>
          <w:szCs w:val="16"/>
        </w:rPr>
      </w:pPr>
      <w:r w:rsidRPr="00C72408">
        <w:rPr>
          <w:rFonts w:ascii="Montserrat" w:hAnsi="Montserrat"/>
          <w:i/>
          <w:sz w:val="16"/>
          <w:szCs w:val="16"/>
        </w:rPr>
        <w:t xml:space="preserve">“SE SOLICITAN LAS CONSTANCIAS DOCUMENTALES DE LAS ACTIVIDADES REALIZADAS POR LA PERSONA SERVIDORA PÚBLICA (…), QUIEN ACTUALMENTE SE DESEMPEÑA COMO (…), DEL 2018 A LA FECHA, ENFATIZANDO LO SIGUIENTE: SE SOLICITAN PRUEBAS DOCUMENTALES DE LOS OFICIOS, PRESENTACIONES, NOTAS O CUALQUIER ELEMENTO PROBATORIO DE LAS ACTIVIDADES QUE REALIZA LA PERSONA ANTES REFERIDA, ASÍ COMO LOS ARCHIVOS EDITABLES PARA PODER ACREDITAR SU PARTICIPACIÓN EN LOS MISMOS, A FIN DE CORROBORAR QUE EL MISMO SE ENCUENTRA DESARROLLANDO ACTIVIDADES PORPIAS DE LA INSTITUCIÓN Y NO FUNGE COMO (…). EN CASO DE NO EXISTIR ELEMENTOS PROBATORIOS, SE SOLICITA A LA DIRECCIÓN DE PLANEACIÓN Y EVALUACIÓN JUSTIFICQUE AMPLIA Y DEATLLADAMENTE LOS MOTIVOS, ASÍ COMO LAS ACTIVIODADES DE SUPERVISIÓN QUE REALIZA A TAL PERSONA. SE SOLICITA EL PRONUNCIAMIENTO EXPRESO SOBRE SI EN LOS ARCHIVOS DE LA INSTITUCIÓN EXISTE UN DOCUMENTO, PROPUESTO POR (…), EN EL QUE SE OBLIGÓ AL PERSONAL ADSCRITO AL ÁREA DE LA </w:t>
      </w:r>
      <w:r w:rsidR="00E44E46" w:rsidRPr="00C72408">
        <w:rPr>
          <w:rFonts w:ascii="Montserrat" w:hAnsi="Montserrat"/>
          <w:i/>
          <w:sz w:val="16"/>
          <w:szCs w:val="16"/>
        </w:rPr>
        <w:t>[…]</w:t>
      </w:r>
      <w:r w:rsidRPr="00C72408">
        <w:rPr>
          <w:rFonts w:ascii="Montserrat" w:hAnsi="Montserrat"/>
          <w:i/>
          <w:sz w:val="16"/>
          <w:szCs w:val="16"/>
        </w:rPr>
        <w:t>A ABSTENERSE DE PRESENTAR DENUNCIAS SOBRE SUS CONSTANTES ACOSOS LABORALES. PARA CORROBORAR LO ANTERIOR, SE SOLICITAN LOS REPORTES DE IMPRESIÓN DETALLADOS DE LAS MULTIFUNCIONALES UTILIZADAS POR LA DIRECCIÓN DE PLANEACIÓN Y EVALUACIÓN. SE SOLICITA AL OIC CONOCER DOBRE EL NUMERO DE ASUNTOS INVESTIGADOS EN CONTRA DE LA (…), ASÍ COMO EL ESTADO DE LOS MISMOS. EN SU CASO SE SOLICITAN LAS VERSIONES PÚBLICAS DE LOS DOCUMENTOS.” (Sic)</w:t>
      </w:r>
    </w:p>
    <w:p w14:paraId="7479C5B8" w14:textId="17DFFB04" w:rsidR="00957F72" w:rsidRPr="00C72408" w:rsidRDefault="00957F72" w:rsidP="00C72408">
      <w:pPr>
        <w:jc w:val="both"/>
        <w:rPr>
          <w:rFonts w:ascii="Montserrat" w:eastAsia="Montserrat" w:hAnsi="Montserrat" w:cs="Montserrat"/>
          <w:sz w:val="18"/>
          <w:szCs w:val="18"/>
        </w:rPr>
      </w:pPr>
      <w:r w:rsidRPr="00C72408">
        <w:rPr>
          <w:rFonts w:ascii="Montserrat" w:eastAsia="Montserrat" w:hAnsi="Montserrat" w:cs="Montserrat"/>
          <w:bCs/>
          <w:sz w:val="18"/>
          <w:szCs w:val="18"/>
        </w:rPr>
        <w:t>El Órgano Interno de Control Específico en el Consejo Nacional de Humanidades, Ciencias y Tecnologías (OICE-C</w:t>
      </w:r>
      <w:r w:rsidR="00E44E46" w:rsidRPr="00C72408">
        <w:rPr>
          <w:rFonts w:ascii="Montserrat" w:eastAsia="Montserrat" w:hAnsi="Montserrat" w:cs="Montserrat"/>
          <w:bCs/>
          <w:sz w:val="18"/>
          <w:szCs w:val="18"/>
        </w:rPr>
        <w:t>ONAHC</w:t>
      </w:r>
      <w:r w:rsidRPr="00C72408">
        <w:rPr>
          <w:rFonts w:ascii="Montserrat" w:eastAsia="Montserrat" w:hAnsi="Montserrat" w:cs="Montserrat"/>
          <w:bCs/>
          <w:sz w:val="18"/>
          <w:szCs w:val="18"/>
        </w:rPr>
        <w:t>YT)</w:t>
      </w:r>
      <w:r w:rsidR="00E36590" w:rsidRPr="00C72408">
        <w:rPr>
          <w:rFonts w:ascii="Montserrat" w:eastAsia="Montserrat" w:hAnsi="Montserrat" w:cs="Montserrat"/>
          <w:bCs/>
          <w:sz w:val="18"/>
          <w:szCs w:val="18"/>
        </w:rPr>
        <w:t>,</w:t>
      </w:r>
      <w:r w:rsidRPr="00C72408">
        <w:rPr>
          <w:rFonts w:ascii="Montserrat" w:eastAsia="Montserrat" w:hAnsi="Montserrat" w:cs="Montserrat"/>
          <w:bCs/>
          <w:sz w:val="18"/>
          <w:szCs w:val="18"/>
        </w:rPr>
        <w:t xml:space="preserve"> </w:t>
      </w:r>
      <w:r w:rsidRPr="00C72408">
        <w:rPr>
          <w:rFonts w:ascii="Montserrat" w:eastAsia="Montserrat" w:hAnsi="Montserrat" w:cs="Montserrat"/>
          <w:sz w:val="18"/>
          <w:szCs w:val="18"/>
        </w:rPr>
        <w:t xml:space="preserve">la Coordinación de Denuncias y Atención Ciudadana (CDAC), la Dirección General de Investigación de Faltas Administrativas (DGIFA), la Dirección General de Investigación Patrimonial y Forense (DGIPF) y la Unidad Substanciadora y Resolutora (USR) </w:t>
      </w:r>
      <w:r w:rsidRPr="00C7240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EA319A1" w14:textId="77777777" w:rsidR="00957F72" w:rsidRPr="00C72408" w:rsidRDefault="00957F72" w:rsidP="00C72408">
      <w:pPr>
        <w:ind w:right="-20"/>
        <w:jc w:val="both"/>
        <w:rPr>
          <w:rFonts w:ascii="Montserrat" w:eastAsia="Montserrat" w:hAnsi="Montserrat" w:cs="Montserrat"/>
          <w:bCs/>
          <w:sz w:val="18"/>
          <w:szCs w:val="18"/>
        </w:rPr>
      </w:pPr>
    </w:p>
    <w:p w14:paraId="521B2402" w14:textId="77777777" w:rsidR="00957F72" w:rsidRPr="00C72408" w:rsidRDefault="00957F72"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w:t>
      </w:r>
      <w:r w:rsidR="00401908" w:rsidRPr="00C72408">
        <w:rPr>
          <w:rFonts w:ascii="Montserrat" w:eastAsia="Montserrat" w:hAnsi="Montserrat" w:cs="Montserrat"/>
          <w:sz w:val="18"/>
          <w:szCs w:val="18"/>
        </w:rPr>
        <w:t>ente resolución por unanimidad:</w:t>
      </w:r>
    </w:p>
    <w:p w14:paraId="76413791" w14:textId="77777777" w:rsidR="00427257" w:rsidRPr="00C72408" w:rsidRDefault="00427257" w:rsidP="00C72408">
      <w:pPr>
        <w:ind w:right="38"/>
        <w:jc w:val="both"/>
        <w:rPr>
          <w:rFonts w:ascii="Montserrat" w:eastAsia="Montserrat" w:hAnsi="Montserrat" w:cs="Montserrat"/>
          <w:b/>
          <w:sz w:val="18"/>
          <w:szCs w:val="18"/>
        </w:rPr>
      </w:pPr>
    </w:p>
    <w:p w14:paraId="3EFDA385" w14:textId="059CCA5D" w:rsidR="00957F72" w:rsidRPr="00C72408" w:rsidRDefault="00427257"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w:t>
      </w:r>
      <w:r w:rsidR="00F25425" w:rsidRPr="00C72408">
        <w:rPr>
          <w:rFonts w:ascii="Montserrat" w:eastAsia="Montserrat" w:hAnsi="Montserrat" w:cs="Montserrat"/>
          <w:b/>
          <w:sz w:val="18"/>
          <w:szCs w:val="18"/>
        </w:rPr>
        <w:t>4</w:t>
      </w:r>
      <w:r w:rsidRPr="00C72408">
        <w:rPr>
          <w:rFonts w:ascii="Montserrat" w:eastAsia="Montserrat" w:hAnsi="Montserrat" w:cs="Montserrat"/>
          <w:b/>
          <w:sz w:val="18"/>
          <w:szCs w:val="18"/>
        </w:rPr>
        <w:t xml:space="preserve">.ORD.25.24: </w:t>
      </w:r>
      <w:r w:rsidR="00957F72" w:rsidRPr="00C72408">
        <w:rPr>
          <w:rFonts w:ascii="Montserrat" w:eastAsia="Montserrat" w:hAnsi="Montserrat" w:cs="Montserrat"/>
          <w:b/>
          <w:sz w:val="18"/>
          <w:szCs w:val="18"/>
        </w:rPr>
        <w:t>CONFIRMAR</w:t>
      </w:r>
      <w:r w:rsidR="00957F72" w:rsidRPr="00C72408">
        <w:rPr>
          <w:rFonts w:ascii="Montserrat" w:eastAsia="Montserrat" w:hAnsi="Montserrat" w:cs="Montserrat"/>
          <w:sz w:val="18"/>
          <w:szCs w:val="18"/>
        </w:rPr>
        <w:t xml:space="preserve"> la clasificación de la información como confidencial invocada por el </w:t>
      </w:r>
      <w:r w:rsidR="00957F72" w:rsidRPr="00C72408">
        <w:rPr>
          <w:rFonts w:ascii="Montserrat" w:eastAsia="Montserrat" w:hAnsi="Montserrat" w:cs="Montserrat"/>
          <w:bCs/>
          <w:sz w:val="18"/>
          <w:szCs w:val="18"/>
        </w:rPr>
        <w:t>OICE-CONA</w:t>
      </w:r>
      <w:r w:rsidR="00E44E46" w:rsidRPr="00C72408">
        <w:rPr>
          <w:rFonts w:ascii="Montserrat" w:eastAsia="Montserrat" w:hAnsi="Montserrat" w:cs="Montserrat"/>
          <w:bCs/>
          <w:sz w:val="18"/>
          <w:szCs w:val="18"/>
        </w:rPr>
        <w:t>HC</w:t>
      </w:r>
      <w:r w:rsidR="00842A10" w:rsidRPr="00C72408">
        <w:rPr>
          <w:rFonts w:ascii="Montserrat" w:eastAsia="Montserrat" w:hAnsi="Montserrat" w:cs="Montserrat"/>
          <w:bCs/>
          <w:sz w:val="18"/>
          <w:szCs w:val="18"/>
        </w:rPr>
        <w:t>YT</w:t>
      </w:r>
      <w:r w:rsidR="00957F72" w:rsidRPr="00C72408">
        <w:rPr>
          <w:rFonts w:ascii="Montserrat" w:eastAsia="Montserrat" w:hAnsi="Montserrat" w:cs="Montserrat"/>
          <w:sz w:val="18"/>
          <w:szCs w:val="18"/>
        </w:rPr>
        <w:t>, la CDAC, la DGIFA, la DGIPF y la USR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3770A3F" w14:textId="77777777" w:rsidR="00996957" w:rsidRPr="00C72408" w:rsidRDefault="00996957" w:rsidP="00C72408">
      <w:pPr>
        <w:jc w:val="both"/>
        <w:rPr>
          <w:rFonts w:ascii="Montserrat" w:eastAsia="Montserrat" w:hAnsi="Montserrat" w:cs="Montserrat"/>
          <w:b/>
          <w:sz w:val="18"/>
          <w:szCs w:val="18"/>
        </w:rPr>
      </w:pPr>
    </w:p>
    <w:p w14:paraId="28D0E011" w14:textId="0E64A914" w:rsidR="00996957" w:rsidRPr="00C72408" w:rsidRDefault="00F25425"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B.5</w:t>
      </w:r>
      <w:r w:rsidR="00996957" w:rsidRPr="00C72408">
        <w:rPr>
          <w:rFonts w:ascii="Montserrat" w:eastAsia="Montserrat" w:hAnsi="Montserrat" w:cs="Montserrat"/>
          <w:b/>
          <w:sz w:val="18"/>
          <w:szCs w:val="18"/>
        </w:rPr>
        <w:t xml:space="preserve"> Folio 330026524001</w:t>
      </w:r>
      <w:r w:rsidR="00427257" w:rsidRPr="00C72408">
        <w:rPr>
          <w:rFonts w:ascii="Montserrat" w:eastAsia="Montserrat" w:hAnsi="Montserrat" w:cs="Montserrat"/>
          <w:b/>
          <w:sz w:val="18"/>
          <w:szCs w:val="18"/>
        </w:rPr>
        <w:t>739</w:t>
      </w:r>
    </w:p>
    <w:p w14:paraId="7030A318" w14:textId="77777777" w:rsidR="00427257" w:rsidRPr="00C72408" w:rsidRDefault="00427257" w:rsidP="00C72408">
      <w:pPr>
        <w:ind w:right="38"/>
        <w:jc w:val="both"/>
        <w:rPr>
          <w:rFonts w:ascii="Montserrat" w:eastAsia="Montserrat" w:hAnsi="Montserrat" w:cs="Montserrat"/>
          <w:b/>
          <w:sz w:val="18"/>
          <w:szCs w:val="18"/>
        </w:rPr>
      </w:pPr>
    </w:p>
    <w:p w14:paraId="14EDD565" w14:textId="77777777" w:rsidR="00427257" w:rsidRPr="00C72408" w:rsidRDefault="00427257"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032038F8" w14:textId="77777777" w:rsidR="00427257" w:rsidRPr="00C72408" w:rsidRDefault="00427257" w:rsidP="00C72408">
      <w:pPr>
        <w:ind w:left="283" w:right="283"/>
        <w:jc w:val="both"/>
        <w:rPr>
          <w:rFonts w:ascii="Montserrat" w:eastAsia="Montserrat" w:hAnsi="Montserrat" w:cs="Montserrat"/>
          <w:b/>
          <w:sz w:val="18"/>
          <w:szCs w:val="18"/>
          <w:u w:val="single"/>
        </w:rPr>
      </w:pPr>
    </w:p>
    <w:p w14:paraId="06363B31" w14:textId="77777777" w:rsidR="00427257" w:rsidRPr="00C72408" w:rsidRDefault="00427257" w:rsidP="00C72408">
      <w:pPr>
        <w:ind w:left="567" w:right="567"/>
        <w:jc w:val="both"/>
        <w:rPr>
          <w:rFonts w:ascii="Montserrat" w:hAnsi="Montserrat"/>
          <w:i/>
          <w:sz w:val="16"/>
          <w:szCs w:val="16"/>
        </w:rPr>
      </w:pPr>
      <w:r w:rsidRPr="00C72408">
        <w:rPr>
          <w:rFonts w:ascii="Montserrat" w:hAnsi="Montserrat"/>
          <w:i/>
          <w:sz w:val="16"/>
          <w:szCs w:val="16"/>
        </w:rPr>
        <w:t xml:space="preserve">“Requiero saber si existen resoluciones con </w:t>
      </w:r>
      <w:proofErr w:type="spellStart"/>
      <w:r w:rsidRPr="00C72408">
        <w:rPr>
          <w:rFonts w:ascii="Montserrat" w:hAnsi="Montserrat"/>
          <w:i/>
          <w:sz w:val="16"/>
          <w:szCs w:val="16"/>
        </w:rPr>
        <w:t>sancion</w:t>
      </w:r>
      <w:proofErr w:type="spellEnd"/>
      <w:r w:rsidRPr="00C72408">
        <w:rPr>
          <w:rFonts w:ascii="Montserrat" w:hAnsi="Montserrat"/>
          <w:i/>
          <w:sz w:val="16"/>
          <w:szCs w:val="16"/>
        </w:rPr>
        <w:t xml:space="preserve"> en contra del Dr. (…) en el Hospital de zona 32 del </w:t>
      </w:r>
      <w:proofErr w:type="spellStart"/>
      <w:r w:rsidRPr="00C72408">
        <w:rPr>
          <w:rFonts w:ascii="Montserrat" w:hAnsi="Montserrat"/>
          <w:i/>
          <w:sz w:val="16"/>
          <w:szCs w:val="16"/>
        </w:rPr>
        <w:t>IMSSAsí</w:t>
      </w:r>
      <w:proofErr w:type="spellEnd"/>
      <w:r w:rsidRPr="00C72408">
        <w:rPr>
          <w:rFonts w:ascii="Montserrat" w:hAnsi="Montserrat"/>
          <w:i/>
          <w:sz w:val="16"/>
          <w:szCs w:val="16"/>
        </w:rPr>
        <w:t xml:space="preserve"> como saber si el Dr. (…), médico adscrito al piso de Medicina Interna en el Hospital de Zona 32 del </w:t>
      </w:r>
      <w:proofErr w:type="gramStart"/>
      <w:r w:rsidRPr="00C72408">
        <w:rPr>
          <w:rFonts w:ascii="Montserrat" w:hAnsi="Montserrat"/>
          <w:i/>
          <w:sz w:val="16"/>
          <w:szCs w:val="16"/>
        </w:rPr>
        <w:t>IMSS..</w:t>
      </w:r>
      <w:proofErr w:type="gramEnd"/>
      <w:r w:rsidRPr="00C72408">
        <w:rPr>
          <w:rFonts w:ascii="Montserrat" w:hAnsi="Montserrat"/>
          <w:i/>
          <w:sz w:val="16"/>
          <w:szCs w:val="16"/>
        </w:rPr>
        <w:t>” (Sic)</w:t>
      </w:r>
    </w:p>
    <w:p w14:paraId="69898A03" w14:textId="77777777" w:rsidR="00427257" w:rsidRPr="00C72408" w:rsidRDefault="00427257" w:rsidP="00C72408">
      <w:pPr>
        <w:ind w:right="-20"/>
        <w:jc w:val="both"/>
        <w:rPr>
          <w:rFonts w:ascii="Montserrat" w:eastAsia="Montserrat" w:hAnsi="Montserrat" w:cs="Montserrat"/>
          <w:sz w:val="18"/>
          <w:szCs w:val="18"/>
        </w:rPr>
      </w:pPr>
    </w:p>
    <w:p w14:paraId="5C80834C" w14:textId="77777777" w:rsidR="00427257" w:rsidRPr="00C72408" w:rsidRDefault="00427257"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Órgano Interno de Control Específico en el Instituto Mexicano del Seguro Social (OICE-IMSS), y la Unidad Substanciadora y Resolutora (USR) </w:t>
      </w:r>
      <w:r w:rsidRPr="00C72408">
        <w:rPr>
          <w:rFonts w:ascii="Montserrat" w:eastAsia="Montserrat" w:hAnsi="Montserrat" w:cs="Montserrat"/>
          <w:bCs/>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39F2F2" w14:textId="77777777" w:rsidR="00427257" w:rsidRPr="00C72408" w:rsidRDefault="00427257" w:rsidP="00C72408">
      <w:pPr>
        <w:ind w:right="-20"/>
        <w:jc w:val="both"/>
        <w:rPr>
          <w:rFonts w:ascii="Montserrat" w:eastAsia="Montserrat" w:hAnsi="Montserrat" w:cs="Montserrat"/>
          <w:bCs/>
          <w:sz w:val="18"/>
          <w:szCs w:val="18"/>
        </w:rPr>
      </w:pPr>
    </w:p>
    <w:p w14:paraId="4F29FCD0" w14:textId="77777777" w:rsidR="00427257" w:rsidRPr="00C72408" w:rsidRDefault="00427257" w:rsidP="00C72408">
      <w:pPr>
        <w:ind w:right="-19"/>
        <w:jc w:val="both"/>
        <w:rPr>
          <w:rFonts w:ascii="Montserrat" w:eastAsia="Montserrat" w:hAnsi="Montserrat" w:cs="Montserrat"/>
          <w:bCs/>
          <w:sz w:val="18"/>
          <w:szCs w:val="18"/>
        </w:rPr>
      </w:pPr>
      <w:r w:rsidRPr="00C72408">
        <w:rPr>
          <w:rFonts w:ascii="Montserrat" w:eastAsia="Montserrat" w:hAnsi="Montserrat" w:cs="Montserrat"/>
          <w:sz w:val="18"/>
          <w:szCs w:val="18"/>
        </w:rPr>
        <w:t>Asimismo, la</w:t>
      </w:r>
      <w:r w:rsidRPr="00C72408">
        <w:rPr>
          <w:rFonts w:ascii="Montserrat" w:eastAsia="Montserrat" w:hAnsi="Montserrat" w:cs="Montserrat"/>
          <w:bCs/>
          <w:sz w:val="18"/>
          <w:szCs w:val="18"/>
        </w:rPr>
        <w:t xml:space="preserve"> </w:t>
      </w:r>
      <w:r w:rsidRPr="00C72408">
        <w:rPr>
          <w:rFonts w:ascii="Montserrat" w:eastAsia="Montserrat" w:hAnsi="Montserrat" w:cs="Montserrat"/>
          <w:sz w:val="18"/>
          <w:szCs w:val="18"/>
        </w:rPr>
        <w:t>Unidad de Control y Mejora de la Administración Pública Federal(UCMAPF), solicitó al Comité de Transparencia la clasificación del resultado de la búsqueda de la información en el Sistema de Seguimiento, Evaluación y Coordinación de Actividades de los Comités de Ética (SSECCOE)</w:t>
      </w:r>
      <w:r w:rsidRPr="00C72408">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responsabilidades ni imponen sanciones, por lo cual la clasificación del resultado obtenido es necesaria, en términos de </w:t>
      </w:r>
      <w:r w:rsidRPr="00C72408">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8D49BAB" w14:textId="77777777" w:rsidR="00427257" w:rsidRPr="00C72408" w:rsidRDefault="00427257" w:rsidP="00C72408">
      <w:pPr>
        <w:ind w:right="-20"/>
        <w:jc w:val="both"/>
        <w:rPr>
          <w:rFonts w:ascii="Montserrat" w:eastAsia="Montserrat" w:hAnsi="Montserrat" w:cs="Montserrat"/>
          <w:bCs/>
          <w:sz w:val="18"/>
          <w:szCs w:val="18"/>
        </w:rPr>
      </w:pPr>
    </w:p>
    <w:p w14:paraId="2F64BC60" w14:textId="77777777" w:rsidR="00427257" w:rsidRPr="00C72408" w:rsidRDefault="0042725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469B6CC4" w14:textId="77777777" w:rsidR="00427257" w:rsidRPr="00C72408" w:rsidRDefault="00427257" w:rsidP="00C72408">
      <w:pPr>
        <w:ind w:right="51"/>
        <w:jc w:val="both"/>
        <w:rPr>
          <w:rFonts w:ascii="Montserrat" w:eastAsia="Montserrat" w:hAnsi="Montserrat" w:cs="Montserrat"/>
          <w:b/>
          <w:sz w:val="18"/>
          <w:szCs w:val="18"/>
        </w:rPr>
      </w:pPr>
    </w:p>
    <w:p w14:paraId="53A87664" w14:textId="7CD6596C" w:rsidR="00427257" w:rsidRPr="00C72408" w:rsidRDefault="00F25425"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II.B.5</w:t>
      </w:r>
      <w:r w:rsidR="00427257" w:rsidRPr="00C72408">
        <w:rPr>
          <w:rFonts w:ascii="Montserrat" w:eastAsia="Montserrat" w:hAnsi="Montserrat" w:cs="Montserrat"/>
          <w:b/>
          <w:sz w:val="18"/>
          <w:szCs w:val="18"/>
        </w:rPr>
        <w:t>.1.ORD.25.24: CONFIRMAR</w:t>
      </w:r>
      <w:r w:rsidR="00427257" w:rsidRPr="00C72408">
        <w:rPr>
          <w:rFonts w:ascii="Montserrat" w:eastAsia="Montserrat" w:hAnsi="Montserrat" w:cs="Montserrat"/>
          <w:sz w:val="18"/>
          <w:szCs w:val="18"/>
        </w:rPr>
        <w:t xml:space="preserve"> la clasificación de la información como confidencial invocada por la USR y el OICE-IMSS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0D2B658" w14:textId="77777777" w:rsidR="00427257" w:rsidRPr="00C72408" w:rsidRDefault="00427257" w:rsidP="00C72408">
      <w:pPr>
        <w:jc w:val="both"/>
        <w:rPr>
          <w:rFonts w:ascii="Montserrat" w:eastAsia="Montserrat" w:hAnsi="Montserrat" w:cs="Montserrat"/>
          <w:sz w:val="18"/>
          <w:szCs w:val="18"/>
        </w:rPr>
      </w:pPr>
    </w:p>
    <w:p w14:paraId="2EAA038B" w14:textId="35E69E9F" w:rsidR="00427257" w:rsidRPr="00C72408" w:rsidRDefault="00F25425"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II.B.5</w:t>
      </w:r>
      <w:r w:rsidR="00427257" w:rsidRPr="00C72408">
        <w:rPr>
          <w:rFonts w:ascii="Montserrat" w:eastAsia="Montserrat" w:hAnsi="Montserrat" w:cs="Montserrat"/>
          <w:b/>
          <w:sz w:val="18"/>
          <w:szCs w:val="18"/>
        </w:rPr>
        <w:t>.2.ORD.25.24: CONFIRMAR</w:t>
      </w:r>
      <w:r w:rsidR="00427257" w:rsidRPr="00C72408">
        <w:rPr>
          <w:rFonts w:ascii="Montserrat" w:eastAsia="Montserrat" w:hAnsi="Montserrat" w:cs="Montserrat"/>
          <w:sz w:val="18"/>
          <w:szCs w:val="18"/>
        </w:rPr>
        <w:t xml:space="preserve"> la clasificación de la información como confidencial invocada por la UCMAPF respecto al resultado de la búsqueda de la información en el SSECCOE, con fundamento en el artículo 113, fracción I, de la Ley Federal de Transparencia y Acceso a la Información Pública.</w:t>
      </w:r>
    </w:p>
    <w:p w14:paraId="4B56C077" w14:textId="77777777" w:rsidR="00996957" w:rsidRPr="00C72408" w:rsidRDefault="00996957" w:rsidP="00C72408">
      <w:pPr>
        <w:jc w:val="both"/>
        <w:rPr>
          <w:rFonts w:ascii="Montserrat" w:eastAsia="Montserrat" w:hAnsi="Montserrat" w:cs="Montserrat"/>
          <w:b/>
          <w:sz w:val="18"/>
          <w:szCs w:val="18"/>
        </w:rPr>
      </w:pPr>
    </w:p>
    <w:p w14:paraId="5A2279D2" w14:textId="49C804DD" w:rsidR="00BE5C67" w:rsidRPr="00C72408" w:rsidRDefault="003628B9"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w:t>
      </w:r>
      <w:r w:rsidR="00F25425" w:rsidRPr="00C72408">
        <w:rPr>
          <w:rFonts w:ascii="Montserrat" w:eastAsia="Montserrat" w:hAnsi="Montserrat" w:cs="Montserrat"/>
          <w:b/>
          <w:sz w:val="18"/>
          <w:szCs w:val="18"/>
        </w:rPr>
        <w:t>.6</w:t>
      </w:r>
      <w:r w:rsidR="00BE5C67" w:rsidRPr="00C72408">
        <w:rPr>
          <w:rFonts w:ascii="Montserrat" w:eastAsia="Montserrat" w:hAnsi="Montserrat" w:cs="Montserrat"/>
          <w:b/>
          <w:sz w:val="18"/>
          <w:szCs w:val="18"/>
        </w:rPr>
        <w:t xml:space="preserve"> Folio 330026524001743</w:t>
      </w:r>
    </w:p>
    <w:p w14:paraId="77A854B0" w14:textId="77777777" w:rsidR="00BE5C67" w:rsidRPr="00C72408" w:rsidRDefault="00BE5C67" w:rsidP="00C72408">
      <w:pPr>
        <w:ind w:right="38"/>
        <w:jc w:val="both"/>
        <w:rPr>
          <w:rFonts w:ascii="Montserrat" w:eastAsia="Montserrat" w:hAnsi="Montserrat" w:cs="Montserrat"/>
          <w:b/>
          <w:sz w:val="18"/>
          <w:szCs w:val="18"/>
        </w:rPr>
      </w:pPr>
    </w:p>
    <w:p w14:paraId="0FC5D741" w14:textId="77777777" w:rsidR="00BE5C67" w:rsidRPr="00C72408" w:rsidRDefault="00BE5C67"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33DFA112" w14:textId="77777777" w:rsidR="00BE5C67" w:rsidRPr="00C72408" w:rsidRDefault="00BE5C67" w:rsidP="00C72408">
      <w:pPr>
        <w:jc w:val="both"/>
        <w:rPr>
          <w:rFonts w:ascii="Montserrat" w:eastAsia="Montserrat" w:hAnsi="Montserrat" w:cs="Montserrat"/>
          <w:b/>
          <w:sz w:val="18"/>
          <w:szCs w:val="18"/>
          <w:u w:val="single"/>
        </w:rPr>
      </w:pPr>
    </w:p>
    <w:p w14:paraId="2532FBD1"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“Al Órgano Interno de Control en la Secretaría de Medio Ambiente y Recursos Naturales (OIC-SEMARNAT), solicito una relación de todos los procedimientos sancionatorios que han sido iniciados en contra de funcionarios y ex funcionarios públicos de la dirección general de la Zona Federal Marítimo Terrestre, perteneciente a la Secretaría de Medio Ambiente y Recursos Naturales, entre enero de 2022 y junio de 2024. Para cada procedimiento, favor de precisar:</w:t>
      </w:r>
    </w:p>
    <w:p w14:paraId="2FF35752"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-Fecha en que se inició</w:t>
      </w:r>
    </w:p>
    <w:p w14:paraId="2569A8D3"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-Nombres de los funcionarios sancionados</w:t>
      </w:r>
    </w:p>
    <w:p w14:paraId="617E7DCB"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-Número de procedimiento</w:t>
      </w:r>
    </w:p>
    <w:p w14:paraId="4CACB81A"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-Estatus</w:t>
      </w:r>
    </w:p>
    <w:p w14:paraId="191F91BE"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-Precisar si derivó en alguna sanción.</w:t>
      </w:r>
    </w:p>
    <w:p w14:paraId="6B26E6C2"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-Tipo, monto y estatus de la sanción.</w:t>
      </w:r>
    </w:p>
    <w:p w14:paraId="4E6F9E48"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 xml:space="preserve">-Precisar el motivo o causa por la que se inició cada procedimiento. </w:t>
      </w:r>
    </w:p>
    <w:p w14:paraId="2B180919"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En la solicitud que realicé con folio 330026522000557 se me proporcionó la información requerida pero no se precisó el motivo, fundamento, precepto legal o causa por la que se inició cada procedimiento, por lo que requiero se añada esta información.” (Sic)</w:t>
      </w:r>
    </w:p>
    <w:p w14:paraId="5421CEDC" w14:textId="77777777" w:rsidR="00BE5C67" w:rsidRPr="00C72408" w:rsidRDefault="00BE5C67" w:rsidP="00C72408">
      <w:pPr>
        <w:ind w:right="567"/>
        <w:jc w:val="both"/>
        <w:rPr>
          <w:rFonts w:ascii="Montserrat" w:hAnsi="Montserrat"/>
          <w:i/>
          <w:sz w:val="16"/>
          <w:szCs w:val="16"/>
        </w:rPr>
      </w:pPr>
    </w:p>
    <w:p w14:paraId="3009B267" w14:textId="77777777" w:rsidR="00BE5C67" w:rsidRPr="00C72408" w:rsidRDefault="00BE5C6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Área de Especialidad en Responsabilidades en el Ramo Medio Ambiente y Recursos Naturales </w:t>
      </w:r>
      <w:r w:rsidR="00AB773A" w:rsidRPr="00C72408">
        <w:rPr>
          <w:rFonts w:ascii="Montserrat" w:eastAsia="Montserrat" w:hAnsi="Montserrat" w:cs="Montserrat"/>
          <w:sz w:val="18"/>
          <w:szCs w:val="18"/>
        </w:rPr>
        <w:t xml:space="preserve">(AER-Ramo Medio Ambiente y Recursos Naturales) </w:t>
      </w:r>
      <w:r w:rsidRPr="00C72408">
        <w:rPr>
          <w:rFonts w:ascii="Montserrat" w:eastAsia="Montserrat" w:hAnsi="Montserrat" w:cs="Montserrat"/>
          <w:sz w:val="18"/>
          <w:szCs w:val="18"/>
        </w:rPr>
        <w:t>solicitó al Comité de Transparencia la clasificación de confidencialidad del nombre de las personas servidoras públicas que no cuentan con una sanción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F0DE325" w14:textId="77777777" w:rsidR="00BE5C67" w:rsidRPr="00C72408" w:rsidRDefault="00BE5C67" w:rsidP="00C72408">
      <w:pPr>
        <w:ind w:right="-20"/>
        <w:jc w:val="both"/>
        <w:rPr>
          <w:rFonts w:ascii="Montserrat" w:eastAsia="Montserrat" w:hAnsi="Montserrat" w:cs="Montserrat"/>
          <w:sz w:val="18"/>
          <w:szCs w:val="18"/>
        </w:rPr>
      </w:pPr>
    </w:p>
    <w:p w14:paraId="52CFF874" w14:textId="77777777" w:rsidR="00BE5C67" w:rsidRPr="00C72408" w:rsidRDefault="00BE5C6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0F7B5748" w14:textId="77777777" w:rsidR="00BE5C67" w:rsidRPr="00C72408" w:rsidRDefault="00BE5C6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 xml:space="preserve"> </w:t>
      </w:r>
    </w:p>
    <w:p w14:paraId="09D0102B" w14:textId="3AEA9B9A" w:rsidR="00BE5C67" w:rsidRPr="00C72408" w:rsidRDefault="003628B9"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II.B.</w:t>
      </w:r>
      <w:r w:rsidR="00F25425" w:rsidRPr="00C72408">
        <w:rPr>
          <w:rFonts w:ascii="Montserrat" w:eastAsia="Montserrat" w:hAnsi="Montserrat" w:cs="Montserrat"/>
          <w:b/>
          <w:sz w:val="18"/>
          <w:szCs w:val="18"/>
        </w:rPr>
        <w:t>6</w:t>
      </w:r>
      <w:r w:rsidRPr="00C72408">
        <w:rPr>
          <w:rFonts w:ascii="Montserrat" w:eastAsia="Montserrat" w:hAnsi="Montserrat" w:cs="Montserrat"/>
          <w:b/>
          <w:sz w:val="18"/>
          <w:szCs w:val="18"/>
        </w:rPr>
        <w:t xml:space="preserve">.ORD.25.24: </w:t>
      </w:r>
      <w:r w:rsidR="00BE5C67" w:rsidRPr="00C72408">
        <w:rPr>
          <w:rFonts w:ascii="Montserrat" w:eastAsia="Montserrat" w:hAnsi="Montserrat" w:cs="Montserrat"/>
          <w:b/>
          <w:sz w:val="18"/>
          <w:szCs w:val="18"/>
        </w:rPr>
        <w:t>CONFIRMAR</w:t>
      </w:r>
      <w:r w:rsidR="00BE5C67" w:rsidRPr="00C72408">
        <w:rPr>
          <w:rFonts w:ascii="Montserrat" w:eastAsia="Montserrat" w:hAnsi="Montserrat" w:cs="Montserrat"/>
          <w:sz w:val="18"/>
          <w:szCs w:val="18"/>
        </w:rPr>
        <w:t xml:space="preserve"> la clasificación de la información como confidencialidad invocada por el </w:t>
      </w:r>
      <w:r w:rsidR="00AB773A" w:rsidRPr="00C72408">
        <w:rPr>
          <w:rFonts w:ascii="Montserrat" w:eastAsia="Montserrat" w:hAnsi="Montserrat" w:cs="Montserrat"/>
          <w:sz w:val="18"/>
          <w:szCs w:val="18"/>
        </w:rPr>
        <w:t xml:space="preserve">AER-Ramo Medio Ambiente y Recursos Naturales </w:t>
      </w:r>
      <w:r w:rsidR="00BE5C67" w:rsidRPr="00C72408">
        <w:rPr>
          <w:rFonts w:ascii="Montserrat" w:eastAsia="Montserrat" w:hAnsi="Montserrat" w:cs="Montserrat"/>
          <w:sz w:val="18"/>
          <w:szCs w:val="18"/>
        </w:rPr>
        <w:t>respecto del nombre de las personas servidoras públicas que no cuentan con una sanción firme,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E08FF24" w14:textId="77777777" w:rsidR="00BE5C67" w:rsidRPr="00C72408" w:rsidRDefault="00BE5C67" w:rsidP="00C72408">
      <w:pPr>
        <w:jc w:val="both"/>
        <w:rPr>
          <w:rFonts w:ascii="Montserrat" w:eastAsia="Montserrat" w:hAnsi="Montserrat" w:cs="Montserrat"/>
          <w:b/>
          <w:sz w:val="18"/>
          <w:szCs w:val="18"/>
        </w:rPr>
      </w:pPr>
    </w:p>
    <w:p w14:paraId="791605A8" w14:textId="77777777" w:rsidR="00C72408" w:rsidRDefault="00C72408" w:rsidP="00C72408">
      <w:pPr>
        <w:ind w:right="38"/>
        <w:jc w:val="both"/>
        <w:rPr>
          <w:rFonts w:ascii="Montserrat" w:eastAsia="Montserrat" w:hAnsi="Montserrat" w:cs="Montserrat"/>
          <w:b/>
          <w:sz w:val="18"/>
          <w:szCs w:val="18"/>
        </w:rPr>
      </w:pPr>
    </w:p>
    <w:p w14:paraId="03166BBC" w14:textId="77777777" w:rsidR="00C72408" w:rsidRDefault="00C72408" w:rsidP="00C72408">
      <w:pPr>
        <w:ind w:right="38"/>
        <w:jc w:val="both"/>
        <w:rPr>
          <w:rFonts w:ascii="Montserrat" w:eastAsia="Montserrat" w:hAnsi="Montserrat" w:cs="Montserrat"/>
          <w:b/>
          <w:sz w:val="18"/>
          <w:szCs w:val="18"/>
        </w:rPr>
      </w:pPr>
    </w:p>
    <w:p w14:paraId="198AEB00" w14:textId="77777777" w:rsidR="00C72408" w:rsidRDefault="00C72408" w:rsidP="00C72408">
      <w:pPr>
        <w:ind w:right="38"/>
        <w:jc w:val="both"/>
        <w:rPr>
          <w:rFonts w:ascii="Montserrat" w:eastAsia="Montserrat" w:hAnsi="Montserrat" w:cs="Montserrat"/>
          <w:b/>
          <w:sz w:val="18"/>
          <w:szCs w:val="18"/>
        </w:rPr>
      </w:pPr>
    </w:p>
    <w:p w14:paraId="76DA6789" w14:textId="77777777" w:rsidR="00C72408" w:rsidRDefault="00C72408" w:rsidP="00C72408">
      <w:pPr>
        <w:ind w:right="38"/>
        <w:jc w:val="both"/>
        <w:rPr>
          <w:rFonts w:ascii="Montserrat" w:eastAsia="Montserrat" w:hAnsi="Montserrat" w:cs="Montserrat"/>
          <w:b/>
          <w:sz w:val="18"/>
          <w:szCs w:val="18"/>
        </w:rPr>
      </w:pPr>
    </w:p>
    <w:p w14:paraId="7DA05800" w14:textId="77777777" w:rsidR="00C72408" w:rsidRDefault="00C72408" w:rsidP="00C72408">
      <w:pPr>
        <w:ind w:right="38"/>
        <w:jc w:val="both"/>
        <w:rPr>
          <w:rFonts w:ascii="Montserrat" w:eastAsia="Montserrat" w:hAnsi="Montserrat" w:cs="Montserrat"/>
          <w:b/>
          <w:sz w:val="18"/>
          <w:szCs w:val="18"/>
        </w:rPr>
      </w:pPr>
    </w:p>
    <w:p w14:paraId="0A30C06E" w14:textId="2EC95A77" w:rsidR="00BE5C67" w:rsidRPr="00C72408" w:rsidRDefault="003628B9"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w:t>
      </w:r>
      <w:r w:rsidR="00F25425" w:rsidRPr="00C72408">
        <w:rPr>
          <w:rFonts w:ascii="Montserrat" w:eastAsia="Montserrat" w:hAnsi="Montserrat" w:cs="Montserrat"/>
          <w:b/>
          <w:sz w:val="18"/>
          <w:szCs w:val="18"/>
        </w:rPr>
        <w:t>.7</w:t>
      </w:r>
      <w:r w:rsidR="00BE5C67" w:rsidRPr="00C72408">
        <w:rPr>
          <w:rFonts w:ascii="Montserrat" w:eastAsia="Montserrat" w:hAnsi="Montserrat" w:cs="Montserrat"/>
          <w:b/>
          <w:sz w:val="18"/>
          <w:szCs w:val="18"/>
        </w:rPr>
        <w:t xml:space="preserve"> Folio 330026524001744</w:t>
      </w:r>
    </w:p>
    <w:p w14:paraId="0B52DFDB" w14:textId="77777777" w:rsidR="00BE5C67" w:rsidRPr="00C72408" w:rsidRDefault="00BE5C67" w:rsidP="00C72408">
      <w:pPr>
        <w:ind w:right="38"/>
        <w:jc w:val="both"/>
        <w:rPr>
          <w:rFonts w:ascii="Montserrat" w:eastAsia="Montserrat" w:hAnsi="Montserrat" w:cs="Montserrat"/>
          <w:b/>
          <w:sz w:val="18"/>
          <w:szCs w:val="18"/>
        </w:rPr>
      </w:pPr>
    </w:p>
    <w:p w14:paraId="05628843" w14:textId="77777777" w:rsidR="00BE5C67" w:rsidRPr="00C72408" w:rsidRDefault="00BE5C67"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3012328E" w14:textId="77777777" w:rsidR="00BE5C67" w:rsidRPr="00C72408" w:rsidRDefault="00BE5C67" w:rsidP="00C72408">
      <w:pPr>
        <w:jc w:val="both"/>
        <w:rPr>
          <w:rFonts w:ascii="Montserrat" w:eastAsia="Montserrat" w:hAnsi="Montserrat" w:cs="Montserrat"/>
          <w:b/>
          <w:sz w:val="18"/>
          <w:szCs w:val="18"/>
          <w:u w:val="single"/>
        </w:rPr>
      </w:pPr>
    </w:p>
    <w:p w14:paraId="452A3E9D"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“Solicito una relación de todos los procedimientos sancionatorios que han sido iniciados en contra de funcionarios y ex funcionarios públicos de la dirección general de la Zona Federal Marítimo Terrestre, perteneciente a la Secretaría de Medio Ambiente y Recursos Naturales, entre enero de 2002 y junio de 2024. Para cada procedimiento, favor de precisar:</w:t>
      </w:r>
    </w:p>
    <w:p w14:paraId="00B0DC63"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-Fecha en que se inició</w:t>
      </w:r>
    </w:p>
    <w:p w14:paraId="1C038328"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-Nombres de los funcionarios sancionados</w:t>
      </w:r>
    </w:p>
    <w:p w14:paraId="4DCB4A0F"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-Número de procedimiento</w:t>
      </w:r>
    </w:p>
    <w:p w14:paraId="0AE4ED18"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-Estatus</w:t>
      </w:r>
    </w:p>
    <w:p w14:paraId="0B686007"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-Precisar si derivó en alguna sanción.</w:t>
      </w:r>
    </w:p>
    <w:p w14:paraId="3E38A9C3"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-Tipo, monto y estatus de la sanción.</w:t>
      </w:r>
    </w:p>
    <w:p w14:paraId="1ED560AE"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 xml:space="preserve">-Precisar el motivo o causa por la que se inició cada procedimiento. </w:t>
      </w:r>
    </w:p>
    <w:p w14:paraId="7AEAA795" w14:textId="77777777" w:rsidR="00BE5C67" w:rsidRPr="00C72408" w:rsidRDefault="00BE5C67" w:rsidP="00C72408">
      <w:pPr>
        <w:ind w:left="567" w:right="567"/>
        <w:jc w:val="both"/>
        <w:rPr>
          <w:rFonts w:ascii="Montserrat" w:hAnsi="Montserrat"/>
          <w:i/>
          <w:sz w:val="16"/>
          <w:szCs w:val="16"/>
        </w:rPr>
      </w:pPr>
      <w:r w:rsidRPr="00C72408">
        <w:rPr>
          <w:rFonts w:ascii="Montserrat" w:hAnsi="Montserrat"/>
          <w:i/>
          <w:sz w:val="16"/>
          <w:szCs w:val="16"/>
        </w:rPr>
        <w:t>En la solicitud que realicé con folio 330026522000557 se me proporcionó la información requerida pero no se precisó el motivo, fundamento, precepto legal o causa por la que se inició cada procedimiento, por lo que requiero se añada esta información.” (Sic)</w:t>
      </w:r>
    </w:p>
    <w:p w14:paraId="172BFE0F" w14:textId="77777777" w:rsidR="00BE5C67" w:rsidRPr="00C72408" w:rsidRDefault="00BE5C67" w:rsidP="00C72408">
      <w:pPr>
        <w:ind w:right="567"/>
        <w:jc w:val="both"/>
        <w:rPr>
          <w:rFonts w:ascii="Montserrat" w:hAnsi="Montserrat"/>
          <w:i/>
          <w:sz w:val="16"/>
          <w:szCs w:val="16"/>
        </w:rPr>
      </w:pPr>
    </w:p>
    <w:p w14:paraId="0DBE53E7" w14:textId="77777777" w:rsidR="00BE5C67" w:rsidRPr="00C72408" w:rsidRDefault="00BE5C6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Área de Especialidad en Responsabilidades en el Ramo Medio Ambiente y Recursos Naturales </w:t>
      </w:r>
      <w:r w:rsidR="00996957" w:rsidRPr="00C72408">
        <w:rPr>
          <w:rFonts w:ascii="Montserrat" w:eastAsia="Montserrat" w:hAnsi="Montserrat" w:cs="Montserrat"/>
          <w:sz w:val="18"/>
          <w:szCs w:val="18"/>
        </w:rPr>
        <w:t xml:space="preserve">(AER-Ramo Medio Ambiente y Recursos Naturales) </w:t>
      </w:r>
      <w:r w:rsidRPr="00C72408">
        <w:rPr>
          <w:rFonts w:ascii="Montserrat" w:eastAsia="Montserrat" w:hAnsi="Montserrat" w:cs="Montserrat"/>
          <w:sz w:val="18"/>
          <w:szCs w:val="18"/>
        </w:rPr>
        <w:t>solicitó al Comité de Transparencia la clasificación de confidencialidad del nombre de las personas servidoras públicas que no cuentan con una sanción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9A57F36" w14:textId="77777777" w:rsidR="00BE5C67" w:rsidRPr="00C72408" w:rsidRDefault="00BE5C67" w:rsidP="00C72408">
      <w:pPr>
        <w:ind w:right="-20"/>
        <w:jc w:val="both"/>
        <w:rPr>
          <w:rFonts w:ascii="Montserrat" w:eastAsia="Montserrat" w:hAnsi="Montserrat" w:cs="Montserrat"/>
          <w:sz w:val="18"/>
          <w:szCs w:val="18"/>
        </w:rPr>
      </w:pPr>
    </w:p>
    <w:p w14:paraId="3D0E2098" w14:textId="77777777" w:rsidR="00BE5C67" w:rsidRPr="00C72408" w:rsidRDefault="00BE5C6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62054939" w14:textId="77777777" w:rsidR="00BE5C67" w:rsidRPr="00C72408" w:rsidRDefault="00BE5C6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 xml:space="preserve"> </w:t>
      </w:r>
    </w:p>
    <w:p w14:paraId="7FD70005" w14:textId="128BE2AC" w:rsidR="00BE5C67" w:rsidRPr="00C72408" w:rsidRDefault="003628B9"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II.B</w:t>
      </w:r>
      <w:r w:rsidR="00996957" w:rsidRPr="00C72408">
        <w:rPr>
          <w:rFonts w:ascii="Montserrat" w:eastAsia="Montserrat" w:hAnsi="Montserrat" w:cs="Montserrat"/>
          <w:b/>
          <w:sz w:val="18"/>
          <w:szCs w:val="18"/>
        </w:rPr>
        <w:t>.</w:t>
      </w:r>
      <w:r w:rsidR="00F25425" w:rsidRPr="00C72408">
        <w:rPr>
          <w:rFonts w:ascii="Montserrat" w:eastAsia="Montserrat" w:hAnsi="Montserrat" w:cs="Montserrat"/>
          <w:b/>
          <w:sz w:val="18"/>
          <w:szCs w:val="18"/>
        </w:rPr>
        <w:t>7</w:t>
      </w:r>
      <w:r w:rsidRPr="00C72408">
        <w:rPr>
          <w:rFonts w:ascii="Montserrat" w:eastAsia="Montserrat" w:hAnsi="Montserrat" w:cs="Montserrat"/>
          <w:b/>
          <w:sz w:val="18"/>
          <w:szCs w:val="18"/>
        </w:rPr>
        <w:t xml:space="preserve">.ORD.25.24: </w:t>
      </w:r>
      <w:r w:rsidR="00BE5C67" w:rsidRPr="00C72408">
        <w:rPr>
          <w:rFonts w:ascii="Montserrat" w:eastAsia="Montserrat" w:hAnsi="Montserrat" w:cs="Montserrat"/>
          <w:b/>
          <w:sz w:val="18"/>
          <w:szCs w:val="18"/>
        </w:rPr>
        <w:t>CONFIRMAR</w:t>
      </w:r>
      <w:r w:rsidR="00BE5C67" w:rsidRPr="00C72408">
        <w:rPr>
          <w:rFonts w:ascii="Montserrat" w:eastAsia="Montserrat" w:hAnsi="Montserrat" w:cs="Montserrat"/>
          <w:sz w:val="18"/>
          <w:szCs w:val="18"/>
        </w:rPr>
        <w:t xml:space="preserve"> la clasificación de la información como confidencialidad invocada por el </w:t>
      </w:r>
      <w:r w:rsidR="00996957" w:rsidRPr="00C72408">
        <w:rPr>
          <w:rFonts w:ascii="Montserrat" w:eastAsia="Montserrat" w:hAnsi="Montserrat" w:cs="Montserrat"/>
          <w:sz w:val="18"/>
          <w:szCs w:val="18"/>
        </w:rPr>
        <w:t>AER-Ramo Medio Ambiente y Recursos Naturales</w:t>
      </w:r>
      <w:r w:rsidR="00BE5C67" w:rsidRPr="00C72408">
        <w:rPr>
          <w:rFonts w:ascii="Montserrat" w:eastAsia="Montserrat" w:hAnsi="Montserrat" w:cs="Montserrat"/>
          <w:sz w:val="18"/>
          <w:szCs w:val="18"/>
        </w:rPr>
        <w:t xml:space="preserve"> respecto del nombre de las personas servidoras públicas que no cuentan con una sanción firme,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628CABB" w14:textId="77777777" w:rsidR="00BE5C67" w:rsidRPr="00C72408" w:rsidRDefault="00BE5C67" w:rsidP="00C72408">
      <w:pPr>
        <w:jc w:val="both"/>
        <w:rPr>
          <w:rFonts w:ascii="Montserrat" w:eastAsia="Montserrat" w:hAnsi="Montserrat" w:cs="Montserrat"/>
          <w:b/>
          <w:sz w:val="18"/>
          <w:szCs w:val="18"/>
        </w:rPr>
      </w:pPr>
    </w:p>
    <w:p w14:paraId="15F65F26" w14:textId="23CBA2F3" w:rsidR="00D35285" w:rsidRPr="00C72408" w:rsidRDefault="00F25425"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B.8</w:t>
      </w:r>
      <w:r w:rsidR="00D35285" w:rsidRPr="00C72408">
        <w:rPr>
          <w:rFonts w:ascii="Montserrat" w:eastAsia="Montserrat" w:hAnsi="Montserrat" w:cs="Montserrat"/>
          <w:b/>
          <w:sz w:val="18"/>
          <w:szCs w:val="18"/>
        </w:rPr>
        <w:t xml:space="preserve"> Folio 330026524001746</w:t>
      </w:r>
    </w:p>
    <w:p w14:paraId="27ACE7FC" w14:textId="77777777" w:rsidR="00D35285" w:rsidRPr="00C72408" w:rsidRDefault="00D35285" w:rsidP="00C72408">
      <w:pPr>
        <w:jc w:val="both"/>
        <w:rPr>
          <w:rFonts w:ascii="Montserrat" w:eastAsia="Montserrat" w:hAnsi="Montserrat" w:cs="Montserrat"/>
          <w:b/>
          <w:sz w:val="18"/>
          <w:szCs w:val="18"/>
        </w:rPr>
      </w:pPr>
    </w:p>
    <w:p w14:paraId="2F4C6459" w14:textId="77777777" w:rsidR="00D35285" w:rsidRPr="00C72408" w:rsidRDefault="00D35285"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Un particular requirió: </w:t>
      </w:r>
    </w:p>
    <w:p w14:paraId="20B26DD8" w14:textId="77777777" w:rsidR="00D35285" w:rsidRPr="00C72408" w:rsidRDefault="00D35285" w:rsidP="00C72408">
      <w:pPr>
        <w:ind w:left="283" w:right="283"/>
        <w:jc w:val="both"/>
        <w:rPr>
          <w:rFonts w:ascii="Montserrat" w:eastAsia="Montserrat" w:hAnsi="Montserrat" w:cs="Montserrat"/>
          <w:b/>
          <w:sz w:val="18"/>
          <w:szCs w:val="18"/>
          <w:u w:val="single"/>
        </w:rPr>
      </w:pPr>
    </w:p>
    <w:p w14:paraId="782CC431" w14:textId="24625CB3" w:rsidR="00D35285" w:rsidRPr="00C72408" w:rsidRDefault="00D35285" w:rsidP="00C72408">
      <w:pPr>
        <w:ind w:left="567" w:right="567"/>
        <w:jc w:val="both"/>
        <w:rPr>
          <w:rFonts w:ascii="Montserrat" w:hAnsi="Montserrat"/>
          <w:i/>
          <w:sz w:val="16"/>
          <w:szCs w:val="16"/>
        </w:rPr>
      </w:pPr>
      <w:r w:rsidRPr="00C72408">
        <w:rPr>
          <w:rFonts w:ascii="Montserrat" w:hAnsi="Montserrat"/>
          <w:i/>
          <w:sz w:val="16"/>
          <w:szCs w:val="16"/>
        </w:rPr>
        <w:t xml:space="preserve">“1. Si en la COFEPRIS y su OIC se han recibido, atendido, sustanciado y resuelto, las correspondientes denuncias por actos de corrupción de la C. (…), comisionada de </w:t>
      </w:r>
      <w:r w:rsidR="00E44E46" w:rsidRPr="00C72408">
        <w:rPr>
          <w:rFonts w:ascii="Montserrat" w:hAnsi="Montserrat"/>
          <w:i/>
          <w:sz w:val="16"/>
          <w:szCs w:val="16"/>
        </w:rPr>
        <w:t>[…]</w:t>
      </w:r>
      <w:r w:rsidRPr="00C72408">
        <w:rPr>
          <w:rFonts w:ascii="Montserrat" w:hAnsi="Montserrat"/>
          <w:i/>
          <w:sz w:val="16"/>
          <w:szCs w:val="16"/>
        </w:rPr>
        <w:t xml:space="preserve"> por cohecho al recibir dinero, dádivas, en especie, en favores o en cirugías para sí o para sus familiares o allegados, en violación del artículo 52 de la Ley General de Responsabilidades Administrativas: Artículo 52. Incurrirá en cohecho el servidor público que exija, acepte, obtenga o pretenda obtener, por sí o a través de terceros, con motivo de sus funciones, cualquier beneficio no comprendido en su remuneración como servidor público, que podría consistir en dinero; valores; bienes muebles o inmuebles, incluso mediante enajenación en precio notoriamente inferior al que se tenga en el mercado; donaciones; servicios; empleos y demás beneficios indebidos para sí o para su cónyuge, parientes consanguíneos, parientes civiles o para terceros con los que tenga relaciones profesionales, laborales o de negocios, o para socios o sociedades de las que el servidor público o las personas antes referidas formen parte. Entre otros expedientes, en los relativos a: Hospital Español, con domicilio en Donato Guerra 619 en el Municipio de Guadalajara. </w:t>
      </w:r>
      <w:proofErr w:type="spellStart"/>
      <w:r w:rsidRPr="00C72408">
        <w:rPr>
          <w:rFonts w:ascii="Montserrat" w:hAnsi="Montserrat"/>
          <w:i/>
          <w:sz w:val="16"/>
          <w:szCs w:val="16"/>
        </w:rPr>
        <w:t>Hemo</w:t>
      </w:r>
      <w:proofErr w:type="spellEnd"/>
      <w:r w:rsidRPr="00C72408">
        <w:rPr>
          <w:rFonts w:ascii="Montserrat" w:hAnsi="Montserrat"/>
          <w:i/>
          <w:sz w:val="16"/>
          <w:szCs w:val="16"/>
        </w:rPr>
        <w:t xml:space="preserve"> Home, con domicilio en Avenida Manuel J. </w:t>
      </w:r>
      <w:proofErr w:type="spellStart"/>
      <w:r w:rsidRPr="00C72408">
        <w:rPr>
          <w:rFonts w:ascii="Montserrat" w:hAnsi="Montserrat"/>
          <w:i/>
          <w:sz w:val="16"/>
          <w:szCs w:val="16"/>
        </w:rPr>
        <w:t>Clouthier</w:t>
      </w:r>
      <w:proofErr w:type="spellEnd"/>
      <w:r w:rsidRPr="00C72408">
        <w:rPr>
          <w:rFonts w:ascii="Montserrat" w:hAnsi="Montserrat"/>
          <w:i/>
          <w:sz w:val="16"/>
          <w:szCs w:val="16"/>
        </w:rPr>
        <w:t xml:space="preserve"> 669, en esta Ciudad. Sanatorio Santo Santiago, S.C. con domicilio en Venustiano Carranza 30 en Tonalá Jalisco. (…), con domicilio en Avenida Abedules 319, en Zapopan, Jalisco. Así como sobornos de la cámara empresarial restaurantera CANIRAC, por medio de los cuales durante toda la pandemia de COVID-19 ningún restaurante, bar o antro fue sancionado o clausurado por COPRISJAL; ni posteriormente, con las reformas de diciembre de 2022, </w:t>
      </w:r>
      <w:proofErr w:type="spellStart"/>
      <w:r w:rsidRPr="00C72408">
        <w:rPr>
          <w:rFonts w:ascii="Montserrat" w:hAnsi="Montserrat"/>
          <w:i/>
          <w:sz w:val="16"/>
          <w:szCs w:val="16"/>
        </w:rPr>
        <w:t>ningun</w:t>
      </w:r>
      <w:proofErr w:type="spellEnd"/>
      <w:r w:rsidRPr="00C72408">
        <w:rPr>
          <w:rFonts w:ascii="Montserrat" w:hAnsi="Montserrat"/>
          <w:i/>
          <w:sz w:val="16"/>
          <w:szCs w:val="16"/>
        </w:rPr>
        <w:t xml:space="preserve"> bar, restaurante o antro fue multado o clausurado o amonestado por COPRISJAL por violaciones a la </w:t>
      </w:r>
      <w:proofErr w:type="spellStart"/>
      <w:r w:rsidRPr="00C72408">
        <w:rPr>
          <w:rFonts w:ascii="Montserrat" w:hAnsi="Montserrat"/>
          <w:i/>
          <w:sz w:val="16"/>
          <w:szCs w:val="16"/>
        </w:rPr>
        <w:t>legislacion</w:t>
      </w:r>
      <w:proofErr w:type="spellEnd"/>
      <w:r w:rsidRPr="00C72408">
        <w:rPr>
          <w:rFonts w:ascii="Montserrat" w:hAnsi="Montserrat"/>
          <w:i/>
          <w:sz w:val="16"/>
          <w:szCs w:val="16"/>
        </w:rPr>
        <w:t xml:space="preserve"> sobre Tabaco. 2. Si en la COFEPRIS o su OIC se ha recibido, iniciado, sustanciado o resuelto procedimiento de responsabilidad por nepotismo en contra de la C. (…), Comisionada de (…), como lo define el artículo 63 bis de la Ley General de Responsabilidades Administrativas: Artículo 63 Bis. Cometerá nepotismo el servidor público que, valiéndose de las atribuciones o facultades de su empleo, cargo o comisión, directa o indirectamente, designe, nombre o intervenga para que se contrate como personal de confianza, de estructura, de base o por honorarios en el ente público en que ejerza sus funciones, a personas con las que tenga lazos de parentesco por consanguinidad hasta el cuarto grado, de afinidad hasta el segundo grado, o vínculo de matrimonio o concubinato. Por la contratación de su yerno (…</w:t>
      </w:r>
      <w:proofErr w:type="gramStart"/>
      <w:r w:rsidRPr="00C72408">
        <w:rPr>
          <w:rFonts w:ascii="Montserrat" w:hAnsi="Montserrat"/>
          <w:i/>
          <w:sz w:val="16"/>
          <w:szCs w:val="16"/>
        </w:rPr>
        <w:t>) ,</w:t>
      </w:r>
      <w:proofErr w:type="gramEnd"/>
      <w:r w:rsidRPr="00C72408">
        <w:rPr>
          <w:rFonts w:ascii="Montserrat" w:hAnsi="Montserrat"/>
          <w:i/>
          <w:sz w:val="16"/>
          <w:szCs w:val="16"/>
        </w:rPr>
        <w:t xml:space="preserve"> para trabajar en banco de sangre, a cargo de la propia (…). Por la contratación de la hija de su colaboradora, (…), en el laboratorio de salud </w:t>
      </w:r>
      <w:proofErr w:type="spellStart"/>
      <w:r w:rsidRPr="00C72408">
        <w:rPr>
          <w:rFonts w:ascii="Montserrat" w:hAnsi="Montserrat"/>
          <w:i/>
          <w:sz w:val="16"/>
          <w:szCs w:val="16"/>
        </w:rPr>
        <w:t>publica</w:t>
      </w:r>
      <w:proofErr w:type="spellEnd"/>
      <w:r w:rsidRPr="00C72408">
        <w:rPr>
          <w:rFonts w:ascii="Montserrat" w:hAnsi="Montserrat"/>
          <w:i/>
          <w:sz w:val="16"/>
          <w:szCs w:val="16"/>
        </w:rPr>
        <w:t xml:space="preserve"> de COPRISJAL y luego por el proveedor integrado INTERMET, trabajadora cuya madre era directora del propio laboratorio</w:t>
      </w:r>
      <w:proofErr w:type="gramStart"/>
      <w:r w:rsidRPr="00C72408">
        <w:rPr>
          <w:rFonts w:ascii="Montserrat" w:hAnsi="Montserrat"/>
          <w:i/>
          <w:sz w:val="16"/>
          <w:szCs w:val="16"/>
        </w:rPr>
        <w:t>. ”</w:t>
      </w:r>
      <w:proofErr w:type="gramEnd"/>
      <w:r w:rsidRPr="00C72408">
        <w:rPr>
          <w:rFonts w:ascii="Montserrat" w:hAnsi="Montserrat"/>
          <w:i/>
          <w:sz w:val="16"/>
          <w:szCs w:val="16"/>
        </w:rPr>
        <w:t xml:space="preserve"> (Sic)</w:t>
      </w:r>
    </w:p>
    <w:p w14:paraId="686F8C00" w14:textId="77777777" w:rsidR="00D35285" w:rsidRPr="007378E0" w:rsidRDefault="00D35285" w:rsidP="00C72408">
      <w:pPr>
        <w:ind w:right="-20"/>
        <w:jc w:val="both"/>
        <w:rPr>
          <w:rFonts w:ascii="Montserrat" w:eastAsia="Montserrat" w:hAnsi="Montserrat" w:cs="Montserrat"/>
          <w:sz w:val="14"/>
          <w:szCs w:val="18"/>
        </w:rPr>
      </w:pPr>
    </w:p>
    <w:p w14:paraId="1A5AD41D" w14:textId="77777777" w:rsidR="00D35285" w:rsidRPr="00C72408" w:rsidRDefault="00D35285" w:rsidP="00C72408">
      <w:pPr>
        <w:jc w:val="both"/>
        <w:rPr>
          <w:rFonts w:ascii="Montserrat" w:eastAsia="Montserrat" w:hAnsi="Montserrat" w:cs="Montserrat"/>
          <w:sz w:val="18"/>
          <w:szCs w:val="18"/>
        </w:rPr>
      </w:pPr>
      <w:r w:rsidRPr="00C72408">
        <w:rPr>
          <w:rFonts w:ascii="Montserrat" w:eastAsia="Montserrat" w:hAnsi="Montserrat" w:cs="Montserrat"/>
          <w:bCs/>
          <w:sz w:val="18"/>
          <w:szCs w:val="18"/>
        </w:rPr>
        <w:t>El Órgano Interno de Control Específico en la Comisión Federal para la Protección contra Riesgos Sanitarios (OICE-COFEPRIS) solicitó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9881688" w14:textId="77777777" w:rsidR="00D35285" w:rsidRPr="007378E0" w:rsidRDefault="00D35285" w:rsidP="00C72408">
      <w:pPr>
        <w:ind w:right="-20"/>
        <w:jc w:val="both"/>
        <w:rPr>
          <w:rFonts w:ascii="Montserrat" w:eastAsia="Montserrat" w:hAnsi="Montserrat" w:cs="Montserrat"/>
          <w:bCs/>
          <w:sz w:val="14"/>
          <w:szCs w:val="18"/>
        </w:rPr>
      </w:pPr>
    </w:p>
    <w:p w14:paraId="64D52982" w14:textId="77777777" w:rsidR="00D35285" w:rsidRPr="00C72408" w:rsidRDefault="00D35285"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60A652B7" w14:textId="77777777" w:rsidR="00D35285" w:rsidRPr="007378E0" w:rsidRDefault="00D35285" w:rsidP="00C72408">
      <w:pPr>
        <w:ind w:right="51"/>
        <w:jc w:val="both"/>
        <w:rPr>
          <w:rFonts w:ascii="Montserrat" w:eastAsia="Montserrat" w:hAnsi="Montserrat" w:cs="Montserrat"/>
          <w:b/>
          <w:sz w:val="14"/>
          <w:szCs w:val="18"/>
        </w:rPr>
      </w:pPr>
    </w:p>
    <w:p w14:paraId="67C0254C" w14:textId="4C3E4FA2" w:rsidR="00D35285" w:rsidRPr="00C72408" w:rsidRDefault="00F25425" w:rsidP="00C72408">
      <w:pPr>
        <w:jc w:val="both"/>
        <w:rPr>
          <w:rFonts w:ascii="Montserrat" w:eastAsia="Montserrat" w:hAnsi="Montserrat" w:cs="Montserrat"/>
          <w:sz w:val="18"/>
          <w:szCs w:val="18"/>
        </w:rPr>
      </w:pPr>
      <w:r w:rsidRPr="00C72408">
        <w:rPr>
          <w:rFonts w:ascii="Montserrat" w:eastAsia="Montserrat" w:hAnsi="Montserrat" w:cs="Montserrat"/>
          <w:b/>
          <w:sz w:val="18"/>
          <w:szCs w:val="18"/>
        </w:rPr>
        <w:t>II.B.8</w:t>
      </w:r>
      <w:r w:rsidR="00D35285" w:rsidRPr="00C72408">
        <w:rPr>
          <w:rFonts w:ascii="Montserrat" w:eastAsia="Montserrat" w:hAnsi="Montserrat" w:cs="Montserrat"/>
          <w:b/>
          <w:sz w:val="18"/>
          <w:szCs w:val="18"/>
        </w:rPr>
        <w:t>.ORD.25.24: CONFIRMAR</w:t>
      </w:r>
      <w:r w:rsidR="00D35285" w:rsidRPr="00C72408">
        <w:rPr>
          <w:rFonts w:ascii="Montserrat" w:eastAsia="Montserrat" w:hAnsi="Montserrat" w:cs="Montserrat"/>
          <w:sz w:val="18"/>
          <w:szCs w:val="18"/>
        </w:rPr>
        <w:t xml:space="preserve"> la clasificación de la información como confidencial invocada por el </w:t>
      </w:r>
      <w:r w:rsidR="00D35285" w:rsidRPr="00C72408">
        <w:rPr>
          <w:rFonts w:ascii="Montserrat" w:eastAsia="Montserrat" w:hAnsi="Montserrat" w:cs="Montserrat"/>
          <w:bCs/>
          <w:sz w:val="18"/>
          <w:szCs w:val="18"/>
        </w:rPr>
        <w:t>OIC</w:t>
      </w:r>
      <w:r w:rsidR="00953BDB" w:rsidRPr="00C72408">
        <w:rPr>
          <w:rFonts w:ascii="Montserrat" w:eastAsia="Montserrat" w:hAnsi="Montserrat" w:cs="Montserrat"/>
          <w:bCs/>
          <w:sz w:val="18"/>
          <w:szCs w:val="18"/>
        </w:rPr>
        <w:t>E</w:t>
      </w:r>
      <w:r w:rsidR="00D35285" w:rsidRPr="00C72408">
        <w:rPr>
          <w:rFonts w:ascii="Montserrat" w:eastAsia="Montserrat" w:hAnsi="Montserrat" w:cs="Montserrat"/>
          <w:bCs/>
          <w:sz w:val="18"/>
          <w:szCs w:val="18"/>
        </w:rPr>
        <w:t>-COFEPRIS</w:t>
      </w:r>
      <w:r w:rsidR="00D35285" w:rsidRPr="00C72408">
        <w:rPr>
          <w:rFonts w:ascii="Montserrat" w:eastAsia="Montserrat" w:hAnsi="Montserrat" w:cs="Montserrat"/>
          <w:sz w:val="18"/>
          <w:szCs w:val="18"/>
        </w:rPr>
        <w:t xml:space="preserve"> respecto al pronunciamiento, en términos de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163C740" w14:textId="77777777" w:rsidR="00D35285" w:rsidRPr="007378E0" w:rsidRDefault="00D35285" w:rsidP="00C72408">
      <w:pPr>
        <w:jc w:val="both"/>
        <w:rPr>
          <w:rFonts w:ascii="Montserrat" w:eastAsia="Montserrat" w:hAnsi="Montserrat" w:cs="Montserrat"/>
          <w:b/>
          <w:sz w:val="14"/>
          <w:szCs w:val="18"/>
        </w:rPr>
      </w:pPr>
    </w:p>
    <w:p w14:paraId="7BDFB8A4" w14:textId="77777777" w:rsidR="000E4C3C" w:rsidRPr="00C72408" w:rsidRDefault="003628B9"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C</w:t>
      </w:r>
      <w:r w:rsidR="00656E48" w:rsidRPr="00C72408">
        <w:rPr>
          <w:rFonts w:ascii="Montserrat" w:eastAsia="Montserrat" w:hAnsi="Montserrat" w:cs="Montserrat"/>
          <w:b/>
          <w:sz w:val="18"/>
          <w:szCs w:val="18"/>
        </w:rPr>
        <w:t>. Respuestas a solicitudes de acceso a la información en las que se analizará la versión pública</w:t>
      </w:r>
    </w:p>
    <w:p w14:paraId="50BB55FA" w14:textId="77777777" w:rsidR="007671EA" w:rsidRPr="007378E0" w:rsidRDefault="007671EA" w:rsidP="00C72408">
      <w:pPr>
        <w:ind w:right="38"/>
        <w:jc w:val="both"/>
        <w:rPr>
          <w:rFonts w:ascii="Montserrat" w:hAnsi="Montserrat"/>
          <w:sz w:val="14"/>
          <w:szCs w:val="18"/>
        </w:rPr>
      </w:pPr>
    </w:p>
    <w:p w14:paraId="3DDE2EF6" w14:textId="77777777" w:rsidR="00BE5C67" w:rsidRPr="00C72408" w:rsidRDefault="003628B9"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C</w:t>
      </w:r>
      <w:r w:rsidR="003F29D1" w:rsidRPr="00C72408">
        <w:rPr>
          <w:rFonts w:ascii="Montserrat" w:eastAsia="Montserrat" w:hAnsi="Montserrat" w:cs="Montserrat"/>
          <w:b/>
          <w:sz w:val="18"/>
          <w:szCs w:val="18"/>
        </w:rPr>
        <w:t>.1 Folio 330026524001671</w:t>
      </w:r>
    </w:p>
    <w:p w14:paraId="0FBC76BA" w14:textId="77777777" w:rsidR="003F29D1" w:rsidRPr="007378E0" w:rsidRDefault="003F29D1" w:rsidP="00C72408">
      <w:pPr>
        <w:ind w:right="38"/>
        <w:jc w:val="both"/>
        <w:rPr>
          <w:rFonts w:ascii="Montserrat" w:eastAsia="Montserrat" w:hAnsi="Montserrat" w:cs="Montserrat"/>
          <w:b/>
          <w:sz w:val="14"/>
          <w:szCs w:val="18"/>
        </w:rPr>
      </w:pPr>
    </w:p>
    <w:p w14:paraId="4C236B80" w14:textId="77777777" w:rsidR="003F29D1" w:rsidRPr="00C72408" w:rsidRDefault="003F29D1" w:rsidP="00C72408">
      <w:pPr>
        <w:widowControl w:val="0"/>
        <w:ind w:hanging="2"/>
        <w:rPr>
          <w:rFonts w:ascii="Montserrat" w:eastAsia="Montserrat" w:hAnsi="Montserrat" w:cs="Montserrat"/>
          <w:sz w:val="18"/>
          <w:szCs w:val="18"/>
        </w:rPr>
      </w:pPr>
      <w:r w:rsidRPr="00C72408">
        <w:rPr>
          <w:rFonts w:ascii="Montserrat" w:eastAsia="Montserrat" w:hAnsi="Montserrat" w:cs="Montserrat"/>
          <w:sz w:val="18"/>
          <w:szCs w:val="18"/>
        </w:rPr>
        <w:t>Un particular requirió:</w:t>
      </w:r>
    </w:p>
    <w:p w14:paraId="05DFF49B" w14:textId="77777777" w:rsidR="003F29D1" w:rsidRPr="007378E0" w:rsidRDefault="003F29D1" w:rsidP="00C72408">
      <w:pPr>
        <w:ind w:right="573"/>
        <w:rPr>
          <w:rFonts w:ascii="Montserrat" w:eastAsia="Montserrat" w:hAnsi="Montserrat" w:cs="Montserrat"/>
          <w:sz w:val="14"/>
          <w:szCs w:val="18"/>
        </w:rPr>
      </w:pPr>
    </w:p>
    <w:p w14:paraId="7BB78F62" w14:textId="0BD53099" w:rsidR="003F29D1" w:rsidRPr="00C72408" w:rsidRDefault="003F29D1" w:rsidP="00C72408">
      <w:pPr>
        <w:ind w:left="567" w:right="567"/>
        <w:jc w:val="both"/>
        <w:rPr>
          <w:rFonts w:ascii="Montserrat" w:eastAsia="Montserrat" w:hAnsi="Montserrat" w:cs="Montserrat"/>
          <w:sz w:val="16"/>
          <w:szCs w:val="16"/>
        </w:rPr>
      </w:pPr>
      <w:r w:rsidRPr="00C72408">
        <w:rPr>
          <w:rFonts w:ascii="Montserrat" w:eastAsia="Montserrat" w:hAnsi="Montserrat" w:cs="Montserrat"/>
          <w:i/>
          <w:sz w:val="16"/>
          <w:szCs w:val="16"/>
        </w:rPr>
        <w:t>“</w:t>
      </w:r>
      <w:proofErr w:type="gramStart"/>
      <w:r w:rsidRPr="00C72408">
        <w:rPr>
          <w:rFonts w:ascii="Montserrat" w:eastAsia="Montserrat" w:hAnsi="Montserrat" w:cs="Montserrat"/>
          <w:i/>
          <w:sz w:val="16"/>
          <w:szCs w:val="16"/>
        </w:rPr>
        <w:t>2.Buenas</w:t>
      </w:r>
      <w:proofErr w:type="gramEnd"/>
      <w:r w:rsidRPr="00C72408">
        <w:rPr>
          <w:rFonts w:ascii="Montserrat" w:eastAsia="Montserrat" w:hAnsi="Montserrat" w:cs="Montserrat"/>
          <w:i/>
          <w:sz w:val="16"/>
          <w:szCs w:val="16"/>
        </w:rPr>
        <w:t xml:space="preserve"> noches, solicito información, si el </w:t>
      </w:r>
      <w:r w:rsidR="00F163EF" w:rsidRPr="00C72408">
        <w:rPr>
          <w:rFonts w:ascii="Montserrat" w:eastAsia="Montserrat" w:hAnsi="Montserrat" w:cs="Montserrat"/>
          <w:i/>
          <w:sz w:val="16"/>
          <w:szCs w:val="16"/>
        </w:rPr>
        <w:t>[…]</w:t>
      </w:r>
      <w:r w:rsidRPr="00C72408">
        <w:rPr>
          <w:rFonts w:ascii="Montserrat" w:eastAsia="Montserrat" w:hAnsi="Montserrat" w:cs="Montserrat"/>
          <w:i/>
          <w:sz w:val="16"/>
          <w:szCs w:val="16"/>
        </w:rPr>
        <w:t xml:space="preserve">, incluyó a su concubina la Gobernadora de Campeche </w:t>
      </w:r>
      <w:r w:rsidR="00F163EF" w:rsidRPr="00C72408">
        <w:rPr>
          <w:rFonts w:ascii="Montserrat" w:eastAsia="Montserrat" w:hAnsi="Montserrat" w:cs="Montserrat"/>
          <w:i/>
          <w:sz w:val="16"/>
          <w:szCs w:val="16"/>
        </w:rPr>
        <w:t>[…]</w:t>
      </w:r>
      <w:r w:rsidRPr="00C72408">
        <w:rPr>
          <w:rFonts w:ascii="Montserrat" w:eastAsia="Montserrat" w:hAnsi="Montserrat" w:cs="Montserrat"/>
          <w:i/>
          <w:sz w:val="16"/>
          <w:szCs w:val="16"/>
        </w:rPr>
        <w:t xml:space="preserve"> en sus declaraciones patrimoniales de los años 2019, 2020, 2021, 2022, 2023 y 2024 y parte de esos años dicha concubina y también se desempeñó como Alcaldesa en la Álvaro Obregón en la Ciudad de México. Solicito información del presupuesto asignado en los años 2019, 2020, 2021, 2022, 2023, 2024 detallado por mes y rubros en el que se hizo la dispersión de dichos recursos a todos los gastos de mantenimiento, alimentos y todas las erogaciones realizadas en ella. Solicito copia del acta entrega recepción  en el que el Embajador </w:t>
      </w:r>
      <w:r w:rsidR="00F163EF" w:rsidRPr="00C72408">
        <w:rPr>
          <w:rFonts w:ascii="Montserrat" w:eastAsia="Montserrat" w:hAnsi="Montserrat" w:cs="Montserrat"/>
          <w:i/>
          <w:sz w:val="16"/>
          <w:szCs w:val="16"/>
        </w:rPr>
        <w:t>[…]</w:t>
      </w:r>
      <w:r w:rsidRPr="00C72408">
        <w:rPr>
          <w:rFonts w:ascii="Montserrat" w:eastAsia="Montserrat" w:hAnsi="Montserrat" w:cs="Montserrat"/>
          <w:i/>
          <w:sz w:val="16"/>
          <w:szCs w:val="16"/>
        </w:rPr>
        <w:t xml:space="preserve"> recibió la embajada de México en Guatemala en 2019 y/o 2020, que contenga todos sus anexos con los que se recibió los muebles, inmuebles y recursos financieros en cuentas de banco y cajas fuertes en la Embajada y la Casa del gobierno de México que ocupa en el Señor Embajador con su concubina </w:t>
      </w:r>
      <w:r w:rsidR="00F163EF" w:rsidRPr="00C72408">
        <w:rPr>
          <w:rFonts w:ascii="Montserrat" w:eastAsia="Montserrat" w:hAnsi="Montserrat" w:cs="Montserrat"/>
          <w:i/>
          <w:sz w:val="16"/>
          <w:szCs w:val="16"/>
        </w:rPr>
        <w:t>[…]</w:t>
      </w:r>
      <w:r w:rsidRPr="00C72408">
        <w:rPr>
          <w:rFonts w:ascii="Montserrat" w:eastAsia="Montserrat" w:hAnsi="Montserrat" w:cs="Montserrat"/>
          <w:i/>
          <w:sz w:val="16"/>
          <w:szCs w:val="16"/>
        </w:rPr>
        <w:t xml:space="preserve"> con el listado de muebles, obras de arte, cava de vinos y todos los bienes que recibió el Embajador en 2019, y el mismo listado y a evolución de dichos bienes, listado de cambio de muebles, reparaciones y /o remodelaciones, asimismo solicito información de los nombres, cargos, funciones y percepciones del personal adscrito a la embajada pero que labora en dicha casa, personas que la laboran de 2019 a 2024  en la mencionada casa tanto de personal del servicio exterior de carrera como personal local contratado por dicha embajada en los años antes mencionados. Solicito información de quienes habitan la casa, quien paga los alimentos y eventos que se realizan en </w:t>
      </w:r>
      <w:proofErr w:type="spellStart"/>
      <w:r w:rsidRPr="00C72408">
        <w:rPr>
          <w:rFonts w:ascii="Montserrat" w:eastAsia="Montserrat" w:hAnsi="Montserrat" w:cs="Montserrat"/>
          <w:i/>
          <w:sz w:val="16"/>
          <w:szCs w:val="16"/>
        </w:rPr>
        <w:t>multimencionada</w:t>
      </w:r>
      <w:proofErr w:type="spellEnd"/>
      <w:r w:rsidRPr="00C72408">
        <w:rPr>
          <w:rFonts w:ascii="Montserrat" w:eastAsia="Montserrat" w:hAnsi="Montserrat" w:cs="Montserrat"/>
          <w:i/>
          <w:sz w:val="16"/>
          <w:szCs w:val="16"/>
        </w:rPr>
        <w:t xml:space="preserve"> casa propiedad del gobierno de </w:t>
      </w:r>
      <w:proofErr w:type="gramStart"/>
      <w:r w:rsidRPr="00C72408">
        <w:rPr>
          <w:rFonts w:ascii="Montserrat" w:eastAsia="Montserrat" w:hAnsi="Montserrat" w:cs="Montserrat"/>
          <w:i/>
          <w:sz w:val="16"/>
          <w:szCs w:val="16"/>
        </w:rPr>
        <w:t>México  y</w:t>
      </w:r>
      <w:proofErr w:type="gramEnd"/>
      <w:r w:rsidRPr="00C72408">
        <w:rPr>
          <w:rFonts w:ascii="Montserrat" w:eastAsia="Montserrat" w:hAnsi="Montserrat" w:cs="Montserrat"/>
          <w:i/>
          <w:sz w:val="16"/>
          <w:szCs w:val="16"/>
        </w:rPr>
        <w:t xml:space="preserve"> que ocupa el Embajador </w:t>
      </w:r>
      <w:r w:rsidR="00F163EF" w:rsidRPr="00C72408">
        <w:rPr>
          <w:rFonts w:ascii="Montserrat" w:eastAsia="Montserrat" w:hAnsi="Montserrat" w:cs="Montserrat"/>
          <w:i/>
          <w:sz w:val="16"/>
          <w:szCs w:val="16"/>
        </w:rPr>
        <w:t>[…]</w:t>
      </w:r>
      <w:r w:rsidRPr="00C72408">
        <w:rPr>
          <w:rFonts w:ascii="Montserrat" w:eastAsia="Montserrat" w:hAnsi="Montserrat" w:cs="Montserrat"/>
          <w:i/>
          <w:sz w:val="16"/>
          <w:szCs w:val="16"/>
        </w:rPr>
        <w:t xml:space="preserve"> y su </w:t>
      </w:r>
      <w:r w:rsidR="00F163EF" w:rsidRPr="00C72408">
        <w:rPr>
          <w:rFonts w:ascii="Montserrat" w:eastAsia="Montserrat" w:hAnsi="Montserrat" w:cs="Montserrat"/>
          <w:i/>
          <w:sz w:val="16"/>
          <w:szCs w:val="16"/>
        </w:rPr>
        <w:t>[…]</w:t>
      </w:r>
      <w:r w:rsidRPr="00C72408">
        <w:rPr>
          <w:rFonts w:ascii="Montserrat" w:eastAsia="Montserrat" w:hAnsi="Montserrat" w:cs="Montserrat"/>
          <w:i/>
          <w:sz w:val="16"/>
          <w:szCs w:val="16"/>
        </w:rPr>
        <w:t>, en su desempeño como Embajador de México en Guatemala que es propiedad del gobierno federal.”</w:t>
      </w:r>
      <w:r w:rsidRPr="00C72408">
        <w:rPr>
          <w:rFonts w:ascii="Montserrat" w:eastAsia="Montserrat" w:hAnsi="Montserrat" w:cs="Montserrat"/>
          <w:sz w:val="16"/>
          <w:szCs w:val="16"/>
        </w:rPr>
        <w:t xml:space="preserve">(Sic) </w:t>
      </w:r>
    </w:p>
    <w:p w14:paraId="68C12C56" w14:textId="77777777" w:rsidR="003F29D1" w:rsidRPr="00C72408" w:rsidRDefault="003F29D1" w:rsidP="00C72408">
      <w:pPr>
        <w:ind w:hanging="2"/>
        <w:jc w:val="both"/>
        <w:rPr>
          <w:rFonts w:ascii="Montserrat" w:hAnsi="Montserrat"/>
          <w:sz w:val="18"/>
          <w:szCs w:val="18"/>
        </w:rPr>
      </w:pPr>
      <w:r w:rsidRPr="00C72408">
        <w:rPr>
          <w:rFonts w:ascii="Montserrat" w:hAnsi="Montserrat"/>
          <w:sz w:val="18"/>
          <w:szCs w:val="18"/>
        </w:rPr>
        <w:t>La Unidad de Política de Recursos Humanos de la Administración Pública Federal (UPRHAPF) a efecto de elaborar la versión pública del Acta Administrativa de Entrega-Recepción con folio 21032, solicitó al Comité de Transparencia la clasificación de la siguiente información:</w:t>
      </w:r>
    </w:p>
    <w:p w14:paraId="55CED5C7" w14:textId="77777777" w:rsidR="003F29D1" w:rsidRPr="00C72408" w:rsidRDefault="003F29D1" w:rsidP="00C72408">
      <w:pPr>
        <w:jc w:val="both"/>
        <w:rPr>
          <w:rFonts w:ascii="Montserrat" w:hAnsi="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3F29D1" w:rsidRPr="00C72408" w14:paraId="6A53122A" w14:textId="77777777" w:rsidTr="003F29D1">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AEC1AC4" w14:textId="77777777" w:rsidR="003F29D1" w:rsidRPr="007378E0" w:rsidRDefault="003F29D1" w:rsidP="00C72408">
            <w:pPr>
              <w:ind w:hanging="2"/>
              <w:jc w:val="center"/>
              <w:rPr>
                <w:rFonts w:ascii="Montserrat" w:eastAsia="Montserrat" w:hAnsi="Montserrat" w:cs="Montserrat"/>
                <w:b/>
                <w:sz w:val="16"/>
                <w:szCs w:val="18"/>
              </w:rPr>
            </w:pPr>
            <w:r w:rsidRPr="007378E0">
              <w:rPr>
                <w:rFonts w:ascii="Montserrat" w:eastAsia="Montserrat" w:hAnsi="Montserrat" w:cs="Montserrat"/>
                <w:b/>
                <w:sz w:val="16"/>
                <w:szCs w:val="18"/>
              </w:rPr>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ECBCB7C" w14:textId="77777777" w:rsidR="003F29D1" w:rsidRPr="007378E0" w:rsidRDefault="003F29D1" w:rsidP="00C72408">
            <w:pPr>
              <w:ind w:hanging="2"/>
              <w:jc w:val="center"/>
              <w:rPr>
                <w:rFonts w:ascii="Montserrat" w:eastAsia="Montserrat" w:hAnsi="Montserrat" w:cs="Montserrat"/>
                <w:b/>
                <w:sz w:val="16"/>
                <w:szCs w:val="18"/>
              </w:rPr>
            </w:pPr>
            <w:r w:rsidRPr="007378E0">
              <w:rPr>
                <w:rFonts w:ascii="Montserrat" w:eastAsia="Montserrat" w:hAnsi="Montserrat" w:cs="Montserrat"/>
                <w:b/>
                <w:sz w:val="16"/>
                <w:szCs w:val="18"/>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B4A3EAB" w14:textId="77777777" w:rsidR="003F29D1" w:rsidRPr="007378E0" w:rsidRDefault="003F29D1" w:rsidP="00C72408">
            <w:pPr>
              <w:ind w:hanging="2"/>
              <w:jc w:val="center"/>
              <w:rPr>
                <w:rFonts w:ascii="Montserrat" w:eastAsia="Montserrat" w:hAnsi="Montserrat" w:cs="Montserrat"/>
                <w:b/>
                <w:sz w:val="16"/>
                <w:szCs w:val="18"/>
              </w:rPr>
            </w:pPr>
            <w:r w:rsidRPr="007378E0">
              <w:rPr>
                <w:rFonts w:ascii="Montserrat" w:eastAsia="Montserrat" w:hAnsi="Montserrat" w:cs="Montserrat"/>
                <w:b/>
                <w:sz w:val="16"/>
                <w:szCs w:val="18"/>
              </w:rPr>
              <w:t>Fundamento</w:t>
            </w:r>
          </w:p>
        </w:tc>
      </w:tr>
      <w:tr w:rsidR="003F29D1" w:rsidRPr="00C72408" w14:paraId="2E184F9B" w14:textId="77777777" w:rsidTr="003F29D1">
        <w:trPr>
          <w:trHeight w:val="957"/>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FECD2C4" w14:textId="77777777" w:rsidR="003F29D1" w:rsidRPr="00C72408" w:rsidRDefault="003F29D1" w:rsidP="00C72408">
            <w:pPr>
              <w:jc w:val="center"/>
              <w:rPr>
                <w:rFonts w:ascii="Montserrat" w:hAnsi="Montserrat"/>
                <w:bCs/>
                <w:sz w:val="16"/>
                <w:szCs w:val="16"/>
              </w:rPr>
            </w:pPr>
            <w:r w:rsidRPr="00C72408">
              <w:rPr>
                <w:rFonts w:ascii="Montserrat" w:hAnsi="Montserrat"/>
                <w:bCs/>
                <w:sz w:val="16"/>
                <w:szCs w:val="16"/>
              </w:rPr>
              <w:t>Pasaporte Diplomático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0B5E6633" w14:textId="77777777" w:rsidR="003F29D1" w:rsidRPr="00C72408" w:rsidRDefault="003F29D1" w:rsidP="00C72408">
            <w:pPr>
              <w:jc w:val="both"/>
              <w:rPr>
                <w:rFonts w:ascii="Montserrat" w:eastAsia="Calibri" w:hAnsi="Montserrat" w:cs="Arial"/>
                <w:sz w:val="16"/>
                <w:szCs w:val="16"/>
              </w:rPr>
            </w:pPr>
            <w:r w:rsidRPr="00C72408">
              <w:rPr>
                <w:rFonts w:ascii="Montserrat" w:eastAsia="Calibri" w:hAnsi="Montserrat" w:cs="Arial"/>
                <w:sz w:val="16"/>
                <w:szCs w:val="16"/>
              </w:rPr>
              <w:t>El número de pasaporte es una clave única que hace identificable a su titular, dado que del mismo puede desprenderse la nacionalidad y por ende en algunos casos la calidad de extranjero del portador, por lo que dicho dato se considera como confidencial.</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F836075" w14:textId="77777777" w:rsidR="003F29D1" w:rsidRPr="00C72408" w:rsidRDefault="003F29D1" w:rsidP="00C72408">
            <w:pPr>
              <w:tabs>
                <w:tab w:val="left" w:pos="1356"/>
              </w:tabs>
              <w:rPr>
                <w:rFonts w:ascii="Montserrat" w:eastAsia="Montserrat" w:hAnsi="Montserrat" w:cs="Montserrat"/>
                <w:sz w:val="16"/>
                <w:szCs w:val="16"/>
              </w:rPr>
            </w:pPr>
            <w:r w:rsidRPr="00C72408">
              <w:rPr>
                <w:rFonts w:ascii="Montserrat" w:eastAsia="Montserrat" w:hAnsi="Montserrat" w:cs="Montserrat"/>
                <w:sz w:val="16"/>
                <w:szCs w:val="16"/>
              </w:rPr>
              <w:t>Artículo 113, fracción I de la LFTAIP</w:t>
            </w:r>
          </w:p>
        </w:tc>
      </w:tr>
    </w:tbl>
    <w:p w14:paraId="75B2C4BF" w14:textId="77777777" w:rsidR="003F29D1" w:rsidRPr="00C72408" w:rsidRDefault="003F29D1" w:rsidP="00C72408">
      <w:pPr>
        <w:pBdr>
          <w:top w:val="nil"/>
          <w:left w:val="nil"/>
          <w:bottom w:val="nil"/>
          <w:right w:val="nil"/>
          <w:between w:val="nil"/>
        </w:pBdr>
        <w:rPr>
          <w:rFonts w:ascii="Montserrat" w:eastAsia="Montserrat" w:hAnsi="Montserrat" w:cs="Montserrat"/>
          <w:sz w:val="18"/>
          <w:szCs w:val="18"/>
        </w:rPr>
      </w:pPr>
    </w:p>
    <w:p w14:paraId="6632D29D" w14:textId="77777777" w:rsidR="003F29D1" w:rsidRPr="00C72408" w:rsidRDefault="003F29D1"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El área de Especialidad en Quejas, Denuncias e Investigaciones en el Ramo Relaciones Exteriores, (AEQDI-Ramo Relaciones Exteriores), a efecto de elaborar la versión Pública del Acta Entrega-Recepción y el Informe de separación, solicita al Comité de Transparencia la clasificación de la siguiente información:</w:t>
      </w:r>
    </w:p>
    <w:p w14:paraId="46C6BB5C" w14:textId="77777777" w:rsidR="003F29D1" w:rsidRPr="00C72408" w:rsidRDefault="003F29D1" w:rsidP="00C72408">
      <w:pPr>
        <w:pBdr>
          <w:top w:val="nil"/>
          <w:left w:val="nil"/>
          <w:bottom w:val="nil"/>
          <w:right w:val="nil"/>
          <w:between w:val="nil"/>
        </w:pBdr>
        <w:rPr>
          <w:rFonts w:ascii="Montserrat" w:eastAsia="Montserrat" w:hAnsi="Montserrat" w:cs="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4344"/>
        <w:gridCol w:w="3920"/>
      </w:tblGrid>
      <w:tr w:rsidR="003F29D1" w:rsidRPr="00C72408" w14:paraId="557F04C0" w14:textId="77777777" w:rsidTr="003F29D1">
        <w:trPr>
          <w:tblHeader/>
          <w:jc w:val="center"/>
        </w:trPr>
        <w:tc>
          <w:tcPr>
            <w:tcW w:w="162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10E8898" w14:textId="77777777" w:rsidR="003F29D1" w:rsidRPr="007378E0" w:rsidRDefault="003F29D1" w:rsidP="00C72408">
            <w:pPr>
              <w:jc w:val="center"/>
              <w:rPr>
                <w:rFonts w:ascii="Montserrat" w:eastAsia="Montserrat" w:hAnsi="Montserrat" w:cs="Montserrat"/>
                <w:b/>
                <w:sz w:val="16"/>
                <w:szCs w:val="16"/>
              </w:rPr>
            </w:pPr>
            <w:r w:rsidRPr="007378E0">
              <w:rPr>
                <w:rFonts w:ascii="Montserrat" w:eastAsia="Montserrat" w:hAnsi="Montserrat" w:cs="Montserrat"/>
                <w:b/>
                <w:sz w:val="16"/>
                <w:szCs w:val="16"/>
              </w:rPr>
              <w:t>Dato</w:t>
            </w:r>
          </w:p>
        </w:tc>
        <w:tc>
          <w:tcPr>
            <w:tcW w:w="43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59B16B2" w14:textId="77777777" w:rsidR="003F29D1" w:rsidRPr="007378E0" w:rsidRDefault="003F29D1" w:rsidP="00C72408">
            <w:pPr>
              <w:jc w:val="center"/>
              <w:rPr>
                <w:rFonts w:ascii="Montserrat" w:eastAsia="Montserrat" w:hAnsi="Montserrat" w:cs="Montserrat"/>
                <w:b/>
                <w:sz w:val="16"/>
                <w:szCs w:val="16"/>
              </w:rPr>
            </w:pPr>
            <w:r w:rsidRPr="007378E0">
              <w:rPr>
                <w:rFonts w:ascii="Montserrat" w:eastAsia="Montserrat" w:hAnsi="Montserrat" w:cs="Montserrat"/>
                <w:b/>
                <w:sz w:val="16"/>
                <w:szCs w:val="16"/>
              </w:rPr>
              <w:t>Justificación</w:t>
            </w:r>
          </w:p>
        </w:tc>
        <w:tc>
          <w:tcPr>
            <w:tcW w:w="392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9C27E96" w14:textId="77777777" w:rsidR="003F29D1" w:rsidRPr="007378E0" w:rsidRDefault="003F29D1" w:rsidP="00C72408">
            <w:pPr>
              <w:jc w:val="center"/>
              <w:rPr>
                <w:rFonts w:ascii="Montserrat" w:eastAsia="Montserrat" w:hAnsi="Montserrat" w:cs="Montserrat"/>
                <w:b/>
                <w:sz w:val="16"/>
                <w:szCs w:val="16"/>
              </w:rPr>
            </w:pPr>
            <w:r w:rsidRPr="007378E0">
              <w:rPr>
                <w:rFonts w:ascii="Montserrat" w:eastAsia="Montserrat" w:hAnsi="Montserrat" w:cs="Montserrat"/>
                <w:b/>
                <w:sz w:val="16"/>
                <w:szCs w:val="16"/>
              </w:rPr>
              <w:t>Fundamento</w:t>
            </w:r>
          </w:p>
        </w:tc>
      </w:tr>
      <w:tr w:rsidR="003F29D1" w:rsidRPr="00C72408" w14:paraId="08DEB6D3"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4E625CD"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
              </w:rPr>
              <w:t>Domicilio particular</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0C44DA1B"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
              </w:rPr>
              <w:t>El mismo se asocia a la persona física, dado que la información consta del lugar donde reside, hace identificable a la persona física y permitiendo su localización.</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486FECDD"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7B3C861A"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3187CA4"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
              </w:rPr>
              <w:t xml:space="preserve">Documento de identificación </w:t>
            </w:r>
            <w:r w:rsidRPr="00C72408">
              <w:rPr>
                <w:rFonts w:ascii="Montserrat" w:hAnsi="Montserrat"/>
                <w:sz w:val="16"/>
                <w:szCs w:val="16"/>
                <w:lang w:val="es-ES"/>
              </w:rPr>
              <w:t>(número, fecha de expedición y vigencia)</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3D727E10"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
              </w:rPr>
              <w:t>Estos son documentos se tratan de información concerniente a una persona física a través de los cuales puede ser identificada o identificable, ya que contiene tipo y número de identificación emitidos por Gobiernos para acreditar la nacionalidad e identidad en el extranjero, aunado a que requieren el consentimiento de los particulares para permitir el acceso al mismo</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6C5B0786"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47D8175D"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BF19F56"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
              </w:rPr>
              <w:t>Registro Federal de Contribuyentes (RFC)</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5F7A84E0"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
              </w:rPr>
              <w:t>Se trata de una clave de carácter fiscal, único e irrepetible, que permite identificar al titular, su edad y fecha de nacimiento, vinculado al nombre de su titular, siendo la homoclave que la integra, única e irrepetible, permite identificar a la persona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7A486F05"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2E8F3C94"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8053110"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
              </w:rPr>
              <w:t>Fotografía</w:t>
            </w:r>
          </w:p>
          <w:p w14:paraId="0A380A55" w14:textId="77777777" w:rsidR="003F29D1" w:rsidRPr="00C72408" w:rsidRDefault="003F29D1" w:rsidP="00C72408">
            <w:pPr>
              <w:jc w:val="center"/>
              <w:rPr>
                <w:rFonts w:ascii="Montserrat" w:eastAsia="Montserrat" w:hAnsi="Montserrat" w:cs="Montserrat"/>
                <w:sz w:val="16"/>
                <w:szCs w:val="16"/>
              </w:rPr>
            </w:pP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22F1185A"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
              </w:rPr>
              <w:t>Constituye la reproducción fiel de las características físicas de una persona en un momento determinado, por lo que representan un instrumento de identificación, proyección exterior y factor imprescindible para su propio reconocimiento como sujeto individual. Relacionado con la imagen que identifica a un individuo o lo hace identificable</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163FF463"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780ACF7C"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4813BF99"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_tradnl"/>
              </w:rPr>
              <w:t>Número de pasaporte</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38AA3583"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_tradnl"/>
              </w:rPr>
              <w:t>Es necesario precisar que es una clave única que hace identificable a su titular, aunado a ello, le brinda identidad y nacionalidad en el extranjero, permitiéndole el libre paso en el país en el que se encuentre.</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74D3AFC3"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2A96BDBF"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1C6CDCB"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_tradnl"/>
              </w:rPr>
              <w:t>Sexo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52D1C76D"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_tradnl"/>
              </w:rPr>
              <w:t>Se refiere a las características biológicas y fisiológicas, que definen y distinguen a hombres y mujeres.</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54DC82E7"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74A9F6FD"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73FA1C74"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_tradnl"/>
              </w:rPr>
              <w:t>Género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5D2286B3"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_tradnl"/>
              </w:rPr>
              <w:t>Se refiere a los conceptos sociales de las funciones, comportamientos actividades y atributos que cada sociedad considera apropiados para los hombres y las mujeres, hace referencia a lo masculino y lo femenino; esto es, las cualidades y características que la sociedad atribuye a cada sexo. El género da cuenta sobre la vida personal del individuo</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109664E9"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17FA8BE2"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7753887" w14:textId="77777777" w:rsidR="003F29D1" w:rsidRPr="00C72408" w:rsidRDefault="003F29D1" w:rsidP="00C72408">
            <w:pPr>
              <w:rPr>
                <w:rFonts w:ascii="Montserrat" w:eastAsia="Montserrat" w:hAnsi="Montserrat" w:cs="Montserrat"/>
                <w:sz w:val="16"/>
                <w:szCs w:val="16"/>
              </w:rPr>
            </w:pPr>
            <w:r w:rsidRPr="00C72408">
              <w:rPr>
                <w:rFonts w:ascii="Montserrat" w:hAnsi="Montserrat"/>
                <w:bCs/>
                <w:sz w:val="16"/>
                <w:szCs w:val="16"/>
                <w:lang w:val="es-ES"/>
              </w:rPr>
              <w:t>Fecha de Nacimiento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27066D2F" w14:textId="77777777" w:rsidR="003F29D1" w:rsidRPr="00C72408" w:rsidRDefault="003F29D1" w:rsidP="00C72408">
            <w:pPr>
              <w:jc w:val="both"/>
              <w:rPr>
                <w:rFonts w:ascii="Montserrat" w:eastAsia="Calibri" w:hAnsi="Montserrat" w:cs="Arial"/>
                <w:sz w:val="16"/>
                <w:szCs w:val="16"/>
              </w:rPr>
            </w:pPr>
            <w:r w:rsidRPr="00C72408">
              <w:rPr>
                <w:rFonts w:ascii="Montserrat" w:hAnsi="Montserrat"/>
                <w:sz w:val="16"/>
                <w:szCs w:val="16"/>
                <w:lang w:val="es-ES"/>
              </w:rPr>
              <w:t>Por su propia naturaleza, incide en la esfera privada de las personas, dado que permite el conocimiento de la edad de un individuo</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C976B42"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49A861F0"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01D52CD4" w14:textId="77777777" w:rsidR="003F29D1" w:rsidRPr="00C72408" w:rsidRDefault="003F29D1" w:rsidP="00C72408">
            <w:pPr>
              <w:rPr>
                <w:rFonts w:ascii="Montserrat" w:hAnsi="Montserrat"/>
                <w:sz w:val="16"/>
                <w:szCs w:val="16"/>
                <w:lang w:val="es-ES"/>
              </w:rPr>
            </w:pPr>
            <w:r w:rsidRPr="00C72408">
              <w:rPr>
                <w:rFonts w:ascii="Montserrat" w:hAnsi="Montserrat"/>
                <w:sz w:val="16"/>
                <w:szCs w:val="16"/>
                <w:lang w:val="es-ES"/>
              </w:rPr>
              <w:t>Lugar de nacimiento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6A257EAE" w14:textId="77777777" w:rsidR="003F29D1" w:rsidRPr="00C72408" w:rsidRDefault="003F29D1" w:rsidP="00C72408">
            <w:pPr>
              <w:jc w:val="both"/>
              <w:rPr>
                <w:rFonts w:ascii="Montserrat" w:hAnsi="Montserrat"/>
                <w:sz w:val="16"/>
                <w:szCs w:val="16"/>
                <w:lang w:val="es-ES"/>
              </w:rPr>
            </w:pPr>
            <w:r w:rsidRPr="00C72408">
              <w:rPr>
                <w:rFonts w:ascii="Montserrat" w:hAnsi="Montserrat"/>
                <w:sz w:val="16"/>
                <w:szCs w:val="16"/>
                <w:lang w:val="es-ES"/>
              </w:rPr>
              <w:t>Con base en este dato se puede determinar el origen de una persona, por lo cual lo hace identificable y por ello, un dato personal que incide en la esfera privada de las personas</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B79C5DC"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3B8023D7"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BC205EF" w14:textId="77777777" w:rsidR="003F29D1" w:rsidRPr="00C72408" w:rsidRDefault="003F29D1" w:rsidP="00C72408">
            <w:pPr>
              <w:rPr>
                <w:rFonts w:ascii="Montserrat" w:hAnsi="Montserrat"/>
                <w:bCs/>
                <w:sz w:val="16"/>
                <w:szCs w:val="16"/>
                <w:lang w:val="es-ES"/>
              </w:rPr>
            </w:pPr>
            <w:r w:rsidRPr="00C72408">
              <w:rPr>
                <w:rFonts w:ascii="Montserrat" w:hAnsi="Montserrat"/>
                <w:sz w:val="16"/>
                <w:szCs w:val="16"/>
                <w:lang w:val="es-ES"/>
              </w:rPr>
              <w:t>Vigencia del documento</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3D6A822F" w14:textId="77777777" w:rsidR="003F29D1" w:rsidRPr="00C72408" w:rsidRDefault="003F29D1" w:rsidP="00C72408">
            <w:pPr>
              <w:jc w:val="both"/>
              <w:rPr>
                <w:rFonts w:ascii="Montserrat" w:hAnsi="Montserrat"/>
                <w:sz w:val="16"/>
                <w:szCs w:val="16"/>
                <w:lang w:val="es-ES"/>
              </w:rPr>
            </w:pPr>
            <w:r w:rsidRPr="00C72408">
              <w:rPr>
                <w:rFonts w:ascii="Montserrat" w:hAnsi="Montserrat"/>
                <w:sz w:val="16"/>
                <w:szCs w:val="16"/>
                <w:lang w:val="es-ES_tradnl"/>
              </w:rPr>
              <w:t>Dato que permitiría conocer el año en que un individuo decidió tramitar dicho documento para determinados fines y la fecha en que deja de tener validez el mismo</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A110F2E"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3B128949"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3DEBB790" w14:textId="77777777" w:rsidR="003F29D1" w:rsidRPr="00C72408" w:rsidRDefault="003F29D1" w:rsidP="00C72408">
            <w:pPr>
              <w:rPr>
                <w:rFonts w:ascii="Montserrat" w:hAnsi="Montserrat"/>
                <w:sz w:val="16"/>
                <w:szCs w:val="16"/>
                <w:lang w:val="es-ES"/>
              </w:rPr>
            </w:pPr>
            <w:r w:rsidRPr="00C72408">
              <w:rPr>
                <w:rFonts w:ascii="Montserrat" w:hAnsi="Montserrat"/>
                <w:bCs/>
                <w:sz w:val="16"/>
                <w:szCs w:val="16"/>
                <w:lang w:val="es-ES_tradnl"/>
              </w:rPr>
              <w:t>Número de Lámina</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16EDDB98" w14:textId="77777777" w:rsidR="003F29D1" w:rsidRPr="00C72408" w:rsidRDefault="003F29D1" w:rsidP="00C72408">
            <w:pPr>
              <w:jc w:val="both"/>
              <w:rPr>
                <w:rFonts w:ascii="Montserrat" w:hAnsi="Montserrat"/>
                <w:sz w:val="16"/>
                <w:szCs w:val="16"/>
                <w:lang w:val="es-ES"/>
              </w:rPr>
            </w:pPr>
            <w:r w:rsidRPr="00C72408">
              <w:rPr>
                <w:rFonts w:ascii="Montserrat" w:hAnsi="Montserrat"/>
                <w:sz w:val="16"/>
                <w:szCs w:val="16"/>
                <w:lang w:val="es-ES_tradnl"/>
              </w:rPr>
              <w:t>Se trata de un folio único concerniente a una persona física, vinculado al pasaporte, por lo que se podría hacer un uso incorrecto de su nomenclatura</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3E0E0640"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6615A118"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51298CA9" w14:textId="77777777" w:rsidR="003F29D1" w:rsidRPr="00C72408" w:rsidRDefault="003F29D1" w:rsidP="00C72408">
            <w:pPr>
              <w:rPr>
                <w:rFonts w:ascii="Montserrat" w:hAnsi="Montserrat"/>
                <w:sz w:val="16"/>
                <w:szCs w:val="16"/>
                <w:lang w:val="es-ES"/>
              </w:rPr>
            </w:pPr>
            <w:r w:rsidRPr="00C72408">
              <w:rPr>
                <w:rFonts w:ascii="Montserrat" w:hAnsi="Montserrat"/>
                <w:bCs/>
                <w:sz w:val="16"/>
                <w:szCs w:val="16"/>
                <w:lang w:val="es-ES_tradnl"/>
              </w:rPr>
              <w:t>Zona de lectura mecánica</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420612C0" w14:textId="77777777" w:rsidR="003F29D1" w:rsidRPr="00C72408" w:rsidRDefault="003F29D1" w:rsidP="00C72408">
            <w:pPr>
              <w:jc w:val="both"/>
              <w:rPr>
                <w:rFonts w:ascii="Montserrat" w:hAnsi="Montserrat"/>
                <w:sz w:val="16"/>
                <w:szCs w:val="16"/>
                <w:lang w:val="es-ES"/>
              </w:rPr>
            </w:pPr>
            <w:r w:rsidRPr="00C72408">
              <w:rPr>
                <w:rFonts w:ascii="Montserrat" w:hAnsi="Montserrat"/>
                <w:sz w:val="16"/>
                <w:szCs w:val="16"/>
                <w:lang w:val="es-ES_tradnl"/>
              </w:rPr>
              <w:t>Clave alfanumérica que consiste en el número de pasaporte y fecha de nacimiento del titular, los cuales hacen posible identificarlo plenamente. En virtud de ser datos personales, requieren de su protección</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7E0A240A"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316202B9"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66D21385" w14:textId="77777777" w:rsidR="003F29D1" w:rsidRPr="00C72408" w:rsidRDefault="003F29D1" w:rsidP="00C72408">
            <w:pPr>
              <w:rPr>
                <w:rFonts w:ascii="Montserrat" w:hAnsi="Montserrat"/>
                <w:bCs/>
                <w:sz w:val="16"/>
                <w:szCs w:val="16"/>
                <w:lang w:val="es-ES_tradnl"/>
              </w:rPr>
            </w:pPr>
            <w:r w:rsidRPr="00C72408">
              <w:rPr>
                <w:rFonts w:ascii="Montserrat" w:hAnsi="Montserrat"/>
                <w:bCs/>
                <w:sz w:val="16"/>
                <w:szCs w:val="16"/>
                <w:lang w:val="es-ES_tradnl"/>
              </w:rPr>
              <w:t>Teléfono particular</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2443D48C" w14:textId="77777777" w:rsidR="003F29D1" w:rsidRPr="00C72408" w:rsidRDefault="003F29D1" w:rsidP="00C72408">
            <w:pPr>
              <w:jc w:val="both"/>
              <w:rPr>
                <w:rFonts w:ascii="Montserrat" w:hAnsi="Montserrat"/>
                <w:sz w:val="16"/>
                <w:szCs w:val="16"/>
                <w:lang w:val="es-ES"/>
              </w:rPr>
            </w:pPr>
            <w:r w:rsidRPr="00C72408">
              <w:rPr>
                <w:rFonts w:ascii="Montserrat" w:hAnsi="Montserrat"/>
                <w:sz w:val="16"/>
                <w:szCs w:val="16"/>
                <w:lang w:val="es-ES_tradnl"/>
              </w:rPr>
              <w:t>Hace localizable a una persona determinada. Es decir, se trata de información de una persona física identificada o identificable, que, al darse a conocer, afectaría su intimidad</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593DC2AB"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r w:rsidR="003F29D1" w:rsidRPr="00C72408" w14:paraId="7DFA3039" w14:textId="77777777" w:rsidTr="003F29D1">
        <w:trPr>
          <w:trHeight w:val="1208"/>
          <w:jc w:val="center"/>
        </w:trPr>
        <w:tc>
          <w:tcPr>
            <w:tcW w:w="1621" w:type="dxa"/>
            <w:tcBorders>
              <w:top w:val="single" w:sz="6" w:space="0" w:color="CCCCCC"/>
              <w:left w:val="single" w:sz="6" w:space="0" w:color="CCCCCC"/>
              <w:bottom w:val="single" w:sz="6" w:space="0" w:color="CCCCCC"/>
              <w:right w:val="single" w:sz="6" w:space="0" w:color="CCCCCC"/>
            </w:tcBorders>
            <w:shd w:val="clear" w:color="auto" w:fill="auto"/>
          </w:tcPr>
          <w:p w14:paraId="180F3C91" w14:textId="77777777" w:rsidR="003F29D1" w:rsidRPr="00C72408" w:rsidRDefault="003F29D1" w:rsidP="00C72408">
            <w:pPr>
              <w:rPr>
                <w:rFonts w:ascii="Montserrat" w:hAnsi="Montserrat"/>
                <w:bCs/>
                <w:sz w:val="16"/>
                <w:szCs w:val="16"/>
                <w:lang w:val="es-ES_tradnl"/>
              </w:rPr>
            </w:pPr>
            <w:r w:rsidRPr="00C72408">
              <w:rPr>
                <w:rFonts w:ascii="Montserrat" w:hAnsi="Montserrat"/>
                <w:bCs/>
                <w:sz w:val="16"/>
                <w:szCs w:val="16"/>
                <w:lang w:val="es-ES_tradnl"/>
              </w:rPr>
              <w:t>Nombre de particulares</w:t>
            </w:r>
          </w:p>
        </w:tc>
        <w:tc>
          <w:tcPr>
            <w:tcW w:w="4344" w:type="dxa"/>
            <w:tcBorders>
              <w:top w:val="single" w:sz="6" w:space="0" w:color="CCCCCC"/>
              <w:left w:val="single" w:sz="6" w:space="0" w:color="CCCCCC"/>
              <w:bottom w:val="single" w:sz="6" w:space="0" w:color="CCCCCC"/>
              <w:right w:val="single" w:sz="12" w:space="0" w:color="CCCCCC"/>
            </w:tcBorders>
            <w:shd w:val="clear" w:color="auto" w:fill="auto"/>
          </w:tcPr>
          <w:p w14:paraId="1B93337C" w14:textId="77777777" w:rsidR="003F29D1" w:rsidRPr="00C72408" w:rsidRDefault="003F29D1" w:rsidP="00C72408">
            <w:pPr>
              <w:jc w:val="both"/>
              <w:rPr>
                <w:rFonts w:ascii="Montserrat" w:hAnsi="Montserrat"/>
                <w:sz w:val="16"/>
                <w:szCs w:val="16"/>
                <w:lang w:val="es-ES"/>
              </w:rPr>
            </w:pPr>
            <w:r w:rsidRPr="00C72408">
              <w:rPr>
                <w:rFonts w:ascii="Montserrat" w:hAnsi="Montserrat"/>
                <w:sz w:val="16"/>
                <w:szCs w:val="16"/>
                <w:lang w:val="es-ES_tradnl"/>
              </w:rPr>
              <w:t>Es un atributo de la personalidad, esto es, la manifestación del derecho a la identidad y razón que por sí misma permite identificar a una persona física, dado lo anterior el nombre de personas que no estén ejerciendo actos de autoridad, ni recibiendo recursos públicos es un dato personal</w:t>
            </w:r>
          </w:p>
        </w:tc>
        <w:tc>
          <w:tcPr>
            <w:tcW w:w="3920" w:type="dxa"/>
            <w:tcBorders>
              <w:top w:val="single" w:sz="6" w:space="0" w:color="CCCCCC"/>
              <w:left w:val="single" w:sz="6" w:space="0" w:color="CCCCCC"/>
              <w:bottom w:val="single" w:sz="6" w:space="0" w:color="CCCCCC"/>
              <w:right w:val="single" w:sz="6" w:space="0" w:color="CCCCCC"/>
            </w:tcBorders>
            <w:shd w:val="clear" w:color="auto" w:fill="auto"/>
          </w:tcPr>
          <w:p w14:paraId="792AE759" w14:textId="77777777" w:rsidR="003F29D1" w:rsidRPr="00C72408" w:rsidRDefault="003F29D1" w:rsidP="00C72408">
            <w:pPr>
              <w:tabs>
                <w:tab w:val="left" w:pos="1356"/>
              </w:tabs>
              <w:jc w:val="both"/>
              <w:rPr>
                <w:rFonts w:ascii="Montserrat" w:eastAsia="Montserrat" w:hAnsi="Montserrat" w:cs="Montserrat"/>
                <w:sz w:val="16"/>
                <w:szCs w:val="16"/>
              </w:rPr>
            </w:pPr>
            <w:r w:rsidRPr="00C72408">
              <w:rPr>
                <w:rFonts w:ascii="Montserrat" w:hAnsi="Montserrat"/>
                <w:sz w:val="16"/>
                <w:szCs w:val="16"/>
                <w:lang w:val="es-ES"/>
              </w:rPr>
              <w:t>Artículo 113, fracción I, LFTAIP. y numeral trigésimo octavo fracción I de los “Lineamientos Generales en materia de clasificación y desclasificación de la información, así como para la elaboración de versiones públicas”,</w:t>
            </w:r>
          </w:p>
        </w:tc>
      </w:tr>
    </w:tbl>
    <w:p w14:paraId="0218F452" w14:textId="77777777" w:rsidR="003F29D1" w:rsidRPr="00C72408" w:rsidRDefault="003F29D1" w:rsidP="00C72408">
      <w:pPr>
        <w:pBdr>
          <w:top w:val="nil"/>
          <w:left w:val="nil"/>
          <w:bottom w:val="nil"/>
          <w:right w:val="nil"/>
          <w:between w:val="nil"/>
        </w:pBdr>
        <w:rPr>
          <w:rFonts w:ascii="Montserrat" w:eastAsia="Montserrat" w:hAnsi="Montserrat" w:cs="Montserrat"/>
          <w:sz w:val="18"/>
          <w:szCs w:val="18"/>
        </w:rPr>
      </w:pPr>
    </w:p>
    <w:p w14:paraId="126199C6" w14:textId="77777777" w:rsidR="003F29D1" w:rsidRPr="00C72408" w:rsidRDefault="003F29D1" w:rsidP="00C72408">
      <w:pPr>
        <w:ind w:hanging="2"/>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45550C4F" w14:textId="77777777" w:rsidR="00A44652" w:rsidRPr="00C72408" w:rsidRDefault="00A44652" w:rsidP="00C72408">
      <w:pPr>
        <w:ind w:hanging="2"/>
        <w:jc w:val="both"/>
        <w:rPr>
          <w:rFonts w:ascii="Montserrat" w:eastAsia="Montserrat" w:hAnsi="Montserrat" w:cs="Montserrat"/>
          <w:b/>
          <w:sz w:val="18"/>
          <w:szCs w:val="18"/>
        </w:rPr>
      </w:pPr>
    </w:p>
    <w:p w14:paraId="6AC61933" w14:textId="77777777" w:rsidR="003F29D1" w:rsidRPr="00C72408" w:rsidRDefault="00A44652" w:rsidP="00C72408">
      <w:pPr>
        <w:ind w:hanging="2"/>
        <w:jc w:val="both"/>
        <w:rPr>
          <w:rFonts w:ascii="Montserrat" w:eastAsia="Montserrat" w:hAnsi="Montserrat" w:cs="Montserrat"/>
          <w:sz w:val="18"/>
          <w:szCs w:val="18"/>
        </w:rPr>
      </w:pPr>
      <w:r w:rsidRPr="00C72408">
        <w:rPr>
          <w:rFonts w:ascii="Montserrat" w:eastAsia="Montserrat" w:hAnsi="Montserrat" w:cs="Montserrat"/>
          <w:b/>
          <w:sz w:val="18"/>
          <w:szCs w:val="18"/>
        </w:rPr>
        <w:t xml:space="preserve">II.C.1.1.ORD.25.24: </w:t>
      </w:r>
      <w:r w:rsidR="003F29D1" w:rsidRPr="00C72408">
        <w:rPr>
          <w:rFonts w:ascii="Montserrat" w:eastAsia="Montserrat" w:hAnsi="Montserrat" w:cs="Montserrat"/>
          <w:b/>
          <w:sz w:val="18"/>
          <w:szCs w:val="18"/>
        </w:rPr>
        <w:t xml:space="preserve">CONFIRMAR </w:t>
      </w:r>
      <w:r w:rsidR="003F29D1" w:rsidRPr="00C72408">
        <w:rPr>
          <w:rFonts w:ascii="Montserrat" w:eastAsia="Montserrat" w:hAnsi="Montserrat" w:cs="Montserrat"/>
          <w:sz w:val="18"/>
          <w:szCs w:val="18"/>
        </w:rPr>
        <w:t xml:space="preserve">la clasificación de confidencialidad invocada por el </w:t>
      </w:r>
      <w:r w:rsidR="003F29D1" w:rsidRPr="00C72408">
        <w:rPr>
          <w:rFonts w:ascii="Montserrat" w:hAnsi="Montserrat"/>
          <w:sz w:val="18"/>
          <w:szCs w:val="18"/>
        </w:rPr>
        <w:t>UPRHAPF</w:t>
      </w:r>
      <w:r w:rsidR="003F29D1" w:rsidRPr="00C72408">
        <w:rPr>
          <w:rFonts w:ascii="Montserrat" w:eastAsia="Montserrat" w:hAnsi="Montserrat" w:cs="Montserrat"/>
          <w:sz w:val="18"/>
          <w:szCs w:val="18"/>
        </w:rPr>
        <w:t xml:space="preserve"> de la información contenida en e</w:t>
      </w:r>
      <w:r w:rsidR="003F29D1" w:rsidRPr="00C72408">
        <w:rPr>
          <w:rFonts w:ascii="Montserrat" w:hAnsi="Montserrat"/>
          <w:sz w:val="18"/>
          <w:szCs w:val="18"/>
        </w:rPr>
        <w:t>l Acta Administrativa de Entrega-Recepción</w:t>
      </w:r>
      <w:r w:rsidRPr="00C72408">
        <w:rPr>
          <w:rFonts w:ascii="Montserrat" w:hAnsi="Montserrat"/>
          <w:sz w:val="18"/>
          <w:szCs w:val="18"/>
        </w:rPr>
        <w:t xml:space="preserve"> folio 21032,</w:t>
      </w:r>
      <w:r w:rsidR="003F29D1" w:rsidRPr="00C72408">
        <w:rPr>
          <w:rFonts w:ascii="Montserrat" w:eastAsia="Montserrat" w:hAnsi="Montserrat" w:cs="Montserrat"/>
          <w:sz w:val="18"/>
          <w:szCs w:val="18"/>
        </w:rPr>
        <w:t xml:space="preserve"> con fundamento en lo dispuesto en el artículo 113, fracción I de la Ley Federal de Transparencia y </w:t>
      </w:r>
      <w:r w:rsidRPr="00C72408">
        <w:rPr>
          <w:rFonts w:ascii="Montserrat" w:eastAsia="Montserrat" w:hAnsi="Montserrat" w:cs="Montserrat"/>
          <w:sz w:val="18"/>
          <w:szCs w:val="18"/>
        </w:rPr>
        <w:t>Acceso a la Información Pública</w:t>
      </w:r>
      <w:r w:rsidR="003F29D1" w:rsidRPr="00C72408">
        <w:rPr>
          <w:rFonts w:ascii="Montserrat" w:eastAsia="Montserrat" w:hAnsi="Montserrat" w:cs="Montserrat"/>
          <w:sz w:val="18"/>
          <w:szCs w:val="18"/>
        </w:rPr>
        <w:t xml:space="preserve"> y, por ende, se autoriza elaborar la versión pública. </w:t>
      </w:r>
    </w:p>
    <w:p w14:paraId="4CC1A5F3" w14:textId="77777777" w:rsidR="003F29D1" w:rsidRPr="00C72408" w:rsidRDefault="003F29D1" w:rsidP="00C72408">
      <w:pPr>
        <w:pBdr>
          <w:top w:val="nil"/>
          <w:left w:val="nil"/>
          <w:bottom w:val="nil"/>
          <w:right w:val="nil"/>
          <w:between w:val="nil"/>
        </w:pBdr>
        <w:rPr>
          <w:rFonts w:ascii="Montserrat" w:eastAsia="Montserrat" w:hAnsi="Montserrat" w:cs="Montserrat"/>
          <w:sz w:val="18"/>
          <w:szCs w:val="18"/>
        </w:rPr>
      </w:pPr>
    </w:p>
    <w:p w14:paraId="3C082ED3" w14:textId="77777777" w:rsidR="003F29D1" w:rsidRPr="00C72408" w:rsidRDefault="00A44652" w:rsidP="00C72408">
      <w:pPr>
        <w:ind w:hanging="2"/>
        <w:jc w:val="both"/>
        <w:rPr>
          <w:rFonts w:ascii="Montserrat" w:eastAsia="Montserrat" w:hAnsi="Montserrat" w:cs="Montserrat"/>
          <w:sz w:val="18"/>
          <w:szCs w:val="18"/>
        </w:rPr>
      </w:pPr>
      <w:r w:rsidRPr="00C72408">
        <w:rPr>
          <w:rFonts w:ascii="Montserrat" w:eastAsia="Montserrat" w:hAnsi="Montserrat" w:cs="Montserrat"/>
          <w:b/>
          <w:sz w:val="18"/>
          <w:szCs w:val="18"/>
        </w:rPr>
        <w:t xml:space="preserve">II.C.1.2.ORD.25.24: </w:t>
      </w:r>
      <w:r w:rsidR="003F29D1" w:rsidRPr="00C72408">
        <w:rPr>
          <w:rFonts w:ascii="Montserrat" w:eastAsia="Montserrat" w:hAnsi="Montserrat" w:cs="Montserrat"/>
          <w:b/>
          <w:sz w:val="18"/>
          <w:szCs w:val="18"/>
        </w:rPr>
        <w:t xml:space="preserve">CONFIRMAR </w:t>
      </w:r>
      <w:r w:rsidR="003F29D1" w:rsidRPr="00C72408">
        <w:rPr>
          <w:rFonts w:ascii="Montserrat" w:eastAsia="Montserrat" w:hAnsi="Montserrat" w:cs="Montserrat"/>
          <w:sz w:val="18"/>
          <w:szCs w:val="18"/>
        </w:rPr>
        <w:t>la clasificación de confidencialidad invocada por el AEQDI</w:t>
      </w:r>
      <w:r w:rsidRPr="00C72408">
        <w:rPr>
          <w:rFonts w:ascii="Montserrat" w:eastAsia="Montserrat" w:hAnsi="Montserrat" w:cs="Montserrat"/>
          <w:sz w:val="18"/>
          <w:szCs w:val="18"/>
        </w:rPr>
        <w:t>-</w:t>
      </w:r>
      <w:r w:rsidR="003F29D1" w:rsidRPr="00C72408">
        <w:rPr>
          <w:rFonts w:ascii="Montserrat" w:eastAsia="Montserrat" w:hAnsi="Montserrat" w:cs="Montserrat"/>
          <w:sz w:val="18"/>
          <w:szCs w:val="18"/>
        </w:rPr>
        <w:t>R</w:t>
      </w:r>
      <w:r w:rsidRPr="00C72408">
        <w:rPr>
          <w:rFonts w:ascii="Montserrat" w:eastAsia="Montserrat" w:hAnsi="Montserrat" w:cs="Montserrat"/>
          <w:sz w:val="18"/>
          <w:szCs w:val="18"/>
        </w:rPr>
        <w:t xml:space="preserve">amo </w:t>
      </w:r>
      <w:r w:rsidR="003F29D1" w:rsidRPr="00C72408">
        <w:rPr>
          <w:rFonts w:ascii="Montserrat" w:eastAsia="Montserrat" w:hAnsi="Montserrat" w:cs="Montserrat"/>
          <w:sz w:val="18"/>
          <w:szCs w:val="18"/>
        </w:rPr>
        <w:t>R</w:t>
      </w:r>
      <w:r w:rsidRPr="00C72408">
        <w:rPr>
          <w:rFonts w:ascii="Montserrat" w:eastAsia="Montserrat" w:hAnsi="Montserrat" w:cs="Montserrat"/>
          <w:sz w:val="18"/>
          <w:szCs w:val="18"/>
        </w:rPr>
        <w:t>elaciones exteriores</w:t>
      </w:r>
      <w:r w:rsidR="003F29D1" w:rsidRPr="00C72408">
        <w:rPr>
          <w:rFonts w:ascii="Montserrat" w:eastAsia="Montserrat" w:hAnsi="Montserrat" w:cs="Montserrat"/>
          <w:sz w:val="18"/>
          <w:szCs w:val="18"/>
        </w:rPr>
        <w:t xml:space="preserve">, </w:t>
      </w:r>
      <w:r w:rsidRPr="00C72408">
        <w:rPr>
          <w:rFonts w:ascii="Montserrat" w:eastAsia="Montserrat" w:hAnsi="Montserrat" w:cs="Montserrat"/>
          <w:sz w:val="18"/>
          <w:szCs w:val="18"/>
        </w:rPr>
        <w:t>contenida en el</w:t>
      </w:r>
      <w:r w:rsidR="003F29D1" w:rsidRPr="00C72408">
        <w:rPr>
          <w:rFonts w:ascii="Montserrat" w:eastAsia="Montserrat" w:hAnsi="Montserrat" w:cs="Montserrat"/>
          <w:sz w:val="18"/>
          <w:szCs w:val="18"/>
        </w:rPr>
        <w:t xml:space="preserve"> Acta Entrega Recepción y el informe de separa</w:t>
      </w:r>
      <w:r w:rsidRPr="00C72408">
        <w:rPr>
          <w:rFonts w:ascii="Montserrat" w:eastAsia="Montserrat" w:hAnsi="Montserrat" w:cs="Montserrat"/>
          <w:sz w:val="18"/>
          <w:szCs w:val="18"/>
        </w:rPr>
        <w:t xml:space="preserve">ción, </w:t>
      </w:r>
      <w:r w:rsidR="003F29D1" w:rsidRPr="00C72408">
        <w:rPr>
          <w:rFonts w:ascii="Montserrat" w:eastAsia="Montserrat" w:hAnsi="Montserrat" w:cs="Montserrat"/>
          <w:sz w:val="18"/>
          <w:szCs w:val="18"/>
        </w:rPr>
        <w:t>con fundamento en lo dispuest</w:t>
      </w:r>
      <w:r w:rsidRPr="00C72408">
        <w:rPr>
          <w:rFonts w:ascii="Montserrat" w:eastAsia="Montserrat" w:hAnsi="Montserrat" w:cs="Montserrat"/>
          <w:sz w:val="18"/>
          <w:szCs w:val="18"/>
        </w:rPr>
        <w:t xml:space="preserve">o en el 113, fracción I, de Ley Federal de Transparencia y Acceso a la Información </w:t>
      </w:r>
      <w:proofErr w:type="spellStart"/>
      <w:r w:rsidRPr="00C72408">
        <w:rPr>
          <w:rFonts w:ascii="Montserrat" w:eastAsia="Montserrat" w:hAnsi="Montserrat" w:cs="Montserrat"/>
          <w:sz w:val="18"/>
          <w:szCs w:val="18"/>
        </w:rPr>
        <w:t>Púb</w:t>
      </w:r>
      <w:proofErr w:type="spellEnd"/>
      <w:r w:rsidRPr="00C72408">
        <w:rPr>
          <w:rFonts w:ascii="Montserrat" w:eastAsia="Montserrat" w:hAnsi="Montserrat" w:cs="Montserrat"/>
          <w:sz w:val="18"/>
          <w:szCs w:val="18"/>
        </w:rPr>
        <w:t xml:space="preserve"> </w:t>
      </w:r>
      <w:r w:rsidR="003F29D1" w:rsidRPr="00C72408">
        <w:rPr>
          <w:rFonts w:ascii="Montserrat" w:eastAsia="Montserrat" w:hAnsi="Montserrat" w:cs="Montserrat"/>
          <w:sz w:val="18"/>
          <w:szCs w:val="18"/>
        </w:rPr>
        <w:t xml:space="preserve">y, por ende, se autoriza elaborar la versión pública. </w:t>
      </w:r>
    </w:p>
    <w:p w14:paraId="20F91C70" w14:textId="77777777" w:rsidR="003F29D1" w:rsidRPr="00C72408" w:rsidRDefault="003F29D1" w:rsidP="00C72408">
      <w:pPr>
        <w:ind w:right="38"/>
        <w:jc w:val="both"/>
        <w:rPr>
          <w:rFonts w:ascii="Montserrat" w:eastAsia="Montserrat" w:hAnsi="Montserrat" w:cs="Montserrat"/>
          <w:b/>
          <w:sz w:val="18"/>
          <w:szCs w:val="18"/>
        </w:rPr>
      </w:pPr>
    </w:p>
    <w:p w14:paraId="0FC4A89E" w14:textId="77777777" w:rsidR="003F29D1" w:rsidRPr="00C72408" w:rsidRDefault="003F29D1"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C.2 Folio 330026524001702</w:t>
      </w:r>
    </w:p>
    <w:p w14:paraId="06856428" w14:textId="77777777" w:rsidR="003F29D1" w:rsidRPr="00C72408" w:rsidRDefault="003F29D1" w:rsidP="00C72408">
      <w:pPr>
        <w:ind w:right="-20"/>
        <w:jc w:val="both"/>
        <w:rPr>
          <w:rFonts w:ascii="Montserrat" w:eastAsia="Montserrat" w:hAnsi="Montserrat" w:cs="Montserrat"/>
          <w:sz w:val="18"/>
          <w:szCs w:val="18"/>
        </w:rPr>
      </w:pPr>
    </w:p>
    <w:p w14:paraId="46601332" w14:textId="77777777" w:rsidR="00BE5C67" w:rsidRPr="00C72408" w:rsidRDefault="00BE5C67" w:rsidP="00C72408">
      <w:pPr>
        <w:ind w:right="-20"/>
        <w:jc w:val="both"/>
        <w:rPr>
          <w:rFonts w:ascii="Montserrat" w:eastAsia="Montserrat" w:hAnsi="Montserrat" w:cs="Montserrat"/>
          <w:sz w:val="18"/>
          <w:szCs w:val="18"/>
        </w:rPr>
      </w:pPr>
      <w:r w:rsidRPr="00C72408">
        <w:rPr>
          <w:rFonts w:ascii="Montserrat" w:eastAsia="Montserrat" w:hAnsi="Montserrat" w:cs="Montserrat"/>
          <w:sz w:val="18"/>
          <w:szCs w:val="18"/>
        </w:rPr>
        <w:t>Un particular requirió:</w:t>
      </w:r>
    </w:p>
    <w:p w14:paraId="6ECD35A2" w14:textId="77777777" w:rsidR="00BE5C67" w:rsidRPr="00C72408" w:rsidRDefault="00BE5C67" w:rsidP="00C72408">
      <w:pPr>
        <w:ind w:right="566"/>
        <w:jc w:val="both"/>
        <w:rPr>
          <w:rFonts w:ascii="Montserrat" w:eastAsia="Montserrat" w:hAnsi="Montserrat" w:cs="Montserrat"/>
          <w:b/>
          <w:i/>
          <w:sz w:val="18"/>
          <w:szCs w:val="18"/>
        </w:rPr>
      </w:pPr>
    </w:p>
    <w:p w14:paraId="518F8B33" w14:textId="77777777" w:rsidR="00BE5C67" w:rsidRPr="00C72408" w:rsidRDefault="00BE5C67" w:rsidP="00C72408">
      <w:pPr>
        <w:ind w:left="567" w:right="567"/>
        <w:jc w:val="both"/>
        <w:rPr>
          <w:rFonts w:ascii="Montserrat" w:hAnsi="Montserrat"/>
          <w:i/>
          <w:sz w:val="16"/>
          <w:szCs w:val="18"/>
        </w:rPr>
      </w:pPr>
      <w:r w:rsidRPr="00C72408">
        <w:rPr>
          <w:rFonts w:ascii="Montserrat" w:hAnsi="Montserrat"/>
          <w:i/>
          <w:sz w:val="16"/>
          <w:szCs w:val="18"/>
        </w:rPr>
        <w:t xml:space="preserve">“Se solicita conocer la información específica del servidor público C. (…), nombramiento, funciones, perfil y personal que </w:t>
      </w:r>
      <w:proofErr w:type="spellStart"/>
      <w:r w:rsidRPr="00C72408">
        <w:rPr>
          <w:rFonts w:ascii="Montserrat" w:hAnsi="Montserrat"/>
          <w:i/>
          <w:sz w:val="16"/>
          <w:szCs w:val="18"/>
        </w:rPr>
        <w:t>esta</w:t>
      </w:r>
      <w:proofErr w:type="spellEnd"/>
      <w:r w:rsidRPr="00C72408">
        <w:rPr>
          <w:rFonts w:ascii="Montserrat" w:hAnsi="Montserrat"/>
          <w:i/>
          <w:sz w:val="16"/>
          <w:szCs w:val="18"/>
        </w:rPr>
        <w:t xml:space="preserve"> bajo su mando de la desde el ejercicio 2020 al 30 de mayo del 2024.  Así mismo, se requiere conocer quienes han sido sus superiores </w:t>
      </w:r>
      <w:proofErr w:type="spellStart"/>
      <w:r w:rsidRPr="00C72408">
        <w:rPr>
          <w:rFonts w:ascii="Montserrat" w:hAnsi="Montserrat"/>
          <w:i/>
          <w:sz w:val="16"/>
          <w:szCs w:val="18"/>
        </w:rPr>
        <w:t>jerargicos</w:t>
      </w:r>
      <w:proofErr w:type="spellEnd"/>
      <w:r w:rsidRPr="00C72408">
        <w:rPr>
          <w:rFonts w:ascii="Montserrat" w:hAnsi="Montserrat"/>
          <w:i/>
          <w:sz w:val="16"/>
          <w:szCs w:val="18"/>
        </w:rPr>
        <w:t xml:space="preserve"> en estos ejercicios, independientemente de que haya estado en diversas unidades administrativas, las cuales son regidas por el Órgano Interno de Vigilancia de la SFP.</w:t>
      </w:r>
    </w:p>
    <w:p w14:paraId="0ADC0D68" w14:textId="77777777" w:rsidR="00BE5C67" w:rsidRPr="00C72408" w:rsidRDefault="00BE5C67" w:rsidP="00C72408">
      <w:pPr>
        <w:ind w:left="567" w:right="567"/>
        <w:jc w:val="both"/>
        <w:rPr>
          <w:rFonts w:ascii="Montserrat" w:hAnsi="Montserrat"/>
          <w:i/>
          <w:sz w:val="16"/>
          <w:szCs w:val="18"/>
        </w:rPr>
      </w:pPr>
    </w:p>
    <w:p w14:paraId="36FAF525" w14:textId="77777777" w:rsidR="00BE5C67" w:rsidRPr="00C72408" w:rsidRDefault="00BE5C67" w:rsidP="00C72408">
      <w:pPr>
        <w:ind w:left="567" w:right="567"/>
        <w:jc w:val="both"/>
        <w:rPr>
          <w:rFonts w:ascii="Montserrat" w:hAnsi="Montserrat"/>
          <w:i/>
          <w:sz w:val="16"/>
          <w:szCs w:val="18"/>
        </w:rPr>
      </w:pPr>
      <w:r w:rsidRPr="00C72408">
        <w:rPr>
          <w:rFonts w:ascii="Montserrat" w:hAnsi="Montserrat"/>
          <w:i/>
          <w:sz w:val="16"/>
          <w:szCs w:val="18"/>
        </w:rPr>
        <w:t xml:space="preserve">Otros datos: Personal de contratado por la SFP. </w:t>
      </w:r>
      <w:proofErr w:type="spellStart"/>
      <w:r w:rsidRPr="00C72408">
        <w:rPr>
          <w:rFonts w:ascii="Montserrat" w:hAnsi="Montserrat"/>
          <w:i/>
          <w:sz w:val="16"/>
          <w:szCs w:val="18"/>
        </w:rPr>
        <w:t>Esta</w:t>
      </w:r>
      <w:proofErr w:type="spellEnd"/>
      <w:r w:rsidRPr="00C72408">
        <w:rPr>
          <w:rFonts w:ascii="Montserrat" w:hAnsi="Montserrat"/>
          <w:i/>
          <w:sz w:val="16"/>
          <w:szCs w:val="18"/>
        </w:rPr>
        <w:t xml:space="preserve"> en la base de datos de los Órganos Internos de Vigilancia. Ejercicios fiscales, enero 2020, 2021, 2022, 2023,2024 Procuraduría Agraria 2020 al 2022 OIC del 2022 a la fecha solicitada. Nombres, puestos, ente pertenencia de los servidores públicos que estén bajo el mando de la servidora pública antes mencionada. Nombre, puesto cargo o comisión de los superiores </w:t>
      </w:r>
      <w:proofErr w:type="spellStart"/>
      <w:r w:rsidRPr="00C72408">
        <w:rPr>
          <w:rFonts w:ascii="Montserrat" w:hAnsi="Montserrat"/>
          <w:i/>
          <w:sz w:val="16"/>
          <w:szCs w:val="18"/>
        </w:rPr>
        <w:t>jerárgicos</w:t>
      </w:r>
      <w:proofErr w:type="spellEnd"/>
      <w:r w:rsidRPr="00C72408">
        <w:rPr>
          <w:rFonts w:ascii="Montserrat" w:hAnsi="Montserrat"/>
          <w:i/>
          <w:sz w:val="16"/>
          <w:szCs w:val="18"/>
        </w:rPr>
        <w:t xml:space="preserve"> de la servidora </w:t>
      </w:r>
      <w:proofErr w:type="spellStart"/>
      <w:r w:rsidRPr="00C72408">
        <w:rPr>
          <w:rFonts w:ascii="Montserrat" w:hAnsi="Montserrat"/>
          <w:i/>
          <w:sz w:val="16"/>
          <w:szCs w:val="18"/>
        </w:rPr>
        <w:t>publica</w:t>
      </w:r>
      <w:proofErr w:type="spellEnd"/>
      <w:r w:rsidRPr="00C72408">
        <w:rPr>
          <w:rFonts w:ascii="Montserrat" w:hAnsi="Montserrat"/>
          <w:i/>
          <w:sz w:val="16"/>
          <w:szCs w:val="18"/>
        </w:rPr>
        <w:t xml:space="preserve"> antes mencionada, superior directo, director de área y responsable de sus labores e evaluaciones." (Sic)</w:t>
      </w:r>
    </w:p>
    <w:p w14:paraId="549B6648" w14:textId="77777777" w:rsidR="00BE5C67" w:rsidRPr="00C72408" w:rsidRDefault="00BE5C67" w:rsidP="00C72408">
      <w:pPr>
        <w:ind w:left="567" w:right="567"/>
        <w:jc w:val="both"/>
        <w:rPr>
          <w:rFonts w:ascii="Montserrat" w:eastAsia="Montserrat" w:hAnsi="Montserrat" w:cs="Montserrat"/>
          <w:sz w:val="16"/>
          <w:szCs w:val="18"/>
        </w:rPr>
      </w:pPr>
    </w:p>
    <w:p w14:paraId="68AFA9D3" w14:textId="77777777" w:rsidR="00BE5C67" w:rsidRPr="00C72408" w:rsidRDefault="00BE5C67" w:rsidP="00C72408">
      <w:pPr>
        <w:tabs>
          <w:tab w:val="left" w:pos="3090"/>
        </w:tabs>
        <w:jc w:val="both"/>
        <w:rPr>
          <w:rFonts w:ascii="Montserrat" w:eastAsia="Montserrat" w:hAnsi="Montserrat" w:cs="Montserrat"/>
          <w:sz w:val="18"/>
          <w:szCs w:val="18"/>
        </w:rPr>
      </w:pPr>
      <w:r w:rsidRPr="00C72408">
        <w:rPr>
          <w:rFonts w:ascii="Montserrat" w:eastAsia="Montserrat" w:hAnsi="Montserrat" w:cs="Montserrat"/>
          <w:sz w:val="18"/>
          <w:szCs w:val="18"/>
        </w:rPr>
        <w:t xml:space="preserve">La Dirección General de Recursos Humanos (DGRH) a efecto de elaborar la </w:t>
      </w:r>
      <w:r w:rsidR="00402A1E" w:rsidRPr="00C72408">
        <w:rPr>
          <w:rFonts w:ascii="Montserrat" w:hAnsi="Montserrat"/>
          <w:sz w:val="18"/>
          <w:szCs w:val="18"/>
        </w:rPr>
        <w:t>versión pública de tres constancias de nombramiento</w:t>
      </w:r>
      <w:r w:rsidR="00402A1E" w:rsidRPr="00C72408">
        <w:rPr>
          <w:rFonts w:ascii="Montserrat" w:eastAsia="Calibri" w:hAnsi="Montserrat" w:cs="Times New Roman"/>
          <w:iCs/>
          <w:sz w:val="18"/>
          <w:szCs w:val="18"/>
        </w:rPr>
        <w:t xml:space="preserve"> de la persona servidora pública</w:t>
      </w:r>
      <w:r w:rsidR="00605CF9" w:rsidRPr="00C72408">
        <w:rPr>
          <w:rFonts w:ascii="Montserrat" w:eastAsia="Calibri" w:hAnsi="Montserrat" w:cs="Times New Roman"/>
          <w:iCs/>
          <w:sz w:val="18"/>
          <w:szCs w:val="18"/>
        </w:rPr>
        <w:t xml:space="preserve"> identificada</w:t>
      </w:r>
      <w:r w:rsidRPr="00C72408">
        <w:rPr>
          <w:rFonts w:ascii="Montserrat" w:eastAsia="Calibri" w:hAnsi="Montserrat" w:cs="Times New Roman"/>
          <w:iCs/>
          <w:sz w:val="18"/>
          <w:szCs w:val="18"/>
        </w:rPr>
        <w:t xml:space="preserve">, </w:t>
      </w:r>
      <w:r w:rsidRPr="00C72408">
        <w:rPr>
          <w:rFonts w:ascii="Montserrat" w:eastAsia="Montserrat" w:hAnsi="Montserrat" w:cs="Montserrat"/>
          <w:sz w:val="18"/>
          <w:szCs w:val="18"/>
        </w:rPr>
        <w:t xml:space="preserve">solicitó al Comité de Transparencia la clasificación de la siguiente información como confidencial: </w:t>
      </w:r>
    </w:p>
    <w:p w14:paraId="36130368" w14:textId="77777777" w:rsidR="00BE5C67" w:rsidRPr="00C72408" w:rsidRDefault="00BE5C67" w:rsidP="00C72408">
      <w:pPr>
        <w:jc w:val="center"/>
        <w:rPr>
          <w:rFonts w:ascii="Montserrat" w:hAnsi="Montserrat"/>
          <w:b/>
          <w:sz w:val="18"/>
          <w:szCs w:val="18"/>
        </w:rPr>
      </w:pPr>
    </w:p>
    <w:tbl>
      <w:tblPr>
        <w:tblStyle w:val="Tablaconcuadrcula"/>
        <w:tblW w:w="4908" w:type="pct"/>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73"/>
        <w:gridCol w:w="4688"/>
        <w:gridCol w:w="3118"/>
      </w:tblGrid>
      <w:tr w:rsidR="00BE5C67" w:rsidRPr="00C72408" w14:paraId="35828547" w14:textId="77777777" w:rsidTr="005F6EE7">
        <w:trPr>
          <w:trHeight w:val="454"/>
          <w:tblHeader/>
          <w:jc w:val="center"/>
        </w:trPr>
        <w:tc>
          <w:tcPr>
            <w:tcW w:w="1009" w:type="pct"/>
            <w:shd w:val="clear" w:color="auto" w:fill="660033"/>
            <w:vAlign w:val="center"/>
          </w:tcPr>
          <w:p w14:paraId="12767B02" w14:textId="77777777" w:rsidR="00BE5C67" w:rsidRPr="007378E0" w:rsidRDefault="00BE5C67" w:rsidP="00C72408">
            <w:pPr>
              <w:jc w:val="center"/>
              <w:rPr>
                <w:rFonts w:ascii="Montserrat" w:hAnsi="Montserrat"/>
                <w:b/>
                <w:sz w:val="16"/>
                <w:szCs w:val="18"/>
              </w:rPr>
            </w:pPr>
            <w:proofErr w:type="spellStart"/>
            <w:r w:rsidRPr="007378E0">
              <w:rPr>
                <w:rFonts w:ascii="Montserrat" w:hAnsi="Montserrat"/>
                <w:b/>
                <w:sz w:val="16"/>
                <w:szCs w:val="18"/>
              </w:rPr>
              <w:t>Dato</w:t>
            </w:r>
            <w:proofErr w:type="spellEnd"/>
          </w:p>
        </w:tc>
        <w:tc>
          <w:tcPr>
            <w:tcW w:w="2397" w:type="pct"/>
            <w:shd w:val="clear" w:color="auto" w:fill="660033"/>
            <w:vAlign w:val="center"/>
          </w:tcPr>
          <w:p w14:paraId="6659C77A" w14:textId="77777777" w:rsidR="00BE5C67" w:rsidRPr="007378E0" w:rsidRDefault="00BE5C67" w:rsidP="00C72408">
            <w:pPr>
              <w:jc w:val="center"/>
              <w:rPr>
                <w:rFonts w:ascii="Montserrat" w:hAnsi="Montserrat"/>
                <w:b/>
                <w:sz w:val="16"/>
                <w:szCs w:val="18"/>
              </w:rPr>
            </w:pPr>
            <w:proofErr w:type="spellStart"/>
            <w:r w:rsidRPr="007378E0">
              <w:rPr>
                <w:rFonts w:ascii="Montserrat" w:hAnsi="Montserrat"/>
                <w:b/>
                <w:sz w:val="16"/>
                <w:szCs w:val="18"/>
              </w:rPr>
              <w:t>Justificación</w:t>
            </w:r>
            <w:proofErr w:type="spellEnd"/>
          </w:p>
        </w:tc>
        <w:tc>
          <w:tcPr>
            <w:tcW w:w="1594" w:type="pct"/>
            <w:shd w:val="clear" w:color="auto" w:fill="660033"/>
            <w:vAlign w:val="center"/>
          </w:tcPr>
          <w:p w14:paraId="1D4685AA" w14:textId="77777777" w:rsidR="00BE5C67" w:rsidRPr="007378E0" w:rsidRDefault="00BE5C67" w:rsidP="00C72408">
            <w:pPr>
              <w:jc w:val="center"/>
              <w:rPr>
                <w:rFonts w:ascii="Montserrat" w:hAnsi="Montserrat"/>
                <w:b/>
                <w:sz w:val="16"/>
                <w:szCs w:val="18"/>
              </w:rPr>
            </w:pPr>
            <w:proofErr w:type="spellStart"/>
            <w:r w:rsidRPr="007378E0">
              <w:rPr>
                <w:rFonts w:ascii="Montserrat" w:hAnsi="Montserrat"/>
                <w:b/>
                <w:sz w:val="16"/>
                <w:szCs w:val="18"/>
              </w:rPr>
              <w:t>Fundamento</w:t>
            </w:r>
            <w:proofErr w:type="spellEnd"/>
            <w:r w:rsidRPr="007378E0">
              <w:rPr>
                <w:rFonts w:ascii="Montserrat" w:hAnsi="Montserrat"/>
                <w:b/>
                <w:sz w:val="16"/>
                <w:szCs w:val="18"/>
              </w:rPr>
              <w:t xml:space="preserve"> Legal</w:t>
            </w:r>
          </w:p>
        </w:tc>
      </w:tr>
      <w:tr w:rsidR="00BE5C67" w:rsidRPr="00C72408" w14:paraId="4539763D" w14:textId="77777777" w:rsidTr="005F6EE7">
        <w:trPr>
          <w:trHeight w:val="1188"/>
          <w:jc w:val="center"/>
        </w:trPr>
        <w:tc>
          <w:tcPr>
            <w:tcW w:w="1009" w:type="pct"/>
            <w:vAlign w:val="center"/>
          </w:tcPr>
          <w:p w14:paraId="6B3FC94F" w14:textId="77777777" w:rsidR="00BE5C67" w:rsidRPr="00C72408" w:rsidRDefault="00BE5C67" w:rsidP="00C72408">
            <w:pPr>
              <w:jc w:val="both"/>
              <w:rPr>
                <w:rFonts w:ascii="Montserrat" w:hAnsi="Montserrat"/>
                <w:sz w:val="16"/>
                <w:szCs w:val="18"/>
                <w:lang w:val="es-MX"/>
              </w:rPr>
            </w:pPr>
            <w:r w:rsidRPr="00C72408">
              <w:rPr>
                <w:rFonts w:ascii="Montserrat" w:hAnsi="Montserrat" w:cs="Arial"/>
                <w:sz w:val="16"/>
                <w:szCs w:val="18"/>
                <w:lang w:val="es-MX"/>
              </w:rPr>
              <w:t>Registro Federal de Contribuyentes (</w:t>
            </w:r>
            <w:r w:rsidR="009A46EF" w:rsidRPr="00C72408">
              <w:rPr>
                <w:rFonts w:ascii="Montserrat" w:hAnsi="Montserrat" w:cs="Arial"/>
                <w:sz w:val="16"/>
                <w:szCs w:val="18"/>
                <w:lang w:val="es-MX"/>
              </w:rPr>
              <w:t>RFC</w:t>
            </w:r>
            <w:r w:rsidRPr="00C72408">
              <w:rPr>
                <w:rFonts w:ascii="Montserrat" w:hAnsi="Montserrat" w:cs="Arial"/>
                <w:sz w:val="16"/>
                <w:szCs w:val="18"/>
                <w:lang w:val="es-MX"/>
              </w:rPr>
              <w:t>):</w:t>
            </w:r>
          </w:p>
        </w:tc>
        <w:tc>
          <w:tcPr>
            <w:tcW w:w="2397" w:type="pct"/>
          </w:tcPr>
          <w:p w14:paraId="091AD7B6"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594" w:type="pct"/>
          </w:tcPr>
          <w:p w14:paraId="65D205E8" w14:textId="77777777" w:rsidR="00BE5C67" w:rsidRPr="00C72408" w:rsidRDefault="00BE5C67" w:rsidP="00C72408">
            <w:pPr>
              <w:jc w:val="both"/>
              <w:rPr>
                <w:rFonts w:ascii="Montserrat" w:hAnsi="Montserrat"/>
                <w:sz w:val="16"/>
                <w:szCs w:val="18"/>
                <w:lang w:val="es-MX"/>
              </w:rPr>
            </w:pPr>
            <w:r w:rsidRPr="00C72408">
              <w:rPr>
                <w:rFonts w:ascii="Montserrat" w:hAnsi="Montserrat" w:cs="Arial"/>
                <w:sz w:val="16"/>
                <w:szCs w:val="18"/>
                <w:lang w:val="es-MX"/>
              </w:rPr>
              <w:t>Artículos 116 de la LGTAIP; 113 Fracción I de la LFTAIP y Lineamiento Trigésimo Octavo Fracción I, de los LGCDVP.</w:t>
            </w:r>
          </w:p>
        </w:tc>
      </w:tr>
      <w:tr w:rsidR="00BE5C67" w:rsidRPr="00C72408" w14:paraId="65276CD0" w14:textId="77777777" w:rsidTr="005F6EE7">
        <w:trPr>
          <w:trHeight w:val="1188"/>
          <w:jc w:val="center"/>
        </w:trPr>
        <w:tc>
          <w:tcPr>
            <w:tcW w:w="1009" w:type="pct"/>
            <w:vAlign w:val="center"/>
          </w:tcPr>
          <w:p w14:paraId="4879DDA6" w14:textId="77777777" w:rsidR="00BE5C67" w:rsidRPr="00C72408" w:rsidRDefault="00BE5C67" w:rsidP="00C72408">
            <w:pPr>
              <w:jc w:val="both"/>
              <w:rPr>
                <w:rFonts w:ascii="Montserrat" w:eastAsia="Calibri" w:hAnsi="Montserrat" w:cs="Arial"/>
                <w:sz w:val="16"/>
                <w:szCs w:val="18"/>
                <w:lang w:val="es-MX"/>
              </w:rPr>
            </w:pPr>
          </w:p>
          <w:p w14:paraId="0638FAD5"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Clave Única Registro de Población (CURP)</w:t>
            </w:r>
          </w:p>
        </w:tc>
        <w:tc>
          <w:tcPr>
            <w:tcW w:w="2397" w:type="pct"/>
          </w:tcPr>
          <w:p w14:paraId="52FB6278"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1594" w:type="pct"/>
          </w:tcPr>
          <w:p w14:paraId="10FD6C10" w14:textId="77777777" w:rsidR="00BE5C67" w:rsidRPr="00C72408" w:rsidRDefault="00BE5C67" w:rsidP="00C72408">
            <w:pPr>
              <w:jc w:val="both"/>
              <w:rPr>
                <w:rFonts w:ascii="Montserrat" w:hAnsi="Montserrat"/>
                <w:sz w:val="16"/>
                <w:szCs w:val="18"/>
                <w:lang w:val="es-MX"/>
              </w:rPr>
            </w:pPr>
            <w:r w:rsidRPr="00C72408">
              <w:rPr>
                <w:rFonts w:ascii="Montserrat" w:hAnsi="Montserrat" w:cs="Arial"/>
                <w:sz w:val="16"/>
                <w:szCs w:val="18"/>
                <w:lang w:val="es-MX"/>
              </w:rPr>
              <w:t>Artículos 116 de la LGTAIP; 113 Fracción I de la LFTAIP</w:t>
            </w:r>
            <w:r w:rsidRPr="00C72408">
              <w:rPr>
                <w:rFonts w:ascii="Montserrat" w:hAnsi="Montserrat"/>
                <w:sz w:val="16"/>
                <w:szCs w:val="18"/>
                <w:lang w:val="es-MX"/>
              </w:rPr>
              <w:t xml:space="preserve"> </w:t>
            </w:r>
            <w:r w:rsidRPr="00C72408">
              <w:rPr>
                <w:rFonts w:ascii="Montserrat" w:hAnsi="Montserrat" w:cs="Arial"/>
                <w:sz w:val="16"/>
                <w:szCs w:val="18"/>
                <w:lang w:val="es-MX"/>
              </w:rPr>
              <w:t>y Lineamiento Trigésimo Octavo Fracción I, de los LGCDVP.</w:t>
            </w:r>
          </w:p>
        </w:tc>
      </w:tr>
      <w:tr w:rsidR="00BE5C67" w:rsidRPr="00C72408" w14:paraId="6849DFF9" w14:textId="77777777" w:rsidTr="005F6EE7">
        <w:trPr>
          <w:trHeight w:val="764"/>
          <w:jc w:val="center"/>
        </w:trPr>
        <w:tc>
          <w:tcPr>
            <w:tcW w:w="1009" w:type="pct"/>
            <w:vAlign w:val="center"/>
          </w:tcPr>
          <w:p w14:paraId="348660F3" w14:textId="77777777" w:rsidR="00BE5C67" w:rsidRPr="00C72408" w:rsidRDefault="00BE5C67" w:rsidP="00C72408">
            <w:pPr>
              <w:jc w:val="both"/>
              <w:rPr>
                <w:rFonts w:ascii="Montserrat" w:hAnsi="Montserrat" w:cs="Arial"/>
                <w:sz w:val="16"/>
                <w:szCs w:val="18"/>
              </w:rPr>
            </w:pPr>
            <w:proofErr w:type="spellStart"/>
            <w:r w:rsidRPr="00C72408">
              <w:rPr>
                <w:rFonts w:ascii="Montserrat" w:hAnsi="Montserrat" w:cs="Arial"/>
                <w:sz w:val="16"/>
                <w:szCs w:val="18"/>
              </w:rPr>
              <w:t>Domicilio</w:t>
            </w:r>
            <w:proofErr w:type="spellEnd"/>
            <w:r w:rsidRPr="00C72408">
              <w:rPr>
                <w:rFonts w:ascii="Montserrat" w:hAnsi="Montserrat" w:cs="Arial"/>
                <w:sz w:val="16"/>
                <w:szCs w:val="18"/>
              </w:rPr>
              <w:t xml:space="preserve"> de particular(</w:t>
            </w:r>
            <w:proofErr w:type="spellStart"/>
            <w:r w:rsidRPr="00C72408">
              <w:rPr>
                <w:rFonts w:ascii="Montserrat" w:hAnsi="Montserrat" w:cs="Arial"/>
                <w:sz w:val="16"/>
                <w:szCs w:val="18"/>
              </w:rPr>
              <w:t>es</w:t>
            </w:r>
            <w:proofErr w:type="spellEnd"/>
            <w:r w:rsidRPr="00C72408">
              <w:rPr>
                <w:rFonts w:ascii="Montserrat" w:hAnsi="Montserrat" w:cs="Arial"/>
                <w:sz w:val="16"/>
                <w:szCs w:val="18"/>
              </w:rPr>
              <w:t>)</w:t>
            </w:r>
          </w:p>
        </w:tc>
        <w:tc>
          <w:tcPr>
            <w:tcW w:w="2397" w:type="pct"/>
          </w:tcPr>
          <w:p w14:paraId="224207A5"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 xml:space="preserve">Atributo de una persona física, que denota el lugar donde reside habitualmente, y en ese sentido, constituye un dato personal, de ahí que debe protegerse. </w:t>
            </w:r>
          </w:p>
        </w:tc>
        <w:tc>
          <w:tcPr>
            <w:tcW w:w="1594" w:type="pct"/>
          </w:tcPr>
          <w:p w14:paraId="5A2C15B6" w14:textId="77777777" w:rsidR="00BE5C67" w:rsidRPr="00C72408" w:rsidRDefault="00BE5C67" w:rsidP="00C72408">
            <w:pPr>
              <w:jc w:val="both"/>
              <w:rPr>
                <w:rFonts w:ascii="Montserrat" w:hAnsi="Montserrat"/>
                <w:sz w:val="16"/>
                <w:szCs w:val="18"/>
                <w:lang w:val="es-MX"/>
              </w:rPr>
            </w:pPr>
            <w:r w:rsidRPr="00C72408">
              <w:rPr>
                <w:rFonts w:ascii="Montserrat" w:hAnsi="Montserrat" w:cs="Arial"/>
                <w:sz w:val="16"/>
                <w:szCs w:val="18"/>
                <w:lang w:val="es-MX"/>
              </w:rPr>
              <w:t>Artículos 116 de la LGTAIP; 113 Fracción I de la LFTAIP</w:t>
            </w:r>
            <w:r w:rsidRPr="00C72408">
              <w:rPr>
                <w:rFonts w:ascii="Montserrat" w:hAnsi="Montserrat"/>
                <w:sz w:val="16"/>
                <w:szCs w:val="18"/>
                <w:lang w:val="es-MX"/>
              </w:rPr>
              <w:t xml:space="preserve"> </w:t>
            </w:r>
            <w:r w:rsidRPr="00C72408">
              <w:rPr>
                <w:rFonts w:ascii="Montserrat" w:hAnsi="Montserrat" w:cs="Arial"/>
                <w:sz w:val="16"/>
                <w:szCs w:val="18"/>
                <w:lang w:val="es-MX"/>
              </w:rPr>
              <w:t>y Lineamiento Trigésimo Octavo Fracción I, de los LGCDVP.</w:t>
            </w:r>
          </w:p>
        </w:tc>
      </w:tr>
      <w:tr w:rsidR="00BE5C67" w:rsidRPr="00C72408" w14:paraId="3A6C945A" w14:textId="77777777" w:rsidTr="005F6EE7">
        <w:trPr>
          <w:trHeight w:val="1188"/>
          <w:jc w:val="center"/>
        </w:trPr>
        <w:tc>
          <w:tcPr>
            <w:tcW w:w="1009" w:type="pct"/>
            <w:vAlign w:val="center"/>
          </w:tcPr>
          <w:p w14:paraId="75225322" w14:textId="77777777" w:rsidR="00BE5C67" w:rsidRPr="00C72408" w:rsidRDefault="00BE5C67" w:rsidP="00C72408">
            <w:pPr>
              <w:jc w:val="both"/>
              <w:rPr>
                <w:rFonts w:ascii="Montserrat" w:hAnsi="Montserrat" w:cs="Arial"/>
                <w:sz w:val="16"/>
                <w:szCs w:val="18"/>
              </w:rPr>
            </w:pPr>
            <w:r w:rsidRPr="00C72408">
              <w:rPr>
                <w:rFonts w:ascii="Montserrat" w:hAnsi="Montserrat" w:cs="Arial"/>
                <w:bCs/>
                <w:sz w:val="16"/>
                <w:szCs w:val="18"/>
              </w:rPr>
              <w:t xml:space="preserve">Lugar de </w:t>
            </w:r>
            <w:proofErr w:type="spellStart"/>
            <w:r w:rsidRPr="00C72408">
              <w:rPr>
                <w:rFonts w:ascii="Montserrat" w:hAnsi="Montserrat" w:cs="Arial"/>
                <w:bCs/>
                <w:sz w:val="16"/>
                <w:szCs w:val="18"/>
              </w:rPr>
              <w:t>nacimiento</w:t>
            </w:r>
            <w:proofErr w:type="spellEnd"/>
          </w:p>
        </w:tc>
        <w:tc>
          <w:tcPr>
            <w:tcW w:w="2397" w:type="pct"/>
          </w:tcPr>
          <w:p w14:paraId="40DC2CF9"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eastAsia="es-MX"/>
              </w:rPr>
              <w:t>Información que</w:t>
            </w:r>
            <w:r w:rsidRPr="00C72408">
              <w:rPr>
                <w:rFonts w:ascii="Montserrat" w:hAnsi="Montserrat" w:cs="Arial"/>
                <w:sz w:val="16"/>
                <w:szCs w:val="18"/>
                <w:lang w:val="es-MX"/>
              </w:rPr>
              <w:t xml:space="preserve"> incide en la esfera privada de las personas, con base en éste puede determinarse su origen, vecindad o proferir un gentilicio a su titular, y no obstante forma parte del estado civil de las personas, si dicho dato se obtuvo para un determinado fin, se trata de un dato personal, que si bien puede obrar en fuentes de acceso público, y no es el caso, debe resguardarse y protegerse.</w:t>
            </w:r>
          </w:p>
        </w:tc>
        <w:tc>
          <w:tcPr>
            <w:tcW w:w="1594" w:type="pct"/>
          </w:tcPr>
          <w:p w14:paraId="59B61C67" w14:textId="77777777" w:rsidR="00BE5C67" w:rsidRPr="00C72408" w:rsidRDefault="00BE5C67" w:rsidP="00C72408">
            <w:pPr>
              <w:jc w:val="both"/>
              <w:rPr>
                <w:rFonts w:ascii="Montserrat" w:hAnsi="Montserrat"/>
                <w:sz w:val="16"/>
                <w:szCs w:val="18"/>
                <w:lang w:val="es-MX"/>
              </w:rPr>
            </w:pPr>
            <w:r w:rsidRPr="00C72408">
              <w:rPr>
                <w:rFonts w:ascii="Montserrat" w:hAnsi="Montserrat" w:cs="Arial"/>
                <w:sz w:val="16"/>
                <w:szCs w:val="18"/>
                <w:lang w:val="es-MX"/>
              </w:rPr>
              <w:t>Artículos 116 de la LGTAIP; 113 Fracción I de la LFTAIP</w:t>
            </w:r>
            <w:r w:rsidRPr="00C72408">
              <w:rPr>
                <w:rFonts w:ascii="Montserrat" w:hAnsi="Montserrat"/>
                <w:sz w:val="16"/>
                <w:szCs w:val="18"/>
                <w:lang w:val="es-MX"/>
              </w:rPr>
              <w:t xml:space="preserve"> </w:t>
            </w:r>
            <w:r w:rsidRPr="00C72408">
              <w:rPr>
                <w:rFonts w:ascii="Montserrat" w:hAnsi="Montserrat" w:cs="Arial"/>
                <w:sz w:val="16"/>
                <w:szCs w:val="18"/>
                <w:lang w:val="es-MX"/>
              </w:rPr>
              <w:t>y Lineamiento Trigésimo Octavo Fracción I, de los LGCDVP.</w:t>
            </w:r>
          </w:p>
        </w:tc>
      </w:tr>
      <w:tr w:rsidR="00BE5C67" w:rsidRPr="00C72408" w14:paraId="6C837147" w14:textId="77777777" w:rsidTr="005F6EE7">
        <w:trPr>
          <w:trHeight w:val="1188"/>
          <w:jc w:val="center"/>
        </w:trPr>
        <w:tc>
          <w:tcPr>
            <w:tcW w:w="1009" w:type="pct"/>
            <w:vAlign w:val="center"/>
          </w:tcPr>
          <w:p w14:paraId="728420FA" w14:textId="77777777" w:rsidR="00BE5C67" w:rsidRPr="00C72408" w:rsidRDefault="00BE5C67" w:rsidP="00C72408">
            <w:pPr>
              <w:jc w:val="both"/>
              <w:rPr>
                <w:rFonts w:ascii="Montserrat" w:hAnsi="Montserrat" w:cs="Arial"/>
                <w:sz w:val="16"/>
                <w:szCs w:val="18"/>
              </w:rPr>
            </w:pPr>
            <w:proofErr w:type="spellStart"/>
            <w:r w:rsidRPr="00C72408">
              <w:rPr>
                <w:rFonts w:ascii="Montserrat" w:hAnsi="Montserrat" w:cs="Arial"/>
                <w:sz w:val="16"/>
                <w:szCs w:val="18"/>
              </w:rPr>
              <w:t>Edad</w:t>
            </w:r>
            <w:proofErr w:type="spellEnd"/>
          </w:p>
          <w:p w14:paraId="51F20052" w14:textId="77777777" w:rsidR="00BE5C67" w:rsidRPr="00C72408" w:rsidRDefault="00BE5C67" w:rsidP="00C72408">
            <w:pPr>
              <w:jc w:val="both"/>
              <w:rPr>
                <w:rFonts w:ascii="Montserrat" w:hAnsi="Montserrat" w:cs="Arial"/>
                <w:sz w:val="16"/>
                <w:szCs w:val="18"/>
              </w:rPr>
            </w:pPr>
          </w:p>
        </w:tc>
        <w:tc>
          <w:tcPr>
            <w:tcW w:w="2397" w:type="pct"/>
          </w:tcPr>
          <w:p w14:paraId="4C031A09"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Se</w:t>
            </w:r>
            <w:r w:rsidRPr="00C72408">
              <w:rPr>
                <w:rFonts w:ascii="Montserrat" w:eastAsia="Calibri" w:hAnsi="Montserrat" w:cs="Arial"/>
                <w:sz w:val="16"/>
                <w:szCs w:val="18"/>
                <w:lang w:val="es-MX" w:eastAsia="es-MX"/>
              </w:rPr>
              <w:t xml:space="preserve"> refiere a la información natural de tiempo que ha vivido una persona, que</w:t>
            </w:r>
            <w:r w:rsidRPr="00C72408">
              <w:rPr>
                <w:rFonts w:ascii="Montserrat" w:hAnsi="Montserrat" w:cs="Arial"/>
                <w:sz w:val="16"/>
                <w:szCs w:val="18"/>
                <w:lang w:val="es-MX"/>
              </w:rPr>
              <w:t xml:space="preserv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1594" w:type="pct"/>
          </w:tcPr>
          <w:p w14:paraId="2E0AB9B7" w14:textId="77777777" w:rsidR="00BE5C67" w:rsidRPr="00C72408" w:rsidRDefault="00BE5C67" w:rsidP="00C72408">
            <w:pPr>
              <w:jc w:val="both"/>
              <w:rPr>
                <w:rFonts w:ascii="Montserrat" w:hAnsi="Montserrat"/>
                <w:sz w:val="16"/>
                <w:szCs w:val="18"/>
                <w:lang w:val="es-MX"/>
              </w:rPr>
            </w:pPr>
            <w:r w:rsidRPr="00C72408">
              <w:rPr>
                <w:rFonts w:ascii="Montserrat" w:hAnsi="Montserrat" w:cs="Arial"/>
                <w:sz w:val="16"/>
                <w:szCs w:val="18"/>
                <w:lang w:val="es-MX"/>
              </w:rPr>
              <w:t>Artículos 116 de la LGTAIP; 113 Fracción I de la LFTAIP</w:t>
            </w:r>
            <w:r w:rsidRPr="00C72408">
              <w:rPr>
                <w:rFonts w:ascii="Montserrat" w:hAnsi="Montserrat"/>
                <w:sz w:val="16"/>
                <w:szCs w:val="18"/>
                <w:lang w:val="es-MX"/>
              </w:rPr>
              <w:t xml:space="preserve"> </w:t>
            </w:r>
            <w:r w:rsidRPr="00C72408">
              <w:rPr>
                <w:rFonts w:ascii="Montserrat" w:hAnsi="Montserrat" w:cs="Arial"/>
                <w:sz w:val="16"/>
                <w:szCs w:val="18"/>
                <w:lang w:val="es-MX"/>
              </w:rPr>
              <w:t>y Lineamiento Trigésimo Octavo Fracción I, de los LGCDVP.</w:t>
            </w:r>
          </w:p>
        </w:tc>
      </w:tr>
      <w:tr w:rsidR="00BE5C67" w:rsidRPr="00C72408" w14:paraId="69593F58" w14:textId="77777777" w:rsidTr="005F6EE7">
        <w:trPr>
          <w:trHeight w:val="1188"/>
          <w:jc w:val="center"/>
        </w:trPr>
        <w:tc>
          <w:tcPr>
            <w:tcW w:w="1009" w:type="pct"/>
            <w:vAlign w:val="center"/>
          </w:tcPr>
          <w:p w14:paraId="099D9BCB" w14:textId="77777777" w:rsidR="00BE5C67" w:rsidRPr="00C72408" w:rsidRDefault="00BE5C67" w:rsidP="00C72408">
            <w:pPr>
              <w:jc w:val="both"/>
              <w:rPr>
                <w:rFonts w:ascii="Montserrat" w:hAnsi="Montserrat" w:cs="Arial"/>
                <w:sz w:val="16"/>
                <w:szCs w:val="18"/>
              </w:rPr>
            </w:pPr>
            <w:r w:rsidRPr="00C72408">
              <w:rPr>
                <w:rFonts w:ascii="Montserrat" w:hAnsi="Montserrat" w:cs="Arial"/>
                <w:sz w:val="16"/>
                <w:szCs w:val="18"/>
              </w:rPr>
              <w:t>Estado civil</w:t>
            </w:r>
          </w:p>
        </w:tc>
        <w:tc>
          <w:tcPr>
            <w:tcW w:w="2397" w:type="pct"/>
          </w:tcPr>
          <w:p w14:paraId="7E6E7CE7"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Dato o característica de orden legal, civil y social, implica relaciones de familia o parentesco, y en razón de la finalidad para el que fue obtenido precisa su protección, al resultar un dato personal.</w:t>
            </w:r>
          </w:p>
        </w:tc>
        <w:tc>
          <w:tcPr>
            <w:tcW w:w="1594" w:type="pct"/>
          </w:tcPr>
          <w:p w14:paraId="6FBAB907"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Artículos 116 de la LGTAIP; 113 Fracción I de la LFTAIP</w:t>
            </w:r>
            <w:r w:rsidRPr="00C72408">
              <w:rPr>
                <w:rFonts w:ascii="Montserrat" w:hAnsi="Montserrat"/>
                <w:sz w:val="16"/>
                <w:szCs w:val="18"/>
                <w:lang w:val="es-MX"/>
              </w:rPr>
              <w:t xml:space="preserve"> </w:t>
            </w:r>
            <w:r w:rsidRPr="00C72408">
              <w:rPr>
                <w:rFonts w:ascii="Montserrat" w:hAnsi="Montserrat" w:cs="Arial"/>
                <w:sz w:val="16"/>
                <w:szCs w:val="18"/>
                <w:lang w:val="es-MX"/>
              </w:rPr>
              <w:t>y Lineamiento Trigésimo Octavo Fracción I, de los LGCDVP..</w:t>
            </w:r>
          </w:p>
        </w:tc>
      </w:tr>
      <w:tr w:rsidR="00BE5C67" w:rsidRPr="00C72408" w14:paraId="3A38391A" w14:textId="77777777" w:rsidTr="005F6EE7">
        <w:trPr>
          <w:trHeight w:val="1188"/>
          <w:jc w:val="center"/>
        </w:trPr>
        <w:tc>
          <w:tcPr>
            <w:tcW w:w="1009" w:type="pct"/>
            <w:vAlign w:val="center"/>
          </w:tcPr>
          <w:p w14:paraId="1FE01246" w14:textId="77777777" w:rsidR="00BE5C67" w:rsidRPr="00C72408" w:rsidRDefault="00BE5C67" w:rsidP="00C72408">
            <w:pPr>
              <w:jc w:val="both"/>
              <w:rPr>
                <w:rFonts w:ascii="Montserrat" w:hAnsi="Montserrat" w:cs="Arial"/>
                <w:sz w:val="16"/>
                <w:szCs w:val="18"/>
              </w:rPr>
            </w:pPr>
            <w:proofErr w:type="spellStart"/>
            <w:r w:rsidRPr="00C72408">
              <w:rPr>
                <w:rFonts w:ascii="Montserrat" w:hAnsi="Montserrat" w:cs="Arial"/>
                <w:sz w:val="16"/>
                <w:szCs w:val="18"/>
              </w:rPr>
              <w:t>Nacionalidad</w:t>
            </w:r>
            <w:proofErr w:type="spellEnd"/>
          </w:p>
        </w:tc>
        <w:tc>
          <w:tcPr>
            <w:tcW w:w="2397" w:type="pct"/>
          </w:tcPr>
          <w:p w14:paraId="7229D235"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 xml:space="preserve">Referencia a la </w:t>
            </w:r>
            <w:r w:rsidRPr="00C72408">
              <w:rPr>
                <w:rFonts w:ascii="Montserrat" w:hAnsi="Montserrat" w:cs="Arial"/>
                <w:sz w:val="16"/>
                <w:szCs w:val="18"/>
                <w:shd w:val="clear" w:color="auto" w:fill="FFFFFF"/>
                <w:lang w:val="es-MX"/>
              </w:rPr>
              <w:t>pertenencia a un estado o nación, lo que conlleva una serie de derechos y deberes políticos y sociales</w:t>
            </w:r>
            <w:r w:rsidRPr="00C72408">
              <w:rPr>
                <w:rFonts w:ascii="Montserrat" w:hAnsi="Montserrat" w:cs="Arial"/>
                <w:sz w:val="16"/>
                <w:szCs w:val="18"/>
                <w:lang w:val="es-MX"/>
              </w:rPr>
              <w:t>, sea por nacimiento o naturalización, lo que hace de éste un dato personal y su protección resulta necesaria.</w:t>
            </w:r>
          </w:p>
        </w:tc>
        <w:tc>
          <w:tcPr>
            <w:tcW w:w="1594" w:type="pct"/>
          </w:tcPr>
          <w:p w14:paraId="49721FBC"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Artículos 116 de la LGTAIP; 113 Fracción I de la LFTAIP</w:t>
            </w:r>
            <w:r w:rsidRPr="00C72408">
              <w:rPr>
                <w:rFonts w:ascii="Montserrat" w:hAnsi="Montserrat"/>
                <w:sz w:val="16"/>
                <w:szCs w:val="18"/>
                <w:lang w:val="es-MX"/>
              </w:rPr>
              <w:t xml:space="preserve"> </w:t>
            </w:r>
            <w:r w:rsidRPr="00C72408">
              <w:rPr>
                <w:rFonts w:ascii="Montserrat" w:hAnsi="Montserrat" w:cs="Arial"/>
                <w:sz w:val="16"/>
                <w:szCs w:val="18"/>
                <w:lang w:val="es-MX"/>
              </w:rPr>
              <w:t>y Lineamiento Trigésimo Octavo Fracción I, de los LGCDVP.</w:t>
            </w:r>
          </w:p>
        </w:tc>
      </w:tr>
      <w:tr w:rsidR="00BE5C67" w:rsidRPr="00C72408" w14:paraId="4121104F" w14:textId="77777777" w:rsidTr="005F6EE7">
        <w:trPr>
          <w:trHeight w:val="1188"/>
          <w:jc w:val="center"/>
        </w:trPr>
        <w:tc>
          <w:tcPr>
            <w:tcW w:w="1009" w:type="pct"/>
            <w:vAlign w:val="center"/>
          </w:tcPr>
          <w:p w14:paraId="19F37111" w14:textId="77777777" w:rsidR="00BE5C67" w:rsidRPr="00C72408" w:rsidRDefault="00BE5C67" w:rsidP="00C72408">
            <w:pPr>
              <w:jc w:val="both"/>
              <w:rPr>
                <w:rFonts w:ascii="Montserrat" w:hAnsi="Montserrat" w:cs="Arial"/>
                <w:sz w:val="16"/>
                <w:szCs w:val="18"/>
              </w:rPr>
            </w:pPr>
            <w:proofErr w:type="spellStart"/>
            <w:r w:rsidRPr="00C72408">
              <w:rPr>
                <w:rFonts w:ascii="Montserrat" w:hAnsi="Montserrat" w:cs="Arial"/>
                <w:sz w:val="16"/>
                <w:szCs w:val="18"/>
              </w:rPr>
              <w:t>Género</w:t>
            </w:r>
            <w:proofErr w:type="spellEnd"/>
          </w:p>
        </w:tc>
        <w:tc>
          <w:tcPr>
            <w:tcW w:w="2397" w:type="pct"/>
          </w:tcPr>
          <w:p w14:paraId="2B454BC1"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Condición orgánica que distingue entre femenino y masculino, si está vinculado a una persona, la específica o pretende distinguirle, por esa razón se considera un dato personal, al que debe otorgarse un tratamiento acorde al propósito o fines para el cual se obtuvo, bajo esa condición su difusión no contribuye a la rendición de cuentas, por lo que su protección resulta necesaria</w:t>
            </w:r>
          </w:p>
        </w:tc>
        <w:tc>
          <w:tcPr>
            <w:tcW w:w="1594" w:type="pct"/>
          </w:tcPr>
          <w:p w14:paraId="1C77F5E5" w14:textId="77777777" w:rsidR="00BE5C67" w:rsidRPr="00C72408" w:rsidRDefault="00BE5C67" w:rsidP="00C72408">
            <w:pPr>
              <w:jc w:val="both"/>
              <w:rPr>
                <w:rFonts w:ascii="Montserrat" w:hAnsi="Montserrat" w:cs="Arial"/>
                <w:sz w:val="16"/>
                <w:szCs w:val="18"/>
                <w:lang w:val="es-MX"/>
              </w:rPr>
            </w:pPr>
            <w:r w:rsidRPr="00C72408">
              <w:rPr>
                <w:rFonts w:ascii="Montserrat" w:hAnsi="Montserrat" w:cs="Arial"/>
                <w:sz w:val="16"/>
                <w:szCs w:val="18"/>
                <w:lang w:val="es-MX"/>
              </w:rPr>
              <w:t>Artículos 116 de la LGTAIP; 113 Fracción I de la LFTAIP</w:t>
            </w:r>
            <w:r w:rsidRPr="00C72408">
              <w:rPr>
                <w:rFonts w:ascii="Montserrat" w:hAnsi="Montserrat"/>
                <w:sz w:val="16"/>
                <w:szCs w:val="18"/>
                <w:lang w:val="es-MX"/>
              </w:rPr>
              <w:t xml:space="preserve"> </w:t>
            </w:r>
            <w:r w:rsidRPr="00C72408">
              <w:rPr>
                <w:rFonts w:ascii="Montserrat" w:hAnsi="Montserrat" w:cs="Arial"/>
                <w:sz w:val="16"/>
                <w:szCs w:val="18"/>
                <w:lang w:val="es-MX"/>
              </w:rPr>
              <w:t>y Lineamiento Trigésimo Octavo Fracción I, de los LGCDVP.</w:t>
            </w:r>
          </w:p>
        </w:tc>
      </w:tr>
    </w:tbl>
    <w:p w14:paraId="2C7B706E" w14:textId="77777777" w:rsidR="00BE5C67" w:rsidRPr="00C72408" w:rsidRDefault="00BE5C67" w:rsidP="00C72408">
      <w:pPr>
        <w:ind w:right="-19"/>
        <w:jc w:val="both"/>
        <w:rPr>
          <w:rFonts w:ascii="Montserrat" w:eastAsia="Montserrat" w:hAnsi="Montserrat" w:cs="Montserrat"/>
          <w:sz w:val="18"/>
          <w:szCs w:val="18"/>
        </w:rPr>
      </w:pPr>
    </w:p>
    <w:p w14:paraId="1694FB9D" w14:textId="77777777" w:rsidR="00BE5C67" w:rsidRPr="00C72408" w:rsidRDefault="00BE5C67" w:rsidP="00C72408">
      <w:pPr>
        <w:ind w:right="-19"/>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6C856CBB" w14:textId="77777777" w:rsidR="00BE5C67" w:rsidRPr="00C72408" w:rsidRDefault="00BE5C67" w:rsidP="00C72408">
      <w:pPr>
        <w:ind w:right="38"/>
        <w:jc w:val="both"/>
        <w:rPr>
          <w:rFonts w:ascii="Montserrat" w:eastAsia="Montserrat" w:hAnsi="Montserrat" w:cs="Montserrat"/>
          <w:b/>
          <w:sz w:val="18"/>
          <w:szCs w:val="18"/>
        </w:rPr>
      </w:pPr>
    </w:p>
    <w:p w14:paraId="55A932B3" w14:textId="3FAED1EB" w:rsidR="00BE5C67" w:rsidRPr="00C72408" w:rsidRDefault="003628B9" w:rsidP="00C72408">
      <w:pPr>
        <w:ind w:right="38"/>
        <w:jc w:val="both"/>
        <w:rPr>
          <w:rFonts w:ascii="Montserrat" w:eastAsia="Montserrat" w:hAnsi="Montserrat" w:cs="Montserrat"/>
          <w:sz w:val="18"/>
          <w:szCs w:val="18"/>
        </w:rPr>
      </w:pPr>
      <w:r w:rsidRPr="00C72408">
        <w:rPr>
          <w:rFonts w:ascii="Montserrat" w:eastAsia="Montserrat" w:hAnsi="Montserrat" w:cs="Montserrat"/>
          <w:b/>
          <w:sz w:val="18"/>
          <w:szCs w:val="18"/>
        </w:rPr>
        <w:t>II.C</w:t>
      </w:r>
      <w:r w:rsidR="00BB312B" w:rsidRPr="00C72408">
        <w:rPr>
          <w:rFonts w:ascii="Montserrat" w:eastAsia="Montserrat" w:hAnsi="Montserrat" w:cs="Montserrat"/>
          <w:b/>
          <w:sz w:val="18"/>
          <w:szCs w:val="18"/>
        </w:rPr>
        <w:t>.</w:t>
      </w:r>
      <w:r w:rsidR="00543530" w:rsidRPr="00C72408">
        <w:rPr>
          <w:rFonts w:ascii="Montserrat" w:eastAsia="Montserrat" w:hAnsi="Montserrat" w:cs="Montserrat"/>
          <w:b/>
          <w:sz w:val="18"/>
          <w:szCs w:val="18"/>
        </w:rPr>
        <w:t>2</w:t>
      </w:r>
      <w:r w:rsidR="00BB312B" w:rsidRPr="00C72408">
        <w:rPr>
          <w:rFonts w:ascii="Montserrat" w:eastAsia="Montserrat" w:hAnsi="Montserrat" w:cs="Montserrat"/>
          <w:b/>
          <w:sz w:val="18"/>
          <w:szCs w:val="18"/>
        </w:rPr>
        <w:t xml:space="preserve">.ORD.25.24: </w:t>
      </w:r>
      <w:r w:rsidR="00BE5C67" w:rsidRPr="00C72408">
        <w:rPr>
          <w:rFonts w:ascii="Montserrat" w:eastAsia="Montserrat" w:hAnsi="Montserrat" w:cs="Montserrat"/>
          <w:b/>
          <w:sz w:val="18"/>
          <w:szCs w:val="18"/>
        </w:rPr>
        <w:t xml:space="preserve">CONFIRMAR </w:t>
      </w:r>
      <w:r w:rsidR="00BE5C67" w:rsidRPr="00C72408">
        <w:rPr>
          <w:rFonts w:ascii="Montserrat" w:eastAsia="Montserrat" w:hAnsi="Montserrat" w:cs="Montserrat"/>
          <w:sz w:val="18"/>
          <w:szCs w:val="18"/>
        </w:rPr>
        <w:t xml:space="preserve">la clasificación de la información como confidencialidad invocada por la DGRH </w:t>
      </w:r>
      <w:r w:rsidR="00605CF9" w:rsidRPr="00C72408">
        <w:rPr>
          <w:rFonts w:ascii="Montserrat" w:hAnsi="Montserrat"/>
          <w:sz w:val="18"/>
          <w:szCs w:val="18"/>
        </w:rPr>
        <w:t>contenida en las tres constancias de nombramiento de la persona servidora pública identificada en la solicitud</w:t>
      </w:r>
      <w:r w:rsidR="00605CF9" w:rsidRPr="00C72408">
        <w:rPr>
          <w:rFonts w:ascii="Montserrat" w:eastAsia="Calibri" w:hAnsi="Montserrat" w:cs="Times New Roman"/>
          <w:iCs/>
          <w:sz w:val="18"/>
          <w:szCs w:val="18"/>
        </w:rPr>
        <w:t xml:space="preserve">, </w:t>
      </w:r>
      <w:r w:rsidR="00BE5C67" w:rsidRPr="00C72408">
        <w:rPr>
          <w:rFonts w:ascii="Montserrat" w:eastAsia="Montserrat" w:hAnsi="Montserrat" w:cs="Montserrat"/>
          <w:sz w:val="18"/>
          <w:szCs w:val="18"/>
        </w:rPr>
        <w:t>con fundamento en el artículo 113, fracción I, de la Ley Federal de Transparencia y Acceso a la Información Pública y, por ende, se autoriza elaborar la</w:t>
      </w:r>
      <w:r w:rsidR="00605CF9" w:rsidRPr="00C72408">
        <w:rPr>
          <w:rFonts w:ascii="Montserrat" w:eastAsia="Montserrat" w:hAnsi="Montserrat" w:cs="Montserrat"/>
          <w:sz w:val="18"/>
          <w:szCs w:val="18"/>
        </w:rPr>
        <w:t>s versiones públicas.</w:t>
      </w:r>
    </w:p>
    <w:p w14:paraId="570AE51A" w14:textId="77777777" w:rsidR="00BB312B" w:rsidRPr="00C72408" w:rsidRDefault="003628B9"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C</w:t>
      </w:r>
      <w:r w:rsidR="00BB312B" w:rsidRPr="00C72408">
        <w:rPr>
          <w:rFonts w:ascii="Montserrat" w:eastAsia="Montserrat" w:hAnsi="Montserrat" w:cs="Montserrat"/>
          <w:b/>
          <w:sz w:val="18"/>
          <w:szCs w:val="18"/>
        </w:rPr>
        <w:t>.</w:t>
      </w:r>
      <w:r w:rsidR="00543530" w:rsidRPr="00C72408">
        <w:rPr>
          <w:rFonts w:ascii="Montserrat" w:eastAsia="Montserrat" w:hAnsi="Montserrat" w:cs="Montserrat"/>
          <w:b/>
          <w:sz w:val="18"/>
          <w:szCs w:val="18"/>
        </w:rPr>
        <w:t>3</w:t>
      </w:r>
      <w:r w:rsidR="00BB312B" w:rsidRPr="00C72408">
        <w:rPr>
          <w:rFonts w:ascii="Montserrat" w:eastAsia="Montserrat" w:hAnsi="Montserrat" w:cs="Montserrat"/>
          <w:b/>
          <w:sz w:val="18"/>
          <w:szCs w:val="18"/>
        </w:rPr>
        <w:t xml:space="preserve"> Folio 330026524001747</w:t>
      </w:r>
    </w:p>
    <w:p w14:paraId="5803FBBF" w14:textId="77777777" w:rsidR="00BB312B" w:rsidRPr="00C72408" w:rsidRDefault="00BB312B" w:rsidP="00C72408">
      <w:pPr>
        <w:ind w:right="38"/>
        <w:jc w:val="both"/>
        <w:rPr>
          <w:rFonts w:ascii="Montserrat" w:eastAsia="Montserrat" w:hAnsi="Montserrat" w:cs="Montserrat"/>
          <w:b/>
          <w:sz w:val="18"/>
          <w:szCs w:val="18"/>
        </w:rPr>
      </w:pPr>
    </w:p>
    <w:p w14:paraId="2BDDBE68" w14:textId="77777777" w:rsidR="00BB312B" w:rsidRPr="00C72408" w:rsidRDefault="00BB312B" w:rsidP="00C72408">
      <w:pPr>
        <w:ind w:right="-20"/>
        <w:jc w:val="both"/>
        <w:rPr>
          <w:rFonts w:ascii="Montserrat" w:eastAsia="Montserrat" w:hAnsi="Montserrat" w:cs="Montserrat"/>
          <w:sz w:val="18"/>
          <w:szCs w:val="20"/>
        </w:rPr>
      </w:pPr>
      <w:r w:rsidRPr="00C72408">
        <w:rPr>
          <w:rFonts w:ascii="Montserrat" w:eastAsia="Montserrat" w:hAnsi="Montserrat" w:cs="Montserrat"/>
          <w:sz w:val="18"/>
          <w:szCs w:val="20"/>
        </w:rPr>
        <w:t>Un particular requirió:</w:t>
      </w:r>
    </w:p>
    <w:p w14:paraId="74DE6475" w14:textId="77777777" w:rsidR="00BB312B" w:rsidRPr="00C72408" w:rsidRDefault="00BB312B" w:rsidP="00C72408">
      <w:pPr>
        <w:ind w:right="566"/>
        <w:jc w:val="both"/>
        <w:rPr>
          <w:rFonts w:ascii="Montserrat" w:eastAsia="Montserrat" w:hAnsi="Montserrat" w:cs="Montserrat"/>
          <w:b/>
          <w:i/>
          <w:sz w:val="20"/>
          <w:szCs w:val="20"/>
        </w:rPr>
      </w:pPr>
    </w:p>
    <w:p w14:paraId="12C0E40D" w14:textId="77777777" w:rsidR="00BB312B" w:rsidRPr="00C72408" w:rsidRDefault="00BB312B" w:rsidP="00C72408">
      <w:pPr>
        <w:ind w:left="567" w:right="567"/>
        <w:jc w:val="both"/>
        <w:rPr>
          <w:rFonts w:ascii="Montserrat" w:hAnsi="Montserrat"/>
          <w:i/>
          <w:sz w:val="16"/>
          <w:szCs w:val="20"/>
        </w:rPr>
      </w:pPr>
      <w:r w:rsidRPr="00C72408">
        <w:rPr>
          <w:rFonts w:ascii="Montserrat" w:hAnsi="Montserrat"/>
          <w:i/>
          <w:sz w:val="16"/>
          <w:szCs w:val="20"/>
        </w:rPr>
        <w:t>“Solicito los documentos que den evidencia de la investigación realizada por la Secretaría de la Función Pública derivado de la queja interpuesta en el expediente número 238278/2023/PPC/SEP/DE1410.”</w:t>
      </w:r>
    </w:p>
    <w:p w14:paraId="0CF990D5" w14:textId="77777777" w:rsidR="00BB312B" w:rsidRPr="00C72408" w:rsidRDefault="00BB312B" w:rsidP="00C72408">
      <w:pPr>
        <w:ind w:left="720" w:right="-19"/>
        <w:jc w:val="both"/>
        <w:rPr>
          <w:rFonts w:ascii="Montserrat" w:eastAsia="Montserrat" w:hAnsi="Montserrat" w:cs="Montserrat"/>
          <w:sz w:val="16"/>
          <w:szCs w:val="20"/>
        </w:rPr>
      </w:pPr>
    </w:p>
    <w:p w14:paraId="5D35E124" w14:textId="77777777" w:rsidR="00BB312B" w:rsidRPr="00C72408" w:rsidRDefault="00BB312B" w:rsidP="00C72408">
      <w:pPr>
        <w:tabs>
          <w:tab w:val="left" w:pos="3090"/>
        </w:tabs>
        <w:jc w:val="both"/>
        <w:rPr>
          <w:rFonts w:ascii="Montserrat" w:eastAsia="Montserrat" w:hAnsi="Montserrat" w:cs="Montserrat"/>
          <w:sz w:val="18"/>
          <w:szCs w:val="18"/>
        </w:rPr>
      </w:pPr>
      <w:r w:rsidRPr="00C72408">
        <w:rPr>
          <w:rFonts w:ascii="Montserrat" w:eastAsia="Montserrat" w:hAnsi="Montserrat" w:cs="Montserrat"/>
          <w:sz w:val="18"/>
          <w:szCs w:val="18"/>
        </w:rPr>
        <w:t>El Área de Especialidad en Quejas, Denuncias e Investigaciones, en el Ramo de Educación Pública (AEQDI-</w:t>
      </w:r>
      <w:r w:rsidR="00F9690E" w:rsidRPr="00C72408">
        <w:rPr>
          <w:rFonts w:ascii="Montserrat" w:eastAsia="Montserrat" w:hAnsi="Montserrat" w:cs="Montserrat"/>
          <w:sz w:val="18"/>
          <w:szCs w:val="18"/>
        </w:rPr>
        <w:t xml:space="preserve">Ramo </w:t>
      </w:r>
      <w:r w:rsidRPr="00C72408">
        <w:rPr>
          <w:rFonts w:ascii="Montserrat" w:eastAsia="Montserrat" w:hAnsi="Montserrat" w:cs="Montserrat"/>
          <w:sz w:val="18"/>
          <w:szCs w:val="18"/>
        </w:rPr>
        <w:t xml:space="preserve">Educación Pública) a efecto de elaborar la </w:t>
      </w:r>
      <w:r w:rsidRPr="00C72408">
        <w:rPr>
          <w:rFonts w:ascii="Montserrat" w:hAnsi="Montserrat"/>
          <w:sz w:val="18"/>
          <w:szCs w:val="18"/>
        </w:rPr>
        <w:t>versión pública del expediente 238278/2023/PPC/SEP/DE1410</w:t>
      </w:r>
      <w:r w:rsidRPr="00C72408">
        <w:rPr>
          <w:rFonts w:ascii="Montserrat" w:eastAsia="Calibri" w:hAnsi="Montserrat" w:cs="Times New Roman"/>
          <w:i/>
          <w:iCs/>
          <w:sz w:val="18"/>
          <w:szCs w:val="18"/>
        </w:rPr>
        <w:t xml:space="preserve">, </w:t>
      </w:r>
      <w:r w:rsidRPr="00C72408">
        <w:rPr>
          <w:rFonts w:ascii="Montserrat" w:eastAsia="Montserrat" w:hAnsi="Montserrat" w:cs="Montserrat"/>
          <w:sz w:val="18"/>
          <w:szCs w:val="18"/>
        </w:rPr>
        <w:t xml:space="preserve">solicitó al Comité de Transparencia la clasificación de la siguiente información como confidencial: </w:t>
      </w:r>
    </w:p>
    <w:p w14:paraId="770B10E5" w14:textId="77777777" w:rsidR="00BB312B" w:rsidRPr="00C72408" w:rsidRDefault="00BB312B" w:rsidP="00C72408">
      <w:pPr>
        <w:ind w:right="-19"/>
        <w:jc w:val="both"/>
        <w:rPr>
          <w:rFonts w:ascii="Montserrat" w:eastAsia="Montserrat" w:hAnsi="Montserrat" w:cs="Montserrat"/>
          <w:sz w:val="18"/>
          <w:szCs w:val="18"/>
        </w:rPr>
      </w:pPr>
    </w:p>
    <w:tbl>
      <w:tblPr>
        <w:tblStyle w:val="Tablaconcuadrcula"/>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5"/>
        <w:gridCol w:w="3685"/>
        <w:gridCol w:w="4395"/>
      </w:tblGrid>
      <w:tr w:rsidR="00BB312B" w:rsidRPr="00C72408" w14:paraId="5302C986" w14:textId="77777777" w:rsidTr="005F6EE7">
        <w:trPr>
          <w:trHeight w:val="454"/>
          <w:tblHeader/>
        </w:trPr>
        <w:tc>
          <w:tcPr>
            <w:tcW w:w="1985" w:type="dxa"/>
            <w:shd w:val="clear" w:color="auto" w:fill="660033"/>
            <w:vAlign w:val="center"/>
          </w:tcPr>
          <w:p w14:paraId="7E9413D4" w14:textId="77777777" w:rsidR="00BB312B" w:rsidRPr="007378E0" w:rsidRDefault="00BB312B" w:rsidP="00C72408">
            <w:pPr>
              <w:jc w:val="center"/>
              <w:rPr>
                <w:rFonts w:ascii="Montserrat" w:hAnsi="Montserrat"/>
                <w:b/>
                <w:bCs/>
                <w:sz w:val="16"/>
                <w:szCs w:val="16"/>
              </w:rPr>
            </w:pPr>
            <w:proofErr w:type="spellStart"/>
            <w:r w:rsidRPr="007378E0">
              <w:rPr>
                <w:rFonts w:ascii="Montserrat" w:hAnsi="Montserrat"/>
                <w:b/>
                <w:bCs/>
                <w:sz w:val="16"/>
                <w:szCs w:val="16"/>
              </w:rPr>
              <w:t>Dato</w:t>
            </w:r>
            <w:proofErr w:type="spellEnd"/>
          </w:p>
        </w:tc>
        <w:tc>
          <w:tcPr>
            <w:tcW w:w="3685" w:type="dxa"/>
            <w:shd w:val="clear" w:color="auto" w:fill="660033"/>
            <w:vAlign w:val="center"/>
          </w:tcPr>
          <w:p w14:paraId="11C9A8ED" w14:textId="77777777" w:rsidR="00BB312B" w:rsidRPr="007378E0" w:rsidRDefault="00BB312B" w:rsidP="00C72408">
            <w:pPr>
              <w:jc w:val="center"/>
              <w:rPr>
                <w:rFonts w:ascii="Montserrat" w:hAnsi="Montserrat"/>
                <w:b/>
                <w:bCs/>
                <w:sz w:val="16"/>
                <w:szCs w:val="16"/>
              </w:rPr>
            </w:pPr>
            <w:proofErr w:type="spellStart"/>
            <w:r w:rsidRPr="007378E0">
              <w:rPr>
                <w:rFonts w:ascii="Montserrat" w:hAnsi="Montserrat"/>
                <w:b/>
                <w:bCs/>
                <w:sz w:val="16"/>
                <w:szCs w:val="16"/>
              </w:rPr>
              <w:t>Justificación</w:t>
            </w:r>
            <w:proofErr w:type="spellEnd"/>
          </w:p>
        </w:tc>
        <w:tc>
          <w:tcPr>
            <w:tcW w:w="4395" w:type="dxa"/>
            <w:shd w:val="clear" w:color="auto" w:fill="660033"/>
            <w:vAlign w:val="center"/>
          </w:tcPr>
          <w:p w14:paraId="006237C9" w14:textId="77777777" w:rsidR="00BB312B" w:rsidRPr="007378E0" w:rsidRDefault="00BB312B" w:rsidP="00C72408">
            <w:pPr>
              <w:jc w:val="center"/>
              <w:rPr>
                <w:rFonts w:ascii="Montserrat" w:hAnsi="Montserrat"/>
                <w:b/>
                <w:bCs/>
                <w:sz w:val="16"/>
                <w:szCs w:val="16"/>
              </w:rPr>
            </w:pPr>
            <w:proofErr w:type="spellStart"/>
            <w:r w:rsidRPr="007378E0">
              <w:rPr>
                <w:rFonts w:ascii="Montserrat" w:hAnsi="Montserrat"/>
                <w:b/>
                <w:bCs/>
                <w:sz w:val="16"/>
                <w:szCs w:val="16"/>
              </w:rPr>
              <w:t>Fundamento</w:t>
            </w:r>
            <w:proofErr w:type="spellEnd"/>
            <w:r w:rsidRPr="007378E0">
              <w:rPr>
                <w:rFonts w:ascii="Montserrat" w:hAnsi="Montserrat"/>
                <w:b/>
                <w:bCs/>
                <w:sz w:val="16"/>
                <w:szCs w:val="16"/>
              </w:rPr>
              <w:t xml:space="preserve"> Legal</w:t>
            </w:r>
          </w:p>
        </w:tc>
      </w:tr>
      <w:tr w:rsidR="00BB312B" w:rsidRPr="00C72408" w14:paraId="7A7586BA" w14:textId="77777777" w:rsidTr="005F6EE7">
        <w:trPr>
          <w:trHeight w:val="1776"/>
        </w:trPr>
        <w:tc>
          <w:tcPr>
            <w:tcW w:w="1985" w:type="dxa"/>
          </w:tcPr>
          <w:p w14:paraId="2CF9F9AA" w14:textId="77777777" w:rsidR="00BB312B" w:rsidRPr="00C72408" w:rsidRDefault="00BB312B" w:rsidP="00C72408">
            <w:pPr>
              <w:jc w:val="both"/>
              <w:rPr>
                <w:rFonts w:ascii="Montserrat" w:hAnsi="Montserrat"/>
                <w:sz w:val="16"/>
                <w:szCs w:val="16"/>
                <w:lang w:val="es-MX"/>
              </w:rPr>
            </w:pPr>
          </w:p>
          <w:p w14:paraId="0CEBCAC6" w14:textId="77777777" w:rsidR="00BB312B" w:rsidRPr="00C72408" w:rsidRDefault="00BB312B" w:rsidP="00C72408">
            <w:pPr>
              <w:jc w:val="center"/>
              <w:rPr>
                <w:rFonts w:ascii="Montserrat" w:hAnsi="Montserrat"/>
                <w:bCs/>
                <w:sz w:val="16"/>
                <w:szCs w:val="16"/>
                <w:lang w:val="es-MX"/>
              </w:rPr>
            </w:pPr>
            <w:r w:rsidRPr="00C72408">
              <w:rPr>
                <w:rFonts w:ascii="Montserrat" w:hAnsi="Montserrat"/>
                <w:bCs/>
                <w:sz w:val="16"/>
                <w:szCs w:val="16"/>
                <w:lang w:val="es-MX"/>
              </w:rPr>
              <w:t>Datos Electrónicos</w:t>
            </w:r>
          </w:p>
          <w:p w14:paraId="4CCEC381" w14:textId="77777777" w:rsidR="00BB312B" w:rsidRPr="00C72408" w:rsidRDefault="00BB312B" w:rsidP="00C72408">
            <w:pPr>
              <w:jc w:val="center"/>
              <w:rPr>
                <w:rFonts w:ascii="Montserrat" w:hAnsi="Montserrat"/>
                <w:sz w:val="16"/>
                <w:szCs w:val="16"/>
                <w:lang w:val="es-MX"/>
              </w:rPr>
            </w:pPr>
          </w:p>
          <w:p w14:paraId="332F00D5" w14:textId="77777777" w:rsidR="00BB312B" w:rsidRPr="00C72408" w:rsidRDefault="00BB312B" w:rsidP="00C72408">
            <w:pPr>
              <w:jc w:val="both"/>
              <w:rPr>
                <w:rFonts w:ascii="Montserrat" w:hAnsi="Montserrat"/>
                <w:bCs/>
                <w:sz w:val="16"/>
                <w:szCs w:val="16"/>
                <w:lang w:val="es-MX"/>
              </w:rPr>
            </w:pPr>
            <w:r w:rsidRPr="00C72408">
              <w:rPr>
                <w:rFonts w:ascii="Montserrat" w:hAnsi="Montserrat"/>
                <w:sz w:val="16"/>
                <w:szCs w:val="16"/>
                <w:lang w:val="es-MX"/>
              </w:rPr>
              <w:t>Correos electrónicos personales.</w:t>
            </w:r>
          </w:p>
        </w:tc>
        <w:tc>
          <w:tcPr>
            <w:tcW w:w="3685" w:type="dxa"/>
          </w:tcPr>
          <w:p w14:paraId="2D3FC478" w14:textId="77777777" w:rsidR="00BB312B" w:rsidRPr="00C72408" w:rsidRDefault="00BB312B" w:rsidP="00C72408">
            <w:pPr>
              <w:jc w:val="both"/>
              <w:rPr>
                <w:rFonts w:ascii="Montserrat" w:eastAsia="Calibri" w:hAnsi="Montserrat" w:cs="Arial"/>
                <w:sz w:val="16"/>
                <w:szCs w:val="16"/>
                <w:lang w:val="es-MX"/>
              </w:rPr>
            </w:pPr>
          </w:p>
          <w:p w14:paraId="02610850" w14:textId="77777777" w:rsidR="00BB312B" w:rsidRPr="00C72408" w:rsidRDefault="00BB312B" w:rsidP="00C72408">
            <w:pPr>
              <w:jc w:val="both"/>
              <w:rPr>
                <w:rFonts w:ascii="Montserrat" w:hAnsi="Montserrat"/>
                <w:bCs/>
                <w:sz w:val="16"/>
                <w:szCs w:val="16"/>
                <w:lang w:val="es-MX"/>
              </w:rPr>
            </w:pPr>
            <w:r w:rsidRPr="00C72408">
              <w:rPr>
                <w:rFonts w:ascii="Montserrat" w:eastAsia="Calibri" w:hAnsi="Montserrat" w:cs="Arial"/>
                <w:sz w:val="16"/>
                <w:szCs w:val="16"/>
                <w:lang w:val="es-MX"/>
              </w:rPr>
              <w:t>Datos personales de naturaleza confidencial, ya que identifica a una persona como titular de la misma pues para tener acceso a ésta se requiere un nombre de usuario, así como una contraseña, por tanto, nadie que no sea el propietario puede utilizar.</w:t>
            </w:r>
          </w:p>
        </w:tc>
        <w:tc>
          <w:tcPr>
            <w:tcW w:w="4395" w:type="dxa"/>
          </w:tcPr>
          <w:p w14:paraId="5F889AEF" w14:textId="77777777" w:rsidR="00BB312B" w:rsidRPr="00C72408" w:rsidRDefault="00BB312B" w:rsidP="00C72408">
            <w:pPr>
              <w:jc w:val="both"/>
              <w:rPr>
                <w:rFonts w:ascii="Montserrat" w:eastAsia="Calibri" w:hAnsi="Montserrat" w:cs="Times New Roman"/>
                <w:sz w:val="16"/>
                <w:szCs w:val="16"/>
                <w:lang w:val="es-MX"/>
              </w:rPr>
            </w:pPr>
          </w:p>
          <w:p w14:paraId="16ACB3AC" w14:textId="77777777" w:rsidR="00BB312B" w:rsidRPr="00C72408" w:rsidRDefault="00BB312B" w:rsidP="00C72408">
            <w:pPr>
              <w:jc w:val="both"/>
              <w:rPr>
                <w:rFonts w:ascii="Montserrat" w:hAnsi="Montserrat"/>
                <w:sz w:val="16"/>
                <w:szCs w:val="16"/>
                <w:lang w:val="es-MX"/>
              </w:rPr>
            </w:pPr>
            <w:r w:rsidRPr="00C72408">
              <w:rPr>
                <w:rFonts w:ascii="Montserrat" w:eastAsia="Calibri" w:hAnsi="Montserrat" w:cs="Times New Roman"/>
                <w:sz w:val="16"/>
                <w:szCs w:val="16"/>
                <w:lang w:val="es-MX"/>
              </w:rPr>
              <w:t xml:space="preserve">Artículo 113, fracción I de la </w:t>
            </w:r>
            <w:r w:rsidRPr="00C72408">
              <w:rPr>
                <w:rFonts w:ascii="Montserrat" w:eastAsia="Calibri" w:hAnsi="Montserrat" w:cs="Times New Roman"/>
                <w:bCs/>
                <w:sz w:val="16"/>
                <w:szCs w:val="16"/>
                <w:lang w:val="es-MX"/>
              </w:rPr>
              <w:t>LFTAIP</w:t>
            </w:r>
            <w:r w:rsidRPr="00C72408">
              <w:rPr>
                <w:rFonts w:ascii="Montserrat" w:eastAsia="Calibri" w:hAnsi="Montserrat" w:cs="Times New Roman"/>
                <w:sz w:val="16"/>
                <w:szCs w:val="16"/>
                <w:lang w:val="es-MX"/>
              </w:rPr>
              <w:t xml:space="preserve">, artículos 3 fracción IX, 16, 17, 18 y 31 de la </w:t>
            </w:r>
            <w:r w:rsidRPr="00C72408">
              <w:rPr>
                <w:rFonts w:ascii="Montserrat" w:eastAsia="Calibri" w:hAnsi="Montserrat" w:cs="Times New Roman"/>
                <w:bCs/>
                <w:sz w:val="16"/>
                <w:szCs w:val="16"/>
                <w:lang w:val="es-MX"/>
              </w:rPr>
              <w:t>LGPDPPSO</w:t>
            </w:r>
            <w:r w:rsidRPr="00C72408">
              <w:rPr>
                <w:rFonts w:ascii="Montserrat" w:eastAsia="Calibri" w:hAnsi="Montserrat" w:cs="Times New Roman"/>
                <w:sz w:val="16"/>
                <w:szCs w:val="16"/>
                <w:lang w:val="es-MX"/>
              </w:rPr>
              <w:t xml:space="preserve"> y Trigésimo Octavo, fracción I, número 10 de los</w:t>
            </w:r>
            <w:r w:rsidRPr="00C72408">
              <w:rPr>
                <w:rFonts w:ascii="Montserrat" w:eastAsia="Calibri" w:hAnsi="Montserrat" w:cs="Arial"/>
                <w:sz w:val="16"/>
                <w:szCs w:val="16"/>
                <w:lang w:val="es-MX"/>
              </w:rPr>
              <w:t xml:space="preserve"> Lineamientos generales en materia de clasificación y desclasificación de la información, así como para la elaboración de versiones públicas</w:t>
            </w:r>
            <w:r w:rsidRPr="00C72408">
              <w:rPr>
                <w:rFonts w:ascii="Montserrat" w:eastAsia="Calibri" w:hAnsi="Montserrat" w:cs="Times New Roman"/>
                <w:sz w:val="16"/>
                <w:szCs w:val="16"/>
                <w:lang w:val="es-MX"/>
              </w:rPr>
              <w:t>.</w:t>
            </w:r>
          </w:p>
        </w:tc>
      </w:tr>
      <w:tr w:rsidR="00BB312B" w:rsidRPr="00C72408" w14:paraId="60FA1A94" w14:textId="77777777" w:rsidTr="005F6EE7">
        <w:tc>
          <w:tcPr>
            <w:tcW w:w="1985" w:type="dxa"/>
          </w:tcPr>
          <w:p w14:paraId="09BE8516" w14:textId="77777777" w:rsidR="00BB312B" w:rsidRPr="00C72408" w:rsidRDefault="00BB312B" w:rsidP="00C72408">
            <w:pPr>
              <w:jc w:val="center"/>
              <w:rPr>
                <w:rFonts w:ascii="Montserrat" w:hAnsi="Montserrat"/>
                <w:bCs/>
                <w:sz w:val="16"/>
                <w:szCs w:val="16"/>
                <w:lang w:val="es-MX"/>
              </w:rPr>
            </w:pPr>
            <w:r w:rsidRPr="00C72408">
              <w:rPr>
                <w:rFonts w:ascii="Montserrat" w:hAnsi="Montserrat"/>
                <w:bCs/>
                <w:sz w:val="16"/>
                <w:szCs w:val="16"/>
                <w:lang w:val="es-MX"/>
              </w:rPr>
              <w:t>Datos Identificativos</w:t>
            </w:r>
          </w:p>
          <w:p w14:paraId="6D0445AD" w14:textId="77777777" w:rsidR="00BB312B" w:rsidRPr="00C72408" w:rsidRDefault="00BB312B" w:rsidP="00C72408">
            <w:pPr>
              <w:jc w:val="both"/>
              <w:rPr>
                <w:rFonts w:ascii="Montserrat" w:hAnsi="Montserrat"/>
                <w:sz w:val="16"/>
                <w:szCs w:val="16"/>
                <w:lang w:val="es-MX"/>
              </w:rPr>
            </w:pPr>
          </w:p>
          <w:p w14:paraId="57F1EFE3" w14:textId="77777777" w:rsidR="00BB312B" w:rsidRPr="00C72408" w:rsidRDefault="00BB312B" w:rsidP="00C72408">
            <w:pPr>
              <w:jc w:val="both"/>
              <w:rPr>
                <w:rFonts w:ascii="Montserrat" w:hAnsi="Montserrat"/>
                <w:sz w:val="16"/>
                <w:szCs w:val="16"/>
                <w:lang w:val="es-MX"/>
              </w:rPr>
            </w:pPr>
            <w:r w:rsidRPr="00C72408">
              <w:rPr>
                <w:rFonts w:ascii="Montserrat" w:hAnsi="Montserrat"/>
                <w:bCs/>
                <w:sz w:val="16"/>
                <w:szCs w:val="16"/>
                <w:lang w:val="es-MX"/>
              </w:rPr>
              <w:t>1.-</w:t>
            </w:r>
            <w:r w:rsidRPr="00C72408">
              <w:rPr>
                <w:rFonts w:ascii="Montserrat" w:hAnsi="Montserrat"/>
                <w:sz w:val="16"/>
                <w:szCs w:val="16"/>
                <w:lang w:val="es-MX"/>
              </w:rPr>
              <w:t xml:space="preserve"> nombres de persona físicas</w:t>
            </w:r>
            <w:r w:rsidR="00F9690E" w:rsidRPr="00C72408">
              <w:rPr>
                <w:rFonts w:ascii="Montserrat" w:hAnsi="Montserrat"/>
                <w:sz w:val="16"/>
                <w:szCs w:val="16"/>
                <w:lang w:val="es-MX"/>
              </w:rPr>
              <w:t xml:space="preserve"> (persona denunciante y persona denunciada no sancionada)</w:t>
            </w:r>
            <w:r w:rsidRPr="00C72408">
              <w:rPr>
                <w:rFonts w:ascii="Montserrat" w:hAnsi="Montserrat"/>
                <w:sz w:val="16"/>
                <w:szCs w:val="16"/>
                <w:lang w:val="es-MX"/>
              </w:rPr>
              <w:t>;</w:t>
            </w:r>
          </w:p>
          <w:p w14:paraId="778CC2FC" w14:textId="77777777" w:rsidR="00BB312B" w:rsidRPr="00C72408" w:rsidRDefault="00BB312B" w:rsidP="00C72408">
            <w:pPr>
              <w:jc w:val="both"/>
              <w:rPr>
                <w:rFonts w:ascii="Montserrat" w:hAnsi="Montserrat"/>
                <w:sz w:val="16"/>
                <w:szCs w:val="16"/>
              </w:rPr>
            </w:pPr>
            <w:proofErr w:type="gramStart"/>
            <w:r w:rsidRPr="00C72408">
              <w:rPr>
                <w:rFonts w:ascii="Montserrat" w:hAnsi="Montserrat"/>
                <w:bCs/>
                <w:sz w:val="16"/>
                <w:szCs w:val="16"/>
              </w:rPr>
              <w:t>2.-</w:t>
            </w:r>
            <w:proofErr w:type="gramEnd"/>
            <w:r w:rsidRPr="00C72408">
              <w:rPr>
                <w:rFonts w:ascii="Montserrat" w:hAnsi="Montserrat"/>
                <w:sz w:val="16"/>
                <w:szCs w:val="16"/>
              </w:rPr>
              <w:t xml:space="preserve"> </w:t>
            </w:r>
            <w:proofErr w:type="spellStart"/>
            <w:r w:rsidRPr="00C72408">
              <w:rPr>
                <w:rFonts w:ascii="Montserrat" w:hAnsi="Montserrat"/>
                <w:sz w:val="16"/>
                <w:szCs w:val="16"/>
              </w:rPr>
              <w:t>características</w:t>
            </w:r>
            <w:proofErr w:type="spellEnd"/>
            <w:r w:rsidRPr="00C72408">
              <w:rPr>
                <w:rFonts w:ascii="Montserrat" w:hAnsi="Montserrat"/>
                <w:sz w:val="16"/>
                <w:szCs w:val="16"/>
              </w:rPr>
              <w:t xml:space="preserve"> de persona </w:t>
            </w:r>
            <w:proofErr w:type="spellStart"/>
            <w:r w:rsidRPr="00C72408">
              <w:rPr>
                <w:rFonts w:ascii="Montserrat" w:hAnsi="Montserrat"/>
                <w:sz w:val="16"/>
                <w:szCs w:val="16"/>
              </w:rPr>
              <w:t>física</w:t>
            </w:r>
            <w:proofErr w:type="spellEnd"/>
            <w:r w:rsidRPr="00C72408">
              <w:rPr>
                <w:rFonts w:ascii="Montserrat" w:hAnsi="Montserrat"/>
                <w:sz w:val="16"/>
                <w:szCs w:val="16"/>
              </w:rPr>
              <w:t>.</w:t>
            </w:r>
          </w:p>
        </w:tc>
        <w:tc>
          <w:tcPr>
            <w:tcW w:w="3685" w:type="dxa"/>
          </w:tcPr>
          <w:p w14:paraId="6E21307C" w14:textId="77777777" w:rsidR="00BB312B" w:rsidRPr="00C72408" w:rsidRDefault="00BB312B" w:rsidP="00C72408">
            <w:pPr>
              <w:pStyle w:val="Default"/>
              <w:jc w:val="both"/>
              <w:rPr>
                <w:rFonts w:cs="Arial"/>
                <w:color w:val="auto"/>
                <w:sz w:val="16"/>
                <w:szCs w:val="16"/>
                <w:lang w:val="es-MX"/>
              </w:rPr>
            </w:pPr>
          </w:p>
          <w:p w14:paraId="0A4DF777" w14:textId="77777777" w:rsidR="00BB312B" w:rsidRPr="00C72408" w:rsidRDefault="00BB312B" w:rsidP="00C72408">
            <w:pPr>
              <w:jc w:val="both"/>
              <w:rPr>
                <w:rFonts w:ascii="Montserrat" w:hAnsi="Montserrat" w:cs="Arial"/>
                <w:sz w:val="16"/>
                <w:szCs w:val="16"/>
                <w:lang w:val="es-MX"/>
              </w:rPr>
            </w:pPr>
            <w:r w:rsidRPr="00C72408">
              <w:rPr>
                <w:rFonts w:ascii="Montserrat" w:eastAsia="Calibri" w:hAnsi="Montserrat" w:cs="Arial"/>
                <w:sz w:val="16"/>
                <w:szCs w:val="16"/>
                <w:lang w:val="es-MX"/>
              </w:rPr>
              <w:t>Son atributos de la persona física que lo identifica, es la manifestación principal del derecho subjetivo a la identidad, en virtud de que per se es un elemento que hace a una persona física identificada o identificable.</w:t>
            </w:r>
          </w:p>
        </w:tc>
        <w:tc>
          <w:tcPr>
            <w:tcW w:w="4395" w:type="dxa"/>
          </w:tcPr>
          <w:p w14:paraId="6C1B51CA" w14:textId="77777777" w:rsidR="00BB312B" w:rsidRPr="00C72408" w:rsidRDefault="00BB312B" w:rsidP="00C72408">
            <w:pPr>
              <w:jc w:val="both"/>
              <w:rPr>
                <w:rFonts w:ascii="Montserrat" w:hAnsi="Montserrat"/>
                <w:sz w:val="16"/>
                <w:szCs w:val="16"/>
                <w:lang w:val="es-MX"/>
              </w:rPr>
            </w:pPr>
          </w:p>
          <w:p w14:paraId="6F1DB01C" w14:textId="59D7211B" w:rsidR="00BB312B" w:rsidRPr="00C72408" w:rsidRDefault="00BB312B" w:rsidP="00C72408">
            <w:pPr>
              <w:jc w:val="both"/>
              <w:rPr>
                <w:rFonts w:ascii="Montserrat" w:hAnsi="Montserrat"/>
                <w:sz w:val="16"/>
                <w:szCs w:val="16"/>
                <w:lang w:val="es-MX"/>
              </w:rPr>
            </w:pPr>
            <w:r w:rsidRPr="00C72408">
              <w:rPr>
                <w:rFonts w:ascii="Montserrat" w:eastAsia="Calibri" w:hAnsi="Montserrat" w:cs="Times New Roman"/>
                <w:sz w:val="16"/>
                <w:szCs w:val="16"/>
                <w:lang w:val="es-MX"/>
              </w:rPr>
              <w:t xml:space="preserve">Artículo 113, fracción I de la </w:t>
            </w:r>
            <w:r w:rsidRPr="00C72408">
              <w:rPr>
                <w:rFonts w:ascii="Montserrat" w:eastAsia="Calibri" w:hAnsi="Montserrat" w:cs="Times New Roman"/>
                <w:bCs/>
                <w:sz w:val="16"/>
                <w:szCs w:val="16"/>
                <w:lang w:val="es-MX"/>
              </w:rPr>
              <w:t>LFTAIP</w:t>
            </w:r>
            <w:r w:rsidRPr="00C72408">
              <w:rPr>
                <w:rFonts w:ascii="Montserrat" w:eastAsia="Calibri" w:hAnsi="Montserrat" w:cs="Times New Roman"/>
                <w:sz w:val="16"/>
                <w:szCs w:val="16"/>
                <w:lang w:val="es-MX"/>
              </w:rPr>
              <w:t xml:space="preserve">, artículos 3 fracción IX, 16, 17, 18 y 31 de la </w:t>
            </w:r>
            <w:r w:rsidRPr="00C72408">
              <w:rPr>
                <w:rFonts w:ascii="Montserrat" w:eastAsia="Calibri" w:hAnsi="Montserrat" w:cs="Times New Roman"/>
                <w:bCs/>
                <w:sz w:val="16"/>
                <w:szCs w:val="16"/>
                <w:lang w:val="es-MX"/>
              </w:rPr>
              <w:t>LGPDPPSO</w:t>
            </w:r>
            <w:r w:rsidRPr="00C72408">
              <w:rPr>
                <w:rFonts w:ascii="Montserrat" w:eastAsia="Calibri" w:hAnsi="Montserrat" w:cs="Times New Roman"/>
                <w:sz w:val="16"/>
                <w:szCs w:val="16"/>
                <w:lang w:val="es-MX"/>
              </w:rPr>
              <w:t xml:space="preserve"> y Trigésimo Octavo, fracción I, número 1 de los</w:t>
            </w:r>
            <w:r w:rsidRPr="00C72408">
              <w:rPr>
                <w:rFonts w:ascii="Montserrat" w:eastAsia="Calibri" w:hAnsi="Montserrat" w:cs="Arial"/>
                <w:sz w:val="16"/>
                <w:szCs w:val="16"/>
                <w:lang w:val="es-MX"/>
              </w:rPr>
              <w:t xml:space="preserve"> Lineamientos generales en materia de clasificación y desclasificación de la información, así como para la elaboración de versiones públicas</w:t>
            </w:r>
            <w:r w:rsidRPr="00C72408">
              <w:rPr>
                <w:rFonts w:ascii="Montserrat" w:eastAsia="Calibri" w:hAnsi="Montserrat" w:cs="Times New Roman"/>
                <w:sz w:val="16"/>
                <w:szCs w:val="16"/>
                <w:lang w:val="es-MX"/>
              </w:rPr>
              <w:t>.</w:t>
            </w:r>
          </w:p>
        </w:tc>
      </w:tr>
      <w:tr w:rsidR="00BB312B" w:rsidRPr="00C72408" w14:paraId="108C66F3" w14:textId="77777777" w:rsidTr="005F6EE7">
        <w:tc>
          <w:tcPr>
            <w:tcW w:w="1985" w:type="dxa"/>
          </w:tcPr>
          <w:p w14:paraId="75DA9C12" w14:textId="77777777" w:rsidR="00BB312B" w:rsidRPr="00C72408" w:rsidRDefault="00BB312B" w:rsidP="00C72408">
            <w:pPr>
              <w:jc w:val="center"/>
              <w:rPr>
                <w:rFonts w:ascii="Montserrat" w:hAnsi="Montserrat"/>
                <w:bCs/>
                <w:sz w:val="16"/>
                <w:szCs w:val="16"/>
                <w:lang w:val="es-MX"/>
              </w:rPr>
            </w:pPr>
          </w:p>
          <w:p w14:paraId="5EA2457D" w14:textId="77777777" w:rsidR="00BB312B" w:rsidRPr="00C72408" w:rsidRDefault="00BB312B" w:rsidP="00C72408">
            <w:pPr>
              <w:jc w:val="center"/>
              <w:rPr>
                <w:rFonts w:ascii="Montserrat" w:hAnsi="Montserrat"/>
                <w:bCs/>
                <w:sz w:val="16"/>
                <w:szCs w:val="16"/>
                <w:lang w:val="es-MX"/>
              </w:rPr>
            </w:pPr>
            <w:r w:rsidRPr="00C72408">
              <w:rPr>
                <w:rFonts w:ascii="Montserrat" w:hAnsi="Montserrat"/>
                <w:bCs/>
                <w:sz w:val="16"/>
                <w:szCs w:val="16"/>
                <w:lang w:val="es-MX"/>
              </w:rPr>
              <w:t>Datos sobre situación jurídica o legal</w:t>
            </w:r>
          </w:p>
          <w:p w14:paraId="1250BC6E" w14:textId="77777777" w:rsidR="00BB312B" w:rsidRPr="00C72408" w:rsidRDefault="00BB312B" w:rsidP="00C72408">
            <w:pPr>
              <w:jc w:val="center"/>
              <w:rPr>
                <w:rFonts w:ascii="Montserrat" w:hAnsi="Montserrat"/>
                <w:bCs/>
                <w:sz w:val="16"/>
                <w:szCs w:val="16"/>
                <w:lang w:val="es-MX"/>
              </w:rPr>
            </w:pPr>
          </w:p>
          <w:p w14:paraId="3E5990A4" w14:textId="77777777" w:rsidR="00BB312B" w:rsidRPr="00C72408" w:rsidRDefault="00BB312B" w:rsidP="00C72408">
            <w:pPr>
              <w:jc w:val="center"/>
              <w:rPr>
                <w:rFonts w:ascii="Montserrat" w:hAnsi="Montserrat"/>
                <w:bCs/>
                <w:sz w:val="16"/>
                <w:szCs w:val="16"/>
                <w:lang w:val="es-MX"/>
              </w:rPr>
            </w:pPr>
          </w:p>
          <w:p w14:paraId="0D0EC4C3" w14:textId="77777777" w:rsidR="00BB312B" w:rsidRPr="00C72408" w:rsidRDefault="00BB312B" w:rsidP="00C72408">
            <w:pPr>
              <w:jc w:val="both"/>
              <w:rPr>
                <w:rFonts w:ascii="Montserrat" w:hAnsi="Montserrat"/>
                <w:bCs/>
                <w:sz w:val="16"/>
                <w:szCs w:val="16"/>
                <w:lang w:val="es-MX"/>
              </w:rPr>
            </w:pPr>
            <w:r w:rsidRPr="00C72408">
              <w:rPr>
                <w:rFonts w:ascii="Montserrat" w:hAnsi="Montserrat"/>
                <w:bCs/>
                <w:sz w:val="16"/>
                <w:szCs w:val="16"/>
                <w:lang w:val="es-MX"/>
              </w:rPr>
              <w:t>Clave Ciudadana del SIDEC.</w:t>
            </w:r>
          </w:p>
          <w:p w14:paraId="0A9F36DF" w14:textId="77777777" w:rsidR="00BB312B" w:rsidRPr="00C72408" w:rsidRDefault="00BB312B" w:rsidP="00C72408">
            <w:pPr>
              <w:jc w:val="center"/>
              <w:rPr>
                <w:rFonts w:ascii="Montserrat" w:hAnsi="Montserrat"/>
                <w:bCs/>
                <w:sz w:val="16"/>
                <w:szCs w:val="16"/>
                <w:lang w:val="es-MX"/>
              </w:rPr>
            </w:pPr>
          </w:p>
          <w:p w14:paraId="1908CE2C" w14:textId="77777777" w:rsidR="00BB312B" w:rsidRPr="00C72408" w:rsidRDefault="00BB312B" w:rsidP="00C72408">
            <w:pPr>
              <w:jc w:val="center"/>
              <w:rPr>
                <w:rFonts w:ascii="Montserrat" w:hAnsi="Montserrat"/>
                <w:bCs/>
                <w:sz w:val="16"/>
                <w:szCs w:val="16"/>
                <w:lang w:val="es-MX"/>
              </w:rPr>
            </w:pPr>
          </w:p>
        </w:tc>
        <w:tc>
          <w:tcPr>
            <w:tcW w:w="3685" w:type="dxa"/>
          </w:tcPr>
          <w:p w14:paraId="01DA3A91" w14:textId="77777777" w:rsidR="00BB312B" w:rsidRPr="00C72408" w:rsidRDefault="00BB312B" w:rsidP="00C72408">
            <w:pPr>
              <w:pStyle w:val="Default"/>
              <w:jc w:val="both"/>
              <w:rPr>
                <w:rFonts w:eastAsia="Calibri" w:cs="Arial"/>
                <w:color w:val="auto"/>
                <w:sz w:val="16"/>
                <w:szCs w:val="16"/>
                <w:lang w:val="es-MX"/>
              </w:rPr>
            </w:pPr>
          </w:p>
          <w:p w14:paraId="2C057237" w14:textId="77777777" w:rsidR="00BB312B" w:rsidRPr="00C72408" w:rsidRDefault="00BB312B" w:rsidP="00C72408">
            <w:pPr>
              <w:pStyle w:val="Default"/>
              <w:jc w:val="both"/>
              <w:rPr>
                <w:rFonts w:cs="Arial"/>
                <w:color w:val="auto"/>
                <w:sz w:val="16"/>
                <w:szCs w:val="16"/>
                <w:lang w:val="es-MX"/>
              </w:rPr>
            </w:pPr>
            <w:r w:rsidRPr="00C72408">
              <w:rPr>
                <w:rFonts w:eastAsia="Calibri" w:cs="Arial"/>
                <w:color w:val="auto"/>
                <w:sz w:val="16"/>
                <w:szCs w:val="16"/>
                <w:lang w:val="es-MX"/>
              </w:rPr>
              <w:t>Para su integración se requieren datos personales como el nombre y apellidos, fecha de nacimiento y lugar de nacimiento, que hace identificable a su titular, estos instrumentos jurídicos, se podría asociar con la persona física a la que no se le acreditó alguna falta administrativa, por ende, es necesaria su clasificación</w:t>
            </w:r>
            <w:r w:rsidRPr="00C72408">
              <w:rPr>
                <w:color w:val="auto"/>
                <w:sz w:val="16"/>
                <w:szCs w:val="16"/>
                <w:lang w:val="es-MX"/>
              </w:rPr>
              <w:t>.</w:t>
            </w:r>
          </w:p>
        </w:tc>
        <w:tc>
          <w:tcPr>
            <w:tcW w:w="4395" w:type="dxa"/>
          </w:tcPr>
          <w:p w14:paraId="67FB81E5" w14:textId="77777777" w:rsidR="00BB312B" w:rsidRPr="00C72408" w:rsidRDefault="00BB312B" w:rsidP="00C72408">
            <w:pPr>
              <w:jc w:val="both"/>
              <w:rPr>
                <w:rFonts w:ascii="Montserrat" w:eastAsia="Calibri" w:hAnsi="Montserrat" w:cs="Times New Roman"/>
                <w:sz w:val="16"/>
                <w:szCs w:val="16"/>
                <w:lang w:val="es-MX"/>
              </w:rPr>
            </w:pPr>
          </w:p>
          <w:p w14:paraId="36B31DD6" w14:textId="77777777" w:rsidR="00BB312B" w:rsidRPr="00C72408" w:rsidRDefault="00BB312B" w:rsidP="00C72408">
            <w:pPr>
              <w:jc w:val="both"/>
              <w:rPr>
                <w:rFonts w:ascii="Montserrat" w:hAnsi="Montserrat"/>
                <w:sz w:val="16"/>
                <w:szCs w:val="16"/>
                <w:lang w:val="es-MX"/>
              </w:rPr>
            </w:pPr>
            <w:r w:rsidRPr="00C72408">
              <w:rPr>
                <w:rFonts w:ascii="Montserrat" w:eastAsia="Calibri" w:hAnsi="Montserrat" w:cs="Times New Roman"/>
                <w:sz w:val="16"/>
                <w:szCs w:val="16"/>
                <w:lang w:val="es-MX"/>
              </w:rPr>
              <w:t xml:space="preserve">Artículo 113, fracción I de la </w:t>
            </w:r>
            <w:r w:rsidRPr="00C72408">
              <w:rPr>
                <w:rFonts w:ascii="Montserrat" w:eastAsia="Calibri" w:hAnsi="Montserrat" w:cs="Times New Roman"/>
                <w:bCs/>
                <w:sz w:val="16"/>
                <w:szCs w:val="16"/>
                <w:lang w:val="es-MX"/>
              </w:rPr>
              <w:t>LFTAIP</w:t>
            </w:r>
            <w:r w:rsidRPr="00C72408">
              <w:rPr>
                <w:rFonts w:ascii="Montserrat" w:eastAsia="Calibri" w:hAnsi="Montserrat" w:cs="Times New Roman"/>
                <w:sz w:val="16"/>
                <w:szCs w:val="16"/>
                <w:lang w:val="es-MX"/>
              </w:rPr>
              <w:t xml:space="preserve">, artículos 3 fracción IX, 16, 17, 18 y 31 de la </w:t>
            </w:r>
            <w:r w:rsidRPr="00C72408">
              <w:rPr>
                <w:rFonts w:ascii="Montserrat" w:eastAsia="Calibri" w:hAnsi="Montserrat" w:cs="Times New Roman"/>
                <w:bCs/>
                <w:sz w:val="16"/>
                <w:szCs w:val="16"/>
                <w:lang w:val="es-MX"/>
              </w:rPr>
              <w:t>LGPDPPSO</w:t>
            </w:r>
            <w:r w:rsidRPr="00C72408">
              <w:rPr>
                <w:rFonts w:ascii="Montserrat" w:eastAsia="Calibri" w:hAnsi="Montserrat" w:cs="Times New Roman"/>
                <w:sz w:val="16"/>
                <w:szCs w:val="16"/>
                <w:lang w:val="es-MX"/>
              </w:rPr>
              <w:t xml:space="preserve"> y Trigésimo Octavo, fracción I, número 7 de los</w:t>
            </w:r>
            <w:r w:rsidRPr="00C72408">
              <w:rPr>
                <w:rFonts w:ascii="Montserrat" w:eastAsia="Calibri" w:hAnsi="Montserrat" w:cs="Arial"/>
                <w:sz w:val="16"/>
                <w:szCs w:val="16"/>
                <w:lang w:val="es-MX"/>
              </w:rPr>
              <w:t xml:space="preserve"> Lineamientos generales en materia de clasificación y desclasificación de la información, así como para la elaboración de versiones públicas</w:t>
            </w:r>
            <w:r w:rsidRPr="00C72408">
              <w:rPr>
                <w:rFonts w:ascii="Montserrat" w:eastAsia="Calibri" w:hAnsi="Montserrat" w:cs="Times New Roman"/>
                <w:sz w:val="16"/>
                <w:szCs w:val="16"/>
                <w:lang w:val="es-MX"/>
              </w:rPr>
              <w:t>.</w:t>
            </w:r>
          </w:p>
        </w:tc>
      </w:tr>
    </w:tbl>
    <w:p w14:paraId="75562156" w14:textId="77777777" w:rsidR="00BB312B" w:rsidRPr="00C72408" w:rsidRDefault="00BB312B" w:rsidP="00C72408">
      <w:pPr>
        <w:ind w:right="-19"/>
        <w:jc w:val="both"/>
        <w:rPr>
          <w:rFonts w:ascii="Montserrat" w:eastAsia="Montserrat" w:hAnsi="Montserrat" w:cs="Montserrat"/>
          <w:sz w:val="18"/>
          <w:szCs w:val="18"/>
        </w:rPr>
      </w:pPr>
    </w:p>
    <w:p w14:paraId="0449CEC4" w14:textId="77777777" w:rsidR="00BB312B" w:rsidRPr="00C72408" w:rsidRDefault="00BB312B" w:rsidP="00C72408">
      <w:pPr>
        <w:ind w:right="-19"/>
        <w:jc w:val="both"/>
        <w:rPr>
          <w:rFonts w:ascii="Montserrat" w:eastAsia="Montserrat" w:hAnsi="Montserrat" w:cs="Montserrat"/>
          <w:sz w:val="20"/>
          <w:szCs w:val="20"/>
        </w:rPr>
      </w:pPr>
      <w:r w:rsidRPr="00C72408">
        <w:rPr>
          <w:rFonts w:ascii="Montserrat" w:eastAsia="Montserrat" w:hAnsi="Montserrat" w:cs="Montserrat"/>
          <w:sz w:val="20"/>
          <w:szCs w:val="20"/>
        </w:rPr>
        <w:t>En consecuencia, se emite la siguiente resolución por unanimidad:</w:t>
      </w:r>
    </w:p>
    <w:p w14:paraId="1E8DE5AF" w14:textId="77777777" w:rsidR="00BB312B" w:rsidRPr="00C72408" w:rsidRDefault="00BB312B" w:rsidP="00C72408">
      <w:pPr>
        <w:ind w:right="38"/>
        <w:jc w:val="both"/>
        <w:rPr>
          <w:rFonts w:ascii="Montserrat" w:eastAsia="Montserrat" w:hAnsi="Montserrat" w:cs="Montserrat"/>
          <w:b/>
          <w:sz w:val="20"/>
          <w:szCs w:val="20"/>
        </w:rPr>
      </w:pPr>
    </w:p>
    <w:p w14:paraId="44B1320E" w14:textId="77777777" w:rsidR="00C17362" w:rsidRPr="00C72408" w:rsidRDefault="003628B9" w:rsidP="00C72408">
      <w:pPr>
        <w:ind w:right="38"/>
        <w:jc w:val="both"/>
        <w:rPr>
          <w:rFonts w:ascii="Montserrat" w:eastAsia="Montserrat" w:hAnsi="Montserrat" w:cs="Montserrat"/>
          <w:sz w:val="18"/>
          <w:szCs w:val="18"/>
        </w:rPr>
      </w:pPr>
      <w:r w:rsidRPr="00C72408">
        <w:rPr>
          <w:rFonts w:ascii="Montserrat" w:eastAsia="Montserrat" w:hAnsi="Montserrat" w:cs="Montserrat"/>
          <w:b/>
          <w:sz w:val="18"/>
          <w:szCs w:val="18"/>
        </w:rPr>
        <w:t>II.C</w:t>
      </w:r>
      <w:r w:rsidR="00BB312B" w:rsidRPr="00C72408">
        <w:rPr>
          <w:rFonts w:ascii="Montserrat" w:eastAsia="Montserrat" w:hAnsi="Montserrat" w:cs="Montserrat"/>
          <w:b/>
          <w:sz w:val="18"/>
          <w:szCs w:val="18"/>
        </w:rPr>
        <w:t>.</w:t>
      </w:r>
      <w:r w:rsidR="00543530" w:rsidRPr="00C72408">
        <w:rPr>
          <w:rFonts w:ascii="Montserrat" w:eastAsia="Montserrat" w:hAnsi="Montserrat" w:cs="Montserrat"/>
          <w:b/>
          <w:sz w:val="18"/>
          <w:szCs w:val="18"/>
        </w:rPr>
        <w:t>3</w:t>
      </w:r>
      <w:r w:rsidR="00BB312B" w:rsidRPr="00C72408">
        <w:rPr>
          <w:rFonts w:ascii="Montserrat" w:eastAsia="Montserrat" w:hAnsi="Montserrat" w:cs="Montserrat"/>
          <w:b/>
          <w:sz w:val="18"/>
          <w:szCs w:val="18"/>
        </w:rPr>
        <w:t xml:space="preserve">.ORD.25.24: CONFIRMAR </w:t>
      </w:r>
      <w:r w:rsidR="00BB312B" w:rsidRPr="00C72408">
        <w:rPr>
          <w:rFonts w:ascii="Montserrat" w:eastAsia="Montserrat" w:hAnsi="Montserrat" w:cs="Montserrat"/>
          <w:sz w:val="18"/>
          <w:szCs w:val="18"/>
        </w:rPr>
        <w:t>la clasificación de la información como confidencialidad invocada por el AEQDI-Educación Pública</w:t>
      </w:r>
      <w:r w:rsidR="00F9690E" w:rsidRPr="00C72408">
        <w:rPr>
          <w:rFonts w:ascii="Montserrat" w:eastAsia="Montserrat" w:hAnsi="Montserrat" w:cs="Montserrat"/>
          <w:sz w:val="18"/>
          <w:szCs w:val="18"/>
        </w:rPr>
        <w:t xml:space="preserve">, </w:t>
      </w:r>
      <w:r w:rsidR="00BB312B" w:rsidRPr="00C72408">
        <w:rPr>
          <w:rFonts w:ascii="Montserrat" w:hAnsi="Montserrat"/>
          <w:sz w:val="18"/>
          <w:szCs w:val="18"/>
        </w:rPr>
        <w:t xml:space="preserve">del expediente 238278/2023/PPC/SEP/DE1410, </w:t>
      </w:r>
      <w:r w:rsidR="00BB312B" w:rsidRPr="00C72408">
        <w:rPr>
          <w:rFonts w:ascii="Montserrat" w:eastAsia="Montserrat" w:hAnsi="Montserrat" w:cs="Montserrat"/>
          <w:sz w:val="18"/>
          <w:szCs w:val="18"/>
        </w:rPr>
        <w:t>con fundamento en el artículo 113, fracción I, de la Ley Federal de Transparencia y Acceso a la Información Pública y, por ende, se autoriza elaborar la versión pública</w:t>
      </w:r>
      <w:r w:rsidR="00F9690E" w:rsidRPr="00C72408">
        <w:rPr>
          <w:rFonts w:ascii="Montserrat" w:eastAsia="Montserrat" w:hAnsi="Montserrat" w:cs="Montserrat"/>
          <w:sz w:val="18"/>
          <w:szCs w:val="18"/>
        </w:rPr>
        <w:t>.</w:t>
      </w:r>
    </w:p>
    <w:p w14:paraId="5CDA27DD" w14:textId="3C0A57CC" w:rsidR="00C17362" w:rsidRPr="00C72408" w:rsidRDefault="00C17362" w:rsidP="00C72408">
      <w:pPr>
        <w:ind w:right="38"/>
        <w:jc w:val="both"/>
        <w:rPr>
          <w:rFonts w:ascii="Montserrat" w:eastAsia="Montserrat" w:hAnsi="Montserrat" w:cs="Montserrat"/>
          <w:sz w:val="18"/>
          <w:szCs w:val="18"/>
        </w:rPr>
      </w:pPr>
    </w:p>
    <w:p w14:paraId="73D70A18" w14:textId="6F2DE2B5" w:rsidR="00FD12FF" w:rsidRPr="00C72408" w:rsidRDefault="00FD12FF" w:rsidP="00C72408">
      <w:pPr>
        <w:ind w:right="38"/>
        <w:jc w:val="both"/>
        <w:rPr>
          <w:rFonts w:ascii="Montserrat" w:eastAsia="Montserrat" w:hAnsi="Montserrat" w:cs="Montserrat"/>
          <w:sz w:val="18"/>
          <w:szCs w:val="18"/>
        </w:rPr>
      </w:pPr>
    </w:p>
    <w:p w14:paraId="4E5F26D9" w14:textId="1330AECE" w:rsidR="00FD12FF" w:rsidRPr="00C72408" w:rsidRDefault="00FD12FF" w:rsidP="00C72408">
      <w:pPr>
        <w:ind w:right="38"/>
        <w:jc w:val="both"/>
        <w:rPr>
          <w:rFonts w:ascii="Montserrat" w:eastAsia="Montserrat" w:hAnsi="Montserrat" w:cs="Montserrat"/>
          <w:sz w:val="18"/>
          <w:szCs w:val="18"/>
        </w:rPr>
      </w:pPr>
    </w:p>
    <w:p w14:paraId="4DAED86C" w14:textId="77777777" w:rsidR="00FD12FF" w:rsidRPr="00C72408" w:rsidRDefault="00FD12FF" w:rsidP="00C72408">
      <w:pPr>
        <w:ind w:right="38"/>
        <w:jc w:val="both"/>
        <w:rPr>
          <w:rFonts w:ascii="Montserrat" w:eastAsia="Montserrat" w:hAnsi="Montserrat" w:cs="Montserrat"/>
          <w:sz w:val="18"/>
          <w:szCs w:val="18"/>
        </w:rPr>
      </w:pPr>
    </w:p>
    <w:p w14:paraId="7DEFCD2D" w14:textId="77777777" w:rsidR="0054001E" w:rsidRPr="00C72408" w:rsidRDefault="0054001E" w:rsidP="00C72408">
      <w:pPr>
        <w:ind w:right="38"/>
        <w:jc w:val="both"/>
        <w:rPr>
          <w:rFonts w:ascii="Montserrat" w:eastAsia="Montserrat" w:hAnsi="Montserrat" w:cs="Montserrat"/>
          <w:sz w:val="18"/>
          <w:szCs w:val="18"/>
        </w:rPr>
      </w:pPr>
    </w:p>
    <w:p w14:paraId="08463592" w14:textId="77777777" w:rsidR="007378E0" w:rsidRDefault="007378E0" w:rsidP="00C72408">
      <w:pPr>
        <w:ind w:right="38"/>
        <w:jc w:val="center"/>
        <w:rPr>
          <w:rFonts w:ascii="Montserrat" w:eastAsia="Montserrat" w:hAnsi="Montserrat" w:cs="Montserrat"/>
          <w:b/>
          <w:sz w:val="18"/>
          <w:szCs w:val="18"/>
        </w:rPr>
      </w:pPr>
    </w:p>
    <w:p w14:paraId="1F449E75" w14:textId="2592B569" w:rsidR="00656E48" w:rsidRPr="00C72408" w:rsidRDefault="00656E48" w:rsidP="00C72408">
      <w:pPr>
        <w:ind w:right="38"/>
        <w:jc w:val="center"/>
        <w:rPr>
          <w:rFonts w:ascii="Montserrat" w:eastAsia="Montserrat" w:hAnsi="Montserrat" w:cs="Montserrat"/>
          <w:b/>
          <w:sz w:val="18"/>
          <w:szCs w:val="18"/>
        </w:rPr>
      </w:pPr>
      <w:r w:rsidRPr="00C72408">
        <w:rPr>
          <w:rFonts w:ascii="Montserrat" w:eastAsia="Montserrat" w:hAnsi="Montserrat" w:cs="Montserrat"/>
          <w:b/>
          <w:sz w:val="18"/>
          <w:szCs w:val="18"/>
        </w:rPr>
        <w:t>TERCER PUNTO DEL ORDEN DEL DÍA</w:t>
      </w:r>
    </w:p>
    <w:p w14:paraId="267FA607" w14:textId="77777777" w:rsidR="00656E48" w:rsidRPr="00C72408" w:rsidRDefault="00656E48" w:rsidP="00C72408">
      <w:pPr>
        <w:ind w:right="38"/>
        <w:jc w:val="center"/>
        <w:rPr>
          <w:rFonts w:ascii="Montserrat" w:eastAsia="Montserrat" w:hAnsi="Montserrat" w:cs="Montserrat"/>
          <w:b/>
          <w:sz w:val="18"/>
          <w:szCs w:val="18"/>
        </w:rPr>
      </w:pPr>
    </w:p>
    <w:p w14:paraId="0A1124E0" w14:textId="77777777" w:rsidR="003C342A" w:rsidRPr="00C72408" w:rsidRDefault="00656E48"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III. Análisis de solicitudes de ejercicio de los derechos de acceso, rectificación, cancelación y oposición (ARCO) de datos personales</w:t>
      </w:r>
    </w:p>
    <w:p w14:paraId="4EC0600B" w14:textId="77777777" w:rsidR="000E4C3C" w:rsidRPr="00C72408" w:rsidRDefault="000E4C3C" w:rsidP="00C72408">
      <w:pPr>
        <w:ind w:right="38"/>
        <w:jc w:val="center"/>
        <w:rPr>
          <w:rFonts w:ascii="Montserrat" w:eastAsia="Montserrat" w:hAnsi="Montserrat" w:cs="Montserrat"/>
          <w:b/>
          <w:sz w:val="18"/>
          <w:szCs w:val="18"/>
        </w:rPr>
      </w:pPr>
    </w:p>
    <w:p w14:paraId="45316874" w14:textId="77777777" w:rsidR="00656BC5" w:rsidRPr="00C72408" w:rsidRDefault="00656BC5"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A.1 </w:t>
      </w:r>
      <w:r w:rsidR="00743EB5" w:rsidRPr="00C72408">
        <w:rPr>
          <w:rFonts w:ascii="Montserrat" w:eastAsia="Montserrat" w:hAnsi="Montserrat" w:cs="Montserrat"/>
          <w:b/>
          <w:sz w:val="18"/>
          <w:szCs w:val="18"/>
        </w:rPr>
        <w:t xml:space="preserve">Folio </w:t>
      </w:r>
      <w:r w:rsidR="00E35127" w:rsidRPr="00C72408">
        <w:rPr>
          <w:rFonts w:ascii="Montserrat" w:eastAsia="Montserrat" w:hAnsi="Montserrat" w:cs="Montserrat"/>
          <w:b/>
          <w:sz w:val="18"/>
          <w:szCs w:val="18"/>
        </w:rPr>
        <w:t>330026524001501</w:t>
      </w:r>
    </w:p>
    <w:p w14:paraId="1380F78B" w14:textId="77777777" w:rsidR="00E35127" w:rsidRPr="00C72408" w:rsidRDefault="00E35127" w:rsidP="00C72408">
      <w:pPr>
        <w:jc w:val="both"/>
        <w:rPr>
          <w:rFonts w:ascii="Montserrat" w:eastAsia="Montserrat" w:hAnsi="Montserrat" w:cs="Montserrat"/>
          <w:b/>
          <w:sz w:val="18"/>
          <w:szCs w:val="18"/>
        </w:rPr>
      </w:pPr>
    </w:p>
    <w:p w14:paraId="55A55B53" w14:textId="77777777" w:rsidR="00E35127" w:rsidRPr="00C72408" w:rsidRDefault="00E35127" w:rsidP="00C72408">
      <w:pPr>
        <w:ind w:right="346"/>
        <w:rPr>
          <w:rFonts w:ascii="Montserrat" w:eastAsia="Montserrat" w:hAnsi="Montserrat" w:cs="Montserrat"/>
          <w:sz w:val="18"/>
          <w:szCs w:val="18"/>
        </w:rPr>
      </w:pPr>
      <w:r w:rsidRPr="00C72408">
        <w:rPr>
          <w:rFonts w:ascii="Montserrat" w:eastAsia="Montserrat" w:hAnsi="Montserrat" w:cs="Montserrat"/>
          <w:sz w:val="18"/>
          <w:szCs w:val="18"/>
        </w:rPr>
        <w:t>Un particular requirió:</w:t>
      </w:r>
    </w:p>
    <w:p w14:paraId="43AD5219" w14:textId="77777777" w:rsidR="00E35127" w:rsidRPr="00C72408" w:rsidRDefault="00E35127" w:rsidP="00C72408">
      <w:pPr>
        <w:ind w:left="283" w:right="346"/>
        <w:rPr>
          <w:rFonts w:ascii="Montserrat" w:eastAsia="Montserrat" w:hAnsi="Montserrat" w:cs="Montserrat"/>
          <w:sz w:val="18"/>
          <w:szCs w:val="18"/>
        </w:rPr>
      </w:pPr>
    </w:p>
    <w:p w14:paraId="6B3365D7" w14:textId="77777777" w:rsidR="00E35127" w:rsidRPr="00C72408" w:rsidRDefault="00E35127" w:rsidP="00C72408">
      <w:pPr>
        <w:ind w:left="567" w:right="567"/>
        <w:jc w:val="both"/>
        <w:rPr>
          <w:rFonts w:ascii="Montserrat" w:eastAsia="Montserrat" w:hAnsi="Montserrat" w:cs="Montserrat"/>
          <w:i/>
          <w:sz w:val="16"/>
          <w:szCs w:val="16"/>
        </w:rPr>
      </w:pPr>
      <w:r w:rsidRPr="00C72408">
        <w:rPr>
          <w:rFonts w:ascii="Montserrat" w:eastAsia="Montserrat" w:hAnsi="Montserrat" w:cs="Montserrat"/>
          <w:sz w:val="16"/>
          <w:szCs w:val="16"/>
        </w:rPr>
        <w:t>“</w:t>
      </w:r>
      <w:r w:rsidRPr="00C72408">
        <w:rPr>
          <w:rFonts w:ascii="Montserrat" w:eastAsia="Montserrat" w:hAnsi="Montserrat" w:cs="Montserrat"/>
          <w:i/>
          <w:sz w:val="16"/>
          <w:szCs w:val="16"/>
        </w:rPr>
        <w:t>Se solicita la información documental que conste cómo fue que se resolvió la denuncia cuyo expediente es el 2023/INSABI/DE86 a la que se refiere el documento adjunto.” (Sic)</w:t>
      </w:r>
    </w:p>
    <w:p w14:paraId="2DD6E45D"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280395FC"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El Área de Responsabilidades en el Órgano Interno de Control Específico en Servicios de Salud del Instituto Mexicano del Seguro Social para el Bienestar (OICE-IMSS Bienestar) indicó que, de la solicitud y de la prevención desahogada, no se advierte que se acredite el titular de los datos personales o su representante legal, por lo que, solicita se someta al Comité de Transparencia a efecto de que en términos de lo dispuesto en el artículo 55, fracción I de la Ley General de Protección de Datos Personales en Posesión de Sujetos Obligados, se confirme la improcedencia de acceso a datos personales.</w:t>
      </w:r>
    </w:p>
    <w:p w14:paraId="2C9DA1FD"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365C3EA7"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0BDC5B0C" w14:textId="77777777" w:rsidR="00E35127" w:rsidRPr="00C72408" w:rsidRDefault="00E35127" w:rsidP="00C72408">
      <w:pPr>
        <w:ind w:right="49" w:hanging="2"/>
        <w:jc w:val="both"/>
        <w:rPr>
          <w:rFonts w:ascii="Montserrat" w:eastAsia="Montserrat" w:hAnsi="Montserrat" w:cs="Montserrat"/>
          <w:b/>
          <w:sz w:val="18"/>
          <w:szCs w:val="18"/>
        </w:rPr>
      </w:pPr>
    </w:p>
    <w:p w14:paraId="1F9D8EB0" w14:textId="77777777" w:rsidR="00E35127" w:rsidRPr="00C72408" w:rsidRDefault="00E35127" w:rsidP="00C72408">
      <w:pPr>
        <w:jc w:val="both"/>
        <w:rPr>
          <w:rFonts w:ascii="Montserrat" w:eastAsia="Montserrat" w:hAnsi="Montserrat" w:cs="Montserrat"/>
          <w:kern w:val="2"/>
          <w:sz w:val="18"/>
          <w:szCs w:val="18"/>
        </w:rPr>
      </w:pPr>
      <w:r w:rsidRPr="00C72408">
        <w:rPr>
          <w:rFonts w:ascii="Montserrat" w:eastAsia="Montserrat" w:hAnsi="Montserrat" w:cs="Montserrat"/>
          <w:b/>
          <w:sz w:val="18"/>
          <w:szCs w:val="18"/>
        </w:rPr>
        <w:t xml:space="preserve">III.A.1.ORD.25.24: CONFIRMAR </w:t>
      </w:r>
      <w:r w:rsidRPr="00C72408">
        <w:rPr>
          <w:rFonts w:ascii="Montserrat" w:eastAsia="Montserrat" w:hAnsi="Montserrat" w:cs="Montserrat"/>
          <w:sz w:val="18"/>
          <w:szCs w:val="18"/>
        </w:rPr>
        <w:t xml:space="preserve">la improcedencia de acceso a datos personales invocada por el Área de Responsabilidades en el OICE-IMSS Bienestar, respecto de la </w:t>
      </w:r>
      <w:r w:rsidRPr="00C72408">
        <w:rPr>
          <w:rFonts w:ascii="Montserrat" w:eastAsia="Montserrat" w:hAnsi="Montserrat" w:cs="Montserrat"/>
          <w:i/>
          <w:sz w:val="18"/>
          <w:szCs w:val="18"/>
        </w:rPr>
        <w:t xml:space="preserve">“documental que conste cómo fue que se resolvió la denuncia cuyo expediente es el 2023/INSABI/DE86” (Sic), </w:t>
      </w:r>
      <w:r w:rsidRPr="00C72408">
        <w:rPr>
          <w:rFonts w:ascii="Montserrat" w:eastAsia="Montserrat" w:hAnsi="Montserrat" w:cs="Montserrat"/>
          <w:sz w:val="18"/>
          <w:szCs w:val="18"/>
        </w:rPr>
        <w:t xml:space="preserve">toda vez que, el titular o su representante no está debidamente acreditados, con fundamento </w:t>
      </w:r>
      <w:r w:rsidRPr="00C72408">
        <w:rPr>
          <w:rFonts w:ascii="Montserrat" w:eastAsia="Montserrat" w:hAnsi="Montserrat" w:cs="Montserrat"/>
          <w:kern w:val="2"/>
          <w:sz w:val="18"/>
          <w:szCs w:val="18"/>
        </w:rPr>
        <w:t xml:space="preserve">en lo dispuesto en el artículo 55, fracción I, de la Ley General de Protección de Datos Personales en Posesión de Sujetos Obligados. </w:t>
      </w:r>
    </w:p>
    <w:p w14:paraId="7A77B9AB" w14:textId="77777777" w:rsidR="00E35127" w:rsidRPr="00C72408" w:rsidRDefault="00E35127" w:rsidP="00C72408">
      <w:pPr>
        <w:jc w:val="both"/>
        <w:rPr>
          <w:rFonts w:ascii="Montserrat" w:eastAsia="Montserrat" w:hAnsi="Montserrat" w:cs="Montserrat"/>
          <w:b/>
          <w:sz w:val="18"/>
          <w:szCs w:val="18"/>
        </w:rPr>
      </w:pPr>
    </w:p>
    <w:p w14:paraId="5E1ADD1D" w14:textId="77777777" w:rsidR="00E35127" w:rsidRPr="00C72408" w:rsidRDefault="00E35127"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A.2 Folio 330026524001664</w:t>
      </w:r>
    </w:p>
    <w:p w14:paraId="47A19573" w14:textId="77777777" w:rsidR="00E35127" w:rsidRPr="00C72408" w:rsidRDefault="00E35127" w:rsidP="00C72408">
      <w:pPr>
        <w:jc w:val="both"/>
        <w:rPr>
          <w:rFonts w:ascii="Montserrat" w:eastAsia="Montserrat" w:hAnsi="Montserrat" w:cs="Montserrat"/>
          <w:b/>
          <w:sz w:val="18"/>
          <w:szCs w:val="18"/>
        </w:rPr>
      </w:pPr>
    </w:p>
    <w:p w14:paraId="1CEF368B" w14:textId="77777777" w:rsidR="00E35127" w:rsidRPr="00C72408" w:rsidRDefault="00E35127" w:rsidP="00C72408">
      <w:pPr>
        <w:ind w:right="346"/>
        <w:rPr>
          <w:rFonts w:ascii="Montserrat" w:eastAsia="Montserrat" w:hAnsi="Montserrat" w:cs="Montserrat"/>
          <w:sz w:val="18"/>
          <w:szCs w:val="18"/>
        </w:rPr>
      </w:pPr>
      <w:r w:rsidRPr="00C72408">
        <w:rPr>
          <w:rFonts w:ascii="Montserrat" w:eastAsia="Montserrat" w:hAnsi="Montserrat" w:cs="Montserrat"/>
          <w:sz w:val="18"/>
          <w:szCs w:val="18"/>
        </w:rPr>
        <w:t>Un particular requirió:</w:t>
      </w:r>
    </w:p>
    <w:p w14:paraId="200C3D34" w14:textId="77777777" w:rsidR="00E35127" w:rsidRPr="00C72408" w:rsidRDefault="00E35127" w:rsidP="00C72408">
      <w:pPr>
        <w:ind w:left="283" w:right="346"/>
        <w:rPr>
          <w:rFonts w:ascii="Montserrat" w:eastAsia="Montserrat" w:hAnsi="Montserrat" w:cs="Montserrat"/>
          <w:sz w:val="18"/>
          <w:szCs w:val="18"/>
        </w:rPr>
      </w:pPr>
    </w:p>
    <w:p w14:paraId="1094AB0B" w14:textId="77777777" w:rsidR="00E35127" w:rsidRPr="00C72408" w:rsidRDefault="00E35127" w:rsidP="00C72408">
      <w:pPr>
        <w:ind w:left="567" w:right="567"/>
        <w:jc w:val="both"/>
        <w:rPr>
          <w:rFonts w:ascii="Montserrat" w:eastAsia="Montserrat" w:hAnsi="Montserrat" w:cs="Montserrat"/>
          <w:i/>
          <w:sz w:val="16"/>
          <w:szCs w:val="18"/>
        </w:rPr>
      </w:pPr>
      <w:r w:rsidRPr="00C72408">
        <w:rPr>
          <w:rFonts w:ascii="Montserrat" w:eastAsia="Montserrat" w:hAnsi="Montserrat" w:cs="Montserrat"/>
          <w:sz w:val="16"/>
          <w:szCs w:val="18"/>
        </w:rPr>
        <w:t>“</w:t>
      </w:r>
      <w:r w:rsidRPr="00C72408">
        <w:rPr>
          <w:rFonts w:ascii="Montserrat" w:eastAsia="Montserrat" w:hAnsi="Montserrat" w:cs="Montserrat"/>
          <w:i/>
          <w:sz w:val="16"/>
          <w:szCs w:val="18"/>
        </w:rPr>
        <w:t xml:space="preserve">Con fecha 13 de diciembre de 2016, entregue escrito (copia digital del cual se adjunta para pronta referencial) dirigido al Licenciado José Eduardo Calzada </w:t>
      </w:r>
      <w:proofErr w:type="spellStart"/>
      <w:r w:rsidRPr="00C72408">
        <w:rPr>
          <w:rFonts w:ascii="Montserrat" w:eastAsia="Montserrat" w:hAnsi="Montserrat" w:cs="Montserrat"/>
          <w:i/>
          <w:sz w:val="16"/>
          <w:szCs w:val="18"/>
        </w:rPr>
        <w:t>Rovirosa</w:t>
      </w:r>
      <w:proofErr w:type="spellEnd"/>
      <w:r w:rsidRPr="00C72408">
        <w:rPr>
          <w:rFonts w:ascii="Montserrat" w:eastAsia="Montserrat" w:hAnsi="Montserrat" w:cs="Montserrat"/>
          <w:i/>
          <w:sz w:val="16"/>
          <w:szCs w:val="18"/>
        </w:rPr>
        <w:t xml:space="preserve">, Secretario de Agricultura, Ganadería, Desarrollo Rural, Pesca y Alimentación, (extinta SAGARPA) adjuntando una copia certificada del   oficio con número 137.05.02/044, de fecha cuatro de julio de dos mil ocho, suscrito por un servidor y, dirigido al Jefe de la Unidad de Recursos Humanos y Materiales, Responsable de la Ventanilla de Atención de la Delegación Federal Morelos de la Secretaría de Agricultura, Ganadería, Desarrollo Rural, Pesca y Alimentación. Con fecha 4 de abril de 2017 entregué copia al Órgano Interno de Control de la SAGARPA de escrito (copia digital del cual se adjunta para pronta referencial) dirigido al Licenciado José Eduardo Calzada </w:t>
      </w:r>
      <w:proofErr w:type="spellStart"/>
      <w:r w:rsidRPr="00C72408">
        <w:rPr>
          <w:rFonts w:ascii="Montserrat" w:eastAsia="Montserrat" w:hAnsi="Montserrat" w:cs="Montserrat"/>
          <w:i/>
          <w:sz w:val="16"/>
          <w:szCs w:val="18"/>
        </w:rPr>
        <w:t>Rovirosa</w:t>
      </w:r>
      <w:proofErr w:type="spellEnd"/>
      <w:r w:rsidRPr="00C72408">
        <w:rPr>
          <w:rFonts w:ascii="Montserrat" w:eastAsia="Montserrat" w:hAnsi="Montserrat" w:cs="Montserrat"/>
          <w:i/>
          <w:sz w:val="16"/>
          <w:szCs w:val="18"/>
        </w:rPr>
        <w:t xml:space="preserve">, Secretario de Agricultura, Ganadería, Desarrollo Rural, Pesca y Alimentación. De esta petición no cuento con respuesta. Por ello, con apego al artículo octavo Constitucional, de la manera más atenta y respetuosamente, presento las siguientes solicitudes. Deseo obtener copia de los oficios, correos electrónicos, instrucciones y de toda acción que se realizaron, derivadas de mi escrito del 13 de diciembre de 2016, dirigido al Licenciado José Eduardo Calzada </w:t>
      </w:r>
      <w:proofErr w:type="spellStart"/>
      <w:r w:rsidRPr="00C72408">
        <w:rPr>
          <w:rFonts w:ascii="Montserrat" w:eastAsia="Montserrat" w:hAnsi="Montserrat" w:cs="Montserrat"/>
          <w:i/>
          <w:sz w:val="16"/>
          <w:szCs w:val="18"/>
        </w:rPr>
        <w:t>Rovirosa</w:t>
      </w:r>
      <w:proofErr w:type="spellEnd"/>
      <w:r w:rsidRPr="00C72408">
        <w:rPr>
          <w:rFonts w:ascii="Montserrat" w:eastAsia="Montserrat" w:hAnsi="Montserrat" w:cs="Montserrat"/>
          <w:i/>
          <w:sz w:val="16"/>
          <w:szCs w:val="18"/>
        </w:rPr>
        <w:t>, Secretario de Agricultura, Ganadería, Desarrollo Rural, Pesca y Alimentación” (Sic)</w:t>
      </w:r>
    </w:p>
    <w:p w14:paraId="32726C7C"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6AB8A052" w14:textId="766E88F8"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Área de Especialidad en Quejas, Denuncias e Investigaciones en el Ramo Agricultura y Desarrollo Rural </w:t>
      </w:r>
      <w:r w:rsidR="00B27BD6" w:rsidRPr="00C72408">
        <w:rPr>
          <w:rFonts w:ascii="Montserrat" w:eastAsia="Montserrat" w:hAnsi="Montserrat" w:cs="Montserrat"/>
          <w:sz w:val="18"/>
          <w:szCs w:val="18"/>
        </w:rPr>
        <w:t xml:space="preserve">(AEQDI-Ramo Agricultura y Desarrollo Rural) </w:t>
      </w:r>
      <w:r w:rsidRPr="00C72408">
        <w:rPr>
          <w:rFonts w:ascii="Montserrat" w:eastAsia="Montserrat" w:hAnsi="Montserrat" w:cs="Montserrat"/>
          <w:sz w:val="18"/>
          <w:szCs w:val="18"/>
        </w:rPr>
        <w:t>localizó el expediente 2</w:t>
      </w:r>
      <w:r w:rsidR="00953BDB" w:rsidRPr="00C72408">
        <w:rPr>
          <w:rFonts w:ascii="Montserrat" w:eastAsia="Montserrat" w:hAnsi="Montserrat" w:cs="Montserrat"/>
          <w:sz w:val="18"/>
          <w:szCs w:val="18"/>
        </w:rPr>
        <w:t>01</w:t>
      </w:r>
      <w:r w:rsidRPr="00C72408">
        <w:rPr>
          <w:rFonts w:ascii="Montserrat" w:eastAsia="Montserrat" w:hAnsi="Montserrat" w:cs="Montserrat"/>
          <w:sz w:val="18"/>
          <w:szCs w:val="18"/>
        </w:rPr>
        <w:t>7/SAGARPA/PP97 corresponden a una petición ciudadana concluida; en el cual, solicitó confirmar la improcedencia de los siguientes datos:</w:t>
      </w:r>
    </w:p>
    <w:p w14:paraId="47EB4A5F"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tbl>
      <w:tblPr>
        <w:tblStyle w:val="Tablaconcuadrcula"/>
        <w:tblW w:w="9628" w:type="dxa"/>
        <w:jc w:val="center"/>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2133"/>
        <w:gridCol w:w="4217"/>
        <w:gridCol w:w="3278"/>
      </w:tblGrid>
      <w:tr w:rsidR="00E35127" w:rsidRPr="007378E0" w14:paraId="30C8035A" w14:textId="77777777" w:rsidTr="00E35127">
        <w:trPr>
          <w:trHeight w:val="454"/>
          <w:tblHeader/>
          <w:jc w:val="center"/>
        </w:trPr>
        <w:tc>
          <w:tcPr>
            <w:tcW w:w="2133" w:type="dxa"/>
            <w:shd w:val="clear" w:color="auto" w:fill="660033"/>
            <w:vAlign w:val="center"/>
          </w:tcPr>
          <w:p w14:paraId="2890FD86" w14:textId="77777777" w:rsidR="00E35127" w:rsidRPr="007378E0" w:rsidRDefault="00E35127" w:rsidP="00C72408">
            <w:pPr>
              <w:jc w:val="center"/>
              <w:rPr>
                <w:rFonts w:ascii="Montserrat" w:hAnsi="Montserrat"/>
                <w:b/>
                <w:sz w:val="16"/>
                <w:szCs w:val="16"/>
              </w:rPr>
            </w:pPr>
            <w:proofErr w:type="spellStart"/>
            <w:r w:rsidRPr="007378E0">
              <w:rPr>
                <w:rFonts w:ascii="Montserrat" w:hAnsi="Montserrat"/>
                <w:b/>
                <w:sz w:val="16"/>
                <w:szCs w:val="16"/>
              </w:rPr>
              <w:t>Dato</w:t>
            </w:r>
            <w:proofErr w:type="spellEnd"/>
          </w:p>
        </w:tc>
        <w:tc>
          <w:tcPr>
            <w:tcW w:w="4217" w:type="dxa"/>
            <w:shd w:val="clear" w:color="auto" w:fill="660033"/>
            <w:vAlign w:val="center"/>
          </w:tcPr>
          <w:p w14:paraId="5D5ABD71" w14:textId="77777777" w:rsidR="00E35127" w:rsidRPr="007378E0" w:rsidRDefault="00E35127" w:rsidP="00C72408">
            <w:pPr>
              <w:jc w:val="center"/>
              <w:rPr>
                <w:rFonts w:ascii="Montserrat" w:hAnsi="Montserrat"/>
                <w:b/>
                <w:sz w:val="16"/>
                <w:szCs w:val="16"/>
              </w:rPr>
            </w:pPr>
            <w:proofErr w:type="spellStart"/>
            <w:r w:rsidRPr="007378E0">
              <w:rPr>
                <w:rFonts w:ascii="Montserrat" w:hAnsi="Montserrat"/>
                <w:b/>
                <w:sz w:val="16"/>
                <w:szCs w:val="16"/>
              </w:rPr>
              <w:t>Justificación</w:t>
            </w:r>
            <w:proofErr w:type="spellEnd"/>
          </w:p>
        </w:tc>
        <w:tc>
          <w:tcPr>
            <w:tcW w:w="3278" w:type="dxa"/>
            <w:shd w:val="clear" w:color="auto" w:fill="660033"/>
            <w:vAlign w:val="center"/>
          </w:tcPr>
          <w:p w14:paraId="7D2287FE" w14:textId="77777777" w:rsidR="00E35127" w:rsidRPr="007378E0" w:rsidRDefault="00E35127" w:rsidP="00C72408">
            <w:pPr>
              <w:jc w:val="center"/>
              <w:rPr>
                <w:rFonts w:ascii="Montserrat" w:hAnsi="Montserrat"/>
                <w:b/>
                <w:sz w:val="16"/>
                <w:szCs w:val="16"/>
              </w:rPr>
            </w:pPr>
            <w:proofErr w:type="spellStart"/>
            <w:r w:rsidRPr="007378E0">
              <w:rPr>
                <w:rFonts w:ascii="Montserrat" w:hAnsi="Montserrat"/>
                <w:b/>
                <w:sz w:val="16"/>
                <w:szCs w:val="16"/>
              </w:rPr>
              <w:t>Fundamento</w:t>
            </w:r>
            <w:proofErr w:type="spellEnd"/>
            <w:r w:rsidRPr="007378E0">
              <w:rPr>
                <w:rFonts w:ascii="Montserrat" w:hAnsi="Montserrat"/>
                <w:b/>
                <w:sz w:val="16"/>
                <w:szCs w:val="16"/>
              </w:rPr>
              <w:t xml:space="preserve"> </w:t>
            </w:r>
          </w:p>
        </w:tc>
      </w:tr>
      <w:tr w:rsidR="007378E0" w:rsidRPr="007378E0" w14:paraId="3FFE3EB0" w14:textId="77777777" w:rsidTr="007378E0">
        <w:trPr>
          <w:jc w:val="center"/>
        </w:trPr>
        <w:tc>
          <w:tcPr>
            <w:tcW w:w="2133" w:type="dxa"/>
          </w:tcPr>
          <w:p w14:paraId="043552B7" w14:textId="77777777" w:rsidR="00E35127" w:rsidRPr="007378E0" w:rsidRDefault="00E35127" w:rsidP="00C72408">
            <w:pPr>
              <w:jc w:val="both"/>
              <w:rPr>
                <w:rFonts w:ascii="Montserrat" w:hAnsi="Montserrat" w:cstheme="minorHAnsi"/>
                <w:sz w:val="16"/>
                <w:szCs w:val="16"/>
              </w:rPr>
            </w:pPr>
            <w:proofErr w:type="spellStart"/>
            <w:r w:rsidRPr="007378E0">
              <w:rPr>
                <w:rFonts w:ascii="Montserrat" w:eastAsia="Montserrat" w:hAnsi="Montserrat" w:cstheme="minorHAnsi"/>
                <w:sz w:val="16"/>
                <w:szCs w:val="16"/>
              </w:rPr>
              <w:t>Datos</w:t>
            </w:r>
            <w:proofErr w:type="spellEnd"/>
            <w:r w:rsidRPr="007378E0">
              <w:rPr>
                <w:rFonts w:ascii="Montserrat" w:eastAsia="Montserrat" w:hAnsi="Montserrat" w:cstheme="minorHAnsi"/>
                <w:sz w:val="16"/>
                <w:szCs w:val="16"/>
              </w:rPr>
              <w:t xml:space="preserve"> </w:t>
            </w:r>
            <w:proofErr w:type="spellStart"/>
            <w:r w:rsidRPr="007378E0">
              <w:rPr>
                <w:rFonts w:ascii="Montserrat" w:eastAsia="Montserrat" w:hAnsi="Montserrat" w:cstheme="minorHAnsi"/>
                <w:sz w:val="16"/>
                <w:szCs w:val="16"/>
              </w:rPr>
              <w:t>identificativos</w:t>
            </w:r>
            <w:proofErr w:type="spellEnd"/>
          </w:p>
        </w:tc>
        <w:tc>
          <w:tcPr>
            <w:tcW w:w="4217" w:type="dxa"/>
          </w:tcPr>
          <w:p w14:paraId="0CB2E0BE" w14:textId="77777777" w:rsidR="00E35127" w:rsidRPr="007378E0" w:rsidRDefault="00E35127" w:rsidP="00C72408">
            <w:pPr>
              <w:jc w:val="both"/>
              <w:rPr>
                <w:rFonts w:ascii="Montserrat" w:eastAsia="Times New Roman" w:hAnsi="Montserrat" w:cstheme="minorHAnsi"/>
                <w:sz w:val="16"/>
                <w:szCs w:val="16"/>
                <w:lang w:val="es-MX" w:eastAsia="es-ES"/>
              </w:rPr>
            </w:pPr>
            <w:r w:rsidRPr="007378E0">
              <w:rPr>
                <w:rFonts w:ascii="Montserrat" w:eastAsia="Montserrat" w:hAnsi="Montserrat" w:cstheme="minorHAnsi"/>
                <w:sz w:val="16"/>
                <w:szCs w:val="16"/>
                <w:lang w:val="es-MX" w:eastAsia="es-MX"/>
              </w:rPr>
              <w:t>Se lesionan los derechos de un tercero, como podría ser la divulgación total o parcial y de manera indebida de datos personales, como: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278" w:type="dxa"/>
          </w:tcPr>
          <w:p w14:paraId="45649D95" w14:textId="77777777" w:rsidR="00E35127" w:rsidRPr="007378E0" w:rsidRDefault="00E35127" w:rsidP="00C72408">
            <w:pPr>
              <w:jc w:val="both"/>
              <w:rPr>
                <w:rFonts w:ascii="Montserrat" w:hAnsi="Montserrat" w:cstheme="minorHAnsi"/>
                <w:sz w:val="16"/>
                <w:szCs w:val="16"/>
                <w:lang w:val="es-MX"/>
              </w:rPr>
            </w:pPr>
            <w:r w:rsidRPr="007378E0">
              <w:rPr>
                <w:rFonts w:ascii="Montserrat" w:eastAsia="Times New Roman" w:hAnsi="Montserrat" w:cstheme="minorHAnsi"/>
                <w:sz w:val="16"/>
                <w:szCs w:val="16"/>
                <w:lang w:val="es-MX" w:eastAsia="es-ES"/>
              </w:rPr>
              <w:t>Artículo  55 fracción IV de la LGPDPPSO y Lineamiento Trigésimo Octavo, fracción I de los Lineamientos Generales en materia de Clasificación y Desclasificación de la Información, así como para la elaboración de Versiones Públicas.</w:t>
            </w:r>
          </w:p>
        </w:tc>
      </w:tr>
      <w:tr w:rsidR="00E35127" w:rsidRPr="007378E0" w14:paraId="6CB39E3F" w14:textId="77777777" w:rsidTr="00403D05">
        <w:trPr>
          <w:trHeight w:val="751"/>
          <w:jc w:val="center"/>
        </w:trPr>
        <w:tc>
          <w:tcPr>
            <w:tcW w:w="2133" w:type="dxa"/>
          </w:tcPr>
          <w:p w14:paraId="17B7AC73" w14:textId="77777777" w:rsidR="00E35127" w:rsidRPr="007378E0" w:rsidRDefault="00E35127" w:rsidP="00C72408">
            <w:pPr>
              <w:jc w:val="both"/>
              <w:rPr>
                <w:rFonts w:ascii="Montserrat" w:hAnsi="Montserrat" w:cstheme="minorHAnsi"/>
                <w:sz w:val="16"/>
                <w:szCs w:val="16"/>
                <w:lang w:val="es-MX"/>
              </w:rPr>
            </w:pPr>
            <w:r w:rsidRPr="007378E0">
              <w:rPr>
                <w:rFonts w:ascii="Montserrat" w:eastAsia="Montserrat" w:hAnsi="Montserrat" w:cstheme="minorHAnsi"/>
                <w:sz w:val="16"/>
                <w:szCs w:val="16"/>
                <w:lang w:val="es-MX"/>
              </w:rPr>
              <w:t>Datos sobre situación jurídica o legal.</w:t>
            </w:r>
          </w:p>
        </w:tc>
        <w:tc>
          <w:tcPr>
            <w:tcW w:w="4217" w:type="dxa"/>
          </w:tcPr>
          <w:p w14:paraId="7C5F6854" w14:textId="77777777" w:rsidR="00E35127" w:rsidRPr="007378E0" w:rsidRDefault="00E35127" w:rsidP="00C72408">
            <w:pPr>
              <w:jc w:val="both"/>
              <w:rPr>
                <w:rFonts w:ascii="Montserrat" w:eastAsia="Times New Roman" w:hAnsi="Montserrat" w:cs="Arial"/>
                <w:sz w:val="16"/>
                <w:szCs w:val="16"/>
                <w:lang w:val="es-MX" w:eastAsia="es-ES"/>
              </w:rPr>
            </w:pPr>
            <w:r w:rsidRPr="007378E0">
              <w:rPr>
                <w:rFonts w:ascii="Montserrat" w:hAnsi="Montserrat" w:cs="Arial"/>
                <w:sz w:val="16"/>
                <w:szCs w:val="16"/>
                <w:lang w:val="es-MX"/>
              </w:rPr>
              <w:t>Manifestaciones realizadas en relación a hechos irregulares</w:t>
            </w:r>
          </w:p>
        </w:tc>
        <w:tc>
          <w:tcPr>
            <w:tcW w:w="3278" w:type="dxa"/>
          </w:tcPr>
          <w:p w14:paraId="73325353" w14:textId="77777777" w:rsidR="00E35127" w:rsidRPr="007378E0" w:rsidRDefault="00E35127" w:rsidP="00C72408">
            <w:pPr>
              <w:jc w:val="both"/>
              <w:rPr>
                <w:rFonts w:ascii="Montserrat" w:hAnsi="Montserrat" w:cstheme="minorHAnsi"/>
                <w:sz w:val="16"/>
                <w:szCs w:val="16"/>
                <w:lang w:val="es-MX"/>
              </w:rPr>
            </w:pPr>
            <w:r w:rsidRPr="007378E0">
              <w:rPr>
                <w:rFonts w:ascii="Montserrat" w:eastAsia="Times New Roman" w:hAnsi="Montserrat" w:cs="Arial"/>
                <w:sz w:val="16"/>
                <w:szCs w:val="16"/>
                <w:lang w:val="es-MX" w:eastAsia="es-ES"/>
              </w:rPr>
              <w:t>Artículo  55 fracción IV de la LGPDPPSO y Lineamiento Trigésimo Octavo, fracción I de los Lineamientos Generales en materia de Clasificación y Desclasificación de la Información, así como para la elaboración de Versiones Públicas.</w:t>
            </w:r>
          </w:p>
        </w:tc>
      </w:tr>
      <w:tr w:rsidR="00E35127" w:rsidRPr="007378E0" w14:paraId="15189D09" w14:textId="77777777" w:rsidTr="00403D05">
        <w:trPr>
          <w:trHeight w:val="751"/>
          <w:jc w:val="center"/>
        </w:trPr>
        <w:tc>
          <w:tcPr>
            <w:tcW w:w="2133" w:type="dxa"/>
          </w:tcPr>
          <w:p w14:paraId="41CAC3E8" w14:textId="77777777" w:rsidR="00E35127" w:rsidRPr="007378E0" w:rsidRDefault="00E35127" w:rsidP="00C72408">
            <w:pPr>
              <w:jc w:val="both"/>
              <w:rPr>
                <w:rFonts w:ascii="Montserrat" w:hAnsi="Montserrat" w:cs="Arial"/>
                <w:sz w:val="16"/>
                <w:szCs w:val="16"/>
                <w:lang w:val="es-MX"/>
              </w:rPr>
            </w:pPr>
            <w:r w:rsidRPr="007378E0">
              <w:rPr>
                <w:rFonts w:ascii="Montserrat" w:hAnsi="Montserrat" w:cs="Arial"/>
                <w:sz w:val="16"/>
                <w:szCs w:val="16"/>
                <w:lang w:val="es-MX"/>
              </w:rPr>
              <w:t>Hechos que identifican a terceras personas.</w:t>
            </w:r>
          </w:p>
        </w:tc>
        <w:tc>
          <w:tcPr>
            <w:tcW w:w="4217" w:type="dxa"/>
          </w:tcPr>
          <w:p w14:paraId="1ACA8036" w14:textId="77777777" w:rsidR="00E35127" w:rsidRPr="007378E0" w:rsidRDefault="00E35127" w:rsidP="00C72408">
            <w:pPr>
              <w:jc w:val="both"/>
              <w:rPr>
                <w:rFonts w:ascii="Montserrat" w:eastAsia="Times New Roman" w:hAnsi="Montserrat" w:cs="Arial"/>
                <w:sz w:val="16"/>
                <w:szCs w:val="16"/>
                <w:lang w:val="es-MX" w:eastAsia="es-ES"/>
              </w:rPr>
            </w:pPr>
            <w:r w:rsidRPr="007378E0">
              <w:rPr>
                <w:rFonts w:ascii="Montserrat" w:eastAsia="Montserrat" w:hAnsi="Montserrat" w:cstheme="minorHAnsi"/>
                <w:sz w:val="16"/>
                <w:szCs w:val="16"/>
                <w:lang w:val="es-MX" w:eastAsia="es-MX"/>
              </w:rPr>
              <w:t>Se lesionan los derechos de un tercero, como podría ser la divulgación total o parcial y de manera indebida de datos personales, como: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tc>
        <w:tc>
          <w:tcPr>
            <w:tcW w:w="3278" w:type="dxa"/>
          </w:tcPr>
          <w:p w14:paraId="65A564CB" w14:textId="77777777" w:rsidR="00E35127" w:rsidRPr="007378E0" w:rsidRDefault="00E35127" w:rsidP="00C72408">
            <w:pPr>
              <w:jc w:val="both"/>
              <w:rPr>
                <w:rFonts w:ascii="Montserrat" w:eastAsia="Times New Roman" w:hAnsi="Montserrat" w:cs="Arial"/>
                <w:sz w:val="16"/>
                <w:szCs w:val="16"/>
                <w:lang w:val="es-MX" w:eastAsia="es-ES"/>
              </w:rPr>
            </w:pPr>
            <w:r w:rsidRPr="007378E0">
              <w:rPr>
                <w:rFonts w:ascii="Montserrat" w:eastAsia="Times New Roman" w:hAnsi="Montserrat" w:cs="Arial"/>
                <w:sz w:val="16"/>
                <w:szCs w:val="16"/>
                <w:lang w:val="es-MX" w:eastAsia="es-ES"/>
              </w:rPr>
              <w:t>Artículo  55 fracción IV de la LGPDPPSO y Lineamiento Trigésimo Octavo, fracción I de los Lineamientos Generales en materia de Clasificación y Desclasificación de la Información, así como para la elaboración de Versiones Públicas.</w:t>
            </w:r>
          </w:p>
        </w:tc>
      </w:tr>
    </w:tbl>
    <w:p w14:paraId="6C4D1B36"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6519E89E" w14:textId="1B174EF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El Área de Especialidad en Responsabilidades en el Ramo Agricultura y Desarrollo Rural</w:t>
      </w:r>
      <w:r w:rsidR="00B27BD6" w:rsidRPr="00C72408">
        <w:rPr>
          <w:rFonts w:ascii="Montserrat" w:eastAsia="Montserrat" w:hAnsi="Montserrat" w:cs="Montserrat"/>
          <w:sz w:val="18"/>
          <w:szCs w:val="18"/>
        </w:rPr>
        <w:t xml:space="preserve"> (AER-Ramo Agricultura y Desarrollo Rural)</w:t>
      </w:r>
      <w:r w:rsidRPr="00C72408">
        <w:rPr>
          <w:rFonts w:ascii="Montserrat" w:eastAsia="Montserrat" w:hAnsi="Montserrat" w:cs="Montserrat"/>
          <w:sz w:val="18"/>
          <w:szCs w:val="18"/>
        </w:rPr>
        <w:t xml:space="preserve"> realizó una búsqueda exhaustiva, minuciosa y con criterio amplio en los archivos físicos y electrónicos con los que cuenta, correspondientes al periodo del </w:t>
      </w:r>
      <w:r w:rsidR="00953BDB" w:rsidRPr="00C72408">
        <w:rPr>
          <w:rFonts w:ascii="Montserrat" w:eastAsia="Montserrat" w:hAnsi="Montserrat" w:cs="Montserrat"/>
          <w:sz w:val="18"/>
          <w:szCs w:val="18"/>
        </w:rPr>
        <w:t>0</w:t>
      </w:r>
      <w:r w:rsidRPr="00C72408">
        <w:rPr>
          <w:rFonts w:ascii="Montserrat" w:eastAsia="Montserrat" w:hAnsi="Montserrat" w:cs="Montserrat"/>
          <w:sz w:val="18"/>
          <w:szCs w:val="18"/>
        </w:rPr>
        <w:t>l de diciembre de 2016 al 30 de abril de 2017, de la entonces Área de Responsabilidades del Órgano Interno de Control en la Secretaría de Agricultura, Ganadería y Desarrollo Rural, Pesca y Alimentación, y no localizó expresión documental relacionada con la información contenida en el escrito de 13 de diciembre de 2016, que proporcionó el solicitante.</w:t>
      </w:r>
    </w:p>
    <w:p w14:paraId="2DFDD4EF"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7DDE9F00"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6086BC75" w14:textId="77777777" w:rsidR="00E35127" w:rsidRPr="00C72408" w:rsidRDefault="00E35127" w:rsidP="00C72408">
      <w:pPr>
        <w:jc w:val="both"/>
        <w:rPr>
          <w:rFonts w:ascii="Montserrat" w:eastAsia="Montserrat" w:hAnsi="Montserrat" w:cs="Montserrat"/>
          <w:b/>
          <w:sz w:val="18"/>
          <w:szCs w:val="18"/>
        </w:rPr>
      </w:pPr>
    </w:p>
    <w:p w14:paraId="2BF8BF47" w14:textId="7488FFA7" w:rsidR="00E35127" w:rsidRPr="00C72408" w:rsidRDefault="00E35127"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III.A.2.1.ORD.25.24: CONFIRMAR </w:t>
      </w:r>
      <w:r w:rsidRPr="00C72408">
        <w:rPr>
          <w:rFonts w:ascii="Montserrat" w:eastAsia="Montserrat" w:hAnsi="Montserrat" w:cs="Montserrat"/>
          <w:sz w:val="18"/>
          <w:szCs w:val="18"/>
        </w:rPr>
        <w:t xml:space="preserve">la improcedencia de acceso a datos personales de terceros invocada por el </w:t>
      </w:r>
      <w:r w:rsidR="00B27BD6" w:rsidRPr="00C72408">
        <w:rPr>
          <w:rFonts w:ascii="Montserrat" w:eastAsia="Montserrat" w:hAnsi="Montserrat" w:cs="Montserrat"/>
          <w:sz w:val="18"/>
          <w:szCs w:val="18"/>
        </w:rPr>
        <w:t xml:space="preserve">AEQDI-Ramo Agricultura y Desarrollo Rural </w:t>
      </w:r>
      <w:r w:rsidRPr="00C72408">
        <w:rPr>
          <w:rFonts w:ascii="Montserrat" w:eastAsia="Montserrat" w:hAnsi="Montserrat" w:cs="Montserrat"/>
          <w:sz w:val="18"/>
          <w:szCs w:val="18"/>
        </w:rPr>
        <w:t>del expediente 2</w:t>
      </w:r>
      <w:r w:rsidR="00953BDB" w:rsidRPr="00C72408">
        <w:rPr>
          <w:rFonts w:ascii="Montserrat" w:eastAsia="Montserrat" w:hAnsi="Montserrat" w:cs="Montserrat"/>
          <w:sz w:val="18"/>
          <w:szCs w:val="18"/>
        </w:rPr>
        <w:t>01</w:t>
      </w:r>
      <w:r w:rsidRPr="00C72408">
        <w:rPr>
          <w:rFonts w:ascii="Montserrat" w:eastAsia="Montserrat" w:hAnsi="Montserrat" w:cs="Montserrat"/>
          <w:sz w:val="18"/>
          <w:szCs w:val="18"/>
        </w:rPr>
        <w:t>7/SAGARPA/PP97, en términos de lo dispuesto en el artículo 55, fracción IV, de la Ley General de Protección de Datos Personales en Posesión de Sujeto Obligados en relación con el artículo 99 de los Lineamientos Generales de Protección de Datos Personales para el Sector Público y, por ende, se autoriza la elaboración de la versión testada.</w:t>
      </w:r>
    </w:p>
    <w:p w14:paraId="00CEDA6B" w14:textId="77777777" w:rsidR="00E35127" w:rsidRPr="00C72408" w:rsidRDefault="00E35127" w:rsidP="00C72408">
      <w:pPr>
        <w:jc w:val="both"/>
        <w:rPr>
          <w:rFonts w:ascii="Montserrat" w:eastAsia="Montserrat" w:hAnsi="Montserrat" w:cs="Montserrat"/>
          <w:i/>
          <w:iCs/>
          <w:sz w:val="18"/>
          <w:szCs w:val="18"/>
        </w:rPr>
      </w:pPr>
    </w:p>
    <w:p w14:paraId="1A9DE343" w14:textId="77777777" w:rsidR="00E35127" w:rsidRPr="00C72408" w:rsidRDefault="00E35127"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III.A.2.2.ORD.25.24: CONFIRMAR </w:t>
      </w:r>
      <w:r w:rsidRPr="00C72408">
        <w:rPr>
          <w:rFonts w:ascii="Montserrat" w:eastAsia="Montserrat" w:hAnsi="Montserrat" w:cs="Montserrat"/>
          <w:sz w:val="18"/>
          <w:szCs w:val="18"/>
        </w:rPr>
        <w:t xml:space="preserve">la improcedencia invocada por el </w:t>
      </w:r>
      <w:r w:rsidR="00B27BD6" w:rsidRPr="00C72408">
        <w:rPr>
          <w:rFonts w:ascii="Montserrat" w:eastAsia="Montserrat" w:hAnsi="Montserrat" w:cs="Montserrat"/>
          <w:sz w:val="18"/>
          <w:szCs w:val="18"/>
        </w:rPr>
        <w:t>AER-</w:t>
      </w:r>
      <w:r w:rsidRPr="00C72408">
        <w:rPr>
          <w:rFonts w:ascii="Montserrat" w:eastAsia="Montserrat" w:hAnsi="Montserrat" w:cs="Montserrat"/>
          <w:sz w:val="18"/>
          <w:szCs w:val="18"/>
        </w:rPr>
        <w:t xml:space="preserve">Ramo Agricultura y Desarrollo Rural respecto a la documental relacionada con la información contenida en el escrito de 13 de diciembre de 2016, toda vez que lo requerido no se encuentra en posesión del responsable, con fundamento </w:t>
      </w:r>
      <w:r w:rsidRPr="00C72408">
        <w:rPr>
          <w:rFonts w:ascii="Montserrat" w:eastAsia="Montserrat" w:hAnsi="Montserrat" w:cs="Montserrat"/>
          <w:kern w:val="2"/>
          <w:sz w:val="18"/>
          <w:szCs w:val="18"/>
        </w:rPr>
        <w:t xml:space="preserve">en lo dispuesto en el artículo 55, fracción II, de la Ley General de Protección de Datos Personales en Posesión de Sujetos Obligados. </w:t>
      </w:r>
    </w:p>
    <w:p w14:paraId="36243125" w14:textId="77777777" w:rsidR="00E35127" w:rsidRPr="00C72408" w:rsidRDefault="00E35127" w:rsidP="00C72408">
      <w:pPr>
        <w:jc w:val="both"/>
        <w:rPr>
          <w:rFonts w:ascii="Montserrat" w:eastAsia="Montserrat" w:hAnsi="Montserrat" w:cs="Montserrat"/>
          <w:b/>
          <w:sz w:val="18"/>
          <w:szCs w:val="18"/>
        </w:rPr>
      </w:pPr>
    </w:p>
    <w:p w14:paraId="3D671C1C" w14:textId="77777777" w:rsidR="007378E0" w:rsidRDefault="007378E0" w:rsidP="00C72408">
      <w:pPr>
        <w:jc w:val="both"/>
        <w:rPr>
          <w:rFonts w:ascii="Montserrat" w:eastAsia="Montserrat" w:hAnsi="Montserrat" w:cs="Montserrat"/>
          <w:b/>
          <w:sz w:val="18"/>
          <w:szCs w:val="18"/>
        </w:rPr>
      </w:pPr>
    </w:p>
    <w:p w14:paraId="24CE72B5" w14:textId="77777777" w:rsidR="007378E0" w:rsidRDefault="007378E0" w:rsidP="00C72408">
      <w:pPr>
        <w:jc w:val="both"/>
        <w:rPr>
          <w:rFonts w:ascii="Montserrat" w:eastAsia="Montserrat" w:hAnsi="Montserrat" w:cs="Montserrat"/>
          <w:b/>
          <w:sz w:val="18"/>
          <w:szCs w:val="18"/>
        </w:rPr>
      </w:pPr>
    </w:p>
    <w:p w14:paraId="257E3970" w14:textId="536A01A8" w:rsidR="00E35127" w:rsidRPr="00C72408" w:rsidRDefault="00E35127"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A.3 Folio 330026524001689</w:t>
      </w:r>
    </w:p>
    <w:p w14:paraId="766E4983" w14:textId="77777777" w:rsidR="00E35127" w:rsidRPr="00C72408" w:rsidRDefault="00E35127" w:rsidP="00C72408">
      <w:pPr>
        <w:jc w:val="both"/>
        <w:rPr>
          <w:rFonts w:ascii="Montserrat" w:eastAsia="Montserrat" w:hAnsi="Montserrat" w:cs="Montserrat"/>
          <w:b/>
          <w:sz w:val="18"/>
          <w:szCs w:val="18"/>
        </w:rPr>
      </w:pPr>
    </w:p>
    <w:p w14:paraId="00071FE7" w14:textId="77777777" w:rsidR="00E35127" w:rsidRPr="00C72408" w:rsidRDefault="00E35127" w:rsidP="00C72408">
      <w:pPr>
        <w:ind w:right="346"/>
        <w:rPr>
          <w:rFonts w:ascii="Montserrat" w:eastAsia="Montserrat" w:hAnsi="Montserrat" w:cs="Montserrat"/>
          <w:sz w:val="18"/>
          <w:szCs w:val="18"/>
        </w:rPr>
      </w:pPr>
      <w:r w:rsidRPr="00C72408">
        <w:rPr>
          <w:rFonts w:ascii="Montserrat" w:eastAsia="Montserrat" w:hAnsi="Montserrat" w:cs="Montserrat"/>
          <w:sz w:val="18"/>
          <w:szCs w:val="18"/>
        </w:rPr>
        <w:t>Un particular requirió:</w:t>
      </w:r>
    </w:p>
    <w:p w14:paraId="2C5F9764" w14:textId="77777777" w:rsidR="00E35127" w:rsidRPr="00C72408" w:rsidRDefault="00E35127" w:rsidP="00C72408">
      <w:pPr>
        <w:ind w:left="283" w:right="346"/>
        <w:rPr>
          <w:rFonts w:ascii="Montserrat" w:eastAsia="Montserrat" w:hAnsi="Montserrat" w:cs="Montserrat"/>
          <w:sz w:val="18"/>
          <w:szCs w:val="18"/>
        </w:rPr>
      </w:pPr>
    </w:p>
    <w:p w14:paraId="6A3FB330" w14:textId="77777777" w:rsidR="00E35127" w:rsidRPr="00C72408" w:rsidRDefault="00E35127" w:rsidP="00C72408">
      <w:pPr>
        <w:ind w:left="567" w:right="567"/>
        <w:jc w:val="both"/>
        <w:rPr>
          <w:rFonts w:ascii="Montserrat" w:eastAsia="Montserrat" w:hAnsi="Montserrat" w:cs="Montserrat"/>
          <w:i/>
          <w:sz w:val="16"/>
          <w:szCs w:val="16"/>
        </w:rPr>
      </w:pPr>
      <w:r w:rsidRPr="00C72408">
        <w:rPr>
          <w:rFonts w:ascii="Montserrat" w:eastAsia="Montserrat" w:hAnsi="Montserrat" w:cs="Montserrat"/>
          <w:sz w:val="16"/>
          <w:szCs w:val="16"/>
        </w:rPr>
        <w:t>“</w:t>
      </w:r>
      <w:r w:rsidRPr="00C72408">
        <w:rPr>
          <w:rFonts w:ascii="Montserrat" w:eastAsia="Montserrat" w:hAnsi="Montserrat" w:cs="Montserrat"/>
          <w:i/>
          <w:sz w:val="16"/>
          <w:szCs w:val="16"/>
        </w:rPr>
        <w:t>Se solicita de la Secretaría de la Función Pública y/o del anteriormente denominado Órgano Interno de Control en SEMARNAT, lo siguiente: 1. La documentación con la que se acredite se realizaron acciones y diligencias para atender la denuncia presentada mediante escrito libre de la suscrita, de fecha 31 de marzo de 2023 que se anexa a la presente solicitud de forma digitalizada. 2. Copia certificada de los documentos por los que las autoridades involucradas dan respuesta a las investigaciones que ha debido iniciar la Secretaría de la Función Pública y/o el anteriormente denominado Órgano Interno de Control en SEMARNAT. 3. Indique clara y puntualmente si en relación con los hechos narrados en dicho escrito y en los anteriores a éste, las autoridades involucradas incurrieron en: a)</w:t>
      </w:r>
      <w:r w:rsidRPr="00C72408">
        <w:rPr>
          <w:rFonts w:ascii="Montserrat" w:eastAsia="Montserrat" w:hAnsi="Montserrat" w:cs="Montserrat"/>
          <w:i/>
          <w:sz w:val="16"/>
          <w:szCs w:val="16"/>
        </w:rPr>
        <w:tab/>
        <w:t>Desconocimiento real de mi situación particular, a pesar de que les fue expuesta desde el 28 de octubre de 2022. b)</w:t>
      </w:r>
      <w:r w:rsidRPr="00C72408">
        <w:rPr>
          <w:rFonts w:ascii="Montserrat" w:eastAsia="Montserrat" w:hAnsi="Montserrat" w:cs="Montserrat"/>
          <w:i/>
          <w:sz w:val="16"/>
          <w:szCs w:val="16"/>
        </w:rPr>
        <w:tab/>
        <w:t>Omisión de forma deliberada. c)</w:t>
      </w:r>
      <w:r w:rsidRPr="00C72408">
        <w:rPr>
          <w:rFonts w:ascii="Montserrat" w:eastAsia="Montserrat" w:hAnsi="Montserrat" w:cs="Montserrat"/>
          <w:i/>
          <w:sz w:val="16"/>
          <w:szCs w:val="16"/>
        </w:rPr>
        <w:tab/>
        <w:t>Negligencia en el desempeño de sus funciones. 4. Si tienen elementos suficientes que brinden certeza de que los hechos denunciados son legales, imparciales, objetivos, congruentes y en total respeto a los derechos humanos y laborales. De ser así, aporten copia certificada de los mismos. 5. Indique clara y puntualmente si el C. Edgar Luis Saldaña Ochoa, en la época en la que prestó sus servicios a la Unidad Coordinadora de Asuntos Jurídicos contaba con las atribuciones para realizar las funciones administrativas de dicha área, ya que su cargo corresponde a SUBDIRECCIÓN DE LEGISLACIÓN B, o si es que incurrió en alguna falta administrativa por usurpación de funciones. 6. Indique clara y puntualmente el por qué a pesar de que se han proporcionado documentos en los que la propia autoridad confiesa expresamente que JAMÁS le ha dado cumplimiento al laudo que me ampara, el anteriormente denominado Órgano Interno de Control de la SEMARNAT aún no considera tener elementos para determinar que las acciones de las autoridades involucradas infieren en responsabilidad administrativa, lo que se hizo de su conocimiento mediante escrito de fecha 29 de enero de 2024 que se anexa al presente. 7. Copia certificada del acuse de todos y cada uno de los documentos con los que se requirió información respecto del punto anterior a las autoridades involucradas, dado que soy parte actora en la denuncia presentada que dio origen a la investigación. 8. Indique y acredite en qué etapa se encuentra el expediente 136781/2023/DGDI/SEMARNAT/DE89.” (Sic)</w:t>
      </w:r>
    </w:p>
    <w:p w14:paraId="28CA3A71"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7130BA25"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El Área de Especialidad en Responsabilidades en el Ramo Medio Ambiente y Recursos Naturales</w:t>
      </w:r>
      <w:r w:rsidR="00B27BD6" w:rsidRPr="00C72408">
        <w:rPr>
          <w:rFonts w:ascii="Montserrat" w:eastAsia="Montserrat" w:hAnsi="Montserrat" w:cs="Montserrat"/>
          <w:sz w:val="18"/>
          <w:szCs w:val="18"/>
        </w:rPr>
        <w:t xml:space="preserve"> (AER-Ramo Medio </w:t>
      </w:r>
      <w:proofErr w:type="spellStart"/>
      <w:r w:rsidR="00B27BD6" w:rsidRPr="00C72408">
        <w:rPr>
          <w:rFonts w:ascii="Montserrat" w:eastAsia="Montserrat" w:hAnsi="Montserrat" w:cs="Montserrat"/>
          <w:sz w:val="18"/>
          <w:szCs w:val="18"/>
        </w:rPr>
        <w:t>Admbiente</w:t>
      </w:r>
      <w:proofErr w:type="spellEnd"/>
      <w:r w:rsidR="00B27BD6" w:rsidRPr="00C72408">
        <w:rPr>
          <w:rFonts w:ascii="Montserrat" w:eastAsia="Montserrat" w:hAnsi="Montserrat" w:cs="Montserrat"/>
          <w:sz w:val="18"/>
          <w:szCs w:val="18"/>
        </w:rPr>
        <w:t xml:space="preserve"> y Recursos Naturales)</w:t>
      </w:r>
      <w:r w:rsidRPr="00C72408">
        <w:rPr>
          <w:rFonts w:ascii="Montserrat" w:eastAsia="Montserrat" w:hAnsi="Montserrat" w:cs="Montserrat"/>
          <w:sz w:val="18"/>
          <w:szCs w:val="18"/>
        </w:rPr>
        <w:t xml:space="preserve"> indicó que de conformidad con lo establecido en el artículo 120 del Reglamento Interior de la Secretaría de la Función Pública, publicado en el Diario Oficial de la Federación el 4 de septiembre de 2023, dentro de sus facultades no se encuentra la de investigar posibles faltas administrativas cometidas por servidores públicos, toda vez que esa facultad le corresponde a la Autoridad Investigadora, esto es, al Titular del Área de Especialidad en Quejas, Denuncias e Investigaciones en el Ramo Medio Ambiente y Recursos Naturales en términos del artículo 117 del citado ordenamiento legal, máxime que la petición formulada se refiere a un expediente de investigación.</w:t>
      </w:r>
    </w:p>
    <w:p w14:paraId="75620703"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4CB3FBBF"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Por lo que, solicita al Comité de Transparencia confirmar la improcedencia de acceso a datos personales, de conformidad con el artículo 55, fracción II de la Ley General de Protección de Datos Personales en Posesión de Sujetos Obligados.</w:t>
      </w:r>
    </w:p>
    <w:p w14:paraId="2FCD9964"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p>
    <w:p w14:paraId="7D826458" w14:textId="77777777" w:rsidR="00E35127" w:rsidRPr="00C72408" w:rsidRDefault="00E3512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0E508E11" w14:textId="77777777" w:rsidR="00E35127" w:rsidRPr="00C72408" w:rsidRDefault="00E35127" w:rsidP="00C72408">
      <w:pPr>
        <w:pBdr>
          <w:top w:val="nil"/>
          <w:left w:val="nil"/>
          <w:bottom w:val="nil"/>
          <w:right w:val="nil"/>
          <w:between w:val="nil"/>
        </w:pBdr>
        <w:jc w:val="both"/>
        <w:rPr>
          <w:rFonts w:ascii="Montserrat" w:eastAsia="Montserrat" w:hAnsi="Montserrat" w:cs="Montserrat"/>
          <w:b/>
          <w:sz w:val="18"/>
          <w:szCs w:val="18"/>
        </w:rPr>
      </w:pPr>
    </w:p>
    <w:p w14:paraId="4366CCA9" w14:textId="5E0E0699" w:rsidR="00E35127" w:rsidRPr="00C72408" w:rsidRDefault="00E35127" w:rsidP="00C72408">
      <w:pPr>
        <w:jc w:val="both"/>
        <w:rPr>
          <w:rFonts w:ascii="Montserrat" w:eastAsia="Montserrat" w:hAnsi="Montserrat" w:cs="Montserrat"/>
          <w:kern w:val="2"/>
          <w:sz w:val="18"/>
          <w:szCs w:val="18"/>
        </w:rPr>
      </w:pPr>
      <w:r w:rsidRPr="00C72408">
        <w:rPr>
          <w:rFonts w:ascii="Montserrat" w:eastAsia="Montserrat" w:hAnsi="Montserrat" w:cs="Montserrat"/>
          <w:b/>
          <w:sz w:val="18"/>
          <w:szCs w:val="18"/>
        </w:rPr>
        <w:t xml:space="preserve">III.A.3.ORD.25.24: CONFIRMAR </w:t>
      </w:r>
      <w:r w:rsidRPr="00C72408">
        <w:rPr>
          <w:rFonts w:ascii="Montserrat" w:eastAsia="Montserrat" w:hAnsi="Montserrat" w:cs="Montserrat"/>
          <w:sz w:val="18"/>
          <w:szCs w:val="18"/>
        </w:rPr>
        <w:t xml:space="preserve">la improcedencia invocada por el </w:t>
      </w:r>
      <w:r w:rsidR="001B19C2">
        <w:rPr>
          <w:rFonts w:ascii="Montserrat" w:eastAsia="Montserrat" w:hAnsi="Montserrat" w:cs="Montserrat"/>
          <w:sz w:val="18"/>
          <w:szCs w:val="18"/>
        </w:rPr>
        <w:t>AER-Ramo Medio A</w:t>
      </w:r>
      <w:bookmarkStart w:id="0" w:name="_GoBack"/>
      <w:bookmarkEnd w:id="0"/>
      <w:r w:rsidR="00B27BD6" w:rsidRPr="00C72408">
        <w:rPr>
          <w:rFonts w:ascii="Montserrat" w:eastAsia="Montserrat" w:hAnsi="Montserrat" w:cs="Montserrat"/>
          <w:sz w:val="18"/>
          <w:szCs w:val="18"/>
        </w:rPr>
        <w:t xml:space="preserve">mbiente y Recursos Naturales, </w:t>
      </w:r>
      <w:r w:rsidRPr="00C72408">
        <w:rPr>
          <w:rFonts w:ascii="Montserrat" w:eastAsia="Montserrat" w:hAnsi="Montserrat" w:cs="Montserrat"/>
          <w:sz w:val="18"/>
          <w:szCs w:val="18"/>
        </w:rPr>
        <w:t xml:space="preserve">toda vez que lo requerido no se encuentra en posesión del responsable, con fundamento </w:t>
      </w:r>
      <w:r w:rsidRPr="00C72408">
        <w:rPr>
          <w:rFonts w:ascii="Montserrat" w:eastAsia="Montserrat" w:hAnsi="Montserrat" w:cs="Montserrat"/>
          <w:kern w:val="2"/>
          <w:sz w:val="18"/>
          <w:szCs w:val="18"/>
        </w:rPr>
        <w:t>en lo dispuesto en el artículo 55, fracción II, de la Ley General de Protección de Datos Personales en Posesión de Sujetos Obligados.</w:t>
      </w:r>
    </w:p>
    <w:p w14:paraId="59C648DC" w14:textId="77777777" w:rsidR="00656BC5" w:rsidRPr="00C72408" w:rsidRDefault="00656BC5" w:rsidP="00C72408">
      <w:pPr>
        <w:jc w:val="both"/>
        <w:rPr>
          <w:rFonts w:ascii="Montserrat" w:eastAsia="Montserrat" w:hAnsi="Montserrat" w:cs="Montserrat"/>
          <w:sz w:val="18"/>
          <w:szCs w:val="18"/>
        </w:rPr>
      </w:pPr>
    </w:p>
    <w:p w14:paraId="6B57C54B" w14:textId="77777777" w:rsidR="007378E0" w:rsidRDefault="007378E0" w:rsidP="00C72408">
      <w:pPr>
        <w:ind w:right="38"/>
        <w:jc w:val="center"/>
        <w:rPr>
          <w:rFonts w:ascii="Montserrat" w:eastAsia="Montserrat" w:hAnsi="Montserrat" w:cs="Montserrat"/>
          <w:b/>
          <w:sz w:val="18"/>
          <w:szCs w:val="18"/>
        </w:rPr>
      </w:pPr>
    </w:p>
    <w:p w14:paraId="2C5D7C67" w14:textId="77777777" w:rsidR="007378E0" w:rsidRDefault="007378E0" w:rsidP="00C72408">
      <w:pPr>
        <w:ind w:right="38"/>
        <w:jc w:val="center"/>
        <w:rPr>
          <w:rFonts w:ascii="Montserrat" w:eastAsia="Montserrat" w:hAnsi="Montserrat" w:cs="Montserrat"/>
          <w:b/>
          <w:sz w:val="18"/>
          <w:szCs w:val="18"/>
        </w:rPr>
      </w:pPr>
    </w:p>
    <w:p w14:paraId="7A3E4296" w14:textId="77777777" w:rsidR="007378E0" w:rsidRDefault="007378E0" w:rsidP="00C72408">
      <w:pPr>
        <w:ind w:right="38"/>
        <w:jc w:val="center"/>
        <w:rPr>
          <w:rFonts w:ascii="Montserrat" w:eastAsia="Montserrat" w:hAnsi="Montserrat" w:cs="Montserrat"/>
          <w:b/>
          <w:sz w:val="18"/>
          <w:szCs w:val="18"/>
        </w:rPr>
      </w:pPr>
    </w:p>
    <w:p w14:paraId="4871BBE2" w14:textId="77777777" w:rsidR="007378E0" w:rsidRDefault="007378E0" w:rsidP="00C72408">
      <w:pPr>
        <w:ind w:right="38"/>
        <w:jc w:val="center"/>
        <w:rPr>
          <w:rFonts w:ascii="Montserrat" w:eastAsia="Montserrat" w:hAnsi="Montserrat" w:cs="Montserrat"/>
          <w:b/>
          <w:sz w:val="18"/>
          <w:szCs w:val="18"/>
        </w:rPr>
      </w:pPr>
    </w:p>
    <w:p w14:paraId="26E5F51E" w14:textId="07865B85" w:rsidR="00BE5C67" w:rsidRPr="00C72408" w:rsidRDefault="00BE5C67" w:rsidP="00C72408">
      <w:pPr>
        <w:ind w:right="38"/>
        <w:jc w:val="center"/>
        <w:rPr>
          <w:rFonts w:ascii="Montserrat" w:eastAsia="Montserrat" w:hAnsi="Montserrat" w:cs="Montserrat"/>
          <w:sz w:val="18"/>
          <w:szCs w:val="18"/>
        </w:rPr>
      </w:pPr>
      <w:r w:rsidRPr="00C72408">
        <w:rPr>
          <w:rFonts w:ascii="Montserrat" w:eastAsia="Montserrat" w:hAnsi="Montserrat" w:cs="Montserrat"/>
          <w:b/>
          <w:sz w:val="18"/>
          <w:szCs w:val="18"/>
        </w:rPr>
        <w:t>CUARTO PUNTO DEL ORDEN DEL DÍA</w:t>
      </w:r>
    </w:p>
    <w:p w14:paraId="5EF94787" w14:textId="77777777" w:rsidR="00BE5C67" w:rsidRPr="00C72408" w:rsidRDefault="00BE5C67" w:rsidP="00C72408">
      <w:pPr>
        <w:widowControl w:val="0"/>
        <w:jc w:val="both"/>
        <w:rPr>
          <w:rFonts w:ascii="Montserrat" w:eastAsia="Montserrat" w:hAnsi="Montserrat" w:cs="Montserrat"/>
          <w:sz w:val="18"/>
          <w:szCs w:val="18"/>
        </w:rPr>
      </w:pPr>
    </w:p>
    <w:p w14:paraId="1C39F8C3" w14:textId="77777777" w:rsidR="00BE5C67" w:rsidRPr="00C72408" w:rsidRDefault="00BE5C67"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IV. Cumplimiento a recurso de revisión INAI </w:t>
      </w:r>
    </w:p>
    <w:p w14:paraId="770907D6" w14:textId="77777777" w:rsidR="00BE5C67" w:rsidRPr="00C72408" w:rsidRDefault="00BE5C67" w:rsidP="00C72408">
      <w:pPr>
        <w:ind w:right="38"/>
        <w:jc w:val="center"/>
        <w:rPr>
          <w:rFonts w:ascii="Montserrat" w:eastAsia="Montserrat" w:hAnsi="Montserrat" w:cs="Montserrat"/>
          <w:b/>
          <w:sz w:val="18"/>
          <w:szCs w:val="18"/>
        </w:rPr>
      </w:pPr>
    </w:p>
    <w:p w14:paraId="307E8305" w14:textId="77777777" w:rsidR="00BE5C67" w:rsidRPr="00C72408" w:rsidRDefault="00BE5C67"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A.1 Folio 330026524000</w:t>
      </w:r>
      <w:r w:rsidR="004743B0" w:rsidRPr="00C72408">
        <w:rPr>
          <w:rFonts w:ascii="Montserrat" w:eastAsia="Montserrat" w:hAnsi="Montserrat" w:cs="Montserrat"/>
          <w:b/>
          <w:sz w:val="18"/>
          <w:szCs w:val="18"/>
        </w:rPr>
        <w:t>869 RRA</w:t>
      </w:r>
      <w:r w:rsidRPr="00C72408">
        <w:rPr>
          <w:rFonts w:ascii="Montserrat" w:eastAsia="Montserrat" w:hAnsi="Montserrat" w:cs="Montserrat"/>
          <w:b/>
          <w:sz w:val="18"/>
          <w:szCs w:val="18"/>
        </w:rPr>
        <w:t xml:space="preserve"> </w:t>
      </w:r>
      <w:r w:rsidR="004743B0" w:rsidRPr="00C72408">
        <w:rPr>
          <w:rFonts w:ascii="Montserrat" w:eastAsia="Montserrat" w:hAnsi="Montserrat" w:cs="Montserrat"/>
          <w:b/>
          <w:sz w:val="18"/>
          <w:szCs w:val="18"/>
        </w:rPr>
        <w:t>6433</w:t>
      </w:r>
      <w:r w:rsidRPr="00C72408">
        <w:rPr>
          <w:rFonts w:ascii="Montserrat" w:eastAsia="Montserrat" w:hAnsi="Montserrat" w:cs="Montserrat"/>
          <w:b/>
          <w:sz w:val="18"/>
          <w:szCs w:val="18"/>
        </w:rPr>
        <w:t>/24</w:t>
      </w:r>
    </w:p>
    <w:p w14:paraId="00752E69" w14:textId="77777777" w:rsidR="004743B0" w:rsidRPr="00C72408" w:rsidRDefault="004743B0" w:rsidP="00C72408">
      <w:pPr>
        <w:ind w:right="38"/>
        <w:jc w:val="both"/>
        <w:rPr>
          <w:rFonts w:ascii="Montserrat" w:eastAsia="Montserrat" w:hAnsi="Montserrat" w:cs="Montserrat"/>
          <w:b/>
          <w:sz w:val="18"/>
          <w:szCs w:val="18"/>
        </w:rPr>
      </w:pPr>
    </w:p>
    <w:p w14:paraId="2A823296" w14:textId="77777777" w:rsidR="004743B0" w:rsidRPr="00C72408" w:rsidRDefault="004743B0" w:rsidP="00C72408">
      <w:pPr>
        <w:shd w:val="clear" w:color="auto" w:fill="FFFFFF"/>
        <w:ind w:left="2" w:right="45" w:hanging="2"/>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5FDB600F" w14:textId="77777777" w:rsidR="004743B0" w:rsidRPr="00C72408" w:rsidRDefault="004743B0" w:rsidP="00C72408">
      <w:pPr>
        <w:shd w:val="clear" w:color="auto" w:fill="FFFFFF"/>
        <w:ind w:left="2" w:right="45" w:hanging="2"/>
        <w:rPr>
          <w:rFonts w:ascii="Montserrat" w:eastAsia="Montserrat" w:hAnsi="Montserrat" w:cs="Montserrat"/>
          <w:sz w:val="18"/>
          <w:szCs w:val="18"/>
        </w:rPr>
      </w:pPr>
    </w:p>
    <w:p w14:paraId="7E01144C" w14:textId="77777777" w:rsidR="004743B0" w:rsidRPr="00C72408" w:rsidRDefault="004743B0" w:rsidP="00C72408">
      <w:pPr>
        <w:autoSpaceDE w:val="0"/>
        <w:autoSpaceDN w:val="0"/>
        <w:ind w:leftChars="236" w:left="566" w:right="567" w:firstLine="1"/>
        <w:jc w:val="both"/>
        <w:rPr>
          <w:rFonts w:ascii="Montserrat" w:eastAsia="Times New Roman" w:hAnsi="Montserrat" w:cs="Times New Roman"/>
          <w:i/>
          <w:iCs/>
          <w:sz w:val="16"/>
          <w:szCs w:val="16"/>
        </w:rPr>
      </w:pPr>
      <w:r w:rsidRPr="00C72408">
        <w:rPr>
          <w:rFonts w:ascii="Montserrat" w:hAnsi="Montserrat"/>
          <w:i/>
          <w:iCs/>
          <w:sz w:val="16"/>
          <w:szCs w:val="16"/>
        </w:rPr>
        <w:t>“</w:t>
      </w:r>
      <w:r w:rsidRPr="00C72408">
        <w:rPr>
          <w:rFonts w:ascii="Montserrat" w:hAnsi="Montserrat"/>
          <w:bCs/>
          <w:i/>
          <w:iCs/>
          <w:sz w:val="16"/>
          <w:szCs w:val="16"/>
        </w:rPr>
        <w:t xml:space="preserve">Modificar </w:t>
      </w:r>
      <w:r w:rsidRPr="00C72408">
        <w:rPr>
          <w:rFonts w:ascii="Montserrat" w:hAnsi="Montserrat"/>
          <w:i/>
          <w:iCs/>
          <w:sz w:val="16"/>
          <w:szCs w:val="16"/>
        </w:rPr>
        <w:t>la respuesta emitida por el sujeto obligado, con fundamento en el artículo 157, fracción III, de la Ley Federal, y se instruye a efecto de que realice, lo siguiente:</w:t>
      </w:r>
    </w:p>
    <w:p w14:paraId="0A749EE6"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p>
    <w:p w14:paraId="370097A0"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r w:rsidRPr="00C72408">
        <w:rPr>
          <w:rFonts w:ascii="Segoe UI Symbol" w:hAnsi="Segoe UI Symbol" w:cs="Segoe UI Symbol"/>
          <w:i/>
          <w:iCs/>
          <w:sz w:val="16"/>
          <w:szCs w:val="16"/>
        </w:rPr>
        <w:t>➢</w:t>
      </w:r>
      <w:r w:rsidRPr="00C72408">
        <w:rPr>
          <w:rFonts w:ascii="Montserrat" w:hAnsi="Montserrat"/>
          <w:i/>
          <w:iCs/>
          <w:sz w:val="16"/>
          <w:szCs w:val="16"/>
        </w:rPr>
        <w:t xml:space="preserve"> Respecto de los puntos 1 y 4, es decir, lo concerniente a conocer: </w:t>
      </w:r>
    </w:p>
    <w:p w14:paraId="2CC5A633"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p>
    <w:p w14:paraId="3585BA89"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r w:rsidRPr="00C72408">
        <w:rPr>
          <w:rFonts w:ascii="Montserrat" w:hAnsi="Montserrat"/>
          <w:i/>
          <w:iCs/>
          <w:sz w:val="16"/>
          <w:szCs w:val="16"/>
        </w:rPr>
        <w:t>1. Toda la información generada en el año 2023, y que se encuentra en las novedosas plataformas a cargo de la unidad de planeación estratégica, consistente entre otras, en las cédulas de información (CDI) qué contienen, el avance del ejercicio del presupuesto por toda la Secretaría de Estado, lo que denominan “asuntos por mayores” que son del mayor impacto en la administración Federal, observaciones, de auditorías, pendientes, solventadas y turnadas al azar de investigación.</w:t>
      </w:r>
    </w:p>
    <w:p w14:paraId="6651E299"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p>
    <w:p w14:paraId="6E6EF6B3"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r w:rsidRPr="00C72408">
        <w:rPr>
          <w:rFonts w:ascii="Montserrat" w:hAnsi="Montserrat"/>
          <w:i/>
          <w:iCs/>
          <w:sz w:val="16"/>
          <w:szCs w:val="16"/>
        </w:rPr>
        <w:t xml:space="preserve">4. Las fichas de información que se requieren respecto de las noticias de impacto en medios de difusión, o como les llamen a las fichas de medios de comunicación que generan. Se realice una nueva búsqueda en todas las unidades administrativas que resulten competentes, sin que pueda omitir a la </w:t>
      </w:r>
      <w:r w:rsidRPr="00C72408">
        <w:rPr>
          <w:rFonts w:ascii="Montserrat" w:hAnsi="Montserrat"/>
          <w:bCs/>
          <w:i/>
          <w:iCs/>
          <w:sz w:val="16"/>
          <w:szCs w:val="16"/>
        </w:rPr>
        <w:t>Coordinación General de Gobierno de Órganos de Control y Vigilancia y a la Dirección General de Programación y Presupuesto,</w:t>
      </w:r>
      <w:r w:rsidRPr="00C72408">
        <w:rPr>
          <w:rFonts w:ascii="Montserrat" w:hAnsi="Montserrat"/>
          <w:i/>
          <w:iCs/>
          <w:sz w:val="16"/>
          <w:szCs w:val="16"/>
        </w:rPr>
        <w:t xml:space="preserve"> a efecto de localizar y proporcionar a la persona recurrente las expresiones documentales que atiendan lo solicitado</w:t>
      </w:r>
    </w:p>
    <w:p w14:paraId="31FB192E"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p>
    <w:p w14:paraId="0901BFC6"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r w:rsidRPr="00C72408">
        <w:rPr>
          <w:rFonts w:ascii="Segoe UI Symbol" w:hAnsi="Segoe UI Symbol" w:cs="Segoe UI Symbol"/>
          <w:i/>
          <w:iCs/>
          <w:sz w:val="16"/>
          <w:szCs w:val="16"/>
        </w:rPr>
        <w:t>➢</w:t>
      </w:r>
      <w:r w:rsidRPr="00C72408">
        <w:rPr>
          <w:rFonts w:ascii="Montserrat" w:hAnsi="Montserrat"/>
          <w:i/>
          <w:iCs/>
          <w:sz w:val="16"/>
          <w:szCs w:val="16"/>
        </w:rPr>
        <w:t xml:space="preserve"> Respecto del punto 3, es decir, lo concerniente a conocer los resultados del área de </w:t>
      </w:r>
      <w:proofErr w:type="spellStart"/>
      <w:r w:rsidRPr="00C72408">
        <w:rPr>
          <w:rFonts w:ascii="Montserrat" w:hAnsi="Montserrat"/>
          <w:i/>
          <w:iCs/>
          <w:sz w:val="16"/>
          <w:szCs w:val="16"/>
        </w:rPr>
        <w:t>visitaduría</w:t>
      </w:r>
      <w:proofErr w:type="spellEnd"/>
      <w:r w:rsidRPr="00C72408">
        <w:rPr>
          <w:rFonts w:ascii="Montserrat" w:hAnsi="Montserrat"/>
          <w:i/>
          <w:iCs/>
          <w:sz w:val="16"/>
          <w:szCs w:val="16"/>
        </w:rPr>
        <w:t xml:space="preserve"> a los órganos internos de control; realice una nueva búsqueda en todas las unidades administrativas que resulten competentes, sin que pueda omitir a la </w:t>
      </w:r>
      <w:r w:rsidRPr="00C72408">
        <w:rPr>
          <w:rFonts w:ascii="Montserrat" w:hAnsi="Montserrat"/>
          <w:bCs/>
          <w:i/>
          <w:iCs/>
          <w:sz w:val="16"/>
          <w:szCs w:val="16"/>
        </w:rPr>
        <w:t>Coordinación General de Gobierno de Órganos de Control y Vigilancia y a la Unidad de Control y Mejora de la Administración Pública Federal,</w:t>
      </w:r>
      <w:r w:rsidRPr="00C72408">
        <w:rPr>
          <w:rFonts w:ascii="Montserrat" w:hAnsi="Montserrat"/>
          <w:i/>
          <w:iCs/>
          <w:sz w:val="16"/>
          <w:szCs w:val="16"/>
        </w:rPr>
        <w:t xml:space="preserve"> a efecto de localizar y proporcionar a la persona recurrente la expresión documental que atienda lo solicitado.</w:t>
      </w:r>
    </w:p>
    <w:p w14:paraId="2326BC0A"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p>
    <w:p w14:paraId="20088C73" w14:textId="77777777" w:rsidR="004743B0" w:rsidRPr="00C72408" w:rsidRDefault="004743B0" w:rsidP="00C72408">
      <w:pPr>
        <w:autoSpaceDE w:val="0"/>
        <w:autoSpaceDN w:val="0"/>
        <w:ind w:leftChars="236" w:left="566" w:right="567" w:firstLine="1"/>
        <w:jc w:val="both"/>
        <w:rPr>
          <w:rFonts w:ascii="Montserrat" w:hAnsi="Montserrat"/>
          <w:i/>
          <w:iCs/>
          <w:sz w:val="16"/>
          <w:szCs w:val="16"/>
        </w:rPr>
      </w:pPr>
      <w:r w:rsidRPr="00C72408">
        <w:rPr>
          <w:rFonts w:ascii="Montserrat" w:hAnsi="Montserrat"/>
          <w:i/>
          <w:iCs/>
          <w:sz w:val="16"/>
          <w:szCs w:val="16"/>
        </w:rPr>
        <w:t>Por otro lado, en caso de que no se cuente con la información requerida, el sujeto obligado deberá emitir acta de inexistencia debidamente fundada y motivada, por medio de su Comité de Transparencia, en términos de lo dispuesto por el artículo 143 de la Ley Federal de Transparencia y Acceso a la Información Pública.” (Sic)</w:t>
      </w:r>
    </w:p>
    <w:p w14:paraId="0300CFD4" w14:textId="77777777" w:rsidR="004743B0" w:rsidRPr="00C72408" w:rsidRDefault="004743B0" w:rsidP="00C72408">
      <w:pPr>
        <w:ind w:leftChars="354" w:left="850" w:right="567" w:firstLine="1"/>
        <w:jc w:val="both"/>
        <w:rPr>
          <w:rFonts w:ascii="Montserrat" w:hAnsi="Montserrat"/>
          <w:bCs/>
          <w:i/>
          <w:iCs/>
          <w:sz w:val="18"/>
          <w:szCs w:val="18"/>
        </w:rPr>
      </w:pPr>
    </w:p>
    <w:p w14:paraId="5131A665" w14:textId="2EACEE04" w:rsidR="004743B0" w:rsidRPr="00C72408" w:rsidRDefault="004743B0" w:rsidP="00C72408">
      <w:pPr>
        <w:pStyle w:val="Default"/>
        <w:ind w:hanging="2"/>
        <w:jc w:val="both"/>
        <w:rPr>
          <w:rFonts w:eastAsia="Montserrat"/>
          <w:color w:val="auto"/>
          <w:sz w:val="18"/>
          <w:szCs w:val="18"/>
          <w:lang w:val="es-MX"/>
        </w:rPr>
      </w:pPr>
      <w:r w:rsidRPr="00C72408">
        <w:rPr>
          <w:rFonts w:eastAsia="Montserrat"/>
          <w:color w:val="auto"/>
          <w:sz w:val="18"/>
          <w:szCs w:val="18"/>
          <w:lang w:val="es-MX"/>
        </w:rPr>
        <w:t>En</w:t>
      </w:r>
      <w:r w:rsidR="00BE19B7" w:rsidRPr="00C72408">
        <w:rPr>
          <w:rFonts w:eastAsia="Montserrat"/>
          <w:color w:val="auto"/>
          <w:sz w:val="18"/>
          <w:szCs w:val="18"/>
          <w:lang w:val="es-MX"/>
        </w:rPr>
        <w:t xml:space="preserve"> </w:t>
      </w:r>
      <w:r w:rsidRPr="00C72408">
        <w:rPr>
          <w:rFonts w:eastAsia="Montserrat"/>
          <w:color w:val="auto"/>
          <w:sz w:val="18"/>
          <w:szCs w:val="18"/>
          <w:lang w:val="es-MX"/>
        </w:rPr>
        <w:t>cumplimiento a la resolución se turnó a la Coordinación General de Gobierno de Órganos de Control y Vigilancia (CGGOCV); a la Dirección General de Programación y Presupuesto (</w:t>
      </w:r>
      <w:proofErr w:type="spellStart"/>
      <w:r w:rsidRPr="00C72408">
        <w:rPr>
          <w:rFonts w:eastAsia="Montserrat"/>
          <w:color w:val="auto"/>
          <w:sz w:val="18"/>
          <w:szCs w:val="18"/>
          <w:lang w:val="es-MX"/>
        </w:rPr>
        <w:t>DGPyP</w:t>
      </w:r>
      <w:proofErr w:type="spellEnd"/>
      <w:r w:rsidRPr="00C72408">
        <w:rPr>
          <w:rFonts w:eastAsia="Montserrat"/>
          <w:color w:val="auto"/>
          <w:sz w:val="18"/>
          <w:szCs w:val="18"/>
          <w:lang w:val="es-MX"/>
        </w:rPr>
        <w:t xml:space="preserve">); y a la Unidad de Control y Mejora de la </w:t>
      </w:r>
      <w:r w:rsidR="009D5607">
        <w:rPr>
          <w:rFonts w:eastAsia="Montserrat"/>
          <w:color w:val="auto"/>
          <w:sz w:val="18"/>
          <w:szCs w:val="18"/>
          <w:lang w:val="es-MX"/>
        </w:rPr>
        <w:t>Administración Pública Federal (UCM</w:t>
      </w:r>
      <w:r w:rsidRPr="00C72408">
        <w:rPr>
          <w:rFonts w:eastAsia="Montserrat"/>
          <w:color w:val="auto"/>
          <w:sz w:val="18"/>
          <w:szCs w:val="18"/>
          <w:lang w:val="es-MX"/>
        </w:rPr>
        <w:t>A</w:t>
      </w:r>
      <w:r w:rsidR="009D5607">
        <w:rPr>
          <w:rFonts w:eastAsia="Montserrat"/>
          <w:color w:val="auto"/>
          <w:sz w:val="18"/>
          <w:szCs w:val="18"/>
          <w:lang w:val="es-MX"/>
        </w:rPr>
        <w:t>P</w:t>
      </w:r>
      <w:r w:rsidRPr="00C72408">
        <w:rPr>
          <w:rFonts w:eastAsia="Montserrat"/>
          <w:color w:val="auto"/>
          <w:sz w:val="18"/>
          <w:szCs w:val="18"/>
          <w:lang w:val="es-MX"/>
        </w:rPr>
        <w:t>F).</w:t>
      </w:r>
    </w:p>
    <w:p w14:paraId="78C95B3D" w14:textId="77777777" w:rsidR="004743B0" w:rsidRPr="00C72408" w:rsidRDefault="004743B0" w:rsidP="00C72408">
      <w:pPr>
        <w:pStyle w:val="Default"/>
        <w:ind w:hanging="2"/>
        <w:jc w:val="both"/>
        <w:rPr>
          <w:rFonts w:eastAsia="Montserrat"/>
          <w:color w:val="auto"/>
          <w:sz w:val="18"/>
          <w:szCs w:val="18"/>
          <w:lang w:val="es-MX"/>
        </w:rPr>
      </w:pPr>
    </w:p>
    <w:p w14:paraId="5FBE2F3D" w14:textId="77777777" w:rsidR="004743B0" w:rsidRPr="00C72408" w:rsidRDefault="004743B0" w:rsidP="00C72408">
      <w:pPr>
        <w:ind w:left="2" w:right="51" w:hanging="2"/>
        <w:jc w:val="both"/>
        <w:rPr>
          <w:rFonts w:ascii="Montserrat" w:eastAsia="Montserrat" w:hAnsi="Montserrat" w:cs="Montserrat"/>
          <w:kern w:val="2"/>
          <w:sz w:val="18"/>
          <w:szCs w:val="18"/>
        </w:rPr>
      </w:pPr>
      <w:r w:rsidRPr="00C72408">
        <w:rPr>
          <w:rFonts w:ascii="Montserrat" w:eastAsia="Montserrat" w:hAnsi="Montserrat" w:cs="Montserrat"/>
          <w:sz w:val="18"/>
          <w:szCs w:val="18"/>
        </w:rPr>
        <w:t xml:space="preserve">Respecto del punto 3, la CGGOCV informó que, </w:t>
      </w:r>
      <w:r w:rsidRPr="00C72408">
        <w:rPr>
          <w:rFonts w:ascii="Montserrat" w:eastAsia="Montserrat" w:hAnsi="Montserrat" w:cs="Montserrat"/>
          <w:kern w:val="2"/>
          <w:sz w:val="18"/>
          <w:szCs w:val="18"/>
        </w:rPr>
        <w:t>a efecto de permitir la consulta directa de</w:t>
      </w:r>
      <w:r w:rsidRPr="00C72408">
        <w:rPr>
          <w:rFonts w:ascii="Montserrat" w:hAnsi="Montserrat" w:cstheme="minorBidi"/>
          <w:sz w:val="18"/>
          <w:szCs w:val="18"/>
        </w:rPr>
        <w:t xml:space="preserve"> </w:t>
      </w:r>
      <w:r w:rsidRPr="00C72408">
        <w:rPr>
          <w:rFonts w:ascii="Montserrat" w:hAnsi="Montserrat" w:cstheme="minorBidi"/>
          <w:bCs/>
          <w:sz w:val="18"/>
          <w:szCs w:val="18"/>
        </w:rPr>
        <w:t>las expresiones documentales de los resultados de 178 visitas de inspección en formato íntegro llevadas a cabo en el ejercicio 2023</w:t>
      </w:r>
      <w:r w:rsidRPr="00C72408">
        <w:rPr>
          <w:rFonts w:ascii="Montserrat" w:hAnsi="Montserrat" w:cstheme="minorBidi"/>
          <w:sz w:val="18"/>
          <w:szCs w:val="18"/>
        </w:rPr>
        <w:t xml:space="preserve">, </w:t>
      </w:r>
      <w:r w:rsidRPr="00C72408">
        <w:rPr>
          <w:rFonts w:ascii="Montserrat" w:eastAsia="Montserrat" w:hAnsi="Montserrat" w:cs="Montserrat"/>
          <w:kern w:val="2"/>
          <w:sz w:val="18"/>
          <w:szCs w:val="18"/>
        </w:rPr>
        <w:t>solicitó al Comité de Transparencia aprobar las siguientes medidas:</w:t>
      </w:r>
    </w:p>
    <w:p w14:paraId="1E272F93" w14:textId="77777777" w:rsidR="004743B0" w:rsidRPr="00C72408" w:rsidRDefault="004743B0" w:rsidP="00C72408">
      <w:pPr>
        <w:ind w:left="2" w:right="51" w:hanging="2"/>
        <w:jc w:val="both"/>
        <w:rPr>
          <w:rFonts w:ascii="Montserrat" w:eastAsia="Montserrat" w:hAnsi="Montserrat" w:cs="Montserrat"/>
          <w:kern w:val="2"/>
          <w:sz w:val="18"/>
          <w:szCs w:val="18"/>
        </w:rPr>
      </w:pPr>
    </w:p>
    <w:p w14:paraId="6058C9E8" w14:textId="77777777" w:rsidR="004743B0" w:rsidRPr="00C72408" w:rsidRDefault="004743B0" w:rsidP="00C72408">
      <w:pPr>
        <w:pStyle w:val="Default"/>
        <w:ind w:hanging="2"/>
        <w:jc w:val="both"/>
        <w:rPr>
          <w:rFonts w:eastAsia="Montserrat"/>
          <w:color w:val="auto"/>
          <w:sz w:val="18"/>
          <w:szCs w:val="18"/>
          <w:lang w:val="es-MX"/>
        </w:rPr>
      </w:pPr>
      <w:r w:rsidRPr="00C72408">
        <w:rPr>
          <w:rFonts w:eastAsia="Montserrat"/>
          <w:color w:val="auto"/>
          <w:sz w:val="18"/>
          <w:szCs w:val="18"/>
          <w:lang w:val="es-MX"/>
        </w:rPr>
        <w:t>Unidad de Planeación e Información Estratégica ubicado en Avenida Insurgentes Sur No. 1735, Piso 5, Colonia Guadalupe Inn, Alcaldía Álvaro Obregón, C.P. 01020, Ciudad de México, atendiendo a las especificaciones del inmueble en el que se ubica.</w:t>
      </w:r>
    </w:p>
    <w:p w14:paraId="4946A944" w14:textId="77777777" w:rsidR="004743B0" w:rsidRPr="00C72408" w:rsidRDefault="004743B0" w:rsidP="00C72408">
      <w:pPr>
        <w:pStyle w:val="Default"/>
        <w:ind w:hanging="2"/>
        <w:jc w:val="both"/>
        <w:rPr>
          <w:rFonts w:eastAsia="Montserrat"/>
          <w:color w:val="auto"/>
          <w:sz w:val="18"/>
          <w:szCs w:val="18"/>
          <w:lang w:val="es-MX"/>
        </w:rPr>
      </w:pPr>
    </w:p>
    <w:p w14:paraId="36D86354" w14:textId="77777777" w:rsidR="004743B0" w:rsidRPr="00C72408" w:rsidRDefault="004743B0" w:rsidP="00C72408">
      <w:pPr>
        <w:pStyle w:val="Default"/>
        <w:ind w:hanging="2"/>
        <w:jc w:val="both"/>
        <w:rPr>
          <w:rFonts w:eastAsia="Montserrat"/>
          <w:color w:val="auto"/>
          <w:sz w:val="18"/>
          <w:szCs w:val="18"/>
          <w:lang w:val="es-MX"/>
        </w:rPr>
      </w:pPr>
      <w:r w:rsidRPr="00C72408">
        <w:rPr>
          <w:rFonts w:eastAsia="Montserrat"/>
          <w:color w:val="auto"/>
          <w:sz w:val="18"/>
          <w:szCs w:val="18"/>
          <w:lang w:val="es-MX"/>
        </w:rPr>
        <w:t>Para llevar a cabo la consulta directa de la información el personal encargado (será designado una vez que el peticionario señale la modalidad de entrega a la que desea acceder) tomará las siguientes medidas con el objetivo de garantizar y resguardar la información clasificada, atendiendo a la naturaleza del documento y el formato en el que obra.</w:t>
      </w:r>
    </w:p>
    <w:p w14:paraId="26676E40" w14:textId="77777777" w:rsidR="004743B0" w:rsidRPr="00C72408" w:rsidRDefault="004743B0" w:rsidP="00C72408">
      <w:pPr>
        <w:pStyle w:val="Default"/>
        <w:ind w:hanging="2"/>
        <w:jc w:val="both"/>
        <w:rPr>
          <w:rFonts w:eastAsia="Montserrat"/>
          <w:color w:val="auto"/>
          <w:sz w:val="18"/>
          <w:szCs w:val="18"/>
          <w:lang w:val="es-MX"/>
        </w:rPr>
      </w:pPr>
    </w:p>
    <w:p w14:paraId="68FD53D5" w14:textId="77777777" w:rsidR="004743B0" w:rsidRPr="00C72408" w:rsidRDefault="004743B0" w:rsidP="00C72408">
      <w:pPr>
        <w:pStyle w:val="Default"/>
        <w:ind w:hanging="2"/>
        <w:jc w:val="both"/>
        <w:rPr>
          <w:rFonts w:eastAsia="Montserrat"/>
          <w:color w:val="auto"/>
          <w:sz w:val="18"/>
          <w:szCs w:val="18"/>
          <w:lang w:val="es-MX"/>
        </w:rPr>
      </w:pPr>
      <w:r w:rsidRPr="00C72408">
        <w:rPr>
          <w:rFonts w:eastAsia="Montserrat"/>
          <w:color w:val="auto"/>
          <w:sz w:val="18"/>
          <w:szCs w:val="18"/>
          <w:lang w:val="es-MX"/>
        </w:rPr>
        <w:t>La consulta, podrá llevarse a cabo de lunes a jueves en un horario de 09:00 a 15:00 horas, estimando que por día podrá consultar un aproximado de 50 documentos en el área, ante la persona servidora pública que sea designada.</w:t>
      </w:r>
    </w:p>
    <w:p w14:paraId="5985F043" w14:textId="77777777" w:rsidR="004743B0" w:rsidRPr="00C72408" w:rsidRDefault="004743B0" w:rsidP="00C72408">
      <w:pPr>
        <w:pStyle w:val="Default"/>
        <w:ind w:hanging="2"/>
        <w:jc w:val="both"/>
        <w:rPr>
          <w:rFonts w:eastAsia="Montserrat"/>
          <w:color w:val="auto"/>
          <w:sz w:val="18"/>
          <w:szCs w:val="18"/>
          <w:lang w:val="es-MX"/>
        </w:rPr>
      </w:pPr>
    </w:p>
    <w:p w14:paraId="025F2B09" w14:textId="77777777" w:rsidR="004743B0" w:rsidRPr="00C72408" w:rsidRDefault="004743B0" w:rsidP="00C72408">
      <w:pPr>
        <w:pStyle w:val="Default"/>
        <w:ind w:hanging="2"/>
        <w:jc w:val="both"/>
        <w:rPr>
          <w:rFonts w:eastAsia="Montserrat"/>
          <w:color w:val="auto"/>
          <w:sz w:val="18"/>
          <w:szCs w:val="18"/>
          <w:lang w:val="es-MX"/>
        </w:rPr>
      </w:pPr>
      <w:r w:rsidRPr="00C72408">
        <w:rPr>
          <w:rFonts w:eastAsia="Montserrat"/>
          <w:color w:val="auto"/>
          <w:sz w:val="18"/>
          <w:szCs w:val="18"/>
          <w:lang w:val="es-MX"/>
        </w:rPr>
        <w:t xml:space="preserve">Es importante señalar al peticionario que queda prohibido sustraer, alterar, modificar, divulgar, ocultar, o inutilizar total o parcialmente la información que se ponga a disposición en consulta directa. </w:t>
      </w:r>
    </w:p>
    <w:p w14:paraId="1802B2F1" w14:textId="77777777" w:rsidR="004743B0" w:rsidRPr="00C72408" w:rsidRDefault="004743B0" w:rsidP="00C72408">
      <w:pPr>
        <w:pStyle w:val="Default"/>
        <w:ind w:hanging="2"/>
        <w:jc w:val="both"/>
        <w:rPr>
          <w:rFonts w:eastAsia="Montserrat"/>
          <w:color w:val="auto"/>
          <w:sz w:val="18"/>
          <w:szCs w:val="18"/>
          <w:lang w:val="es-MX"/>
        </w:rPr>
      </w:pPr>
    </w:p>
    <w:p w14:paraId="3A9783A5" w14:textId="77777777" w:rsidR="004743B0" w:rsidRPr="00C72408" w:rsidRDefault="004743B0" w:rsidP="00C72408">
      <w:pPr>
        <w:pStyle w:val="Default"/>
        <w:ind w:hanging="2"/>
        <w:jc w:val="both"/>
        <w:rPr>
          <w:rFonts w:eastAsia="Montserrat"/>
          <w:color w:val="auto"/>
          <w:kern w:val="2"/>
          <w:sz w:val="18"/>
          <w:szCs w:val="18"/>
          <w:lang w:val="es-MX"/>
        </w:rPr>
      </w:pPr>
      <w:r w:rsidRPr="00C72408">
        <w:rPr>
          <w:rFonts w:eastAsia="Montserrat"/>
          <w:color w:val="auto"/>
          <w:sz w:val="18"/>
          <w:szCs w:val="18"/>
          <w:lang w:val="es-MX"/>
        </w:rPr>
        <w:t>Para el ingreso a las instalaciones será necesario que se registre y observe en todo momento las reglas de seguridad que se indiquen.</w:t>
      </w:r>
    </w:p>
    <w:p w14:paraId="61A23558" w14:textId="77777777" w:rsidR="004743B0" w:rsidRPr="00C72408" w:rsidRDefault="004743B0" w:rsidP="00C72408">
      <w:pPr>
        <w:pStyle w:val="Default"/>
        <w:ind w:hanging="2"/>
        <w:jc w:val="both"/>
        <w:rPr>
          <w:rFonts w:eastAsia="Montserrat"/>
          <w:color w:val="auto"/>
          <w:sz w:val="18"/>
          <w:szCs w:val="18"/>
          <w:lang w:val="es-MX"/>
        </w:rPr>
      </w:pPr>
    </w:p>
    <w:p w14:paraId="2575A107" w14:textId="3828F29F" w:rsidR="005F6B80" w:rsidRPr="00C72408" w:rsidRDefault="004743B0" w:rsidP="00C72408">
      <w:pPr>
        <w:pStyle w:val="Default"/>
        <w:ind w:hanging="2"/>
        <w:jc w:val="both"/>
        <w:rPr>
          <w:color w:val="auto"/>
          <w:sz w:val="18"/>
          <w:szCs w:val="18"/>
          <w:lang w:val="es-MX"/>
        </w:rPr>
      </w:pPr>
      <w:r w:rsidRPr="00C72408">
        <w:rPr>
          <w:color w:val="auto"/>
          <w:sz w:val="18"/>
          <w:szCs w:val="18"/>
          <w:lang w:val="es-MX"/>
        </w:rPr>
        <w:t xml:space="preserve">Por otro lado, </w:t>
      </w:r>
      <w:r w:rsidR="00493757" w:rsidRPr="00C72408">
        <w:rPr>
          <w:color w:val="auto"/>
          <w:sz w:val="18"/>
          <w:szCs w:val="18"/>
          <w:lang w:val="es-MX"/>
        </w:rPr>
        <w:t xml:space="preserve">la </w:t>
      </w:r>
      <w:proofErr w:type="spellStart"/>
      <w:r w:rsidR="00493757" w:rsidRPr="00C72408">
        <w:rPr>
          <w:color w:val="auto"/>
          <w:sz w:val="18"/>
          <w:szCs w:val="18"/>
          <w:lang w:val="es-MX"/>
        </w:rPr>
        <w:t>DGPyP</w:t>
      </w:r>
      <w:proofErr w:type="spellEnd"/>
      <w:r w:rsidR="00493757" w:rsidRPr="00C72408">
        <w:rPr>
          <w:color w:val="auto"/>
          <w:sz w:val="18"/>
          <w:szCs w:val="18"/>
          <w:lang w:val="es-MX"/>
        </w:rPr>
        <w:t xml:space="preserve"> y CGGOCV señalaron</w:t>
      </w:r>
      <w:r w:rsidR="005F6B80" w:rsidRPr="00C72408">
        <w:rPr>
          <w:color w:val="auto"/>
          <w:sz w:val="18"/>
          <w:szCs w:val="18"/>
          <w:lang w:val="es-MX"/>
        </w:rPr>
        <w:t xml:space="preserve"> que la información solicitada en los numerales 1 y 4 no forma parte de las atribuciones de </w:t>
      </w:r>
      <w:r w:rsidR="00493757" w:rsidRPr="00C72408">
        <w:rPr>
          <w:color w:val="auto"/>
          <w:sz w:val="18"/>
          <w:szCs w:val="18"/>
          <w:lang w:val="es-MX"/>
        </w:rPr>
        <w:t>dichas unidades- administrativas;</w:t>
      </w:r>
      <w:r w:rsidR="005F6B80" w:rsidRPr="00C72408">
        <w:rPr>
          <w:color w:val="auto"/>
          <w:sz w:val="18"/>
          <w:szCs w:val="18"/>
          <w:lang w:val="es-MX"/>
        </w:rPr>
        <w:t xml:space="preserve"> no obstante, con la finalidad de dar estricto cumplimiento a lo instruido por el Instituto Nacional de Transparencia, Acceso a la Información y Prote</w:t>
      </w:r>
      <w:r w:rsidR="007E3F49" w:rsidRPr="00C72408">
        <w:rPr>
          <w:color w:val="auto"/>
          <w:sz w:val="18"/>
          <w:szCs w:val="18"/>
          <w:lang w:val="es-MX"/>
        </w:rPr>
        <w:t>cción de Datos Personales, reali</w:t>
      </w:r>
      <w:r w:rsidR="00493757" w:rsidRPr="00C72408">
        <w:rPr>
          <w:color w:val="auto"/>
          <w:sz w:val="18"/>
          <w:szCs w:val="18"/>
          <w:lang w:val="es-MX"/>
        </w:rPr>
        <w:t>zaron</w:t>
      </w:r>
      <w:r w:rsidR="005F6B80" w:rsidRPr="00C72408">
        <w:rPr>
          <w:color w:val="auto"/>
          <w:sz w:val="18"/>
          <w:szCs w:val="18"/>
          <w:lang w:val="es-MX"/>
        </w:rPr>
        <w:t xml:space="preserve"> la búsqueda de la información, y como </w:t>
      </w:r>
      <w:r w:rsidR="00493757" w:rsidRPr="00C72408">
        <w:rPr>
          <w:color w:val="auto"/>
          <w:sz w:val="18"/>
          <w:szCs w:val="18"/>
          <w:lang w:val="es-MX"/>
        </w:rPr>
        <w:t xml:space="preserve">resultado de la misma, manifestaron </w:t>
      </w:r>
      <w:r w:rsidR="005F6B80" w:rsidRPr="00C72408">
        <w:rPr>
          <w:color w:val="auto"/>
          <w:sz w:val="18"/>
          <w:szCs w:val="18"/>
          <w:lang w:val="es-MX"/>
        </w:rPr>
        <w:t>que no se localizó información r</w:t>
      </w:r>
      <w:r w:rsidR="007E3F49" w:rsidRPr="00C72408">
        <w:rPr>
          <w:color w:val="auto"/>
          <w:sz w:val="18"/>
          <w:szCs w:val="18"/>
          <w:lang w:val="es-MX"/>
        </w:rPr>
        <w:t>elacionada con dich</w:t>
      </w:r>
      <w:r w:rsidR="004436D1" w:rsidRPr="00C72408">
        <w:rPr>
          <w:color w:val="auto"/>
          <w:sz w:val="18"/>
          <w:szCs w:val="18"/>
          <w:lang w:val="es-MX"/>
        </w:rPr>
        <w:t>os numerales</w:t>
      </w:r>
      <w:r w:rsidR="00923728" w:rsidRPr="00C72408">
        <w:rPr>
          <w:color w:val="auto"/>
          <w:sz w:val="18"/>
          <w:szCs w:val="18"/>
          <w:lang w:val="es-MX"/>
        </w:rPr>
        <w:t>.</w:t>
      </w:r>
    </w:p>
    <w:p w14:paraId="5156D199" w14:textId="77777777" w:rsidR="005F6B80" w:rsidRPr="00C72408" w:rsidRDefault="005F6B80" w:rsidP="00C72408">
      <w:pPr>
        <w:pStyle w:val="Default"/>
        <w:ind w:hanging="2"/>
        <w:jc w:val="both"/>
        <w:rPr>
          <w:color w:val="auto"/>
          <w:sz w:val="18"/>
          <w:szCs w:val="18"/>
          <w:lang w:val="es-MX"/>
        </w:rPr>
      </w:pPr>
    </w:p>
    <w:p w14:paraId="26E55A18" w14:textId="02D640C1" w:rsidR="004743B0" w:rsidRPr="00C72408" w:rsidRDefault="005F6B80" w:rsidP="00C72408">
      <w:pPr>
        <w:pStyle w:val="Default"/>
        <w:ind w:hanging="2"/>
        <w:jc w:val="both"/>
        <w:rPr>
          <w:rFonts w:cs="Arial"/>
          <w:color w:val="auto"/>
          <w:sz w:val="18"/>
          <w:szCs w:val="18"/>
          <w:lang w:val="es-MX"/>
        </w:rPr>
      </w:pPr>
      <w:r w:rsidRPr="00C72408">
        <w:rPr>
          <w:color w:val="auto"/>
          <w:sz w:val="18"/>
          <w:szCs w:val="18"/>
          <w:lang w:val="es-MX"/>
        </w:rPr>
        <w:t xml:space="preserve">En </w:t>
      </w:r>
      <w:r w:rsidR="007E3F49" w:rsidRPr="00C72408">
        <w:rPr>
          <w:color w:val="auto"/>
          <w:sz w:val="18"/>
          <w:szCs w:val="18"/>
          <w:lang w:val="es-MX"/>
        </w:rPr>
        <w:t>ese</w:t>
      </w:r>
      <w:r w:rsidRPr="00C72408">
        <w:rPr>
          <w:color w:val="auto"/>
          <w:sz w:val="18"/>
          <w:szCs w:val="18"/>
          <w:lang w:val="es-MX"/>
        </w:rPr>
        <w:t xml:space="preserve"> sentido, </w:t>
      </w:r>
      <w:r w:rsidR="004743B0" w:rsidRPr="00C72408">
        <w:rPr>
          <w:color w:val="auto"/>
          <w:sz w:val="18"/>
          <w:szCs w:val="18"/>
          <w:lang w:val="es-MX"/>
        </w:rPr>
        <w:t xml:space="preserve">con el objetivo de dar certeza al solicitante de las gestiones que </w:t>
      </w:r>
      <w:r w:rsidR="00493757" w:rsidRPr="00C72408">
        <w:rPr>
          <w:color w:val="auto"/>
          <w:sz w:val="18"/>
          <w:szCs w:val="18"/>
          <w:lang w:val="es-MX"/>
        </w:rPr>
        <w:t xml:space="preserve">realizaron para la búsqueda de la </w:t>
      </w:r>
      <w:proofErr w:type="spellStart"/>
      <w:r w:rsidR="00493757" w:rsidRPr="00C72408">
        <w:rPr>
          <w:color w:val="auto"/>
          <w:sz w:val="18"/>
          <w:szCs w:val="18"/>
          <w:lang w:val="es-MX"/>
        </w:rPr>
        <w:t>infromacion</w:t>
      </w:r>
      <w:proofErr w:type="spellEnd"/>
      <w:r w:rsidR="00493757" w:rsidRPr="00C72408">
        <w:rPr>
          <w:color w:val="auto"/>
          <w:sz w:val="18"/>
          <w:szCs w:val="18"/>
          <w:lang w:val="es-MX"/>
        </w:rPr>
        <w:t xml:space="preserve">, </w:t>
      </w:r>
      <w:r w:rsidR="004743B0" w:rsidRPr="00C72408">
        <w:rPr>
          <w:color w:val="auto"/>
          <w:sz w:val="18"/>
          <w:szCs w:val="18"/>
          <w:lang w:val="es-MX"/>
        </w:rPr>
        <w:t xml:space="preserve">la </w:t>
      </w:r>
      <w:proofErr w:type="spellStart"/>
      <w:r w:rsidR="004743B0" w:rsidRPr="00C72408">
        <w:rPr>
          <w:color w:val="auto"/>
          <w:sz w:val="18"/>
          <w:szCs w:val="18"/>
          <w:lang w:val="es-MX"/>
        </w:rPr>
        <w:t>DGPyP</w:t>
      </w:r>
      <w:proofErr w:type="spellEnd"/>
      <w:r w:rsidR="004743B0" w:rsidRPr="00C72408">
        <w:rPr>
          <w:color w:val="auto"/>
          <w:sz w:val="18"/>
          <w:szCs w:val="18"/>
          <w:lang w:val="es-MX"/>
        </w:rPr>
        <w:t xml:space="preserve"> y la CGGOCV</w:t>
      </w:r>
      <w:r w:rsidR="00493757" w:rsidRPr="00C72408">
        <w:rPr>
          <w:color w:val="auto"/>
          <w:sz w:val="18"/>
          <w:szCs w:val="18"/>
          <w:lang w:val="es-MX"/>
        </w:rPr>
        <w:t xml:space="preserve"> </w:t>
      </w:r>
      <w:r w:rsidR="004743B0" w:rsidRPr="00C72408">
        <w:rPr>
          <w:color w:val="auto"/>
          <w:sz w:val="18"/>
          <w:szCs w:val="18"/>
          <w:lang w:val="es-MX"/>
        </w:rPr>
        <w:t xml:space="preserve">solicitaron al Comité de Transparencia declarar formalmente la inexistencia de la información </w:t>
      </w:r>
      <w:r w:rsidR="00493757" w:rsidRPr="00C72408">
        <w:rPr>
          <w:color w:val="auto"/>
          <w:sz w:val="18"/>
          <w:szCs w:val="18"/>
          <w:lang w:val="es-MX"/>
        </w:rPr>
        <w:t xml:space="preserve">requerida en los </w:t>
      </w:r>
      <w:proofErr w:type="spellStart"/>
      <w:r w:rsidR="00493757" w:rsidRPr="00C72408">
        <w:rPr>
          <w:color w:val="auto"/>
          <w:sz w:val="18"/>
          <w:szCs w:val="18"/>
          <w:lang w:val="es-MX"/>
        </w:rPr>
        <w:t>los</w:t>
      </w:r>
      <w:proofErr w:type="spellEnd"/>
      <w:r w:rsidR="00493757" w:rsidRPr="00C72408">
        <w:rPr>
          <w:color w:val="auto"/>
          <w:sz w:val="18"/>
          <w:szCs w:val="18"/>
          <w:lang w:val="es-MX"/>
        </w:rPr>
        <w:t xml:space="preserve"> numerales 1 y 4, </w:t>
      </w:r>
      <w:r w:rsidR="004743B0" w:rsidRPr="00C72408">
        <w:rPr>
          <w:color w:val="auto"/>
          <w:sz w:val="18"/>
          <w:szCs w:val="18"/>
          <w:lang w:val="es-MX"/>
        </w:rPr>
        <w:t>de conformidad con lo dispuesto en los artículos 141 y 143 de la Ley Federal de Transparencia y Acceso a la Información Pública en relación con el criterio de interpretación SO/004/2019 emitido por el Pleno del INAI</w:t>
      </w:r>
      <w:r w:rsidR="00493757" w:rsidRPr="00C72408">
        <w:rPr>
          <w:color w:val="auto"/>
          <w:sz w:val="18"/>
          <w:szCs w:val="18"/>
          <w:lang w:val="es-MX"/>
        </w:rPr>
        <w:t>,</w:t>
      </w:r>
      <w:r w:rsidR="004743B0" w:rsidRPr="00C72408">
        <w:rPr>
          <w:color w:val="auto"/>
          <w:sz w:val="18"/>
          <w:szCs w:val="18"/>
          <w:lang w:val="es-MX"/>
        </w:rPr>
        <w:t xml:space="preserve"> bajo las siguientes circunstancias: </w:t>
      </w:r>
    </w:p>
    <w:p w14:paraId="47BE1E7D" w14:textId="77777777" w:rsidR="004743B0" w:rsidRPr="00C72408" w:rsidRDefault="004743B0" w:rsidP="00C72408">
      <w:pPr>
        <w:pStyle w:val="wordsection1"/>
        <w:autoSpaceDE w:val="0"/>
        <w:autoSpaceDN w:val="0"/>
        <w:ind w:leftChars="0" w:left="0" w:right="49" w:firstLineChars="0" w:firstLine="0"/>
        <w:jc w:val="both"/>
        <w:rPr>
          <w:rFonts w:ascii="Montserrat" w:hAnsi="Montserrat"/>
          <w:sz w:val="18"/>
          <w:szCs w:val="18"/>
        </w:rPr>
      </w:pPr>
    </w:p>
    <w:p w14:paraId="63A47E18" w14:textId="77777777" w:rsidR="004743B0" w:rsidRPr="00C72408" w:rsidRDefault="004743B0" w:rsidP="00C72408">
      <w:pPr>
        <w:pStyle w:val="wordsection1"/>
        <w:numPr>
          <w:ilvl w:val="0"/>
          <w:numId w:val="15"/>
        </w:numPr>
        <w:autoSpaceDE w:val="0"/>
        <w:autoSpaceDN w:val="0"/>
        <w:ind w:leftChars="0" w:right="49" w:firstLineChars="0"/>
        <w:jc w:val="both"/>
        <w:textDirection w:val="lrTb"/>
        <w:textAlignment w:val="auto"/>
        <w:rPr>
          <w:rFonts w:ascii="Montserrat" w:hAnsi="Montserrat"/>
          <w:sz w:val="18"/>
          <w:szCs w:val="18"/>
        </w:rPr>
      </w:pPr>
      <w:r w:rsidRPr="00C72408">
        <w:rPr>
          <w:rFonts w:ascii="Montserrat" w:hAnsi="Montserrat"/>
          <w:sz w:val="18"/>
          <w:szCs w:val="18"/>
        </w:rPr>
        <w:t>Dirección General de Programación y Presupuesto (</w:t>
      </w:r>
      <w:proofErr w:type="spellStart"/>
      <w:r w:rsidRPr="00C72408">
        <w:rPr>
          <w:rFonts w:ascii="Montserrat" w:hAnsi="Montserrat"/>
          <w:sz w:val="18"/>
          <w:szCs w:val="18"/>
        </w:rPr>
        <w:t>DGPyP</w:t>
      </w:r>
      <w:proofErr w:type="spellEnd"/>
      <w:r w:rsidRPr="00C72408">
        <w:rPr>
          <w:rFonts w:ascii="Montserrat" w:hAnsi="Montserrat"/>
          <w:sz w:val="18"/>
          <w:szCs w:val="18"/>
        </w:rPr>
        <w:t>).</w:t>
      </w:r>
    </w:p>
    <w:p w14:paraId="38865302" w14:textId="77777777" w:rsidR="004743B0" w:rsidRPr="00C72408" w:rsidRDefault="004743B0" w:rsidP="00C72408">
      <w:pPr>
        <w:pStyle w:val="wordsection1"/>
        <w:autoSpaceDE w:val="0"/>
        <w:autoSpaceDN w:val="0"/>
        <w:ind w:leftChars="0" w:left="0" w:right="49" w:firstLineChars="0" w:firstLine="0"/>
        <w:jc w:val="both"/>
        <w:rPr>
          <w:rFonts w:ascii="Montserrat" w:hAnsi="Montserrat"/>
          <w:sz w:val="18"/>
          <w:szCs w:val="18"/>
        </w:rPr>
      </w:pPr>
    </w:p>
    <w:p w14:paraId="142B49F9"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Circunstancias de tiempo: La búsqueda abarcó del 01 de enero del 2023 al 31 de diciembre de 2023.</w:t>
      </w:r>
    </w:p>
    <w:p w14:paraId="5BC18B8E" w14:textId="77777777" w:rsidR="004743B0" w:rsidRPr="00C72408" w:rsidRDefault="004743B0" w:rsidP="00C72408">
      <w:pPr>
        <w:pStyle w:val="wordsection1"/>
        <w:autoSpaceDE w:val="0"/>
        <w:autoSpaceDN w:val="0"/>
        <w:ind w:leftChars="0" w:left="0" w:right="49" w:firstLineChars="0" w:firstLine="0"/>
        <w:jc w:val="both"/>
        <w:rPr>
          <w:rFonts w:ascii="Montserrat" w:hAnsi="Montserrat"/>
          <w:sz w:val="18"/>
          <w:szCs w:val="18"/>
        </w:rPr>
      </w:pPr>
      <w:r w:rsidRPr="00C72408">
        <w:rPr>
          <w:rFonts w:ascii="Montserrat" w:hAnsi="Montserrat"/>
          <w:sz w:val="18"/>
          <w:szCs w:val="18"/>
        </w:rPr>
        <w:t xml:space="preserve">Circunstancias de modo: La búsqueda se realizó de modo exhaustivo, amplio y razonable. </w:t>
      </w:r>
    </w:p>
    <w:p w14:paraId="2B13A5F9" w14:textId="77777777" w:rsidR="004743B0" w:rsidRPr="00C72408" w:rsidRDefault="004743B0" w:rsidP="00C72408">
      <w:pPr>
        <w:pStyle w:val="wordsection1"/>
        <w:autoSpaceDE w:val="0"/>
        <w:autoSpaceDN w:val="0"/>
        <w:ind w:leftChars="0" w:left="0" w:right="49" w:firstLineChars="0" w:firstLine="0"/>
        <w:jc w:val="both"/>
        <w:rPr>
          <w:rFonts w:ascii="Montserrat" w:hAnsi="Montserrat"/>
          <w:sz w:val="18"/>
          <w:szCs w:val="18"/>
        </w:rPr>
      </w:pPr>
    </w:p>
    <w:p w14:paraId="2BD2FDB3"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 xml:space="preserve">Circunstancias de lugar: La búsqueda se realizó en los archivos físicos y sistemas electrónicos de trámite, de concentración y de comprobación administrativa inmediata de la unidad administrativa.  </w:t>
      </w:r>
    </w:p>
    <w:p w14:paraId="585B975D"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p>
    <w:p w14:paraId="4CCAB4BC"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Persona responsable de la búsqueda: Dirección General de Programación y Presupuesto.</w:t>
      </w:r>
    </w:p>
    <w:p w14:paraId="178463FF"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p>
    <w:p w14:paraId="4CFCDCFE" w14:textId="77777777" w:rsidR="004743B0" w:rsidRPr="00C72408" w:rsidRDefault="004743B0" w:rsidP="00C72408">
      <w:pPr>
        <w:pStyle w:val="wordsection1"/>
        <w:numPr>
          <w:ilvl w:val="0"/>
          <w:numId w:val="16"/>
        </w:numPr>
        <w:autoSpaceDE w:val="0"/>
        <w:autoSpaceDN w:val="0"/>
        <w:ind w:leftChars="0" w:right="49" w:firstLineChars="0"/>
        <w:jc w:val="both"/>
        <w:textDirection w:val="lrTb"/>
        <w:textAlignment w:val="auto"/>
        <w:rPr>
          <w:rFonts w:ascii="Montserrat" w:hAnsi="Montserrat"/>
          <w:sz w:val="18"/>
          <w:szCs w:val="18"/>
        </w:rPr>
      </w:pPr>
      <w:r w:rsidRPr="00C72408">
        <w:rPr>
          <w:rFonts w:ascii="Montserrat" w:hAnsi="Montserrat"/>
          <w:sz w:val="18"/>
          <w:szCs w:val="18"/>
        </w:rPr>
        <w:t>Coordinación General de Gobierno de Órganos de Control y Vigilancia (CGGOCV)</w:t>
      </w:r>
    </w:p>
    <w:p w14:paraId="1BB6CE53"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p>
    <w:p w14:paraId="4F15F5A8"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Circunstancias de modo: Se realiz</w:t>
      </w:r>
      <w:r w:rsidRPr="00C72408">
        <w:rPr>
          <w:rFonts w:ascii="Montserrat" w:hAnsi="Montserrat" w:cs="Montserrat"/>
          <w:sz w:val="18"/>
          <w:szCs w:val="18"/>
        </w:rPr>
        <w:t>ó</w:t>
      </w:r>
      <w:r w:rsidRPr="00C72408">
        <w:rPr>
          <w:rFonts w:ascii="Montserrat" w:hAnsi="Montserrat"/>
          <w:sz w:val="18"/>
          <w:szCs w:val="18"/>
        </w:rPr>
        <w:t xml:space="preserve"> una nueva b</w:t>
      </w:r>
      <w:r w:rsidRPr="00C72408">
        <w:rPr>
          <w:rFonts w:ascii="Montserrat" w:hAnsi="Montserrat" w:cs="Montserrat"/>
          <w:sz w:val="18"/>
          <w:szCs w:val="18"/>
        </w:rPr>
        <w:t>ú</w:t>
      </w:r>
      <w:r w:rsidRPr="00C72408">
        <w:rPr>
          <w:rFonts w:ascii="Montserrat" w:hAnsi="Montserrat"/>
          <w:sz w:val="18"/>
          <w:szCs w:val="18"/>
        </w:rPr>
        <w:t>squeda exhaustiva, razonable, congruente y con un sentido amplio en los registros físicos y electrónicos, así como en los sistemas que obran en la Unidad de Planeación e Información Estratégica, sin localizar los documentos que el peticionario denomina “cédulas de información (CDI) qué contienen, el avance del ejercicio del presupuesto por toda la Secretaría de Estado, lo que denominan ‘asuntos por mayores’ que son del mayor impacto en la administración Federal, observaciones, de auditorías, pendientes, solventadas y turnadas al azar de investigación” y “Las fichas de información que se requieren respecto de las noticias de impacto en medios de difusión, o como les llamen a las fichas de medios de comunicación que generan”; reiterando que no se localizó registro de la información solicitada o expresión documental alguna que se ajuste a lo requerido por el particular, destacando el hecho de que esta Unidad no tiene atribuciones ni facultades para elaborar documentos ad hoc. Del mismo modo, se realizó una búsqueda física sin encontrar expresiones documentales sobre el particular.</w:t>
      </w:r>
    </w:p>
    <w:p w14:paraId="187E0E04"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p>
    <w:p w14:paraId="36EC7D14"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Circunstancias de tiempo: La b</w:t>
      </w:r>
      <w:r w:rsidRPr="00C72408">
        <w:rPr>
          <w:rFonts w:ascii="Montserrat" w:hAnsi="Montserrat" w:cs="Montserrat"/>
          <w:sz w:val="18"/>
          <w:szCs w:val="18"/>
        </w:rPr>
        <w:t>ú</w:t>
      </w:r>
      <w:r w:rsidRPr="00C72408">
        <w:rPr>
          <w:rFonts w:ascii="Montserrat" w:hAnsi="Montserrat"/>
          <w:sz w:val="18"/>
          <w:szCs w:val="18"/>
        </w:rPr>
        <w:t>squeda se realiz</w:t>
      </w:r>
      <w:r w:rsidRPr="00C72408">
        <w:rPr>
          <w:rFonts w:ascii="Montserrat" w:hAnsi="Montserrat" w:cs="Montserrat"/>
          <w:sz w:val="18"/>
          <w:szCs w:val="18"/>
        </w:rPr>
        <w:t>ó</w:t>
      </w:r>
      <w:r w:rsidRPr="00C72408">
        <w:rPr>
          <w:rFonts w:ascii="Montserrat" w:hAnsi="Montserrat"/>
          <w:sz w:val="18"/>
          <w:szCs w:val="18"/>
        </w:rPr>
        <w:t xml:space="preserve"> dentro de la informaci</w:t>
      </w:r>
      <w:r w:rsidRPr="00C72408">
        <w:rPr>
          <w:rFonts w:ascii="Montserrat" w:hAnsi="Montserrat" w:cs="Montserrat"/>
          <w:sz w:val="18"/>
          <w:szCs w:val="18"/>
        </w:rPr>
        <w:t>ó</w:t>
      </w:r>
      <w:r w:rsidRPr="00C72408">
        <w:rPr>
          <w:rFonts w:ascii="Montserrat" w:hAnsi="Montserrat"/>
          <w:sz w:val="18"/>
          <w:szCs w:val="18"/>
        </w:rPr>
        <w:t>n generada en el periodo comprendido del 01 de enero al 31 de diciembre de 2023, toda vez que fue el periodo en el cual el solicitante requiri</w:t>
      </w:r>
      <w:r w:rsidRPr="00C72408">
        <w:rPr>
          <w:rFonts w:ascii="Montserrat" w:hAnsi="Montserrat" w:cs="Montserrat"/>
          <w:sz w:val="18"/>
          <w:szCs w:val="18"/>
        </w:rPr>
        <w:t>ó</w:t>
      </w:r>
      <w:r w:rsidRPr="00C72408">
        <w:rPr>
          <w:rFonts w:ascii="Montserrat" w:hAnsi="Montserrat"/>
          <w:sz w:val="18"/>
          <w:szCs w:val="18"/>
        </w:rPr>
        <w:t xml:space="preserve"> la informaci</w:t>
      </w:r>
      <w:r w:rsidRPr="00C72408">
        <w:rPr>
          <w:rFonts w:ascii="Montserrat" w:hAnsi="Montserrat" w:cs="Montserrat"/>
          <w:sz w:val="18"/>
          <w:szCs w:val="18"/>
        </w:rPr>
        <w:t>ó</w:t>
      </w:r>
      <w:r w:rsidRPr="00C72408">
        <w:rPr>
          <w:rFonts w:ascii="Montserrat" w:hAnsi="Montserrat"/>
          <w:sz w:val="18"/>
          <w:szCs w:val="18"/>
        </w:rPr>
        <w:t>n.</w:t>
      </w:r>
    </w:p>
    <w:p w14:paraId="29874900"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p>
    <w:p w14:paraId="46084B95"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Circunstancias de lugar: La búsqueda de la información se llevó a cabo en los archivos internos de la Unidad de Planeación e Información Estratégica, con domicilio legal ubicado en Avenida Insurgentes Sur No. 1735, Piso 5, Colonia Guadalupe Inn, Delegación Álvaro Obregón, C.P. 01020, Ciudad de México.</w:t>
      </w:r>
    </w:p>
    <w:p w14:paraId="47487104"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p>
    <w:p w14:paraId="412470C8" w14:textId="77777777" w:rsidR="004743B0" w:rsidRPr="00C72408" w:rsidRDefault="004743B0"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Responsable: Jefe de la Unidad de Planeaci</w:t>
      </w:r>
      <w:r w:rsidRPr="00C72408">
        <w:rPr>
          <w:rFonts w:ascii="Montserrat" w:hAnsi="Montserrat" w:cs="Montserrat"/>
          <w:sz w:val="18"/>
          <w:szCs w:val="18"/>
        </w:rPr>
        <w:t>ó</w:t>
      </w:r>
      <w:r w:rsidRPr="00C72408">
        <w:rPr>
          <w:rFonts w:ascii="Montserrat" w:hAnsi="Montserrat"/>
          <w:sz w:val="18"/>
          <w:szCs w:val="18"/>
        </w:rPr>
        <w:t>n e Informaci</w:t>
      </w:r>
      <w:r w:rsidRPr="00C72408">
        <w:rPr>
          <w:rFonts w:ascii="Montserrat" w:hAnsi="Montserrat" w:cs="Montserrat"/>
          <w:sz w:val="18"/>
          <w:szCs w:val="18"/>
        </w:rPr>
        <w:t>ó</w:t>
      </w:r>
      <w:r w:rsidRPr="00C72408">
        <w:rPr>
          <w:rFonts w:ascii="Montserrat" w:hAnsi="Montserrat"/>
          <w:sz w:val="18"/>
          <w:szCs w:val="18"/>
        </w:rPr>
        <w:t>n Estrat</w:t>
      </w:r>
      <w:r w:rsidRPr="00C72408">
        <w:rPr>
          <w:rFonts w:ascii="Montserrat" w:hAnsi="Montserrat" w:cs="Montserrat"/>
          <w:sz w:val="18"/>
          <w:szCs w:val="18"/>
        </w:rPr>
        <w:t>é</w:t>
      </w:r>
      <w:r w:rsidRPr="00C72408">
        <w:rPr>
          <w:rFonts w:ascii="Montserrat" w:hAnsi="Montserrat"/>
          <w:sz w:val="18"/>
          <w:szCs w:val="18"/>
        </w:rPr>
        <w:t>gica en la Secretaria de la Funci</w:t>
      </w:r>
      <w:r w:rsidRPr="00C72408">
        <w:rPr>
          <w:rFonts w:ascii="Montserrat" w:hAnsi="Montserrat" w:cs="Montserrat"/>
          <w:sz w:val="18"/>
          <w:szCs w:val="18"/>
        </w:rPr>
        <w:t>ó</w:t>
      </w:r>
      <w:r w:rsidRPr="00C72408">
        <w:rPr>
          <w:rFonts w:ascii="Montserrat" w:hAnsi="Montserrat"/>
          <w:sz w:val="18"/>
          <w:szCs w:val="18"/>
        </w:rPr>
        <w:t>n P</w:t>
      </w:r>
      <w:r w:rsidRPr="00C72408">
        <w:rPr>
          <w:rFonts w:ascii="Montserrat" w:hAnsi="Montserrat" w:cs="Montserrat"/>
          <w:sz w:val="18"/>
          <w:szCs w:val="18"/>
        </w:rPr>
        <w:t>ú</w:t>
      </w:r>
      <w:r w:rsidRPr="00C72408">
        <w:rPr>
          <w:rFonts w:ascii="Montserrat" w:hAnsi="Montserrat"/>
          <w:sz w:val="18"/>
          <w:szCs w:val="18"/>
        </w:rPr>
        <w:t>blica.</w:t>
      </w:r>
    </w:p>
    <w:p w14:paraId="2E0789B1" w14:textId="77777777" w:rsidR="004743B0" w:rsidRPr="00C72408" w:rsidRDefault="004743B0" w:rsidP="00C72408">
      <w:pPr>
        <w:pStyle w:val="wordsection1"/>
        <w:autoSpaceDE w:val="0"/>
        <w:autoSpaceDN w:val="0"/>
        <w:ind w:left="0" w:right="49" w:hanging="2"/>
        <w:jc w:val="both"/>
        <w:rPr>
          <w:rFonts w:ascii="Montserrat" w:hAnsi="Montserrat"/>
          <w:b/>
          <w:sz w:val="18"/>
          <w:szCs w:val="18"/>
        </w:rPr>
      </w:pPr>
    </w:p>
    <w:p w14:paraId="723A0764" w14:textId="77777777" w:rsidR="004743B0" w:rsidRPr="00C72408" w:rsidRDefault="004743B0" w:rsidP="00C72408">
      <w:pPr>
        <w:ind w:left="2" w:right="51" w:hanging="2"/>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emiten las siguientes resoluciones por unanimidad:</w:t>
      </w:r>
    </w:p>
    <w:p w14:paraId="373A7B18" w14:textId="77777777" w:rsidR="004743B0" w:rsidRPr="00C72408" w:rsidRDefault="004743B0" w:rsidP="00C72408">
      <w:pPr>
        <w:ind w:left="2" w:right="51" w:hanging="2"/>
        <w:jc w:val="both"/>
        <w:rPr>
          <w:rFonts w:ascii="Montserrat" w:eastAsia="Montserrat" w:hAnsi="Montserrat" w:cs="Montserrat"/>
          <w:sz w:val="18"/>
          <w:szCs w:val="18"/>
        </w:rPr>
      </w:pPr>
    </w:p>
    <w:p w14:paraId="5991139F" w14:textId="77777777" w:rsidR="004743B0" w:rsidRPr="00C72408" w:rsidRDefault="004743B0" w:rsidP="00C72408">
      <w:pPr>
        <w:ind w:left="2" w:right="51" w:hanging="2"/>
        <w:jc w:val="both"/>
        <w:rPr>
          <w:rFonts w:ascii="Montserrat" w:eastAsia="Montserrat" w:hAnsi="Montserrat" w:cs="Montserrat"/>
          <w:b/>
          <w:sz w:val="18"/>
          <w:szCs w:val="18"/>
        </w:rPr>
      </w:pPr>
      <w:r w:rsidRPr="00C72408">
        <w:rPr>
          <w:rFonts w:ascii="Montserrat" w:eastAsia="Montserrat" w:hAnsi="Montserrat" w:cs="Montserrat"/>
          <w:b/>
          <w:sz w:val="18"/>
          <w:szCs w:val="18"/>
        </w:rPr>
        <w:t>IV.A.1.ORD.25.24: CONFIRMAR</w:t>
      </w:r>
      <w:r w:rsidRPr="00C72408">
        <w:rPr>
          <w:rFonts w:ascii="Montserrat" w:eastAsia="Montserrat" w:hAnsi="Montserrat" w:cs="Montserrat"/>
          <w:sz w:val="18"/>
          <w:szCs w:val="18"/>
        </w:rPr>
        <w:t xml:space="preserve"> las medidas para permitir la consulta directa invocadas por la CGGOCV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2DAA94AD" w14:textId="77777777" w:rsidR="004743B0" w:rsidRPr="00C72408" w:rsidRDefault="004743B0" w:rsidP="00C72408">
      <w:pPr>
        <w:ind w:left="2" w:right="51" w:hanging="2"/>
        <w:jc w:val="both"/>
        <w:rPr>
          <w:rFonts w:ascii="Montserrat" w:eastAsia="Montserrat" w:hAnsi="Montserrat" w:cs="Montserrat"/>
          <w:b/>
          <w:sz w:val="18"/>
          <w:szCs w:val="18"/>
        </w:rPr>
      </w:pPr>
    </w:p>
    <w:p w14:paraId="0416897E" w14:textId="77777777" w:rsidR="00BE5C67" w:rsidRPr="00C72408" w:rsidRDefault="004743B0" w:rsidP="00C72408">
      <w:pPr>
        <w:ind w:left="2" w:right="49" w:hanging="2"/>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IV.A.1.ORD.25.24: CONFIRMAR </w:t>
      </w:r>
      <w:r w:rsidRPr="00C72408">
        <w:rPr>
          <w:rFonts w:ascii="Montserrat" w:eastAsia="Montserrat" w:hAnsi="Montserrat" w:cs="Montserrat"/>
          <w:sz w:val="18"/>
          <w:szCs w:val="18"/>
        </w:rPr>
        <w:t xml:space="preserve">la inexistencia invocada por la </w:t>
      </w:r>
      <w:proofErr w:type="spellStart"/>
      <w:r w:rsidRPr="00C72408">
        <w:rPr>
          <w:rFonts w:ascii="Montserrat" w:eastAsia="Montserrat" w:hAnsi="Montserrat" w:cs="Montserrat"/>
          <w:sz w:val="18"/>
          <w:szCs w:val="18"/>
        </w:rPr>
        <w:t>DGPyP</w:t>
      </w:r>
      <w:proofErr w:type="spellEnd"/>
      <w:r w:rsidRPr="00C72408">
        <w:rPr>
          <w:rFonts w:ascii="Montserrat" w:eastAsia="Montserrat" w:hAnsi="Montserrat" w:cs="Montserrat"/>
          <w:sz w:val="18"/>
          <w:szCs w:val="18"/>
        </w:rPr>
        <w:t xml:space="preserve"> y la CGGOCV respecto de los numerales 1 y 4 de la solicitud, con fundamento </w:t>
      </w:r>
      <w:r w:rsidRPr="00C72408">
        <w:rPr>
          <w:rFonts w:ascii="Montserrat" w:eastAsia="Montserrat" w:hAnsi="Montserrat" w:cs="Montserrat"/>
          <w:kern w:val="2"/>
          <w:sz w:val="18"/>
          <w:szCs w:val="18"/>
        </w:rPr>
        <w:t xml:space="preserve">en lo dispuesto en </w:t>
      </w:r>
      <w:r w:rsidRPr="00C72408">
        <w:rPr>
          <w:rFonts w:ascii="Montserrat" w:hAnsi="Montserrat"/>
          <w:sz w:val="18"/>
          <w:szCs w:val="18"/>
        </w:rPr>
        <w:t xml:space="preserve">los artículos 141 y 143 de la Ley Federal de Transparencia y Acceso a la Información Pública en relación con el criterio de interpretación SO/004/2019 emitido por el Pleno del INAI. </w:t>
      </w:r>
    </w:p>
    <w:p w14:paraId="6FA555AD" w14:textId="77777777" w:rsidR="00BE5C67" w:rsidRPr="00C72408" w:rsidRDefault="00BE5C67" w:rsidP="00C72408">
      <w:pPr>
        <w:ind w:right="38"/>
        <w:jc w:val="both"/>
        <w:rPr>
          <w:rFonts w:ascii="Montserrat" w:eastAsia="Montserrat" w:hAnsi="Montserrat" w:cs="Montserrat"/>
          <w:b/>
          <w:sz w:val="18"/>
          <w:szCs w:val="18"/>
        </w:rPr>
      </w:pPr>
    </w:p>
    <w:p w14:paraId="34D4C2D0" w14:textId="77777777" w:rsidR="00BE5C67" w:rsidRPr="00C72408" w:rsidRDefault="00BE5C67"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A.</w:t>
      </w:r>
      <w:r w:rsidR="004743B0" w:rsidRPr="00C72408">
        <w:rPr>
          <w:rFonts w:ascii="Montserrat" w:eastAsia="Montserrat" w:hAnsi="Montserrat" w:cs="Montserrat"/>
          <w:b/>
          <w:sz w:val="18"/>
          <w:szCs w:val="18"/>
        </w:rPr>
        <w:t>2</w:t>
      </w:r>
      <w:r w:rsidRPr="00C72408">
        <w:rPr>
          <w:rFonts w:ascii="Montserrat" w:eastAsia="Montserrat" w:hAnsi="Montserrat" w:cs="Montserrat"/>
          <w:b/>
          <w:sz w:val="18"/>
          <w:szCs w:val="18"/>
        </w:rPr>
        <w:t xml:space="preserve"> Folio 330026524000930 RRA 7046/24</w:t>
      </w:r>
    </w:p>
    <w:p w14:paraId="61426DDE" w14:textId="77777777" w:rsidR="00BE5C67" w:rsidRPr="00C72408" w:rsidRDefault="00BE5C67" w:rsidP="00C72408">
      <w:pPr>
        <w:ind w:right="38"/>
        <w:jc w:val="both"/>
        <w:rPr>
          <w:rFonts w:ascii="Montserrat" w:eastAsia="Montserrat" w:hAnsi="Montserrat" w:cs="Montserrat"/>
          <w:b/>
          <w:sz w:val="18"/>
          <w:szCs w:val="18"/>
        </w:rPr>
      </w:pPr>
    </w:p>
    <w:p w14:paraId="4C7DC25A" w14:textId="77777777" w:rsidR="00BE5C67" w:rsidRPr="00C72408" w:rsidRDefault="00BE5C67" w:rsidP="00C72408">
      <w:pPr>
        <w:shd w:val="clear" w:color="auto" w:fill="FFFFFF"/>
        <w:ind w:right="45" w:hanging="2"/>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F95D555" w14:textId="77777777" w:rsidR="00BE5C67" w:rsidRPr="00C72408" w:rsidRDefault="00BE5C67" w:rsidP="00C72408">
      <w:pPr>
        <w:shd w:val="clear" w:color="auto" w:fill="FFFFFF"/>
        <w:ind w:right="45" w:hanging="2"/>
        <w:jc w:val="both"/>
        <w:rPr>
          <w:rFonts w:ascii="Montserrat" w:eastAsia="Montserrat" w:hAnsi="Montserrat" w:cs="Montserrat"/>
          <w:sz w:val="18"/>
          <w:szCs w:val="18"/>
        </w:rPr>
      </w:pPr>
    </w:p>
    <w:p w14:paraId="0225E12B" w14:textId="77777777" w:rsidR="00BE5C67" w:rsidRPr="00C72408" w:rsidRDefault="00BE5C67" w:rsidP="00C72408">
      <w:pPr>
        <w:autoSpaceDE w:val="0"/>
        <w:autoSpaceDN w:val="0"/>
        <w:ind w:leftChars="235" w:left="564" w:right="567"/>
        <w:jc w:val="both"/>
        <w:rPr>
          <w:rFonts w:ascii="Montserrat" w:hAnsi="Montserrat"/>
          <w:i/>
          <w:iCs/>
          <w:sz w:val="16"/>
          <w:szCs w:val="16"/>
        </w:rPr>
      </w:pPr>
      <w:r w:rsidRPr="00C72408">
        <w:rPr>
          <w:rFonts w:ascii="Montserrat" w:hAnsi="Montserrat"/>
          <w:i/>
          <w:iCs/>
          <w:sz w:val="16"/>
          <w:szCs w:val="16"/>
        </w:rPr>
        <w:t>“REVOCAR la respuesta de la Secretaría de la Función Pública e instruirle a efecto de trámite a la solicitud de información que nos ocupa y:</w:t>
      </w:r>
    </w:p>
    <w:p w14:paraId="023BE672" w14:textId="77777777" w:rsidR="00BE5C67" w:rsidRPr="00C72408" w:rsidRDefault="00BE5C67" w:rsidP="00C72408">
      <w:pPr>
        <w:autoSpaceDE w:val="0"/>
        <w:autoSpaceDN w:val="0"/>
        <w:ind w:leftChars="235" w:left="564" w:right="567"/>
        <w:jc w:val="both"/>
        <w:rPr>
          <w:rFonts w:ascii="Montserrat" w:hAnsi="Montserrat"/>
          <w:i/>
          <w:iCs/>
          <w:sz w:val="16"/>
          <w:szCs w:val="16"/>
        </w:rPr>
      </w:pPr>
    </w:p>
    <w:p w14:paraId="4F046341" w14:textId="77777777" w:rsidR="00BE5C67" w:rsidRPr="00C72408" w:rsidRDefault="00BE5C67" w:rsidP="00C72408">
      <w:pPr>
        <w:autoSpaceDE w:val="0"/>
        <w:autoSpaceDN w:val="0"/>
        <w:ind w:leftChars="235" w:left="564" w:right="567"/>
        <w:jc w:val="both"/>
        <w:rPr>
          <w:rFonts w:ascii="Montserrat" w:hAnsi="Montserrat"/>
          <w:i/>
          <w:iCs/>
          <w:sz w:val="16"/>
          <w:szCs w:val="16"/>
        </w:rPr>
      </w:pPr>
      <w:r w:rsidRPr="00C72408">
        <w:rPr>
          <w:rFonts w:ascii="Times New Roman" w:hAnsi="Times New Roman" w:cs="Times New Roman"/>
          <w:i/>
          <w:iCs/>
          <w:sz w:val="16"/>
          <w:szCs w:val="16"/>
        </w:rPr>
        <w:t>▪</w:t>
      </w:r>
      <w:r w:rsidRPr="00C72408">
        <w:rPr>
          <w:rFonts w:ascii="Montserrat" w:hAnsi="Montserrat"/>
          <w:i/>
          <w:iCs/>
          <w:sz w:val="16"/>
          <w:szCs w:val="16"/>
        </w:rPr>
        <w:t xml:space="preserve"> Elabore las versiones públicas de los documentos que atienden a lo requerido, como lo es:</w:t>
      </w:r>
    </w:p>
    <w:p w14:paraId="76609C28" w14:textId="77777777" w:rsidR="00BE5C67" w:rsidRPr="00C72408" w:rsidRDefault="00BE5C67" w:rsidP="00C72408">
      <w:pPr>
        <w:autoSpaceDE w:val="0"/>
        <w:autoSpaceDN w:val="0"/>
        <w:ind w:leftChars="235" w:left="564" w:right="567"/>
        <w:jc w:val="both"/>
        <w:rPr>
          <w:rFonts w:ascii="Montserrat" w:hAnsi="Montserrat"/>
          <w:i/>
          <w:iCs/>
          <w:sz w:val="16"/>
          <w:szCs w:val="16"/>
        </w:rPr>
      </w:pPr>
    </w:p>
    <w:p w14:paraId="7353A423" w14:textId="77777777" w:rsidR="00BE5C67" w:rsidRPr="00C72408" w:rsidRDefault="00BE5C67" w:rsidP="00C72408">
      <w:pPr>
        <w:autoSpaceDE w:val="0"/>
        <w:autoSpaceDN w:val="0"/>
        <w:ind w:leftChars="235" w:left="564" w:right="567"/>
        <w:jc w:val="both"/>
        <w:rPr>
          <w:rFonts w:ascii="Montserrat" w:hAnsi="Montserrat"/>
          <w:i/>
          <w:iCs/>
          <w:sz w:val="16"/>
          <w:szCs w:val="16"/>
        </w:rPr>
      </w:pPr>
      <w:r w:rsidRPr="00C72408">
        <w:rPr>
          <w:rFonts w:ascii="Montserrat" w:hAnsi="Montserrat"/>
          <w:i/>
          <w:iCs/>
          <w:sz w:val="16"/>
          <w:szCs w:val="16"/>
        </w:rPr>
        <w:t>1. Escrito libre, de fecha 24 de octubre del 2022, emitido por una persona identificada, dirigido a la Unidad de Responsabilidades en Petróleos Mexicanos.</w:t>
      </w:r>
    </w:p>
    <w:p w14:paraId="6ACCCB6C" w14:textId="77777777" w:rsidR="00BE5C67" w:rsidRPr="00C72408" w:rsidRDefault="00BE5C67" w:rsidP="00C72408">
      <w:pPr>
        <w:autoSpaceDE w:val="0"/>
        <w:autoSpaceDN w:val="0"/>
        <w:ind w:leftChars="235" w:left="564" w:right="567"/>
        <w:jc w:val="both"/>
        <w:rPr>
          <w:rFonts w:ascii="Montserrat" w:hAnsi="Montserrat"/>
          <w:i/>
          <w:iCs/>
          <w:sz w:val="16"/>
          <w:szCs w:val="16"/>
        </w:rPr>
      </w:pPr>
      <w:r w:rsidRPr="00C72408">
        <w:rPr>
          <w:rFonts w:ascii="Montserrat" w:hAnsi="Montserrat"/>
          <w:i/>
          <w:iCs/>
          <w:sz w:val="16"/>
          <w:szCs w:val="16"/>
        </w:rPr>
        <w:t>2. Escrito libre, de fecha 26 de octubre del 2022, emitido por una persona identificada, dirigido a la Unidad de Responsabilidades en Petróleos Mexicanos.</w:t>
      </w:r>
    </w:p>
    <w:p w14:paraId="4DA4E00D" w14:textId="77777777" w:rsidR="00BE5C67" w:rsidRPr="00C72408" w:rsidRDefault="00BE5C67" w:rsidP="00C72408">
      <w:pPr>
        <w:autoSpaceDE w:val="0"/>
        <w:autoSpaceDN w:val="0"/>
        <w:ind w:leftChars="235" w:left="564" w:right="567"/>
        <w:jc w:val="both"/>
        <w:rPr>
          <w:rFonts w:ascii="Montserrat" w:hAnsi="Montserrat"/>
          <w:i/>
          <w:iCs/>
          <w:sz w:val="16"/>
          <w:szCs w:val="16"/>
        </w:rPr>
      </w:pPr>
      <w:r w:rsidRPr="00C72408">
        <w:rPr>
          <w:rFonts w:ascii="Montserrat" w:hAnsi="Montserrat"/>
          <w:i/>
          <w:iCs/>
          <w:sz w:val="16"/>
          <w:szCs w:val="16"/>
        </w:rPr>
        <w:t>3. Escrito libre, de fecha 30 de octubre del 2022, emitido por una persona identificada, dirigido a la Unidad de Responsabilidades en Petróleos Mexicanos.</w:t>
      </w:r>
    </w:p>
    <w:p w14:paraId="49342944" w14:textId="77777777" w:rsidR="00BE5C67" w:rsidRPr="00C72408" w:rsidRDefault="00BE5C67" w:rsidP="00C72408">
      <w:pPr>
        <w:autoSpaceDE w:val="0"/>
        <w:autoSpaceDN w:val="0"/>
        <w:ind w:leftChars="235" w:left="564" w:right="567"/>
        <w:jc w:val="both"/>
        <w:rPr>
          <w:rFonts w:ascii="Montserrat" w:hAnsi="Montserrat"/>
          <w:i/>
          <w:iCs/>
          <w:sz w:val="16"/>
          <w:szCs w:val="16"/>
        </w:rPr>
      </w:pPr>
      <w:r w:rsidRPr="00C72408">
        <w:rPr>
          <w:rFonts w:ascii="Montserrat" w:hAnsi="Montserrat"/>
          <w:i/>
          <w:iCs/>
          <w:sz w:val="16"/>
          <w:szCs w:val="16"/>
        </w:rPr>
        <w:t>4. Escrito libre, de fecha 31 de octubre del 2022, emitido por una persona identificada, dirigido a la Unidad de Responsabilidades en Petróleos Mexicanos.</w:t>
      </w:r>
    </w:p>
    <w:p w14:paraId="711FE7AC" w14:textId="77777777" w:rsidR="00BE5C67" w:rsidRPr="00C72408" w:rsidRDefault="00BE5C67" w:rsidP="00C72408">
      <w:pPr>
        <w:autoSpaceDE w:val="0"/>
        <w:autoSpaceDN w:val="0"/>
        <w:ind w:leftChars="235" w:left="564" w:right="567"/>
        <w:jc w:val="both"/>
        <w:rPr>
          <w:rFonts w:ascii="Montserrat" w:hAnsi="Montserrat"/>
          <w:i/>
          <w:iCs/>
          <w:sz w:val="16"/>
          <w:szCs w:val="16"/>
        </w:rPr>
      </w:pPr>
      <w:r w:rsidRPr="00C72408">
        <w:rPr>
          <w:rFonts w:ascii="Montserrat" w:hAnsi="Montserrat"/>
          <w:i/>
          <w:iCs/>
          <w:sz w:val="16"/>
          <w:szCs w:val="16"/>
        </w:rPr>
        <w:t>5. Oficio número URPM-AQDI-3201/2022, de fecha 26 de octubre del 2022, suscrito por el Titular del Área de Quejas, Denuncias e Investigaciones, de la Unidad de Responsabilidades en Petróleos Mexicanos, dirigido a una persona identificada.</w:t>
      </w:r>
    </w:p>
    <w:p w14:paraId="7007A6BF" w14:textId="77777777" w:rsidR="00BE5C67" w:rsidRPr="00C72408" w:rsidRDefault="00BE5C67" w:rsidP="00C72408">
      <w:pPr>
        <w:autoSpaceDE w:val="0"/>
        <w:autoSpaceDN w:val="0"/>
        <w:ind w:leftChars="235" w:left="564" w:right="567"/>
        <w:jc w:val="both"/>
        <w:rPr>
          <w:rFonts w:ascii="Montserrat" w:hAnsi="Montserrat"/>
          <w:i/>
          <w:iCs/>
          <w:sz w:val="16"/>
          <w:szCs w:val="18"/>
        </w:rPr>
      </w:pPr>
      <w:r w:rsidRPr="00C72408">
        <w:rPr>
          <w:rFonts w:ascii="Montserrat" w:hAnsi="Montserrat"/>
          <w:i/>
          <w:iCs/>
          <w:sz w:val="16"/>
          <w:szCs w:val="18"/>
        </w:rPr>
        <w:t>6. Oficio número URPM-AQDI-3268/2022, de fecha 4 de noviembre del 2022, suscrito por el Titular del Área de Quejas, Denuncias e Investigaciones, de la Unidad de Responsabilidades en Petróleos Mexicanos, dirigido a una persona identificada.</w:t>
      </w:r>
    </w:p>
    <w:p w14:paraId="7094D190" w14:textId="77777777" w:rsidR="00BE5C67" w:rsidRPr="00C72408" w:rsidRDefault="00BE5C67" w:rsidP="00C72408">
      <w:pPr>
        <w:autoSpaceDE w:val="0"/>
        <w:autoSpaceDN w:val="0"/>
        <w:ind w:leftChars="235" w:left="564" w:right="567"/>
        <w:jc w:val="both"/>
        <w:rPr>
          <w:rFonts w:ascii="Montserrat" w:hAnsi="Montserrat"/>
          <w:i/>
          <w:iCs/>
          <w:sz w:val="16"/>
          <w:szCs w:val="18"/>
        </w:rPr>
      </w:pPr>
    </w:p>
    <w:p w14:paraId="18387BF9" w14:textId="77777777" w:rsidR="00BE5C67" w:rsidRPr="00C72408" w:rsidRDefault="00BE5C67" w:rsidP="00C72408">
      <w:pPr>
        <w:autoSpaceDE w:val="0"/>
        <w:autoSpaceDN w:val="0"/>
        <w:ind w:leftChars="235" w:left="564" w:right="567"/>
        <w:jc w:val="both"/>
        <w:rPr>
          <w:rFonts w:ascii="Montserrat" w:hAnsi="Montserrat"/>
          <w:i/>
          <w:iCs/>
          <w:sz w:val="16"/>
          <w:szCs w:val="18"/>
        </w:rPr>
      </w:pPr>
      <w:r w:rsidRPr="00C72408">
        <w:rPr>
          <w:rFonts w:ascii="Montserrat" w:hAnsi="Montserrat"/>
          <w:i/>
          <w:iCs/>
          <w:sz w:val="16"/>
          <w:szCs w:val="18"/>
        </w:rPr>
        <w:t>En los que únicamente se podrán testar los datos concernientes a nombre de persona física, domicilio particular, correo electrónico particular y firma de particular, toda vez que corresponde a información del ámbito personal, de conformidad con el artículo 113, fracción I de la Ley Federal de Transparencia y Acceso a la Información Pública y entregue las mismas a la persona recurrente.</w:t>
      </w:r>
    </w:p>
    <w:p w14:paraId="49F8C045" w14:textId="77777777" w:rsidR="00BE5C67" w:rsidRPr="00C72408" w:rsidRDefault="00BE5C67" w:rsidP="00C72408">
      <w:pPr>
        <w:autoSpaceDE w:val="0"/>
        <w:autoSpaceDN w:val="0"/>
        <w:ind w:leftChars="235" w:left="564" w:right="567"/>
        <w:jc w:val="both"/>
        <w:rPr>
          <w:rFonts w:ascii="Montserrat" w:hAnsi="Montserrat"/>
          <w:i/>
          <w:iCs/>
          <w:sz w:val="16"/>
          <w:szCs w:val="18"/>
        </w:rPr>
      </w:pPr>
    </w:p>
    <w:p w14:paraId="66F4F579" w14:textId="77777777" w:rsidR="00BE5C67" w:rsidRPr="00C72408" w:rsidRDefault="00BE5C67" w:rsidP="00C72408">
      <w:pPr>
        <w:autoSpaceDE w:val="0"/>
        <w:autoSpaceDN w:val="0"/>
        <w:ind w:leftChars="235" w:left="564" w:right="567"/>
        <w:jc w:val="both"/>
        <w:rPr>
          <w:rFonts w:ascii="Montserrat" w:hAnsi="Montserrat"/>
          <w:i/>
          <w:iCs/>
          <w:sz w:val="16"/>
          <w:szCs w:val="18"/>
        </w:rPr>
      </w:pPr>
      <w:r w:rsidRPr="00C72408">
        <w:rPr>
          <w:rFonts w:ascii="Times New Roman" w:hAnsi="Times New Roman" w:cs="Times New Roman"/>
          <w:i/>
          <w:iCs/>
          <w:sz w:val="16"/>
          <w:szCs w:val="18"/>
        </w:rPr>
        <w:t>▪</w:t>
      </w:r>
      <w:r w:rsidRPr="00C72408">
        <w:rPr>
          <w:rFonts w:ascii="Montserrat" w:hAnsi="Montserrat"/>
          <w:i/>
          <w:iCs/>
          <w:sz w:val="16"/>
          <w:szCs w:val="18"/>
        </w:rPr>
        <w:t xml:space="preserve"> Emita y entregue a la persona recurrente, por medio del Comité de Transparencia, el acta en donde se confirmen las versiones públicas señaladas, la cual deberá de estar fundada y motivada, de conformidad con lo establecido en los artículos 118 y 140 de la Ley Federal de Transparencia y Acceso a la Información Pública. </w:t>
      </w:r>
    </w:p>
    <w:p w14:paraId="5E7A1E10" w14:textId="77777777" w:rsidR="00BE5C67" w:rsidRPr="00C72408" w:rsidRDefault="00BE5C67" w:rsidP="00C72408">
      <w:pPr>
        <w:autoSpaceDE w:val="0"/>
        <w:autoSpaceDN w:val="0"/>
        <w:ind w:leftChars="235" w:left="564" w:right="567"/>
        <w:jc w:val="both"/>
        <w:rPr>
          <w:rFonts w:ascii="Montserrat" w:hAnsi="Montserrat"/>
          <w:i/>
          <w:iCs/>
          <w:sz w:val="16"/>
          <w:szCs w:val="18"/>
        </w:rPr>
      </w:pPr>
    </w:p>
    <w:p w14:paraId="0DE0365D" w14:textId="77777777" w:rsidR="00BE5C67" w:rsidRPr="00C72408" w:rsidRDefault="00BE5C67" w:rsidP="00C72408">
      <w:pPr>
        <w:autoSpaceDE w:val="0"/>
        <w:autoSpaceDN w:val="0"/>
        <w:ind w:leftChars="235" w:left="564" w:right="567"/>
        <w:jc w:val="both"/>
        <w:rPr>
          <w:rFonts w:ascii="Montserrat" w:hAnsi="Montserrat"/>
          <w:i/>
          <w:iCs/>
          <w:sz w:val="16"/>
          <w:szCs w:val="18"/>
        </w:rPr>
      </w:pPr>
      <w:r w:rsidRPr="00C72408">
        <w:rPr>
          <w:rFonts w:ascii="Montserrat" w:hAnsi="Montserrat"/>
          <w:i/>
          <w:iCs/>
          <w:sz w:val="16"/>
          <w:szCs w:val="18"/>
        </w:rPr>
        <w:t>El sujeto obligado deberá de entregar la información que da atención a lo solicitado derivado de la nueva búsqueda, a través del medio que la persona indicó durante la presentación de su solicitud, siendo copia certificada, ofreciendo la gratuidad de las primeras veinte hojas, e indicando el costo por las restantes para su reproducción, a su vez, se deberá de informar a la persona la posibilidad de recibirlas en las instalaciones de la Unidad de Transparencia o por envío a su domicilio, previo pago del mismo, de conformidad con el artículo 145 de la Ley Federal de la materia.</w:t>
      </w:r>
    </w:p>
    <w:p w14:paraId="6D924C7F" w14:textId="77777777" w:rsidR="00BE5C67" w:rsidRPr="00C72408" w:rsidRDefault="00BE5C67" w:rsidP="00C72408">
      <w:pPr>
        <w:autoSpaceDE w:val="0"/>
        <w:autoSpaceDN w:val="0"/>
        <w:ind w:leftChars="235" w:left="564" w:right="567"/>
        <w:jc w:val="both"/>
        <w:rPr>
          <w:rFonts w:ascii="Montserrat" w:hAnsi="Montserrat"/>
          <w:i/>
          <w:iCs/>
          <w:sz w:val="16"/>
          <w:szCs w:val="18"/>
        </w:rPr>
      </w:pPr>
    </w:p>
    <w:p w14:paraId="208DA59D" w14:textId="77777777" w:rsidR="00BE5C67" w:rsidRPr="00C72408" w:rsidRDefault="00BE5C67" w:rsidP="00C72408">
      <w:pPr>
        <w:autoSpaceDE w:val="0"/>
        <w:autoSpaceDN w:val="0"/>
        <w:ind w:leftChars="235" w:left="564" w:right="567"/>
        <w:jc w:val="both"/>
        <w:rPr>
          <w:rFonts w:ascii="Montserrat" w:hAnsi="Montserrat"/>
          <w:i/>
          <w:iCs/>
          <w:sz w:val="16"/>
          <w:szCs w:val="18"/>
        </w:rPr>
      </w:pPr>
      <w:r w:rsidRPr="00C72408">
        <w:rPr>
          <w:rFonts w:ascii="Montserrat" w:hAnsi="Montserrat"/>
          <w:i/>
          <w:iCs/>
          <w:sz w:val="16"/>
          <w:szCs w:val="18"/>
        </w:rPr>
        <w:t xml:space="preserve">Lo anterior, deberá hacerlo del conocimiento de la persona recurrente, a través del medio señalado en el recurso de revisión para efecto de recibir notificaciones. </w:t>
      </w:r>
    </w:p>
    <w:p w14:paraId="75174D13" w14:textId="77777777" w:rsidR="00BE5C67" w:rsidRPr="00C72408" w:rsidRDefault="00BE5C67" w:rsidP="00C72408">
      <w:pPr>
        <w:autoSpaceDE w:val="0"/>
        <w:autoSpaceDN w:val="0"/>
        <w:ind w:leftChars="235" w:left="564" w:right="567"/>
        <w:jc w:val="both"/>
        <w:rPr>
          <w:rFonts w:ascii="Montserrat" w:hAnsi="Montserrat"/>
          <w:i/>
          <w:iCs/>
          <w:sz w:val="16"/>
          <w:szCs w:val="18"/>
        </w:rPr>
      </w:pPr>
    </w:p>
    <w:p w14:paraId="19F4D854" w14:textId="77777777" w:rsidR="00BE5C67" w:rsidRPr="00C72408" w:rsidRDefault="00BE5C67" w:rsidP="00C72408">
      <w:pPr>
        <w:autoSpaceDE w:val="0"/>
        <w:autoSpaceDN w:val="0"/>
        <w:ind w:leftChars="235" w:left="564" w:right="567"/>
        <w:jc w:val="both"/>
        <w:rPr>
          <w:rFonts w:ascii="Montserrat" w:hAnsi="Montserrat"/>
          <w:bCs/>
          <w:i/>
          <w:iCs/>
          <w:sz w:val="18"/>
          <w:szCs w:val="18"/>
        </w:rPr>
      </w:pPr>
      <w:r w:rsidRPr="00C72408">
        <w:rPr>
          <w:rFonts w:ascii="Montserrat" w:hAnsi="Montserrat"/>
          <w:i/>
          <w:iCs/>
          <w:sz w:val="16"/>
          <w:szCs w:val="18"/>
        </w:rPr>
        <w:t>De conformidad con el último párrafo del artículo 148 de la Ley Federal en cita, la persona recurrente se encuentra en posibilidad de interponer recurso de revisión ante este Instituto una vez que no tenga conocimiento de la atención brindada por el sujeto obligado en cumplimiento a la presente resolución, por lo que se deberá de apegarse a lo señalado en los artículos 147 y 149 del mismo ordenamiento.” (Sic)</w:t>
      </w:r>
    </w:p>
    <w:p w14:paraId="611BBCE5" w14:textId="77777777" w:rsidR="00BE5C67" w:rsidRPr="00C72408" w:rsidRDefault="00BE5C67" w:rsidP="00C72408">
      <w:pPr>
        <w:ind w:right="567" w:hanging="2"/>
        <w:jc w:val="both"/>
        <w:rPr>
          <w:rFonts w:ascii="Montserrat" w:hAnsi="Montserrat"/>
          <w:bCs/>
          <w:i/>
          <w:iCs/>
          <w:sz w:val="18"/>
          <w:szCs w:val="18"/>
        </w:rPr>
      </w:pPr>
    </w:p>
    <w:p w14:paraId="002A87BE" w14:textId="77777777" w:rsidR="00BE5C67" w:rsidRPr="00C72408" w:rsidRDefault="00BE5C67" w:rsidP="00C72408">
      <w:pPr>
        <w:pStyle w:val="Default"/>
        <w:ind w:hanging="2"/>
        <w:jc w:val="both"/>
        <w:rPr>
          <w:rFonts w:eastAsia="Montserrat"/>
          <w:iCs/>
          <w:color w:val="auto"/>
          <w:sz w:val="18"/>
          <w:szCs w:val="18"/>
          <w:lang w:val="es-MX"/>
        </w:rPr>
      </w:pPr>
      <w:r w:rsidRPr="00C72408">
        <w:rPr>
          <w:rFonts w:eastAsia="Montserrat"/>
          <w:color w:val="auto"/>
          <w:sz w:val="18"/>
          <w:szCs w:val="18"/>
          <w:lang w:val="es-MX"/>
        </w:rPr>
        <w:t xml:space="preserve">En cumplimiento a la resolución se turnó a la Unidad de Responsabilidades en Petróleos Mexicanos (UR-PEMEX). </w:t>
      </w:r>
    </w:p>
    <w:p w14:paraId="7AA642BC" w14:textId="77777777" w:rsidR="00BE5C67" w:rsidRPr="00C72408" w:rsidRDefault="00BE5C67" w:rsidP="00C72408">
      <w:pPr>
        <w:pStyle w:val="Default"/>
        <w:ind w:hanging="2"/>
        <w:jc w:val="both"/>
        <w:rPr>
          <w:rFonts w:eastAsia="Montserrat"/>
          <w:iCs/>
          <w:color w:val="auto"/>
          <w:sz w:val="18"/>
          <w:szCs w:val="18"/>
          <w:lang w:val="es-MX"/>
        </w:rPr>
      </w:pPr>
    </w:p>
    <w:p w14:paraId="575B27C6" w14:textId="77777777" w:rsidR="00BE5C67" w:rsidRPr="00C72408" w:rsidRDefault="00BE5C67" w:rsidP="00C72408">
      <w:pPr>
        <w:ind w:hanging="2"/>
        <w:jc w:val="both"/>
        <w:rPr>
          <w:rFonts w:ascii="Montserrat" w:eastAsia="Montserrat" w:hAnsi="Montserrat" w:cs="Montserrat"/>
          <w:kern w:val="2"/>
          <w:sz w:val="18"/>
          <w:szCs w:val="18"/>
        </w:rPr>
      </w:pPr>
      <w:r w:rsidRPr="00C72408">
        <w:rPr>
          <w:rFonts w:ascii="Montserrat" w:eastAsia="Montserrat" w:hAnsi="Montserrat" w:cs="Montserrat"/>
          <w:bCs/>
          <w:iCs/>
          <w:sz w:val="18"/>
          <w:szCs w:val="18"/>
        </w:rPr>
        <w:t xml:space="preserve">A efecto de elaborar la versión pública </w:t>
      </w:r>
      <w:r w:rsidRPr="00C72408">
        <w:rPr>
          <w:rFonts w:ascii="Montserrat" w:eastAsia="Montserrat" w:hAnsi="Montserrat" w:cs="Montserrat"/>
          <w:kern w:val="2"/>
          <w:sz w:val="18"/>
          <w:szCs w:val="18"/>
        </w:rPr>
        <w:t>de 4 escritos de fecha 24, 26, 30 y 31 de octubre de 2022, así como, los oficios números URPM-AQDI-3201/2022 y URPM-AQDI-3268/2022 de fecha 26 de octubre y 04 de noviembre de 2022, respectivamente, solicitó al Comité de Transparencia la clasificación de la siguiente información:</w:t>
      </w:r>
    </w:p>
    <w:p w14:paraId="5F11BA5C" w14:textId="77777777" w:rsidR="00BE5C67" w:rsidRPr="00C72408" w:rsidRDefault="00BE5C67" w:rsidP="00C72408">
      <w:pPr>
        <w:ind w:hanging="2"/>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5245"/>
        <w:gridCol w:w="2693"/>
      </w:tblGrid>
      <w:tr w:rsidR="00BE5C67" w:rsidRPr="00C72408" w14:paraId="1F7091C3" w14:textId="77777777" w:rsidTr="00F76B16">
        <w:trPr>
          <w:trHeight w:val="454"/>
        </w:trPr>
        <w:tc>
          <w:tcPr>
            <w:tcW w:w="1980" w:type="dxa"/>
            <w:shd w:val="clear" w:color="auto" w:fill="660033"/>
            <w:vAlign w:val="center"/>
          </w:tcPr>
          <w:p w14:paraId="462736AF" w14:textId="77777777" w:rsidR="00BE5C67" w:rsidRPr="007378E0" w:rsidRDefault="00BE5C67" w:rsidP="00C72408">
            <w:pPr>
              <w:ind w:hanging="2"/>
              <w:jc w:val="center"/>
              <w:rPr>
                <w:rFonts w:ascii="Montserrat" w:eastAsia="Montserrat" w:hAnsi="Montserrat" w:cs="Montserrat"/>
                <w:b/>
                <w:kern w:val="2"/>
                <w:sz w:val="16"/>
                <w:szCs w:val="16"/>
              </w:rPr>
            </w:pPr>
            <w:proofErr w:type="spellStart"/>
            <w:r w:rsidRPr="007378E0">
              <w:rPr>
                <w:rFonts w:ascii="Montserrat" w:eastAsia="Montserrat" w:hAnsi="Montserrat" w:cs="Montserrat"/>
                <w:b/>
                <w:kern w:val="2"/>
                <w:sz w:val="16"/>
                <w:szCs w:val="16"/>
              </w:rPr>
              <w:t>Dato</w:t>
            </w:r>
            <w:proofErr w:type="spellEnd"/>
          </w:p>
        </w:tc>
        <w:tc>
          <w:tcPr>
            <w:tcW w:w="5245" w:type="dxa"/>
            <w:shd w:val="clear" w:color="auto" w:fill="660033"/>
            <w:vAlign w:val="center"/>
          </w:tcPr>
          <w:p w14:paraId="6969BA8D" w14:textId="77777777" w:rsidR="00BE5C67" w:rsidRPr="007378E0" w:rsidRDefault="00BE5C67" w:rsidP="00C72408">
            <w:pPr>
              <w:ind w:hanging="2"/>
              <w:jc w:val="center"/>
              <w:rPr>
                <w:rFonts w:ascii="Montserrat" w:eastAsia="Montserrat" w:hAnsi="Montserrat" w:cs="Montserrat"/>
                <w:b/>
                <w:kern w:val="2"/>
                <w:sz w:val="16"/>
                <w:szCs w:val="16"/>
              </w:rPr>
            </w:pPr>
            <w:proofErr w:type="spellStart"/>
            <w:r w:rsidRPr="007378E0">
              <w:rPr>
                <w:rFonts w:ascii="Montserrat" w:eastAsia="Montserrat" w:hAnsi="Montserrat" w:cs="Montserrat"/>
                <w:b/>
                <w:kern w:val="2"/>
                <w:sz w:val="16"/>
                <w:szCs w:val="16"/>
              </w:rPr>
              <w:t>Justificación</w:t>
            </w:r>
            <w:proofErr w:type="spellEnd"/>
          </w:p>
        </w:tc>
        <w:tc>
          <w:tcPr>
            <w:tcW w:w="2693" w:type="dxa"/>
            <w:shd w:val="clear" w:color="auto" w:fill="660033"/>
            <w:vAlign w:val="center"/>
          </w:tcPr>
          <w:p w14:paraId="1826B168" w14:textId="77777777" w:rsidR="00BE5C67" w:rsidRPr="007378E0" w:rsidRDefault="00BE5C67" w:rsidP="00C72408">
            <w:pPr>
              <w:ind w:hanging="2"/>
              <w:jc w:val="center"/>
              <w:rPr>
                <w:rFonts w:ascii="Montserrat" w:eastAsia="Montserrat" w:hAnsi="Montserrat" w:cs="Montserrat"/>
                <w:b/>
                <w:kern w:val="2"/>
                <w:sz w:val="16"/>
                <w:szCs w:val="16"/>
              </w:rPr>
            </w:pPr>
            <w:proofErr w:type="spellStart"/>
            <w:r w:rsidRPr="007378E0">
              <w:rPr>
                <w:rFonts w:ascii="Montserrat" w:eastAsia="Montserrat" w:hAnsi="Montserrat" w:cs="Montserrat"/>
                <w:b/>
                <w:kern w:val="2"/>
                <w:sz w:val="16"/>
                <w:szCs w:val="16"/>
              </w:rPr>
              <w:t>Fundamento</w:t>
            </w:r>
            <w:proofErr w:type="spellEnd"/>
          </w:p>
        </w:tc>
      </w:tr>
      <w:tr w:rsidR="00BE5C67" w:rsidRPr="00C72408" w14:paraId="23410E71" w14:textId="77777777" w:rsidTr="00F76B16">
        <w:trPr>
          <w:trHeight w:val="85"/>
        </w:trPr>
        <w:tc>
          <w:tcPr>
            <w:tcW w:w="1980" w:type="dxa"/>
            <w:shd w:val="clear" w:color="auto" w:fill="auto"/>
            <w:vAlign w:val="center"/>
          </w:tcPr>
          <w:p w14:paraId="3C94BB69" w14:textId="77777777" w:rsidR="00BE5C67" w:rsidRPr="00C72408" w:rsidRDefault="00BE5C67" w:rsidP="00C72408">
            <w:pPr>
              <w:ind w:hanging="2"/>
              <w:rPr>
                <w:rFonts w:ascii="Montserrat" w:eastAsia="Montserrat" w:hAnsi="Montserrat" w:cs="Montserrat"/>
                <w:kern w:val="2"/>
                <w:sz w:val="16"/>
                <w:szCs w:val="18"/>
              </w:rPr>
            </w:pPr>
            <w:proofErr w:type="spellStart"/>
            <w:r w:rsidRPr="00C72408">
              <w:rPr>
                <w:rFonts w:ascii="Montserrat" w:eastAsia="Montserrat" w:hAnsi="Montserrat" w:cs="Montserrat"/>
                <w:kern w:val="2"/>
                <w:sz w:val="16"/>
                <w:szCs w:val="18"/>
              </w:rPr>
              <w:t>Nombre</w:t>
            </w:r>
            <w:proofErr w:type="spellEnd"/>
            <w:r w:rsidRPr="00C72408">
              <w:rPr>
                <w:rFonts w:ascii="Montserrat" w:eastAsia="Montserrat" w:hAnsi="Montserrat" w:cs="Montserrat"/>
                <w:kern w:val="2"/>
                <w:sz w:val="16"/>
                <w:szCs w:val="18"/>
              </w:rPr>
              <w:t xml:space="preserve"> del </w:t>
            </w:r>
            <w:proofErr w:type="spellStart"/>
            <w:r w:rsidRPr="00C72408">
              <w:rPr>
                <w:rFonts w:ascii="Montserrat" w:eastAsia="Montserrat" w:hAnsi="Montserrat" w:cs="Montserrat"/>
                <w:kern w:val="2"/>
                <w:sz w:val="16"/>
                <w:szCs w:val="18"/>
              </w:rPr>
              <w:t>denunciante</w:t>
            </w:r>
            <w:proofErr w:type="spellEnd"/>
          </w:p>
        </w:tc>
        <w:tc>
          <w:tcPr>
            <w:tcW w:w="5245" w:type="dxa"/>
            <w:shd w:val="clear" w:color="auto" w:fill="auto"/>
            <w:vAlign w:val="center"/>
          </w:tcPr>
          <w:p w14:paraId="30E66F41"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 xml:space="preserve">El nombre es un atributo de la persona, esto es la manifestación del derecho a la identidad y razón que por sí misma permite identificar a una persona física, por lo que debe evitarse el revelar el nombre del denunciante para no afecta su intimidad, honor y reputación, toda vez que podría generarse una percepción negativa sobre su persona, por lo que su protección resulta necesaria. </w:t>
            </w:r>
          </w:p>
        </w:tc>
        <w:tc>
          <w:tcPr>
            <w:tcW w:w="2693" w:type="dxa"/>
            <w:shd w:val="clear" w:color="auto" w:fill="auto"/>
            <w:vAlign w:val="center"/>
          </w:tcPr>
          <w:p w14:paraId="1346EEBA"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 xml:space="preserve">Artículo 113, fracción I, de la ley Federal de Transparencia y Acceso a la Información Pública </w:t>
            </w:r>
          </w:p>
        </w:tc>
      </w:tr>
      <w:tr w:rsidR="00BE5C67" w:rsidRPr="00C72408" w14:paraId="37CD1810" w14:textId="77777777" w:rsidTr="00F76B16">
        <w:trPr>
          <w:trHeight w:val="85"/>
        </w:trPr>
        <w:tc>
          <w:tcPr>
            <w:tcW w:w="1980" w:type="dxa"/>
            <w:shd w:val="clear" w:color="auto" w:fill="auto"/>
            <w:vAlign w:val="center"/>
          </w:tcPr>
          <w:p w14:paraId="11D3D9B9" w14:textId="77777777" w:rsidR="00BE5C67" w:rsidRPr="00C72408" w:rsidRDefault="00BE5C67" w:rsidP="00C72408">
            <w:pPr>
              <w:ind w:hanging="2"/>
              <w:rPr>
                <w:rFonts w:ascii="Montserrat" w:eastAsia="Montserrat" w:hAnsi="Montserrat" w:cs="Montserrat"/>
                <w:kern w:val="2"/>
                <w:sz w:val="16"/>
                <w:szCs w:val="18"/>
              </w:rPr>
            </w:pPr>
            <w:proofErr w:type="spellStart"/>
            <w:r w:rsidRPr="00C72408">
              <w:rPr>
                <w:rFonts w:ascii="Montserrat" w:eastAsia="Montserrat" w:hAnsi="Montserrat" w:cs="Montserrat"/>
                <w:kern w:val="2"/>
                <w:sz w:val="16"/>
                <w:szCs w:val="18"/>
              </w:rPr>
              <w:t>Domicilio</w:t>
            </w:r>
            <w:proofErr w:type="spellEnd"/>
            <w:r w:rsidRPr="00C72408">
              <w:rPr>
                <w:rFonts w:ascii="Montserrat" w:eastAsia="Montserrat" w:hAnsi="Montserrat" w:cs="Montserrat"/>
                <w:kern w:val="2"/>
                <w:sz w:val="16"/>
                <w:szCs w:val="18"/>
              </w:rPr>
              <w:t xml:space="preserve"> del </w:t>
            </w:r>
            <w:proofErr w:type="spellStart"/>
            <w:r w:rsidRPr="00C72408">
              <w:rPr>
                <w:rFonts w:ascii="Montserrat" w:eastAsia="Montserrat" w:hAnsi="Montserrat" w:cs="Montserrat"/>
                <w:kern w:val="2"/>
                <w:sz w:val="16"/>
                <w:szCs w:val="18"/>
              </w:rPr>
              <w:t>denunciante</w:t>
            </w:r>
            <w:proofErr w:type="spellEnd"/>
          </w:p>
        </w:tc>
        <w:tc>
          <w:tcPr>
            <w:tcW w:w="5245" w:type="dxa"/>
            <w:shd w:val="clear" w:color="auto" w:fill="auto"/>
            <w:vAlign w:val="center"/>
          </w:tcPr>
          <w:p w14:paraId="07544B6D"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 xml:space="preserve">Se testa por ser un dato personal correspondiente del denunciante, por lo que podría hacer identificable al mismo. </w:t>
            </w:r>
          </w:p>
        </w:tc>
        <w:tc>
          <w:tcPr>
            <w:tcW w:w="2693" w:type="dxa"/>
            <w:shd w:val="clear" w:color="auto" w:fill="auto"/>
            <w:vAlign w:val="center"/>
          </w:tcPr>
          <w:p w14:paraId="47DE576F"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Artículo 113, fracción I, de la ley Federal de Transparencia y Acceso a la Información Pública</w:t>
            </w:r>
          </w:p>
        </w:tc>
      </w:tr>
      <w:tr w:rsidR="00BE5C67" w:rsidRPr="00C72408" w14:paraId="6CE0366A" w14:textId="77777777" w:rsidTr="00F76B16">
        <w:trPr>
          <w:trHeight w:val="85"/>
        </w:trPr>
        <w:tc>
          <w:tcPr>
            <w:tcW w:w="1980" w:type="dxa"/>
            <w:shd w:val="clear" w:color="auto" w:fill="auto"/>
            <w:vAlign w:val="center"/>
          </w:tcPr>
          <w:p w14:paraId="5220F661" w14:textId="77777777" w:rsidR="00BE5C67" w:rsidRPr="00C72408" w:rsidRDefault="00BE5C67" w:rsidP="00C72408">
            <w:pPr>
              <w:ind w:hanging="2"/>
              <w:rPr>
                <w:rFonts w:ascii="Montserrat" w:eastAsia="Montserrat" w:hAnsi="Montserrat" w:cs="Montserrat"/>
                <w:kern w:val="2"/>
                <w:sz w:val="16"/>
                <w:szCs w:val="18"/>
              </w:rPr>
            </w:pPr>
            <w:proofErr w:type="spellStart"/>
            <w:r w:rsidRPr="00C72408">
              <w:rPr>
                <w:rFonts w:ascii="Montserrat" w:eastAsia="Montserrat" w:hAnsi="Montserrat" w:cs="Montserrat"/>
                <w:kern w:val="2"/>
                <w:sz w:val="16"/>
                <w:szCs w:val="18"/>
              </w:rPr>
              <w:t>Correo</w:t>
            </w:r>
            <w:proofErr w:type="spellEnd"/>
            <w:r w:rsidRPr="00C72408">
              <w:rPr>
                <w:rFonts w:ascii="Montserrat" w:eastAsia="Montserrat" w:hAnsi="Montserrat" w:cs="Montserrat"/>
                <w:kern w:val="2"/>
                <w:sz w:val="16"/>
                <w:szCs w:val="18"/>
              </w:rPr>
              <w:t xml:space="preserve"> </w:t>
            </w:r>
            <w:proofErr w:type="spellStart"/>
            <w:r w:rsidRPr="00C72408">
              <w:rPr>
                <w:rFonts w:ascii="Montserrat" w:eastAsia="Montserrat" w:hAnsi="Montserrat" w:cs="Montserrat"/>
                <w:kern w:val="2"/>
                <w:sz w:val="16"/>
                <w:szCs w:val="18"/>
              </w:rPr>
              <w:t>electrónico</w:t>
            </w:r>
            <w:proofErr w:type="spellEnd"/>
          </w:p>
        </w:tc>
        <w:tc>
          <w:tcPr>
            <w:tcW w:w="5245" w:type="dxa"/>
            <w:shd w:val="clear" w:color="auto" w:fill="auto"/>
            <w:vAlign w:val="center"/>
          </w:tcPr>
          <w:p w14:paraId="5598B58A"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 xml:space="preserve">Es una cuenta asignada a una persona, para recibir, almacenar y enviar mensajes, que puede hacer identificable a una persona o sus comunicaciones privadas. </w:t>
            </w:r>
          </w:p>
        </w:tc>
        <w:tc>
          <w:tcPr>
            <w:tcW w:w="2693" w:type="dxa"/>
            <w:shd w:val="clear" w:color="auto" w:fill="auto"/>
            <w:vAlign w:val="center"/>
          </w:tcPr>
          <w:p w14:paraId="5E7941DA"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Artículo 113, fracción I, de la ley Federal de Transparencia y Acceso a la Información Pública</w:t>
            </w:r>
          </w:p>
        </w:tc>
      </w:tr>
      <w:tr w:rsidR="00BE5C67" w:rsidRPr="00C72408" w14:paraId="36163F11" w14:textId="77777777" w:rsidTr="00F76B16">
        <w:trPr>
          <w:trHeight w:val="85"/>
        </w:trPr>
        <w:tc>
          <w:tcPr>
            <w:tcW w:w="1980" w:type="dxa"/>
            <w:shd w:val="clear" w:color="auto" w:fill="auto"/>
            <w:vAlign w:val="center"/>
          </w:tcPr>
          <w:p w14:paraId="709461C3" w14:textId="77777777" w:rsidR="00BE5C67" w:rsidRPr="00C72408" w:rsidRDefault="00BE5C67" w:rsidP="00C72408">
            <w:pPr>
              <w:ind w:hanging="2"/>
              <w:rPr>
                <w:rFonts w:ascii="Montserrat" w:eastAsia="Montserrat" w:hAnsi="Montserrat" w:cs="Montserrat"/>
                <w:kern w:val="2"/>
                <w:sz w:val="16"/>
                <w:szCs w:val="18"/>
              </w:rPr>
            </w:pPr>
            <w:r w:rsidRPr="00C72408">
              <w:rPr>
                <w:rFonts w:ascii="Montserrat" w:eastAsia="Montserrat" w:hAnsi="Montserrat" w:cs="Montserrat"/>
                <w:kern w:val="2"/>
                <w:sz w:val="16"/>
                <w:szCs w:val="18"/>
              </w:rPr>
              <w:t xml:space="preserve">Firma </w:t>
            </w:r>
          </w:p>
        </w:tc>
        <w:tc>
          <w:tcPr>
            <w:tcW w:w="5245" w:type="dxa"/>
            <w:shd w:val="clear" w:color="auto" w:fill="auto"/>
            <w:vAlign w:val="center"/>
          </w:tcPr>
          <w:p w14:paraId="07776D5B"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 xml:space="preserve">Se testa debido a que la firma es afirmación de individualidad, pero sobre todo de voluntariedad. En el primer aspecto, significa que ha sido la persona firmante y no otra quien ha suscrito el documento. En el segundo que se acepta lo que allí se manifiesta. </w:t>
            </w:r>
          </w:p>
        </w:tc>
        <w:tc>
          <w:tcPr>
            <w:tcW w:w="2693" w:type="dxa"/>
            <w:shd w:val="clear" w:color="auto" w:fill="auto"/>
            <w:vAlign w:val="center"/>
          </w:tcPr>
          <w:p w14:paraId="0BAAE4C0" w14:textId="77777777" w:rsidR="00BE5C67" w:rsidRPr="00C72408" w:rsidRDefault="00BE5C67" w:rsidP="00C72408">
            <w:pPr>
              <w:ind w:hanging="2"/>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Artículo 113, fracción I, de la ley Federal de Transparencia y Acceso a la Información Pública</w:t>
            </w:r>
          </w:p>
        </w:tc>
      </w:tr>
    </w:tbl>
    <w:p w14:paraId="0E7E3430" w14:textId="77777777" w:rsidR="00BE5C67" w:rsidRPr="00C72408" w:rsidRDefault="00BE5C67" w:rsidP="00C72408">
      <w:pPr>
        <w:ind w:right="51" w:hanging="2"/>
        <w:jc w:val="both"/>
        <w:rPr>
          <w:rFonts w:ascii="Montserrat" w:eastAsia="Montserrat" w:hAnsi="Montserrat" w:cs="Montserrat"/>
          <w:sz w:val="18"/>
          <w:szCs w:val="18"/>
        </w:rPr>
      </w:pPr>
    </w:p>
    <w:p w14:paraId="1AA4D415" w14:textId="77777777" w:rsidR="00BE5C67" w:rsidRPr="00C72408" w:rsidRDefault="00BE5C67" w:rsidP="00C72408">
      <w:pPr>
        <w:ind w:right="51" w:hanging="2"/>
        <w:jc w:val="both"/>
        <w:rPr>
          <w:rFonts w:ascii="Montserrat" w:eastAsia="Montserrat" w:hAnsi="Montserrat" w:cs="Montserrat"/>
          <w:b/>
          <w:sz w:val="18"/>
          <w:szCs w:val="18"/>
        </w:rPr>
      </w:pPr>
      <w:r w:rsidRPr="00C72408">
        <w:rPr>
          <w:rFonts w:ascii="Montserrat" w:eastAsia="Montserrat" w:hAnsi="Montserrat" w:cs="Montserrat"/>
          <w:sz w:val="18"/>
          <w:szCs w:val="18"/>
        </w:rPr>
        <w:t>En consecuencia, se emite la siguiente resolución por unanimidad:</w:t>
      </w:r>
    </w:p>
    <w:p w14:paraId="4068D769" w14:textId="77777777" w:rsidR="00BE5C67" w:rsidRPr="00C72408" w:rsidRDefault="00BE5C67" w:rsidP="00C72408">
      <w:pPr>
        <w:ind w:right="51" w:hanging="2"/>
        <w:jc w:val="both"/>
        <w:rPr>
          <w:rFonts w:ascii="Montserrat" w:eastAsia="Montserrat" w:hAnsi="Montserrat" w:cs="Montserrat"/>
          <w:b/>
          <w:sz w:val="18"/>
          <w:szCs w:val="18"/>
        </w:rPr>
      </w:pPr>
    </w:p>
    <w:p w14:paraId="111CB050" w14:textId="77777777" w:rsidR="00BE5C67" w:rsidRPr="00C72408" w:rsidRDefault="006F7447" w:rsidP="00C72408">
      <w:pPr>
        <w:jc w:val="both"/>
        <w:rPr>
          <w:rFonts w:ascii="Montserrat" w:eastAsia="Montserrat" w:hAnsi="Montserrat" w:cs="Montserrat"/>
          <w:sz w:val="18"/>
          <w:szCs w:val="18"/>
        </w:rPr>
      </w:pPr>
      <w:r w:rsidRPr="00C72408">
        <w:rPr>
          <w:rFonts w:ascii="Montserrat" w:eastAsia="Montserrat" w:hAnsi="Montserrat" w:cs="Montserrat"/>
          <w:b/>
          <w:sz w:val="18"/>
          <w:szCs w:val="18"/>
        </w:rPr>
        <w:t>IV.A.</w:t>
      </w:r>
      <w:r w:rsidR="004743B0" w:rsidRPr="00C72408">
        <w:rPr>
          <w:rFonts w:ascii="Montserrat" w:eastAsia="Montserrat" w:hAnsi="Montserrat" w:cs="Montserrat"/>
          <w:b/>
          <w:sz w:val="18"/>
          <w:szCs w:val="18"/>
        </w:rPr>
        <w:t>2</w:t>
      </w:r>
      <w:r w:rsidRPr="00C72408">
        <w:rPr>
          <w:rFonts w:ascii="Montserrat" w:eastAsia="Montserrat" w:hAnsi="Montserrat" w:cs="Montserrat"/>
          <w:b/>
          <w:sz w:val="18"/>
          <w:szCs w:val="18"/>
        </w:rPr>
        <w:t xml:space="preserve">.ORD.25.24: </w:t>
      </w:r>
      <w:r w:rsidR="00BE5C67" w:rsidRPr="00C72408">
        <w:rPr>
          <w:rFonts w:ascii="Montserrat" w:eastAsia="Montserrat" w:hAnsi="Montserrat" w:cs="Montserrat"/>
          <w:b/>
          <w:sz w:val="18"/>
          <w:szCs w:val="18"/>
        </w:rPr>
        <w:t xml:space="preserve">CONFIRMAR </w:t>
      </w:r>
      <w:r w:rsidR="00BE5C67" w:rsidRPr="00C72408">
        <w:rPr>
          <w:rFonts w:ascii="Montserrat" w:eastAsia="Montserrat" w:hAnsi="Montserrat" w:cs="Montserrat"/>
          <w:sz w:val="18"/>
          <w:szCs w:val="18"/>
        </w:rPr>
        <w:t xml:space="preserve">la clasificación de la información como confidencial invocada por la UR-PEMEX respecto de </w:t>
      </w:r>
      <w:r w:rsidR="00BE5C67" w:rsidRPr="00C72408">
        <w:rPr>
          <w:rFonts w:ascii="Montserrat" w:eastAsia="Montserrat" w:hAnsi="Montserrat" w:cs="Montserrat"/>
          <w:kern w:val="2"/>
          <w:sz w:val="18"/>
          <w:szCs w:val="18"/>
        </w:rPr>
        <w:t>4 escritos de fecha 24, 26, 30 y 31 de octubre de 2022, así como, los oficios números URPM-AQDI-3201/2022 y URPM-AQDI-3268/2022 de fecha 26 de octubre y 04 de noviembre de 2022, respectivamente,</w:t>
      </w:r>
      <w:r w:rsidR="00BE5C67" w:rsidRPr="00C72408">
        <w:rPr>
          <w:rFonts w:ascii="Montserrat" w:eastAsia="Montserrat" w:hAnsi="Montserrat" w:cs="Montserrat"/>
          <w:sz w:val="18"/>
          <w:szCs w:val="18"/>
        </w:rPr>
        <w:t xml:space="preserve"> con fundamento en el artículo 113, fracción I, de la Ley Federal de Transparencia y Acceso a la Información Pública y, por ende, se autoriza elaborar la versión pública.  </w:t>
      </w:r>
    </w:p>
    <w:p w14:paraId="14A4A663" w14:textId="77777777" w:rsidR="00C17362" w:rsidRPr="00C72408" w:rsidRDefault="00C17362" w:rsidP="00C72408">
      <w:pPr>
        <w:jc w:val="both"/>
        <w:rPr>
          <w:rFonts w:ascii="Montserrat" w:eastAsia="Montserrat" w:hAnsi="Montserrat" w:cs="Montserrat"/>
          <w:sz w:val="18"/>
          <w:szCs w:val="18"/>
        </w:rPr>
      </w:pPr>
    </w:p>
    <w:p w14:paraId="40D88595" w14:textId="77777777" w:rsidR="007378E0" w:rsidRDefault="007378E0" w:rsidP="00C72408">
      <w:pPr>
        <w:ind w:right="38"/>
        <w:jc w:val="both"/>
        <w:rPr>
          <w:rFonts w:ascii="Montserrat" w:eastAsia="Montserrat" w:hAnsi="Montserrat" w:cs="Montserrat"/>
          <w:b/>
          <w:sz w:val="18"/>
          <w:szCs w:val="18"/>
        </w:rPr>
      </w:pPr>
    </w:p>
    <w:p w14:paraId="32BC44BA" w14:textId="77777777" w:rsidR="007378E0" w:rsidRDefault="007378E0" w:rsidP="00C72408">
      <w:pPr>
        <w:ind w:right="38"/>
        <w:jc w:val="both"/>
        <w:rPr>
          <w:rFonts w:ascii="Montserrat" w:eastAsia="Montserrat" w:hAnsi="Montserrat" w:cs="Montserrat"/>
          <w:b/>
          <w:sz w:val="18"/>
          <w:szCs w:val="18"/>
        </w:rPr>
      </w:pPr>
    </w:p>
    <w:p w14:paraId="1624305F" w14:textId="77777777" w:rsidR="007378E0" w:rsidRDefault="007378E0" w:rsidP="00C72408">
      <w:pPr>
        <w:ind w:right="38"/>
        <w:jc w:val="both"/>
        <w:rPr>
          <w:rFonts w:ascii="Montserrat" w:eastAsia="Montserrat" w:hAnsi="Montserrat" w:cs="Montserrat"/>
          <w:b/>
          <w:sz w:val="18"/>
          <w:szCs w:val="18"/>
        </w:rPr>
      </w:pPr>
    </w:p>
    <w:p w14:paraId="0B8FD5B9" w14:textId="609D85D5" w:rsidR="00C17362" w:rsidRPr="00C72408" w:rsidRDefault="00C17362"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A.</w:t>
      </w:r>
      <w:r w:rsidR="004743B0" w:rsidRPr="00C72408">
        <w:rPr>
          <w:rFonts w:ascii="Montserrat" w:eastAsia="Montserrat" w:hAnsi="Montserrat" w:cs="Montserrat"/>
          <w:b/>
          <w:sz w:val="18"/>
          <w:szCs w:val="18"/>
        </w:rPr>
        <w:t>3</w:t>
      </w:r>
      <w:r w:rsidRPr="00C72408">
        <w:rPr>
          <w:rFonts w:ascii="Montserrat" w:eastAsia="Montserrat" w:hAnsi="Montserrat" w:cs="Montserrat"/>
          <w:b/>
          <w:sz w:val="18"/>
          <w:szCs w:val="18"/>
        </w:rPr>
        <w:t xml:space="preserve"> Folio 330026524001056 RRA 663</w:t>
      </w:r>
      <w:r w:rsidR="00953BDB" w:rsidRPr="00C72408">
        <w:rPr>
          <w:rFonts w:ascii="Montserrat" w:eastAsia="Montserrat" w:hAnsi="Montserrat" w:cs="Montserrat"/>
          <w:b/>
          <w:sz w:val="18"/>
          <w:szCs w:val="18"/>
        </w:rPr>
        <w:t>3</w:t>
      </w:r>
      <w:r w:rsidRPr="00C72408">
        <w:rPr>
          <w:rFonts w:ascii="Montserrat" w:eastAsia="Montserrat" w:hAnsi="Montserrat" w:cs="Montserrat"/>
          <w:b/>
          <w:sz w:val="18"/>
          <w:szCs w:val="18"/>
        </w:rPr>
        <w:t>/24</w:t>
      </w:r>
    </w:p>
    <w:p w14:paraId="2806BEB3" w14:textId="77777777" w:rsidR="00C17362" w:rsidRPr="00C72408" w:rsidRDefault="00C17362" w:rsidP="00C72408">
      <w:pPr>
        <w:ind w:right="38"/>
        <w:jc w:val="both"/>
        <w:rPr>
          <w:rFonts w:ascii="Montserrat" w:eastAsia="Montserrat" w:hAnsi="Montserrat" w:cs="Montserrat"/>
          <w:b/>
          <w:sz w:val="18"/>
          <w:szCs w:val="18"/>
        </w:rPr>
      </w:pPr>
    </w:p>
    <w:p w14:paraId="25CE9E1D" w14:textId="77777777" w:rsidR="00C17362" w:rsidRPr="00C72408" w:rsidRDefault="00C17362" w:rsidP="00C72408">
      <w:pPr>
        <w:shd w:val="clear" w:color="auto" w:fill="FFFFFF"/>
        <w:ind w:right="45" w:hanging="2"/>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02948426" w14:textId="77777777" w:rsidR="00C17362" w:rsidRPr="00C72408" w:rsidRDefault="00C17362" w:rsidP="00C72408">
      <w:pPr>
        <w:shd w:val="clear" w:color="auto" w:fill="FFFFFF"/>
        <w:ind w:right="45" w:hanging="2"/>
        <w:rPr>
          <w:rFonts w:ascii="Montserrat" w:eastAsia="Montserrat" w:hAnsi="Montserrat" w:cs="Montserrat"/>
          <w:sz w:val="18"/>
          <w:szCs w:val="18"/>
        </w:rPr>
      </w:pPr>
    </w:p>
    <w:p w14:paraId="169E4F78" w14:textId="77777777" w:rsidR="00C17362" w:rsidRPr="00C72408" w:rsidRDefault="00C17362" w:rsidP="007378E0">
      <w:pPr>
        <w:autoSpaceDE w:val="0"/>
        <w:autoSpaceDN w:val="0"/>
        <w:ind w:left="567" w:right="567"/>
        <w:jc w:val="both"/>
        <w:rPr>
          <w:rFonts w:ascii="Montserrat" w:hAnsi="Montserrat"/>
          <w:i/>
          <w:iCs/>
          <w:sz w:val="16"/>
          <w:szCs w:val="18"/>
        </w:rPr>
      </w:pPr>
      <w:r w:rsidRPr="00C72408">
        <w:rPr>
          <w:rFonts w:ascii="Montserrat" w:hAnsi="Montserrat"/>
          <w:i/>
          <w:iCs/>
          <w:sz w:val="16"/>
          <w:szCs w:val="18"/>
        </w:rPr>
        <w:t xml:space="preserve">“se revoca la respuesta de la Secretaría de la Función Pública y se instruye a efecto de que realice una búsqueda exhaustiva con criterio amplio, en la totalidad de unidades, sin omitir a la Unidad de Política de Recursos Humanos de la Administración Pública Federal y el Titular del Área de  Especialidad en Quejas, Denuncias e Investigaciones en el ramo de  Educación Pública, respecto el acta entrega y los anexos de ésta que tuvieran a bien presentar a nombre de la extitular de la Coordinación Nacional de Becas para el Bienestar Benito Juárez, referida en la solicitud, en caso de localizarla haga entrega a la persona solicitante. </w:t>
      </w:r>
    </w:p>
    <w:p w14:paraId="525B61C5" w14:textId="77777777" w:rsidR="00C17362" w:rsidRPr="00C72408" w:rsidRDefault="00C17362" w:rsidP="007378E0">
      <w:pPr>
        <w:autoSpaceDE w:val="0"/>
        <w:autoSpaceDN w:val="0"/>
        <w:ind w:left="567" w:right="567"/>
        <w:jc w:val="both"/>
        <w:rPr>
          <w:rFonts w:ascii="Montserrat" w:hAnsi="Montserrat"/>
          <w:i/>
          <w:iCs/>
          <w:sz w:val="16"/>
          <w:szCs w:val="18"/>
        </w:rPr>
      </w:pPr>
    </w:p>
    <w:p w14:paraId="16C2B5BC" w14:textId="77777777" w:rsidR="00C17362" w:rsidRPr="00C72408" w:rsidRDefault="00C17362" w:rsidP="007378E0">
      <w:pPr>
        <w:autoSpaceDE w:val="0"/>
        <w:autoSpaceDN w:val="0"/>
        <w:ind w:left="567" w:right="567"/>
        <w:jc w:val="both"/>
        <w:rPr>
          <w:rFonts w:ascii="Montserrat" w:hAnsi="Montserrat"/>
          <w:i/>
          <w:iCs/>
          <w:sz w:val="16"/>
          <w:szCs w:val="18"/>
        </w:rPr>
      </w:pPr>
      <w:r w:rsidRPr="00C72408">
        <w:rPr>
          <w:rFonts w:ascii="Montserrat" w:hAnsi="Montserrat"/>
          <w:i/>
          <w:iCs/>
          <w:sz w:val="16"/>
          <w:szCs w:val="18"/>
        </w:rPr>
        <w:t xml:space="preserve">Ahora bien, resulta importante señalar que, en caso de que la información que se ordena entregar contenga información confidencial que encuadre en el supuesto previsto en el artículo 113 de la Ley Federal de la materia, el sujeto obligado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 entregando el acta respectiva de su Comité de Transparencia en la que se funde y motive la confidencialidad de las partes o secciones que sean testadas. Comisión Federal de Electricidad, dentro del término para cumplir con la presente resolución, deberá concertar cita con la Dirección General de Cumplimientos y Responsabilidades de este Organismo Garante, a efecto de exhibir la información a entregar. </w:t>
      </w:r>
    </w:p>
    <w:p w14:paraId="46C2A7BE" w14:textId="77777777" w:rsidR="00C17362" w:rsidRPr="00C72408" w:rsidRDefault="00C17362" w:rsidP="007378E0">
      <w:pPr>
        <w:autoSpaceDE w:val="0"/>
        <w:autoSpaceDN w:val="0"/>
        <w:ind w:left="567" w:right="567"/>
        <w:jc w:val="both"/>
        <w:rPr>
          <w:rFonts w:ascii="Montserrat" w:hAnsi="Montserrat"/>
          <w:i/>
          <w:iCs/>
          <w:sz w:val="16"/>
          <w:szCs w:val="18"/>
        </w:rPr>
      </w:pPr>
      <w:r w:rsidRPr="00C72408">
        <w:rPr>
          <w:rFonts w:ascii="Montserrat" w:hAnsi="Montserrat"/>
          <w:i/>
          <w:iCs/>
          <w:sz w:val="16"/>
          <w:szCs w:val="18"/>
        </w:rPr>
        <w:t xml:space="preserve"> </w:t>
      </w:r>
    </w:p>
    <w:p w14:paraId="34A9F193" w14:textId="77777777" w:rsidR="00C17362" w:rsidRPr="00C72408" w:rsidRDefault="00C17362" w:rsidP="007378E0">
      <w:pPr>
        <w:autoSpaceDE w:val="0"/>
        <w:autoSpaceDN w:val="0"/>
        <w:ind w:left="567" w:right="567"/>
        <w:jc w:val="both"/>
        <w:rPr>
          <w:rFonts w:ascii="Montserrat" w:hAnsi="Montserrat"/>
          <w:i/>
          <w:iCs/>
          <w:sz w:val="16"/>
          <w:szCs w:val="18"/>
        </w:rPr>
      </w:pPr>
      <w:r w:rsidRPr="00C72408">
        <w:rPr>
          <w:rFonts w:ascii="Montserrat" w:hAnsi="Montserrat"/>
          <w:i/>
          <w:iCs/>
          <w:sz w:val="16"/>
          <w:szCs w:val="18"/>
        </w:rPr>
        <w:t>En caso de que derivado de la nueva búsqueda Resultara la inexistencia de lo solicitado, se deberá declarar formalmente la inexistencia a través del Comité de Transparencia, a afecto de generar certeza a la persona solicitante; dicha acta deberá encontrarse debidamente fundada y motivada.” (Sic)</w:t>
      </w:r>
    </w:p>
    <w:p w14:paraId="76A56E2A" w14:textId="77777777" w:rsidR="00C17362" w:rsidRPr="00C72408" w:rsidRDefault="00C17362" w:rsidP="00C72408">
      <w:pPr>
        <w:ind w:right="567" w:hanging="2"/>
        <w:jc w:val="both"/>
        <w:rPr>
          <w:rFonts w:ascii="Montserrat" w:hAnsi="Montserrat"/>
          <w:bCs/>
          <w:i/>
          <w:iCs/>
          <w:sz w:val="18"/>
          <w:szCs w:val="18"/>
        </w:rPr>
      </w:pPr>
    </w:p>
    <w:p w14:paraId="43803253" w14:textId="77777777" w:rsidR="00C17362" w:rsidRPr="00C72408" w:rsidRDefault="00C17362" w:rsidP="00C72408">
      <w:pPr>
        <w:pStyle w:val="Default"/>
        <w:ind w:hanging="2"/>
        <w:jc w:val="both"/>
        <w:rPr>
          <w:rFonts w:eastAsia="Montserrat"/>
          <w:color w:val="auto"/>
          <w:sz w:val="18"/>
          <w:szCs w:val="18"/>
          <w:lang w:val="es-MX"/>
        </w:rPr>
      </w:pPr>
      <w:r w:rsidRPr="00C72408">
        <w:rPr>
          <w:rFonts w:eastAsia="Montserrat"/>
          <w:color w:val="auto"/>
          <w:sz w:val="18"/>
          <w:szCs w:val="18"/>
          <w:lang w:val="es-MX"/>
        </w:rPr>
        <w:t xml:space="preserve">En cumplimiento a la resolución se turnó a la Unidad de Política de Recursos Humanos de la Administración Pública Federal (UPRHAPF) y al Área de Especialidad en Quejas, Denuncias e Investigaciones en el Ramo Educación Pública. </w:t>
      </w:r>
    </w:p>
    <w:p w14:paraId="281777BD" w14:textId="77777777" w:rsidR="00C17362" w:rsidRPr="00C72408" w:rsidRDefault="00C17362" w:rsidP="00C72408">
      <w:pPr>
        <w:pStyle w:val="Default"/>
        <w:ind w:hanging="2"/>
        <w:jc w:val="both"/>
        <w:rPr>
          <w:rFonts w:eastAsia="Montserrat"/>
          <w:color w:val="auto"/>
          <w:sz w:val="18"/>
          <w:szCs w:val="18"/>
          <w:lang w:val="es-MX"/>
        </w:rPr>
      </w:pPr>
    </w:p>
    <w:p w14:paraId="2759627B" w14:textId="77777777" w:rsidR="004743B0" w:rsidRPr="00C72408" w:rsidRDefault="004743B0" w:rsidP="00C72408">
      <w:pPr>
        <w:pStyle w:val="wordsection1"/>
        <w:autoSpaceDE w:val="0"/>
        <w:autoSpaceDN w:val="0"/>
        <w:ind w:leftChars="0" w:left="0" w:right="49" w:firstLineChars="0" w:firstLine="0"/>
        <w:jc w:val="both"/>
        <w:rPr>
          <w:rFonts w:ascii="Montserrat" w:hAnsi="Montserrat"/>
          <w:sz w:val="18"/>
          <w:szCs w:val="18"/>
        </w:rPr>
      </w:pPr>
      <w:r w:rsidRPr="00C72408">
        <w:rPr>
          <w:rFonts w:ascii="Montserrat" w:eastAsia="Montserrat" w:hAnsi="Montserrat" w:cs="Montserrat"/>
          <w:sz w:val="18"/>
          <w:szCs w:val="18"/>
        </w:rPr>
        <w:t>El Área de Especialidad en Quejas, Denuncias e Investigaciones en el Ramo Educación Pública informó que, de la búsqueda realizada en sus archivos físicos y electrónicos no se localizó</w:t>
      </w:r>
      <w:r w:rsidRPr="00C72408">
        <w:rPr>
          <w:rFonts w:ascii="Montserrat" w:hAnsi="Montserrat"/>
          <w:sz w:val="18"/>
          <w:szCs w:val="18"/>
        </w:rPr>
        <w:t xml:space="preserve"> registros de acta administrativa de entrega recepción que haya instrumentado la persona identificada en la solicitud respecto de algún cargo en la Coordinación Nacional de Becas para el Bienestar Benito Juárez, ni de sus anexos. Asimismo, no se localizó registro de Acta Administrativa de Entrega Recepción</w:t>
      </w:r>
      <w:r w:rsidRPr="00C72408">
        <w:rPr>
          <w:rFonts w:ascii="Montserrat" w:hAnsi="Montserrat"/>
          <w:b/>
          <w:sz w:val="18"/>
          <w:szCs w:val="18"/>
        </w:rPr>
        <w:t xml:space="preserve"> </w:t>
      </w:r>
      <w:r w:rsidRPr="00C72408">
        <w:rPr>
          <w:rFonts w:ascii="Montserrat" w:hAnsi="Montserrat"/>
          <w:sz w:val="18"/>
          <w:szCs w:val="18"/>
        </w:rPr>
        <w:t xml:space="preserve">que hayan tenido a bien presentar a nombre de los ex titulares de la CNBBBJ. </w:t>
      </w:r>
    </w:p>
    <w:p w14:paraId="2B23D3D7" w14:textId="77777777" w:rsidR="004743B0" w:rsidRPr="00C72408" w:rsidRDefault="004743B0" w:rsidP="00C72408">
      <w:pPr>
        <w:pStyle w:val="wordsection1"/>
        <w:autoSpaceDE w:val="0"/>
        <w:autoSpaceDN w:val="0"/>
        <w:ind w:leftChars="0" w:left="0" w:right="49" w:firstLineChars="0" w:firstLine="0"/>
        <w:jc w:val="both"/>
        <w:rPr>
          <w:rFonts w:ascii="Montserrat" w:eastAsia="Montserrat" w:hAnsi="Montserrat" w:cs="Montserrat"/>
          <w:sz w:val="18"/>
          <w:szCs w:val="18"/>
        </w:rPr>
      </w:pPr>
    </w:p>
    <w:p w14:paraId="188299B4" w14:textId="77777777" w:rsidR="004743B0" w:rsidRPr="00C72408" w:rsidRDefault="004743B0" w:rsidP="00C72408">
      <w:pPr>
        <w:ind w:hanging="2"/>
        <w:jc w:val="both"/>
        <w:rPr>
          <w:rFonts w:ascii="Montserrat" w:hAnsi="Montserrat"/>
          <w:sz w:val="18"/>
          <w:szCs w:val="18"/>
        </w:rPr>
      </w:pPr>
      <w:r w:rsidRPr="00C72408">
        <w:rPr>
          <w:rFonts w:ascii="Montserrat" w:eastAsia="Montserrat" w:hAnsi="Montserrat" w:cs="Montserrat"/>
          <w:sz w:val="18"/>
          <w:szCs w:val="18"/>
        </w:rPr>
        <w:t xml:space="preserve">Por su parte, la UPRHAPF informó que, </w:t>
      </w:r>
      <w:r w:rsidRPr="00C72408">
        <w:rPr>
          <w:rFonts w:ascii="Montserrat" w:hAnsi="Montserrat"/>
          <w:sz w:val="18"/>
          <w:szCs w:val="18"/>
        </w:rPr>
        <w:t xml:space="preserve">toda vez que se desconoce quién fue la persona servidora pública designada para dar cumplimiento al artículo 57 de los referidos Lineamientos, máxime que dicho instrumento normativo no establece que para el supuesto que nos ocupa se deba hacer del conocimiento a la Unidad, en términos del artículo 42, fracciones III y IV de dichos Lineamientos, se sugiere consultar a la propia unidad administrativa a la cual estaba adscrita la entonces servidora pública o bien, al </w:t>
      </w:r>
      <w:r w:rsidRPr="00C72408">
        <w:rPr>
          <w:rFonts w:ascii="Montserrat" w:hAnsi="Montserrat"/>
          <w:sz w:val="18"/>
          <w:szCs w:val="18"/>
          <w:lang w:eastAsia="es-MX"/>
        </w:rPr>
        <w:t xml:space="preserve">Órgano Interno de Control en </w:t>
      </w:r>
      <w:r w:rsidRPr="00C72408">
        <w:rPr>
          <w:rFonts w:ascii="Montserrat" w:hAnsi="Montserrat"/>
          <w:sz w:val="18"/>
          <w:szCs w:val="18"/>
        </w:rPr>
        <w:t>la Coordinación</w:t>
      </w:r>
      <w:r w:rsidRPr="00C72408">
        <w:rPr>
          <w:rFonts w:ascii="Montserrat" w:hAnsi="Montserrat"/>
          <w:sz w:val="18"/>
          <w:szCs w:val="18"/>
          <w:lang w:eastAsia="es-MX"/>
        </w:rPr>
        <w:t xml:space="preserve"> Nacional de Becas para el Bienestar Benito Juárez, siendo dichas autoridades las que estarían en condiciones de pronunciarse al respecto.</w:t>
      </w:r>
    </w:p>
    <w:p w14:paraId="654F4383" w14:textId="77777777" w:rsidR="00C17362" w:rsidRPr="00C72408" w:rsidRDefault="00C17362" w:rsidP="00C72408">
      <w:pPr>
        <w:pStyle w:val="Default"/>
        <w:ind w:hanging="2"/>
        <w:jc w:val="both"/>
        <w:rPr>
          <w:rFonts w:eastAsia="Montserrat"/>
          <w:color w:val="auto"/>
          <w:sz w:val="18"/>
          <w:szCs w:val="18"/>
          <w:lang w:val="es-MX"/>
        </w:rPr>
      </w:pPr>
    </w:p>
    <w:p w14:paraId="2CDDF07A" w14:textId="77777777" w:rsidR="00C17362" w:rsidRPr="00C72408" w:rsidRDefault="00C17362" w:rsidP="00C72408">
      <w:pPr>
        <w:pStyle w:val="wordsection1"/>
        <w:autoSpaceDE w:val="0"/>
        <w:autoSpaceDN w:val="0"/>
        <w:ind w:leftChars="0" w:left="0" w:right="49" w:firstLineChars="0" w:firstLine="0"/>
        <w:jc w:val="both"/>
        <w:rPr>
          <w:rFonts w:ascii="Montserrat" w:hAnsi="Montserrat"/>
          <w:sz w:val="18"/>
          <w:szCs w:val="18"/>
        </w:rPr>
      </w:pPr>
      <w:r w:rsidRPr="00C72408">
        <w:rPr>
          <w:rFonts w:ascii="Montserrat" w:hAnsi="Montserrat"/>
          <w:sz w:val="18"/>
          <w:szCs w:val="18"/>
        </w:rPr>
        <w:t xml:space="preserve">Sin detrimento de lo anterior con el objetivo de dar certeza al solicitante respecto de las gestiones que se realizaron para la ubicación de la información de su interés solicitaron al Comité de Transparencia declarar formalmente la inexistencia de la información de conformidad con lo dispuesto en los artículos 141 y 143 de la Ley Federal de Transparencia y Acceso a la Información Pública en relación con el criterio de interpretación SO/004/2019 emitido por el Pleno del INAI bajo las siguientes circunstancias: </w:t>
      </w:r>
    </w:p>
    <w:p w14:paraId="595F43C6" w14:textId="1CF5E105" w:rsidR="00C17362" w:rsidRDefault="00C17362" w:rsidP="00C72408">
      <w:pPr>
        <w:pStyle w:val="wordsection1"/>
        <w:autoSpaceDE w:val="0"/>
        <w:autoSpaceDN w:val="0"/>
        <w:ind w:leftChars="0" w:left="0" w:right="49" w:firstLineChars="0" w:firstLine="0"/>
        <w:jc w:val="both"/>
        <w:rPr>
          <w:rFonts w:ascii="Montserrat" w:hAnsi="Montserrat"/>
          <w:sz w:val="18"/>
          <w:szCs w:val="18"/>
        </w:rPr>
      </w:pPr>
    </w:p>
    <w:p w14:paraId="1FC62CEC" w14:textId="77777777" w:rsidR="007378E0" w:rsidRPr="00C72408" w:rsidRDefault="007378E0" w:rsidP="00C72408">
      <w:pPr>
        <w:pStyle w:val="wordsection1"/>
        <w:autoSpaceDE w:val="0"/>
        <w:autoSpaceDN w:val="0"/>
        <w:ind w:leftChars="0" w:left="0" w:right="49" w:firstLineChars="0" w:firstLine="0"/>
        <w:jc w:val="both"/>
        <w:rPr>
          <w:rFonts w:ascii="Montserrat" w:hAnsi="Montserrat"/>
          <w:sz w:val="18"/>
          <w:szCs w:val="18"/>
        </w:rPr>
      </w:pPr>
    </w:p>
    <w:p w14:paraId="36B7D966" w14:textId="77777777" w:rsidR="00C17362" w:rsidRPr="00C72408" w:rsidRDefault="00C17362" w:rsidP="00C72408">
      <w:pPr>
        <w:pStyle w:val="wordsection1"/>
        <w:numPr>
          <w:ilvl w:val="0"/>
          <w:numId w:val="14"/>
        </w:numPr>
        <w:autoSpaceDE w:val="0"/>
        <w:autoSpaceDN w:val="0"/>
        <w:ind w:leftChars="0" w:right="49" w:firstLineChars="0"/>
        <w:jc w:val="both"/>
        <w:rPr>
          <w:rFonts w:ascii="Montserrat" w:hAnsi="Montserrat"/>
          <w:sz w:val="18"/>
          <w:szCs w:val="18"/>
        </w:rPr>
      </w:pPr>
      <w:r w:rsidRPr="00C72408">
        <w:rPr>
          <w:rFonts w:ascii="Montserrat" w:hAnsi="Montserrat"/>
          <w:sz w:val="18"/>
          <w:szCs w:val="18"/>
        </w:rPr>
        <w:t xml:space="preserve">Área de Especialidad en Quejas, Denuncias e Investigaciones en el Ramo Educación Pública </w:t>
      </w:r>
    </w:p>
    <w:p w14:paraId="461BE90F" w14:textId="77777777" w:rsidR="00C17362" w:rsidRPr="00C72408" w:rsidRDefault="00C17362" w:rsidP="00C72408">
      <w:pPr>
        <w:pStyle w:val="wordsection1"/>
        <w:autoSpaceDE w:val="0"/>
        <w:autoSpaceDN w:val="0"/>
        <w:ind w:leftChars="0" w:left="0" w:right="49" w:firstLineChars="0" w:firstLine="0"/>
        <w:jc w:val="both"/>
        <w:rPr>
          <w:rFonts w:ascii="Montserrat" w:hAnsi="Montserrat"/>
          <w:sz w:val="18"/>
          <w:szCs w:val="18"/>
        </w:rPr>
      </w:pPr>
    </w:p>
    <w:p w14:paraId="37C8B778"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 xml:space="preserve">Circunstancias de tiempo: Se realizó la búsqueda exhaustiva de la información solicitada en un periodo con criterio histórico. </w:t>
      </w:r>
    </w:p>
    <w:p w14:paraId="2A335A53"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p>
    <w:p w14:paraId="0F1CF2EE" w14:textId="77777777" w:rsidR="00C17362" w:rsidRPr="00C72408" w:rsidRDefault="00C17362" w:rsidP="00C72408">
      <w:pPr>
        <w:pStyle w:val="wordsection1"/>
        <w:autoSpaceDE w:val="0"/>
        <w:autoSpaceDN w:val="0"/>
        <w:ind w:leftChars="0" w:left="0" w:right="49" w:firstLineChars="0" w:firstLine="0"/>
        <w:jc w:val="both"/>
        <w:rPr>
          <w:rFonts w:ascii="Montserrat" w:hAnsi="Montserrat"/>
          <w:sz w:val="18"/>
          <w:szCs w:val="18"/>
        </w:rPr>
      </w:pPr>
      <w:r w:rsidRPr="00C72408">
        <w:rPr>
          <w:rFonts w:ascii="Montserrat" w:hAnsi="Montserrat"/>
          <w:sz w:val="18"/>
          <w:szCs w:val="18"/>
        </w:rPr>
        <w:t xml:space="preserve">Circunstancias de modo: Se realizó una búsqueda amplia, exhaustiva y razonable, sin localizar registros de acta administrativa de entrega recepción que haya instrumentado la persona identificada en la solicitud respecto de algún cargo en la Coordinación Nacional de Becas para el Bienestar Benito Juárez, ni de sus anexos. Asimismo, no se localizó registro de Acta Administrativa de Entrega Recepción que hayan tenido a bien presentar a nombre de los ex titulares de la CNBBBJ. </w:t>
      </w:r>
    </w:p>
    <w:p w14:paraId="64A04097" w14:textId="77777777" w:rsidR="00C17362" w:rsidRPr="00C72408" w:rsidRDefault="00C17362" w:rsidP="00C72408">
      <w:pPr>
        <w:pStyle w:val="wordsection1"/>
        <w:autoSpaceDE w:val="0"/>
        <w:autoSpaceDN w:val="0"/>
        <w:ind w:leftChars="0" w:left="0" w:right="49" w:firstLineChars="0" w:firstLine="0"/>
        <w:jc w:val="both"/>
        <w:rPr>
          <w:rFonts w:ascii="Montserrat" w:hAnsi="Montserrat"/>
          <w:sz w:val="18"/>
          <w:szCs w:val="18"/>
        </w:rPr>
      </w:pPr>
    </w:p>
    <w:p w14:paraId="72DAE088"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 xml:space="preserve">Circunstancias de lugar: En los archivos documentales y electrónicos con los que cuenta el Área de Especialidad en Quejas, Denuncias e Investigaciones en el Ramo Educación Pública, ubicada en Avenida Universidad número 1074, Colonia </w:t>
      </w:r>
      <w:proofErr w:type="spellStart"/>
      <w:r w:rsidRPr="00C72408">
        <w:rPr>
          <w:rFonts w:ascii="Montserrat" w:hAnsi="Montserrat"/>
          <w:sz w:val="18"/>
          <w:szCs w:val="18"/>
        </w:rPr>
        <w:t>Xoco</w:t>
      </w:r>
      <w:proofErr w:type="spellEnd"/>
      <w:r w:rsidRPr="00C72408">
        <w:rPr>
          <w:rFonts w:ascii="Montserrat" w:hAnsi="Montserrat"/>
          <w:sz w:val="18"/>
          <w:szCs w:val="18"/>
        </w:rPr>
        <w:t xml:space="preserve">, C.P. 03330, Alcaldía Benito Juárez, Ciudad de México, así como en el Sistema Integral de Denuncias Ciudadanas (SIDEC). </w:t>
      </w:r>
    </w:p>
    <w:p w14:paraId="51E4AF07"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p>
    <w:p w14:paraId="4D1B6F7E"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 xml:space="preserve">Persona responsable de la búsqueda: Licenciado Alberto Muciño Gutiérrez, Titular del Área de Especialidad en Quejas, Denuncias e Investigaciones en el Ramo Educación Pública. </w:t>
      </w:r>
    </w:p>
    <w:p w14:paraId="30910758"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p>
    <w:p w14:paraId="46D39B40" w14:textId="77777777" w:rsidR="00C17362" w:rsidRPr="00C72408" w:rsidRDefault="00C17362" w:rsidP="00C72408">
      <w:pPr>
        <w:pStyle w:val="wordsection1"/>
        <w:numPr>
          <w:ilvl w:val="0"/>
          <w:numId w:val="13"/>
        </w:numPr>
        <w:autoSpaceDE w:val="0"/>
        <w:autoSpaceDN w:val="0"/>
        <w:ind w:leftChars="0" w:right="49" w:firstLineChars="0"/>
        <w:jc w:val="both"/>
        <w:rPr>
          <w:rFonts w:ascii="Montserrat" w:hAnsi="Montserrat"/>
          <w:sz w:val="18"/>
          <w:szCs w:val="18"/>
        </w:rPr>
      </w:pPr>
      <w:r w:rsidRPr="00C72408">
        <w:rPr>
          <w:rFonts w:ascii="Montserrat" w:hAnsi="Montserrat"/>
          <w:sz w:val="18"/>
          <w:szCs w:val="18"/>
        </w:rPr>
        <w:t xml:space="preserve">Unidad de Política de Recursos Humanos de la Administración Pública Federal (UPRHAPF) </w:t>
      </w:r>
    </w:p>
    <w:p w14:paraId="3EF7CFC0" w14:textId="77777777" w:rsidR="00C17362" w:rsidRPr="00C72408" w:rsidRDefault="00C17362" w:rsidP="00C72408">
      <w:pPr>
        <w:pStyle w:val="wordsection1"/>
        <w:autoSpaceDE w:val="0"/>
        <w:autoSpaceDN w:val="0"/>
        <w:ind w:left="0" w:right="49" w:hanging="2"/>
        <w:jc w:val="both"/>
        <w:rPr>
          <w:rFonts w:ascii="Montserrat" w:hAnsi="Montserrat"/>
          <w:b/>
          <w:sz w:val="18"/>
          <w:szCs w:val="18"/>
        </w:rPr>
      </w:pPr>
    </w:p>
    <w:p w14:paraId="43E9C900"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Circunstancias de tiempo: En un periodo con criterio histórico</w:t>
      </w:r>
    </w:p>
    <w:p w14:paraId="7AD0CD14"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p>
    <w:p w14:paraId="37586E6E" w14:textId="77777777" w:rsidR="00C17362" w:rsidRPr="00C72408" w:rsidRDefault="00C17362" w:rsidP="00C72408">
      <w:pPr>
        <w:pStyle w:val="wordsection1"/>
        <w:autoSpaceDE w:val="0"/>
        <w:autoSpaceDN w:val="0"/>
        <w:ind w:leftChars="0" w:left="0" w:right="49" w:firstLineChars="0" w:firstLine="0"/>
        <w:jc w:val="both"/>
        <w:rPr>
          <w:rFonts w:ascii="Montserrat" w:hAnsi="Montserrat"/>
          <w:sz w:val="18"/>
          <w:szCs w:val="18"/>
        </w:rPr>
      </w:pPr>
      <w:r w:rsidRPr="00C72408">
        <w:rPr>
          <w:rFonts w:ascii="Montserrat" w:hAnsi="Montserrat"/>
          <w:sz w:val="18"/>
          <w:szCs w:val="18"/>
        </w:rPr>
        <w:t>Circunstancias de modo: Se realizó una búsqueda amplia, exhaustiva y razonable, sin localizar registro de acta administrativa de entrega-recepción alguna que haya instrumentado la C. Nohemí Leticia Ánimas Vargas, respecto de algún cargo en la Coordinación Nacional de Becas para el Bienestar Benito Juárez, ni de sus anexos. Asimismo, no se localizó registro del Acta Administrativa de Entrega-Recepción que hayan tenido a bien presentar a nombre de la extitular de la Coordinación Nacional de Becas para el Bienestar Benito Juárez.</w:t>
      </w:r>
    </w:p>
    <w:p w14:paraId="569136AB" w14:textId="77777777" w:rsidR="00C17362" w:rsidRPr="00C72408" w:rsidRDefault="00C17362" w:rsidP="00C72408">
      <w:pPr>
        <w:pStyle w:val="wordsection1"/>
        <w:autoSpaceDE w:val="0"/>
        <w:autoSpaceDN w:val="0"/>
        <w:ind w:leftChars="0" w:left="0" w:right="49" w:firstLineChars="0" w:firstLine="0"/>
        <w:jc w:val="both"/>
        <w:rPr>
          <w:rFonts w:ascii="Montserrat" w:hAnsi="Montserrat"/>
          <w:sz w:val="18"/>
          <w:szCs w:val="18"/>
        </w:rPr>
      </w:pPr>
    </w:p>
    <w:p w14:paraId="1BEB2D9E"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Circunstancias de lugar: En los archivos documentales y electrónicos con los que cuenta esta esta Unidad de Política de Recursos Humanos de la Administración Pública Federal (ubicada en Av. Insurgentes Sur 1940, Col. Florida, Delegación Álvaro Obregón, C.P. 01020, Ciudad de México), así como en el Sistema de Entrega-Recepción y Rendición de Cuentas (SERC).</w:t>
      </w:r>
    </w:p>
    <w:p w14:paraId="2841C4AA"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p>
    <w:p w14:paraId="7E22856C"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r w:rsidRPr="00C72408">
        <w:rPr>
          <w:rFonts w:ascii="Montserrat" w:hAnsi="Montserrat"/>
          <w:sz w:val="18"/>
          <w:szCs w:val="18"/>
        </w:rPr>
        <w:t xml:space="preserve">Persona responsable de la búsqueda: Jefe de la Unidad de Política de Recursos Humanos de la Administración Pública Federal, Lic. Jaime Arturo Larrazábal </w:t>
      </w:r>
      <w:proofErr w:type="spellStart"/>
      <w:r w:rsidRPr="00C72408">
        <w:rPr>
          <w:rFonts w:ascii="Montserrat" w:hAnsi="Montserrat"/>
          <w:sz w:val="18"/>
          <w:szCs w:val="18"/>
        </w:rPr>
        <w:t>Escárraga</w:t>
      </w:r>
      <w:proofErr w:type="spellEnd"/>
      <w:r w:rsidRPr="00C72408">
        <w:rPr>
          <w:rFonts w:ascii="Montserrat" w:hAnsi="Montserrat"/>
          <w:sz w:val="18"/>
          <w:szCs w:val="18"/>
        </w:rPr>
        <w:t>.</w:t>
      </w:r>
    </w:p>
    <w:p w14:paraId="0D656E02" w14:textId="77777777" w:rsidR="00C17362" w:rsidRPr="00C72408" w:rsidRDefault="00C17362" w:rsidP="00C72408">
      <w:pPr>
        <w:pStyle w:val="wordsection1"/>
        <w:autoSpaceDE w:val="0"/>
        <w:autoSpaceDN w:val="0"/>
        <w:ind w:left="0" w:right="49" w:hanging="2"/>
        <w:jc w:val="both"/>
        <w:rPr>
          <w:rFonts w:ascii="Montserrat" w:hAnsi="Montserrat"/>
          <w:sz w:val="18"/>
          <w:szCs w:val="18"/>
        </w:rPr>
      </w:pPr>
    </w:p>
    <w:p w14:paraId="0739FA41" w14:textId="77777777" w:rsidR="00C17362" w:rsidRPr="00C72408" w:rsidRDefault="00C17362" w:rsidP="00C72408">
      <w:pPr>
        <w:ind w:right="51" w:hanging="2"/>
        <w:jc w:val="both"/>
        <w:rPr>
          <w:rFonts w:ascii="Montserrat" w:eastAsia="Montserrat" w:hAnsi="Montserrat" w:cs="Montserrat"/>
          <w:b/>
          <w:sz w:val="18"/>
          <w:szCs w:val="18"/>
        </w:rPr>
      </w:pPr>
      <w:r w:rsidRPr="00C72408">
        <w:rPr>
          <w:rFonts w:ascii="Montserrat" w:eastAsia="Montserrat" w:hAnsi="Montserrat" w:cs="Montserrat"/>
          <w:sz w:val="18"/>
          <w:szCs w:val="18"/>
        </w:rPr>
        <w:t>En consecuencia, se emite la siguiente resolución por unanimidad:</w:t>
      </w:r>
    </w:p>
    <w:p w14:paraId="56423394" w14:textId="77777777" w:rsidR="00C17362" w:rsidRPr="00C72408" w:rsidRDefault="00C17362" w:rsidP="00C72408">
      <w:pPr>
        <w:ind w:right="51" w:hanging="2"/>
        <w:jc w:val="both"/>
        <w:rPr>
          <w:rFonts w:ascii="Montserrat" w:eastAsia="Montserrat" w:hAnsi="Montserrat" w:cs="Montserrat"/>
          <w:b/>
          <w:sz w:val="18"/>
          <w:szCs w:val="18"/>
        </w:rPr>
      </w:pPr>
    </w:p>
    <w:p w14:paraId="44C195CC" w14:textId="77777777" w:rsidR="00C17362" w:rsidRPr="00C72408" w:rsidRDefault="004743B0" w:rsidP="00C72408">
      <w:pPr>
        <w:ind w:right="49" w:hanging="2"/>
        <w:jc w:val="both"/>
        <w:rPr>
          <w:rFonts w:ascii="Montserrat" w:eastAsia="Montserrat" w:hAnsi="Montserrat" w:cs="Montserrat"/>
          <w:sz w:val="18"/>
          <w:szCs w:val="18"/>
        </w:rPr>
      </w:pPr>
      <w:r w:rsidRPr="00C72408">
        <w:rPr>
          <w:rFonts w:ascii="Montserrat" w:eastAsia="Montserrat" w:hAnsi="Montserrat" w:cs="Montserrat"/>
          <w:b/>
          <w:sz w:val="18"/>
          <w:szCs w:val="18"/>
        </w:rPr>
        <w:t>IV.A.3</w:t>
      </w:r>
      <w:r w:rsidR="00C17362" w:rsidRPr="00C72408">
        <w:rPr>
          <w:rFonts w:ascii="Montserrat" w:eastAsia="Montserrat" w:hAnsi="Montserrat" w:cs="Montserrat"/>
          <w:b/>
          <w:sz w:val="18"/>
          <w:szCs w:val="18"/>
        </w:rPr>
        <w:t xml:space="preserve">.ORD.25.24: CONFIRMAR </w:t>
      </w:r>
      <w:r w:rsidR="00C17362" w:rsidRPr="00C72408">
        <w:rPr>
          <w:rFonts w:ascii="Montserrat" w:eastAsia="Montserrat" w:hAnsi="Montserrat" w:cs="Montserrat"/>
          <w:sz w:val="18"/>
          <w:szCs w:val="18"/>
        </w:rPr>
        <w:t xml:space="preserve">la inexistencia invocada por la UPRHAPF y el Área de Especialidad en Quejas, Denuncias e Investigaciones en el Ramo Educación Pública respecto del </w:t>
      </w:r>
      <w:r w:rsidR="00C17362" w:rsidRPr="00C72408">
        <w:rPr>
          <w:rFonts w:ascii="Montserrat" w:eastAsia="Montserrat" w:hAnsi="Montserrat" w:cs="Montserrat"/>
          <w:iCs/>
          <w:sz w:val="18"/>
          <w:szCs w:val="18"/>
        </w:rPr>
        <w:t xml:space="preserve">acta-entrega y los anexos de ésta que tuvieran a bien presentar a nombre de la extitular de la Coordinación Nacional de Becas para el Bienestar Benito Juárez, </w:t>
      </w:r>
      <w:r w:rsidR="00C17362" w:rsidRPr="00C72408">
        <w:rPr>
          <w:rFonts w:ascii="Montserrat" w:eastAsia="Montserrat" w:hAnsi="Montserrat" w:cs="Montserrat"/>
          <w:sz w:val="18"/>
          <w:szCs w:val="18"/>
        </w:rPr>
        <w:t xml:space="preserve">con fundamento </w:t>
      </w:r>
      <w:r w:rsidR="00C17362" w:rsidRPr="00C72408">
        <w:rPr>
          <w:rFonts w:ascii="Montserrat" w:eastAsia="Montserrat" w:hAnsi="Montserrat" w:cs="Montserrat"/>
          <w:kern w:val="2"/>
          <w:sz w:val="18"/>
          <w:szCs w:val="18"/>
        </w:rPr>
        <w:t xml:space="preserve">en lo dispuesto en </w:t>
      </w:r>
      <w:r w:rsidR="00C17362" w:rsidRPr="00C72408">
        <w:rPr>
          <w:rFonts w:ascii="Montserrat" w:hAnsi="Montserrat"/>
          <w:sz w:val="18"/>
          <w:szCs w:val="18"/>
        </w:rPr>
        <w:t xml:space="preserve">los artículos 141 y 143 de la Ley Federal de Transparencia y Acceso a la Información Pública en relación con el criterio de interpretación SO/004/2019 emitido por el Pleno del INAI. </w:t>
      </w:r>
    </w:p>
    <w:p w14:paraId="519C9590" w14:textId="77777777" w:rsidR="00BE5C67" w:rsidRPr="00C72408" w:rsidRDefault="00BE5C67" w:rsidP="00C72408">
      <w:pPr>
        <w:ind w:right="38"/>
        <w:jc w:val="both"/>
        <w:rPr>
          <w:rFonts w:ascii="Montserrat" w:eastAsia="Montserrat" w:hAnsi="Montserrat" w:cs="Montserrat"/>
          <w:b/>
          <w:sz w:val="18"/>
          <w:szCs w:val="18"/>
        </w:rPr>
      </w:pPr>
    </w:p>
    <w:p w14:paraId="7F22A913" w14:textId="77777777" w:rsidR="00BE5C67" w:rsidRPr="00C72408" w:rsidRDefault="004743B0" w:rsidP="00C72408">
      <w:pPr>
        <w:ind w:right="38"/>
        <w:jc w:val="both"/>
        <w:rPr>
          <w:rFonts w:ascii="Montserrat" w:eastAsia="Montserrat" w:hAnsi="Montserrat" w:cs="Montserrat"/>
          <w:b/>
          <w:sz w:val="18"/>
          <w:szCs w:val="18"/>
        </w:rPr>
      </w:pPr>
      <w:r w:rsidRPr="00C72408">
        <w:rPr>
          <w:rFonts w:ascii="Montserrat" w:eastAsia="Montserrat" w:hAnsi="Montserrat" w:cs="Montserrat"/>
          <w:b/>
          <w:sz w:val="18"/>
          <w:szCs w:val="18"/>
        </w:rPr>
        <w:t>A.4</w:t>
      </w:r>
      <w:r w:rsidR="00BE5C67" w:rsidRPr="00C72408">
        <w:rPr>
          <w:rFonts w:ascii="Montserrat" w:eastAsia="Montserrat" w:hAnsi="Montserrat" w:cs="Montserrat"/>
          <w:b/>
          <w:sz w:val="18"/>
          <w:szCs w:val="18"/>
        </w:rPr>
        <w:t xml:space="preserve"> Folio 330026524001097 RRA 6309/24</w:t>
      </w:r>
    </w:p>
    <w:p w14:paraId="6FBD3017" w14:textId="77777777" w:rsidR="00BE5C67" w:rsidRPr="00C72408" w:rsidRDefault="00BE5C67" w:rsidP="00C72408">
      <w:pPr>
        <w:ind w:right="38"/>
        <w:jc w:val="both"/>
        <w:rPr>
          <w:rFonts w:ascii="Montserrat" w:eastAsia="Montserrat" w:hAnsi="Montserrat" w:cs="Montserrat"/>
          <w:b/>
          <w:sz w:val="18"/>
          <w:szCs w:val="18"/>
        </w:rPr>
      </w:pPr>
    </w:p>
    <w:p w14:paraId="47EADBAA" w14:textId="77777777" w:rsidR="00BE5C67" w:rsidRPr="00C72408" w:rsidRDefault="00BE5C67" w:rsidP="00C72408">
      <w:pPr>
        <w:shd w:val="clear" w:color="auto" w:fill="FFFFFF"/>
        <w:ind w:right="45"/>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17F9E599" w14:textId="77777777" w:rsidR="00BE5C67" w:rsidRPr="00C72408" w:rsidRDefault="00BE5C67" w:rsidP="00C72408">
      <w:pPr>
        <w:shd w:val="clear" w:color="auto" w:fill="FFFFFF"/>
        <w:ind w:right="45"/>
        <w:jc w:val="both"/>
        <w:rPr>
          <w:rFonts w:ascii="Montserrat" w:eastAsia="Montserrat" w:hAnsi="Montserrat" w:cs="Montserrat"/>
          <w:sz w:val="18"/>
          <w:szCs w:val="18"/>
        </w:rPr>
      </w:pPr>
    </w:p>
    <w:p w14:paraId="68E9D414" w14:textId="77777777" w:rsidR="00BE5C67" w:rsidRPr="00C72408" w:rsidRDefault="00BE5C67" w:rsidP="00C72408">
      <w:pPr>
        <w:ind w:left="567" w:right="616"/>
        <w:jc w:val="both"/>
        <w:rPr>
          <w:rFonts w:ascii="Montserrat" w:hAnsi="Montserrat"/>
          <w:i/>
          <w:iCs/>
          <w:sz w:val="16"/>
          <w:szCs w:val="18"/>
        </w:rPr>
      </w:pPr>
      <w:r w:rsidRPr="00C72408">
        <w:rPr>
          <w:rFonts w:ascii="Montserrat" w:hAnsi="Montserrat"/>
          <w:i/>
          <w:iCs/>
          <w:sz w:val="16"/>
          <w:szCs w:val="18"/>
        </w:rPr>
        <w:t xml:space="preserve">“revocar la respuesta emitida por el sujeto obligado y se le instruye a efecto de que proporcione a la persona recurrente de 2019 a la fecha de la presentación de la solicitud, es decir, al 10 de abril de 2024, todas las declaraciones presentadas por </w:t>
      </w:r>
      <w:r w:rsidR="006F7447" w:rsidRPr="00C72408">
        <w:rPr>
          <w:rFonts w:ascii="Montserrat" w:hAnsi="Montserrat"/>
          <w:i/>
          <w:iCs/>
          <w:sz w:val="16"/>
          <w:szCs w:val="18"/>
        </w:rPr>
        <w:t>[…]</w:t>
      </w:r>
      <w:r w:rsidRPr="00C72408">
        <w:rPr>
          <w:rFonts w:ascii="Montserrat" w:hAnsi="Montserrat"/>
          <w:i/>
          <w:iCs/>
          <w:sz w:val="16"/>
          <w:szCs w:val="18"/>
        </w:rPr>
        <w:t>.</w:t>
      </w:r>
    </w:p>
    <w:p w14:paraId="6D79F7A0" w14:textId="77777777" w:rsidR="00BE5C67" w:rsidRPr="00C72408" w:rsidRDefault="00BE5C67" w:rsidP="00C72408">
      <w:pPr>
        <w:ind w:left="567" w:right="616"/>
        <w:jc w:val="both"/>
        <w:rPr>
          <w:rFonts w:ascii="Montserrat" w:hAnsi="Montserrat"/>
          <w:i/>
          <w:iCs/>
          <w:sz w:val="16"/>
          <w:szCs w:val="18"/>
        </w:rPr>
      </w:pPr>
      <w:r w:rsidRPr="00C72408">
        <w:rPr>
          <w:rFonts w:ascii="Montserrat" w:hAnsi="Montserrat"/>
          <w:i/>
          <w:iCs/>
          <w:sz w:val="16"/>
          <w:szCs w:val="18"/>
        </w:rPr>
        <w:t>Lo anterior, en versión pública, donde únicamente deberá testar, en su caso, datos confidenciales en términos del artículo 113, fracción I de la Ley Federal, así como en observancia de los Lineamientos emitidos por el Comité Coordinador del Sistema Nacional Anticorrupción, de la misma manera deberá proporcionar el Acta de</w:t>
      </w:r>
      <w:r w:rsidRPr="00C72408">
        <w:rPr>
          <w:rFonts w:ascii="Montserrat" w:hAnsi="Montserrat"/>
          <w:i/>
          <w:iCs/>
          <w:sz w:val="16"/>
          <w:szCs w:val="18"/>
        </w:rPr>
        <w:br/>
        <w:t>Comité confirmando las versiones públicas.”</w:t>
      </w:r>
    </w:p>
    <w:p w14:paraId="7B1DB8B2" w14:textId="77777777" w:rsidR="00BE5C67" w:rsidRPr="00C72408" w:rsidRDefault="00BE5C67" w:rsidP="00C72408">
      <w:pPr>
        <w:ind w:left="708"/>
        <w:jc w:val="both"/>
        <w:rPr>
          <w:rFonts w:ascii="Montserrat" w:hAnsi="Montserrat"/>
          <w:i/>
          <w:iCs/>
          <w:sz w:val="18"/>
          <w:szCs w:val="18"/>
        </w:rPr>
      </w:pPr>
    </w:p>
    <w:p w14:paraId="3E43835E" w14:textId="77777777" w:rsidR="00BE5C67" w:rsidRPr="00C72408" w:rsidRDefault="00BE5C67" w:rsidP="00C72408">
      <w:pPr>
        <w:jc w:val="both"/>
        <w:rPr>
          <w:rFonts w:ascii="Montserrat" w:eastAsia="Montserrat" w:hAnsi="Montserrat" w:cs="Montserrat"/>
          <w:kern w:val="2"/>
          <w:sz w:val="18"/>
          <w:szCs w:val="18"/>
        </w:rPr>
      </w:pPr>
      <w:r w:rsidRPr="00C72408">
        <w:rPr>
          <w:rFonts w:ascii="Montserrat" w:eastAsia="Montserrat" w:hAnsi="Montserrat" w:cs="Montserrat"/>
          <w:kern w:val="2"/>
          <w:sz w:val="18"/>
          <w:szCs w:val="18"/>
        </w:rPr>
        <w:t>En cumplimiento a la resolución se turnó a la Unidad Substanciadora y Resolutora (USR) quien a efecto de elaborar la versión pública de dos declaraciones en su modalidad inicial y un aviso por cambio de dependencia o entidad en 2019 de la persona servidora pública de interés solicitó al Comité de Transparencia la clasificación de la siguiente información:</w:t>
      </w:r>
    </w:p>
    <w:p w14:paraId="3F138CFB" w14:textId="77777777" w:rsidR="00BE5C67" w:rsidRPr="00C72408" w:rsidRDefault="00BE5C67" w:rsidP="00C72408">
      <w:pPr>
        <w:jc w:val="both"/>
        <w:rPr>
          <w:rFonts w:ascii="Montserrat" w:eastAsia="Montserrat" w:hAnsi="Montserrat" w:cs="Montserrat"/>
          <w:kern w:val="2"/>
          <w:sz w:val="18"/>
          <w:szCs w:val="18"/>
        </w:rPr>
      </w:pPr>
    </w:p>
    <w:tbl>
      <w:tblPr>
        <w:tblStyle w:val="Tablaconcuadrcula"/>
        <w:tblW w:w="0" w:type="auto"/>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58"/>
        <w:gridCol w:w="6475"/>
        <w:gridCol w:w="1985"/>
      </w:tblGrid>
      <w:tr w:rsidR="00BE5C67" w:rsidRPr="00C72408" w14:paraId="22FB7BA4" w14:textId="77777777" w:rsidTr="00F76B16">
        <w:trPr>
          <w:trHeight w:val="454"/>
        </w:trPr>
        <w:tc>
          <w:tcPr>
            <w:tcW w:w="1458" w:type="dxa"/>
            <w:shd w:val="clear" w:color="auto" w:fill="660033"/>
            <w:vAlign w:val="center"/>
          </w:tcPr>
          <w:p w14:paraId="6C145F3C" w14:textId="77777777" w:rsidR="00BE5C67" w:rsidRPr="007378E0" w:rsidRDefault="00BE5C67" w:rsidP="00C72408">
            <w:pPr>
              <w:jc w:val="center"/>
              <w:rPr>
                <w:rFonts w:ascii="Montserrat" w:eastAsia="Montserrat" w:hAnsi="Montserrat" w:cs="Montserrat"/>
                <w:b/>
                <w:kern w:val="2"/>
                <w:sz w:val="16"/>
                <w:szCs w:val="16"/>
                <w:lang w:val="es-MX"/>
              </w:rPr>
            </w:pPr>
            <w:r w:rsidRPr="007378E0">
              <w:rPr>
                <w:rFonts w:ascii="Montserrat" w:eastAsia="Montserrat" w:hAnsi="Montserrat" w:cs="Montserrat"/>
                <w:b/>
                <w:kern w:val="2"/>
                <w:sz w:val="16"/>
                <w:szCs w:val="16"/>
                <w:lang w:val="es-MX"/>
              </w:rPr>
              <w:t>Dato</w:t>
            </w:r>
          </w:p>
        </w:tc>
        <w:tc>
          <w:tcPr>
            <w:tcW w:w="6475" w:type="dxa"/>
            <w:shd w:val="clear" w:color="auto" w:fill="660033"/>
            <w:vAlign w:val="center"/>
          </w:tcPr>
          <w:p w14:paraId="649669C5" w14:textId="77777777" w:rsidR="00BE5C67" w:rsidRPr="007378E0" w:rsidRDefault="00BE5C67" w:rsidP="00C72408">
            <w:pPr>
              <w:jc w:val="center"/>
              <w:rPr>
                <w:rFonts w:ascii="Montserrat" w:eastAsia="Montserrat" w:hAnsi="Montserrat" w:cs="Montserrat"/>
                <w:b/>
                <w:kern w:val="2"/>
                <w:sz w:val="16"/>
                <w:szCs w:val="16"/>
                <w:lang w:val="es-MX"/>
              </w:rPr>
            </w:pPr>
            <w:r w:rsidRPr="007378E0">
              <w:rPr>
                <w:rFonts w:ascii="Montserrat" w:eastAsia="Montserrat" w:hAnsi="Montserrat" w:cs="Montserrat"/>
                <w:b/>
                <w:kern w:val="2"/>
                <w:sz w:val="16"/>
                <w:szCs w:val="16"/>
                <w:lang w:val="es-MX"/>
              </w:rPr>
              <w:t>Justificación</w:t>
            </w:r>
          </w:p>
        </w:tc>
        <w:tc>
          <w:tcPr>
            <w:tcW w:w="1985" w:type="dxa"/>
            <w:shd w:val="clear" w:color="auto" w:fill="660033"/>
            <w:vAlign w:val="center"/>
          </w:tcPr>
          <w:p w14:paraId="796496D6" w14:textId="77777777" w:rsidR="00BE5C67" w:rsidRPr="007378E0" w:rsidRDefault="00BE5C67" w:rsidP="00C72408">
            <w:pPr>
              <w:jc w:val="center"/>
              <w:rPr>
                <w:rFonts w:ascii="Montserrat" w:eastAsia="Montserrat" w:hAnsi="Montserrat" w:cs="Montserrat"/>
                <w:b/>
                <w:kern w:val="2"/>
                <w:sz w:val="16"/>
                <w:szCs w:val="16"/>
                <w:lang w:val="es-MX"/>
              </w:rPr>
            </w:pPr>
            <w:r w:rsidRPr="007378E0">
              <w:rPr>
                <w:rFonts w:ascii="Montserrat" w:eastAsia="Montserrat" w:hAnsi="Montserrat" w:cs="Montserrat"/>
                <w:b/>
                <w:kern w:val="2"/>
                <w:sz w:val="16"/>
                <w:szCs w:val="16"/>
                <w:lang w:val="es-MX"/>
              </w:rPr>
              <w:t>Fundamento</w:t>
            </w:r>
          </w:p>
        </w:tc>
      </w:tr>
      <w:tr w:rsidR="00BE5C67" w:rsidRPr="00C72408" w14:paraId="3E7F3869" w14:textId="77777777" w:rsidTr="00F76B16">
        <w:tc>
          <w:tcPr>
            <w:tcW w:w="1458" w:type="dxa"/>
          </w:tcPr>
          <w:p w14:paraId="24C30BA3" w14:textId="77777777" w:rsidR="00BE5C67" w:rsidRPr="00C72408" w:rsidRDefault="00BE5C67" w:rsidP="00C72408">
            <w:pPr>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 xml:space="preserve">Correo electrónico particular </w:t>
            </w:r>
          </w:p>
        </w:tc>
        <w:tc>
          <w:tcPr>
            <w:tcW w:w="6475" w:type="dxa"/>
          </w:tcPr>
          <w:p w14:paraId="69A22382" w14:textId="77777777" w:rsidR="00BE5C67" w:rsidRPr="00C72408" w:rsidRDefault="00BE5C67" w:rsidP="00C72408">
            <w:pPr>
              <w:jc w:val="both"/>
              <w:rPr>
                <w:rFonts w:ascii="Montserrat" w:eastAsia="Montserrat" w:hAnsi="Montserrat" w:cs="Montserrat"/>
                <w:kern w:val="2"/>
                <w:sz w:val="16"/>
                <w:szCs w:val="18"/>
                <w:lang w:val="es-MX" w:bidi="es-MX"/>
              </w:rPr>
            </w:pPr>
            <w:r w:rsidRPr="00C72408">
              <w:rPr>
                <w:rFonts w:ascii="Montserrat" w:eastAsia="Montserrat" w:hAnsi="Montserrat" w:cs="Montserrat"/>
                <w:kern w:val="2"/>
                <w:sz w:val="16"/>
                <w:szCs w:val="18"/>
                <w:lang w:val="es-MX" w:bidi="es-MX"/>
              </w:rPr>
              <w:t>Es un servicio de red que permite enviar y recibir mensajes y archivos rápidamente mediante sistemas de comunicación electrónicos. De tal forma, una dirección de correo electrónico es un conjunto de palabras que constituyen una cuenta que permite el envío mutuo de correos electrónicos.</w:t>
            </w:r>
          </w:p>
          <w:p w14:paraId="0C393461" w14:textId="77777777" w:rsidR="00BE5C67" w:rsidRPr="00C72408" w:rsidRDefault="00BE5C67" w:rsidP="00C72408">
            <w:pPr>
              <w:jc w:val="both"/>
              <w:rPr>
                <w:rFonts w:ascii="Montserrat" w:eastAsia="Montserrat" w:hAnsi="Montserrat" w:cs="Montserrat"/>
                <w:kern w:val="2"/>
                <w:sz w:val="16"/>
                <w:szCs w:val="18"/>
                <w:lang w:val="es-MX" w:bidi="es-MX"/>
              </w:rPr>
            </w:pPr>
          </w:p>
          <w:p w14:paraId="099B3446" w14:textId="77777777" w:rsidR="00BE5C67" w:rsidRPr="00C72408" w:rsidRDefault="00BE5C67" w:rsidP="00C72408">
            <w:pPr>
              <w:jc w:val="both"/>
              <w:rPr>
                <w:rFonts w:ascii="Montserrat" w:eastAsia="Montserrat" w:hAnsi="Montserrat" w:cs="Montserrat"/>
                <w:kern w:val="2"/>
                <w:sz w:val="16"/>
                <w:szCs w:val="18"/>
                <w:lang w:val="es-MX" w:bidi="es-MX"/>
              </w:rPr>
            </w:pPr>
            <w:r w:rsidRPr="00C72408">
              <w:rPr>
                <w:rFonts w:ascii="Montserrat" w:eastAsia="Montserrat" w:hAnsi="Montserrat" w:cs="Montserrat"/>
                <w:kern w:val="2"/>
                <w:sz w:val="16"/>
                <w:szCs w:val="18"/>
                <w:lang w:val="es-MX" w:bidi="es-MX"/>
              </w:rPr>
              <w:t>En ese sentido, la dirección es privada y única ya que identifica a una persona como titular de la misma pues para tener acceso a ésta se requiere un nombre de usuario, así como una contraseña, por tanto, nadie que no sea el propietario puede utilizarla.</w:t>
            </w:r>
          </w:p>
          <w:p w14:paraId="22311C67" w14:textId="77777777" w:rsidR="00BE5C67" w:rsidRPr="00C72408" w:rsidRDefault="00BE5C67" w:rsidP="00C72408">
            <w:pPr>
              <w:jc w:val="both"/>
              <w:rPr>
                <w:rFonts w:ascii="Montserrat" w:eastAsia="Montserrat" w:hAnsi="Montserrat" w:cs="Montserrat"/>
                <w:kern w:val="2"/>
                <w:sz w:val="16"/>
                <w:szCs w:val="18"/>
                <w:lang w:val="es-MX" w:bidi="es-MX"/>
              </w:rPr>
            </w:pPr>
          </w:p>
          <w:p w14:paraId="511B4D05" w14:textId="77777777" w:rsidR="00BE5C67" w:rsidRPr="00C72408" w:rsidRDefault="00BE5C67" w:rsidP="00C72408">
            <w:pPr>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bidi="es-MX"/>
              </w:rPr>
              <w:t>Las cuentas de correos electrónicos pueden asimilarse al teléfono o domicilio particular, cuyo número o ubicación respectivamente, se considera como un dato personal, toda vez que es otro medio para comunicarse con la persona titular lo que la hace localizable. Por consiguiente, se trata de información de una persona física identificada o identificable que, al darse a conocer, afectaría su intimidad mismo que da cuenta de un dato de contacto proporcionado por las personas en pos de sus necesidades particulares, por lo que solo a ellas les incumbe su difusión, ya que con ese dato se puede contactar a los titulares.</w:t>
            </w:r>
          </w:p>
        </w:tc>
        <w:tc>
          <w:tcPr>
            <w:tcW w:w="1985" w:type="dxa"/>
          </w:tcPr>
          <w:p w14:paraId="1F669C19" w14:textId="77777777" w:rsidR="00BE5C67" w:rsidRPr="00C72408" w:rsidRDefault="00BE5C67" w:rsidP="00C72408">
            <w:pPr>
              <w:jc w:val="both"/>
              <w:rPr>
                <w:rFonts w:ascii="Montserrat" w:eastAsia="Montserrat" w:hAnsi="Montserrat" w:cs="Montserrat"/>
                <w:kern w:val="2"/>
                <w:sz w:val="16"/>
                <w:szCs w:val="18"/>
                <w:lang w:val="es-MX"/>
              </w:rPr>
            </w:pPr>
            <w:r w:rsidRPr="00C72408">
              <w:rPr>
                <w:rFonts w:ascii="Montserrat" w:eastAsia="Montserrat" w:hAnsi="Montserrat" w:cs="Montserrat"/>
                <w:kern w:val="2"/>
                <w:sz w:val="16"/>
                <w:szCs w:val="18"/>
                <w:lang w:val="es-MX"/>
              </w:rPr>
              <w:t>Artículo 113, fracción I, de la LFTAIP</w:t>
            </w:r>
          </w:p>
        </w:tc>
      </w:tr>
    </w:tbl>
    <w:p w14:paraId="31A3D901" w14:textId="77777777" w:rsidR="00BE5C67" w:rsidRPr="00C72408" w:rsidRDefault="00BE5C67" w:rsidP="00C72408">
      <w:pPr>
        <w:jc w:val="both"/>
        <w:rPr>
          <w:rFonts w:ascii="Montserrat" w:eastAsia="Montserrat" w:hAnsi="Montserrat" w:cs="Montserrat"/>
          <w:kern w:val="2"/>
          <w:sz w:val="18"/>
          <w:szCs w:val="18"/>
        </w:rPr>
      </w:pPr>
    </w:p>
    <w:p w14:paraId="75C8D26D" w14:textId="77777777" w:rsidR="00BE5C67" w:rsidRPr="00C72408" w:rsidRDefault="00BE5C67" w:rsidP="00C72408">
      <w:pPr>
        <w:jc w:val="both"/>
        <w:rPr>
          <w:rFonts w:ascii="Montserrat" w:eastAsia="Montserrat" w:hAnsi="Montserrat" w:cs="Montserrat"/>
          <w:kern w:val="2"/>
          <w:sz w:val="18"/>
          <w:szCs w:val="18"/>
        </w:rPr>
      </w:pPr>
      <w:r w:rsidRPr="00C72408">
        <w:rPr>
          <w:rFonts w:ascii="Montserrat" w:eastAsia="Montserrat" w:hAnsi="Montserrat" w:cs="Montserrat"/>
          <w:kern w:val="2"/>
          <w:sz w:val="18"/>
          <w:szCs w:val="18"/>
        </w:rPr>
        <w:t xml:space="preserve">En consecuencia, se emite la siguiente resolución por unanimidad: </w:t>
      </w:r>
    </w:p>
    <w:p w14:paraId="343DA259" w14:textId="77777777" w:rsidR="00BE5C67" w:rsidRPr="00C72408" w:rsidRDefault="00BE5C67" w:rsidP="00C72408">
      <w:pPr>
        <w:jc w:val="both"/>
        <w:rPr>
          <w:rFonts w:ascii="Montserrat" w:hAnsi="Montserrat"/>
          <w:i/>
          <w:sz w:val="18"/>
          <w:szCs w:val="18"/>
        </w:rPr>
      </w:pPr>
    </w:p>
    <w:p w14:paraId="7E77A6E1" w14:textId="42A2C21D" w:rsidR="00E44E46" w:rsidRPr="00C72408" w:rsidRDefault="004743B0" w:rsidP="00C72408">
      <w:pPr>
        <w:jc w:val="both"/>
        <w:rPr>
          <w:rFonts w:ascii="Montserrat" w:eastAsia="Montserrat" w:hAnsi="Montserrat" w:cs="Montserrat"/>
          <w:sz w:val="18"/>
          <w:szCs w:val="18"/>
        </w:rPr>
      </w:pPr>
      <w:r w:rsidRPr="00C72408">
        <w:rPr>
          <w:rFonts w:ascii="Montserrat" w:eastAsia="Montserrat" w:hAnsi="Montserrat" w:cs="Montserrat"/>
          <w:b/>
          <w:sz w:val="18"/>
          <w:szCs w:val="18"/>
        </w:rPr>
        <w:t>IV.A.4</w:t>
      </w:r>
      <w:r w:rsidR="006F7447" w:rsidRPr="00C72408">
        <w:rPr>
          <w:rFonts w:ascii="Montserrat" w:eastAsia="Montserrat" w:hAnsi="Montserrat" w:cs="Montserrat"/>
          <w:b/>
          <w:sz w:val="18"/>
          <w:szCs w:val="18"/>
        </w:rPr>
        <w:t xml:space="preserve">.ORD.25.24: </w:t>
      </w:r>
      <w:r w:rsidR="00BE5C67" w:rsidRPr="00C72408">
        <w:rPr>
          <w:rFonts w:ascii="Montserrat" w:eastAsia="Montserrat" w:hAnsi="Montserrat" w:cs="Montserrat"/>
          <w:b/>
          <w:sz w:val="18"/>
          <w:szCs w:val="18"/>
        </w:rPr>
        <w:t xml:space="preserve">CONFIRMAR </w:t>
      </w:r>
      <w:r w:rsidR="00BE5C67" w:rsidRPr="00C72408">
        <w:rPr>
          <w:rFonts w:ascii="Montserrat" w:eastAsia="Montserrat" w:hAnsi="Montserrat" w:cs="Montserrat"/>
          <w:sz w:val="18"/>
          <w:szCs w:val="18"/>
        </w:rPr>
        <w:t xml:space="preserve">la clasificación de la información como confidencial invocada por la USR respecto </w:t>
      </w:r>
      <w:r w:rsidR="00953BDB" w:rsidRPr="00C72408">
        <w:rPr>
          <w:rFonts w:ascii="Montserrat" w:eastAsia="Montserrat" w:hAnsi="Montserrat" w:cs="Montserrat"/>
          <w:sz w:val="18"/>
          <w:szCs w:val="18"/>
        </w:rPr>
        <w:t xml:space="preserve">de </w:t>
      </w:r>
      <w:r w:rsidR="00BE5C67" w:rsidRPr="00C72408">
        <w:rPr>
          <w:rFonts w:ascii="Montserrat" w:eastAsia="Montserrat" w:hAnsi="Montserrat" w:cs="Montserrat"/>
          <w:sz w:val="18"/>
          <w:szCs w:val="18"/>
        </w:rPr>
        <w:t>dos declaraciones en su modalidad inicial y un aviso por cambio de dependencia o entidad en 2019 de la persona servidora pública de interés, con fundamento en el artículo 113, fracción I, de la Ley Federal de Transparencia y Acceso a la Información Pública y, por ende, se autoriza elaborar la versión pública.</w:t>
      </w:r>
    </w:p>
    <w:p w14:paraId="37CDBBCC" w14:textId="77777777" w:rsidR="00E44E46" w:rsidRPr="00C72408" w:rsidRDefault="00E44E46" w:rsidP="00C72408">
      <w:pPr>
        <w:jc w:val="both"/>
        <w:rPr>
          <w:rFonts w:ascii="Montserrat" w:eastAsia="Montserrat" w:hAnsi="Montserrat" w:cs="Montserrat"/>
          <w:sz w:val="18"/>
          <w:szCs w:val="18"/>
        </w:rPr>
      </w:pPr>
    </w:p>
    <w:p w14:paraId="3B8A08D3" w14:textId="5229D818" w:rsidR="00BE5C67" w:rsidRPr="00C72408" w:rsidRDefault="00E44E46"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A.5 Folio 3</w:t>
      </w:r>
      <w:r w:rsidR="009D5607">
        <w:rPr>
          <w:rFonts w:ascii="Montserrat" w:eastAsia="Montserrat" w:hAnsi="Montserrat" w:cs="Montserrat"/>
          <w:b/>
          <w:sz w:val="18"/>
          <w:szCs w:val="18"/>
        </w:rPr>
        <w:t>30026524001139 RRD 1462/</w:t>
      </w:r>
      <w:r w:rsidRPr="00C72408">
        <w:rPr>
          <w:rFonts w:ascii="Montserrat" w:eastAsia="Montserrat" w:hAnsi="Montserrat" w:cs="Montserrat"/>
          <w:b/>
          <w:sz w:val="18"/>
          <w:szCs w:val="18"/>
        </w:rPr>
        <w:t>24</w:t>
      </w:r>
      <w:r w:rsidR="00BE5C67" w:rsidRPr="00C72408">
        <w:rPr>
          <w:rFonts w:ascii="Montserrat" w:eastAsia="Montserrat" w:hAnsi="Montserrat" w:cs="Montserrat"/>
          <w:b/>
          <w:sz w:val="18"/>
          <w:szCs w:val="18"/>
        </w:rPr>
        <w:t xml:space="preserve">  </w:t>
      </w:r>
    </w:p>
    <w:p w14:paraId="57DC6C3D" w14:textId="67B87242" w:rsidR="00E44E46" w:rsidRPr="00C72408" w:rsidRDefault="00E44E46" w:rsidP="00C72408">
      <w:pPr>
        <w:jc w:val="both"/>
        <w:rPr>
          <w:rFonts w:ascii="Montserrat" w:eastAsia="Montserrat" w:hAnsi="Montserrat" w:cs="Montserrat"/>
          <w:b/>
          <w:sz w:val="18"/>
          <w:szCs w:val="18"/>
        </w:rPr>
      </w:pPr>
    </w:p>
    <w:p w14:paraId="1DB43194" w14:textId="77777777" w:rsidR="00E44E46" w:rsidRPr="00C72408" w:rsidRDefault="00E44E46" w:rsidP="00C72408">
      <w:pPr>
        <w:rPr>
          <w:rFonts w:ascii="Montserrat" w:eastAsia="Montserrat" w:hAnsi="Montserrat" w:cs="Montserrat"/>
          <w:sz w:val="18"/>
          <w:szCs w:val="18"/>
        </w:rPr>
      </w:pPr>
      <w:r w:rsidRPr="00C72408">
        <w:rPr>
          <w:rFonts w:ascii="Montserrat" w:eastAsia="Montserrat" w:hAnsi="Montserrat" w:cs="Montserrat"/>
          <w:sz w:val="18"/>
          <w:szCs w:val="18"/>
        </w:rPr>
        <w:t>Un particular requirió:</w:t>
      </w:r>
      <w:r w:rsidRPr="00C72408">
        <w:rPr>
          <w:rFonts w:ascii="Montserrat" w:hAnsi="Montserrat"/>
        </w:rPr>
        <w:t xml:space="preserve"> </w:t>
      </w:r>
      <w:r w:rsidRPr="00C72408">
        <w:rPr>
          <w:rFonts w:ascii="Montserrat" w:eastAsia="Montserrat" w:hAnsi="Montserrat" w:cs="Montserrat"/>
          <w:sz w:val="18"/>
          <w:szCs w:val="18"/>
        </w:rPr>
        <w:t xml:space="preserve">El Pleno del Instituto Nacional de Transparencia, Acceso a la Información y Protección de Datos Personales (INAI) al resolver el recurso de revisión determinó: </w:t>
      </w:r>
    </w:p>
    <w:p w14:paraId="24DEBB6E" w14:textId="77777777" w:rsidR="00E44E46" w:rsidRPr="00C72408" w:rsidRDefault="00E44E46" w:rsidP="00C72408">
      <w:pPr>
        <w:ind w:left="283" w:right="346"/>
        <w:rPr>
          <w:rFonts w:ascii="Montserrat" w:eastAsia="Montserrat" w:hAnsi="Montserrat" w:cs="Montserrat"/>
          <w:sz w:val="18"/>
          <w:szCs w:val="18"/>
        </w:rPr>
      </w:pPr>
    </w:p>
    <w:p w14:paraId="0FC93B70" w14:textId="77777777" w:rsidR="00E44E46" w:rsidRPr="00C72408" w:rsidRDefault="00E44E46" w:rsidP="007378E0">
      <w:pPr>
        <w:ind w:left="567" w:right="567"/>
        <w:jc w:val="both"/>
        <w:rPr>
          <w:rFonts w:ascii="Montserrat" w:eastAsia="Montserrat" w:hAnsi="Montserrat" w:cs="Montserrat"/>
          <w:i/>
          <w:sz w:val="16"/>
          <w:szCs w:val="18"/>
        </w:rPr>
      </w:pPr>
      <w:r w:rsidRPr="00C72408">
        <w:rPr>
          <w:rFonts w:ascii="Montserrat" w:eastAsia="Montserrat" w:hAnsi="Montserrat" w:cs="Montserrat"/>
          <w:i/>
          <w:sz w:val="16"/>
          <w:szCs w:val="18"/>
        </w:rPr>
        <w:t xml:space="preserve">“(…) REVOCAR la respuesta emitida por la Secretaría de la Función Pública y se le instruye a efecto de que, realice una nueva búsqueda exhaustiva de los datos personales requeridos, en todas sus unidades administrativas competentes, entre las que no podrá omitir a la Unidad de Política de Recursos Humanos de la Administración Pública Federal, y a la Dirección General de Organización y Remuneraciones de la Administración Pública Federal; a efecto de localizar el Contrato de Prestación de Servicios Profesionales, y los documentos relacionados con el mismo, suscrito por la persona titular de los datos personales los días 20 y/o 21 de octubre de 2020, con XEIPN TV Canal 11 del Instituto Politécnico Nacional. </w:t>
      </w:r>
    </w:p>
    <w:p w14:paraId="35F9EE50" w14:textId="77777777" w:rsidR="00E44E46" w:rsidRPr="00C72408" w:rsidRDefault="00E44E46" w:rsidP="007378E0">
      <w:pPr>
        <w:ind w:left="567" w:right="567"/>
        <w:jc w:val="both"/>
        <w:rPr>
          <w:rFonts w:ascii="Montserrat" w:eastAsia="Montserrat" w:hAnsi="Montserrat" w:cs="Montserrat"/>
          <w:i/>
          <w:sz w:val="16"/>
          <w:szCs w:val="18"/>
        </w:rPr>
      </w:pPr>
      <w:r w:rsidRPr="00C72408">
        <w:rPr>
          <w:rFonts w:ascii="Montserrat" w:eastAsia="Montserrat" w:hAnsi="Montserrat" w:cs="Montserrat"/>
          <w:i/>
          <w:sz w:val="16"/>
          <w:szCs w:val="18"/>
        </w:rPr>
        <w:t>De localizar la información de referencia, la misma deberá ponerla a disposición previa acreditación de la titularidad de los datos, mediante la expedición de copias certificadas, debiendo entregar las primeras 20 de forma gratuita, de conformidad con lo dispuesto en el artículo 50 de la Ley General de Protección de Datos Personales en Posesión de Sujetos Obligados, en concatenación con lo establecido en el Criterio con Clave de Control SO/002/2018, emitido por el Pleno del este Instituto; debiendo ofrecer además, como medio de entrega vía in situ o mediante correo certificado con notificación, en caso de elegir esta última deberá indicarle el costo del envío. (…)” (Sic)</w:t>
      </w:r>
    </w:p>
    <w:p w14:paraId="5038367F" w14:textId="77777777" w:rsidR="00E44E46" w:rsidRPr="00C72408" w:rsidRDefault="00E44E46" w:rsidP="007378E0">
      <w:pPr>
        <w:pBdr>
          <w:top w:val="nil"/>
          <w:left w:val="nil"/>
          <w:bottom w:val="nil"/>
          <w:right w:val="nil"/>
          <w:between w:val="nil"/>
        </w:pBdr>
        <w:ind w:right="616"/>
        <w:jc w:val="both"/>
        <w:rPr>
          <w:rFonts w:ascii="Montserrat" w:eastAsia="Montserrat" w:hAnsi="Montserrat" w:cs="Montserrat"/>
          <w:i/>
          <w:sz w:val="16"/>
          <w:szCs w:val="18"/>
        </w:rPr>
      </w:pPr>
    </w:p>
    <w:p w14:paraId="178F9243" w14:textId="5B8E3972" w:rsidR="00E44E46" w:rsidRPr="00C72408" w:rsidRDefault="008E2D81"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En cumplimiento,</w:t>
      </w:r>
      <w:r w:rsidR="00E44E46" w:rsidRPr="00C72408">
        <w:rPr>
          <w:rFonts w:ascii="Montserrat" w:eastAsia="Montserrat" w:hAnsi="Montserrat" w:cs="Montserrat"/>
          <w:sz w:val="18"/>
          <w:szCs w:val="18"/>
        </w:rPr>
        <w:t xml:space="preserve"> la resolución se turnó a la Unidad de Política de Recursos Humanos de la Administración Pública Federal (UPRHAPF) toda vez que la Dirección General de Organización y Remuneraciones de la Administración Pública Federal (DGORAPF) está adscrita a la UPRHAPF.</w:t>
      </w:r>
    </w:p>
    <w:p w14:paraId="4C105418" w14:textId="77777777" w:rsidR="007378E0" w:rsidRDefault="007378E0" w:rsidP="007378E0">
      <w:pPr>
        <w:pBdr>
          <w:top w:val="nil"/>
          <w:left w:val="nil"/>
          <w:bottom w:val="nil"/>
          <w:right w:val="nil"/>
          <w:between w:val="nil"/>
        </w:pBdr>
        <w:jc w:val="both"/>
        <w:rPr>
          <w:rFonts w:ascii="Montserrat" w:eastAsia="Montserrat" w:hAnsi="Montserrat" w:cs="Montserrat"/>
          <w:sz w:val="18"/>
          <w:szCs w:val="18"/>
        </w:rPr>
      </w:pPr>
    </w:p>
    <w:p w14:paraId="79EACBEF" w14:textId="3650927B" w:rsidR="00E44E46" w:rsidRPr="00C72408" w:rsidRDefault="00E44E46"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Al respecto, la UPRHAPF solicitó al Comité de Transparencia confirmar la inexistencia de la información solicitada, de conformidad con lo dispuesto en el artículo 53, párrafo segundo de la Ley General de protección de Datos Personales en Posesión de Sujetos Obligados, de conformidad con las siguientes circunstancias de tiempo modo y lugar:</w:t>
      </w:r>
    </w:p>
    <w:p w14:paraId="2CC0EDB8" w14:textId="77777777" w:rsidR="007378E0" w:rsidRDefault="007378E0" w:rsidP="007378E0">
      <w:pPr>
        <w:pBdr>
          <w:top w:val="nil"/>
          <w:left w:val="nil"/>
          <w:bottom w:val="nil"/>
          <w:right w:val="nil"/>
          <w:between w:val="nil"/>
        </w:pBdr>
        <w:jc w:val="both"/>
        <w:rPr>
          <w:rFonts w:ascii="Montserrat" w:eastAsia="Montserrat" w:hAnsi="Montserrat" w:cs="Montserrat"/>
          <w:sz w:val="18"/>
          <w:szCs w:val="18"/>
        </w:rPr>
      </w:pPr>
    </w:p>
    <w:p w14:paraId="3F9E877C" w14:textId="660D7150" w:rsidR="00E44E46" w:rsidRPr="00C72408" w:rsidRDefault="00E44E46"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 xml:space="preserve">Tiempo: En un periodo de criterio histórico </w:t>
      </w:r>
    </w:p>
    <w:p w14:paraId="3FC07D09" w14:textId="635CFB80" w:rsidR="00E44E46" w:rsidRPr="00C72408" w:rsidRDefault="00E44E46"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Modo: Se realizó una búsqueda amplia, exhaustiva y razonable, sin localiz</w:t>
      </w:r>
      <w:r w:rsidR="008E2D81" w:rsidRPr="00C72408">
        <w:rPr>
          <w:rFonts w:ascii="Montserrat" w:eastAsia="Montserrat" w:hAnsi="Montserrat" w:cs="Montserrat"/>
          <w:sz w:val="18"/>
          <w:szCs w:val="18"/>
        </w:rPr>
        <w:t>ar registro alguno de la persona solicitante</w:t>
      </w:r>
      <w:r w:rsidRPr="00C72408">
        <w:rPr>
          <w:rFonts w:ascii="Montserrat" w:eastAsia="Montserrat" w:hAnsi="Montserrat" w:cs="Montserrat"/>
          <w:sz w:val="18"/>
          <w:szCs w:val="18"/>
        </w:rPr>
        <w:t>, conforme a los nombres, apellidos, CURP e información contenida en el documento anexo consistente en credencial para votar, emitida por el Instituta Nacional Electoral, por lo que no existen para determinar si es o fue persona servidora pública en las dependencias y entidades de la Administración Pública Federal o como personal de honorarios con cargo al presupuesto de servicios personales, asimilables a salarios, de acuerdo a la partida específica 12101 HONORARIOS. del Clasificador por Objeto del Gasto de la Administración Pública Federal.</w:t>
      </w:r>
    </w:p>
    <w:p w14:paraId="568985B4" w14:textId="77777777" w:rsidR="00E44E46" w:rsidRPr="00C72408" w:rsidRDefault="00E44E46"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Lugar: En los archivos documentales y electrónicos con los que cuenta la UPRHAPF y de la DGORAPF (ubicada en Insurgentes Sur 1940, Colonia Florida, Alcaldía Álvaro Obregón, CP 01020, Ciudad de México), así como en el Registro de Servidores Públicos de la Administración Pública Federal.</w:t>
      </w:r>
    </w:p>
    <w:p w14:paraId="18C71D8D" w14:textId="7D30D6AF" w:rsidR="00E44E46" w:rsidRPr="00C72408" w:rsidRDefault="00E44E46"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Responsable de la información: Jefe de la Unidad de Política de Recursos Humanos de la Administración Pública Federal.</w:t>
      </w:r>
    </w:p>
    <w:p w14:paraId="355612C2" w14:textId="77777777" w:rsidR="007378E0" w:rsidRDefault="007378E0" w:rsidP="007378E0">
      <w:pPr>
        <w:pBdr>
          <w:top w:val="nil"/>
          <w:left w:val="nil"/>
          <w:bottom w:val="nil"/>
          <w:right w:val="nil"/>
          <w:between w:val="nil"/>
        </w:pBdr>
        <w:jc w:val="both"/>
        <w:rPr>
          <w:rFonts w:ascii="Montserrat" w:eastAsia="Montserrat" w:hAnsi="Montserrat" w:cs="Montserrat"/>
          <w:sz w:val="18"/>
          <w:szCs w:val="18"/>
        </w:rPr>
      </w:pPr>
    </w:p>
    <w:p w14:paraId="29C57BAC" w14:textId="188EB22C" w:rsidR="00E44E46" w:rsidRPr="00C72408" w:rsidRDefault="00E44E46"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49283774" w14:textId="77777777" w:rsidR="007378E0" w:rsidRDefault="007378E0" w:rsidP="00C72408">
      <w:pPr>
        <w:ind w:right="49" w:hanging="2"/>
        <w:jc w:val="both"/>
        <w:rPr>
          <w:rFonts w:ascii="Montserrat" w:eastAsia="Montserrat" w:hAnsi="Montserrat" w:cs="Montserrat"/>
          <w:b/>
          <w:sz w:val="18"/>
          <w:szCs w:val="18"/>
        </w:rPr>
      </w:pPr>
    </w:p>
    <w:p w14:paraId="2A04292A" w14:textId="0BA4B7B4" w:rsidR="00E44E46" w:rsidRPr="00C72408" w:rsidRDefault="00E44E46" w:rsidP="00C72408">
      <w:pPr>
        <w:ind w:right="49" w:hanging="2"/>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IV.A.5.ORD.25.24: CONFIRMAR </w:t>
      </w:r>
      <w:r w:rsidRPr="00C72408">
        <w:rPr>
          <w:rFonts w:ascii="Montserrat" w:eastAsia="Montserrat" w:hAnsi="Montserrat" w:cs="Montserrat"/>
          <w:sz w:val="18"/>
          <w:szCs w:val="18"/>
        </w:rPr>
        <w:t xml:space="preserve">la inexistencia invocada por la UPRHAPF respecto </w:t>
      </w:r>
      <w:r w:rsidR="008E2D81" w:rsidRPr="00C72408">
        <w:rPr>
          <w:rFonts w:ascii="Montserrat" w:eastAsia="Montserrat" w:hAnsi="Montserrat" w:cs="Montserrat"/>
          <w:sz w:val="18"/>
          <w:szCs w:val="18"/>
        </w:rPr>
        <w:t>del contrato de prestación de servicios profesionales, y los documentos relacionados con el mismo</w:t>
      </w:r>
      <w:r w:rsidRPr="00C72408">
        <w:rPr>
          <w:rFonts w:ascii="Montserrat" w:eastAsia="Montserrat" w:hAnsi="Montserrat" w:cs="Montserrat"/>
          <w:sz w:val="18"/>
          <w:szCs w:val="18"/>
        </w:rPr>
        <w:t xml:space="preserve">, </w:t>
      </w:r>
      <w:r w:rsidR="008E2D81" w:rsidRPr="00C72408">
        <w:rPr>
          <w:rFonts w:ascii="Montserrat" w:eastAsia="Montserrat" w:hAnsi="Montserrat" w:cs="Montserrat"/>
          <w:sz w:val="18"/>
          <w:szCs w:val="18"/>
        </w:rPr>
        <w:t xml:space="preserve">suscrito por la persona titular de los datos personales los días 20 y/o 21 de octubre de 2020, con XEIPN TV Canal 11 del Instituto Politécnico Nacional, </w:t>
      </w:r>
      <w:r w:rsidRPr="00C72408">
        <w:rPr>
          <w:rFonts w:ascii="Montserrat" w:eastAsia="Montserrat" w:hAnsi="Montserrat" w:cs="Montserrat"/>
          <w:sz w:val="18"/>
          <w:szCs w:val="18"/>
        </w:rPr>
        <w:t xml:space="preserve">con fundamento </w:t>
      </w:r>
      <w:r w:rsidRPr="00C72408">
        <w:rPr>
          <w:rFonts w:ascii="Montserrat" w:eastAsia="Montserrat" w:hAnsi="Montserrat" w:cs="Montserrat"/>
          <w:kern w:val="2"/>
          <w:sz w:val="18"/>
          <w:szCs w:val="18"/>
        </w:rPr>
        <w:t xml:space="preserve">en lo dispuesto en el artículo 53 párrafo segundo de la Ley General de Protección de Datos Personales en Posesión de Sujetos Obligados. </w:t>
      </w:r>
    </w:p>
    <w:p w14:paraId="39814DFC" w14:textId="77777777" w:rsidR="004C1504" w:rsidRPr="00C72408" w:rsidRDefault="004C1504" w:rsidP="00C72408">
      <w:pPr>
        <w:ind w:right="-19"/>
        <w:jc w:val="both"/>
        <w:rPr>
          <w:rFonts w:ascii="Montserrat" w:eastAsia="Montserrat" w:hAnsi="Montserrat" w:cs="Montserrat"/>
          <w:sz w:val="18"/>
          <w:szCs w:val="18"/>
        </w:rPr>
      </w:pPr>
    </w:p>
    <w:p w14:paraId="4FA05FB3" w14:textId="49A0F4CC" w:rsidR="00E44E46" w:rsidRPr="00C72408" w:rsidRDefault="00BE5C67" w:rsidP="00C72408">
      <w:pPr>
        <w:ind w:right="38"/>
        <w:jc w:val="center"/>
        <w:rPr>
          <w:rFonts w:ascii="Montserrat" w:eastAsia="Montserrat" w:hAnsi="Montserrat" w:cs="Montserrat"/>
          <w:b/>
          <w:sz w:val="18"/>
          <w:szCs w:val="18"/>
        </w:rPr>
      </w:pPr>
      <w:r w:rsidRPr="00C72408">
        <w:rPr>
          <w:rFonts w:ascii="Montserrat" w:eastAsia="Montserrat" w:hAnsi="Montserrat" w:cs="Montserrat"/>
          <w:b/>
          <w:sz w:val="18"/>
          <w:szCs w:val="18"/>
        </w:rPr>
        <w:t>QUIN</w:t>
      </w:r>
      <w:r w:rsidR="004C1504" w:rsidRPr="00C72408">
        <w:rPr>
          <w:rFonts w:ascii="Montserrat" w:eastAsia="Montserrat" w:hAnsi="Montserrat" w:cs="Montserrat"/>
          <w:b/>
          <w:sz w:val="18"/>
          <w:szCs w:val="18"/>
        </w:rPr>
        <w:t>TO PUNTO DEL ORDEN DEL DÍA</w:t>
      </w:r>
    </w:p>
    <w:p w14:paraId="1020A7B7" w14:textId="13042917" w:rsidR="00E44E46" w:rsidRPr="00C72408" w:rsidRDefault="00E44E46" w:rsidP="00C72408">
      <w:pPr>
        <w:ind w:right="38"/>
        <w:jc w:val="center"/>
        <w:rPr>
          <w:rFonts w:ascii="Montserrat" w:eastAsia="Montserrat" w:hAnsi="Montserrat" w:cs="Montserrat"/>
          <w:b/>
          <w:sz w:val="18"/>
          <w:szCs w:val="18"/>
        </w:rPr>
      </w:pPr>
    </w:p>
    <w:p w14:paraId="1877C37A" w14:textId="5B2363BE" w:rsidR="00E44E46" w:rsidRPr="00C72408" w:rsidRDefault="00E44E46" w:rsidP="00C72408">
      <w:pPr>
        <w:ind w:right="38"/>
        <w:rPr>
          <w:rFonts w:ascii="Montserrat" w:eastAsia="Montserrat" w:hAnsi="Montserrat" w:cs="Montserrat"/>
          <w:b/>
          <w:sz w:val="18"/>
          <w:szCs w:val="18"/>
        </w:rPr>
      </w:pPr>
      <w:r w:rsidRPr="00C72408">
        <w:rPr>
          <w:rFonts w:ascii="Montserrat" w:eastAsia="Montserrat" w:hAnsi="Montserrat" w:cs="Montserrat"/>
          <w:b/>
          <w:sz w:val="18"/>
          <w:szCs w:val="18"/>
        </w:rPr>
        <w:t xml:space="preserve">V.  Alcance de respuesta inicial </w:t>
      </w:r>
    </w:p>
    <w:p w14:paraId="4592E36E" w14:textId="77777777" w:rsidR="00E44E46" w:rsidRPr="00C72408" w:rsidRDefault="00E44E46" w:rsidP="00C72408">
      <w:pPr>
        <w:ind w:right="38"/>
        <w:rPr>
          <w:rFonts w:ascii="Montserrat" w:eastAsia="Montserrat" w:hAnsi="Montserrat" w:cs="Montserrat"/>
          <w:b/>
          <w:sz w:val="18"/>
          <w:szCs w:val="18"/>
        </w:rPr>
      </w:pPr>
    </w:p>
    <w:p w14:paraId="2F2BD112" w14:textId="57E2D816" w:rsidR="00E44E46" w:rsidRPr="00C72408" w:rsidRDefault="00E44E46" w:rsidP="00C72408">
      <w:pPr>
        <w:ind w:right="38"/>
        <w:rPr>
          <w:rFonts w:ascii="Montserrat" w:eastAsia="Montserrat" w:hAnsi="Montserrat" w:cs="Montserrat"/>
          <w:b/>
          <w:sz w:val="18"/>
          <w:szCs w:val="18"/>
        </w:rPr>
      </w:pPr>
      <w:r w:rsidRPr="00C72408">
        <w:rPr>
          <w:rFonts w:ascii="Montserrat" w:eastAsia="Montserrat" w:hAnsi="Montserrat" w:cs="Montserrat"/>
          <w:b/>
          <w:sz w:val="18"/>
          <w:szCs w:val="18"/>
        </w:rPr>
        <w:t>A.1 Foli</w:t>
      </w:r>
      <w:r w:rsidR="008E2D81" w:rsidRPr="00C72408">
        <w:rPr>
          <w:rFonts w:ascii="Montserrat" w:eastAsia="Montserrat" w:hAnsi="Montserrat" w:cs="Montserrat"/>
          <w:b/>
          <w:sz w:val="18"/>
          <w:szCs w:val="18"/>
        </w:rPr>
        <w:t xml:space="preserve">o 330026524001455 RRA 8732/24 </w:t>
      </w:r>
      <w:r w:rsidRPr="00C72408">
        <w:rPr>
          <w:rFonts w:ascii="Montserrat" w:eastAsia="Montserrat" w:hAnsi="Montserrat" w:cs="Montserrat"/>
          <w:b/>
          <w:sz w:val="18"/>
          <w:szCs w:val="18"/>
        </w:rPr>
        <w:t xml:space="preserve">  </w:t>
      </w:r>
    </w:p>
    <w:p w14:paraId="7D8B25E9" w14:textId="77777777" w:rsidR="00E44E46" w:rsidRPr="00C72408" w:rsidRDefault="00E44E46" w:rsidP="00C72408">
      <w:pPr>
        <w:spacing w:before="240" w:after="240"/>
        <w:ind w:right="-20"/>
        <w:jc w:val="both"/>
        <w:rPr>
          <w:rFonts w:ascii="Montserrat" w:eastAsia="Montserrat" w:hAnsi="Montserrat" w:cs="Montserrat"/>
          <w:b/>
          <w:i/>
          <w:sz w:val="16"/>
          <w:szCs w:val="16"/>
        </w:rPr>
      </w:pPr>
      <w:r w:rsidRPr="00C72408">
        <w:rPr>
          <w:rFonts w:ascii="Montserrat" w:eastAsia="Montserrat" w:hAnsi="Montserrat" w:cs="Montserrat"/>
          <w:sz w:val="18"/>
          <w:szCs w:val="18"/>
        </w:rPr>
        <w:t>Un particular requirió:</w:t>
      </w:r>
      <w:r w:rsidRPr="00C72408">
        <w:rPr>
          <w:rFonts w:ascii="Montserrat" w:eastAsia="Montserrat" w:hAnsi="Montserrat" w:cs="Montserrat"/>
          <w:b/>
          <w:i/>
          <w:sz w:val="16"/>
          <w:szCs w:val="16"/>
        </w:rPr>
        <w:t xml:space="preserve"> </w:t>
      </w:r>
    </w:p>
    <w:p w14:paraId="3F9B138C" w14:textId="77777777" w:rsidR="007378E0" w:rsidRDefault="00E44E46" w:rsidP="007378E0">
      <w:pPr>
        <w:ind w:left="560" w:right="560"/>
        <w:jc w:val="both"/>
        <w:rPr>
          <w:rFonts w:ascii="Montserrat" w:eastAsia="Montserrat" w:hAnsi="Montserrat" w:cs="Montserrat"/>
          <w:i/>
          <w:sz w:val="16"/>
          <w:szCs w:val="16"/>
        </w:rPr>
      </w:pPr>
      <w:r w:rsidRPr="00C72408">
        <w:rPr>
          <w:rFonts w:ascii="Montserrat" w:eastAsia="Montserrat" w:hAnsi="Montserrat" w:cs="Montserrat"/>
          <w:i/>
          <w:sz w:val="16"/>
          <w:szCs w:val="16"/>
        </w:rPr>
        <w:t xml:space="preserve">“Archivos en formatos </w:t>
      </w:r>
      <w:proofErr w:type="spellStart"/>
      <w:r w:rsidRPr="00C72408">
        <w:rPr>
          <w:rFonts w:ascii="Montserrat" w:eastAsia="Montserrat" w:hAnsi="Montserrat" w:cs="Montserrat"/>
          <w:i/>
          <w:sz w:val="16"/>
          <w:szCs w:val="16"/>
        </w:rPr>
        <w:t>pdf</w:t>
      </w:r>
      <w:proofErr w:type="spellEnd"/>
      <w:r w:rsidRPr="00C72408">
        <w:rPr>
          <w:rFonts w:ascii="Montserrat" w:eastAsia="Montserrat" w:hAnsi="Montserrat" w:cs="Montserrat"/>
          <w:i/>
          <w:sz w:val="16"/>
          <w:szCs w:val="16"/>
        </w:rPr>
        <w:t xml:space="preserve"> de la totalidad de contratos de cualquier tipo que esa Secretaría haya</w:t>
      </w:r>
      <w:r w:rsidR="007378E0">
        <w:rPr>
          <w:rFonts w:ascii="Montserrat" w:eastAsia="Montserrat" w:hAnsi="Montserrat" w:cs="Montserrat"/>
          <w:i/>
          <w:sz w:val="16"/>
          <w:szCs w:val="16"/>
        </w:rPr>
        <w:t xml:space="preserve"> suscrito </w:t>
      </w:r>
      <w:r w:rsidRPr="00C72408">
        <w:rPr>
          <w:rFonts w:ascii="Montserrat" w:eastAsia="Montserrat" w:hAnsi="Montserrat" w:cs="Montserrat"/>
          <w:i/>
          <w:sz w:val="16"/>
          <w:szCs w:val="16"/>
        </w:rPr>
        <w:t>con el C. […] durante los años</w:t>
      </w:r>
      <w:r w:rsidR="007378E0">
        <w:rPr>
          <w:rFonts w:ascii="Montserrat" w:eastAsia="Montserrat" w:hAnsi="Montserrat" w:cs="Montserrat"/>
          <w:i/>
          <w:sz w:val="16"/>
          <w:szCs w:val="16"/>
        </w:rPr>
        <w:t xml:space="preserve"> 2012, 2013, 2014, 2015 y 2016.</w:t>
      </w:r>
    </w:p>
    <w:p w14:paraId="4FD676EB" w14:textId="74921969" w:rsidR="00E44E46" w:rsidRPr="007378E0" w:rsidRDefault="00E44E46" w:rsidP="007378E0">
      <w:pPr>
        <w:ind w:left="560" w:right="560"/>
        <w:jc w:val="both"/>
        <w:rPr>
          <w:rFonts w:ascii="Montserrat" w:eastAsia="Montserrat" w:hAnsi="Montserrat" w:cs="Montserrat"/>
          <w:i/>
          <w:sz w:val="16"/>
          <w:szCs w:val="16"/>
        </w:rPr>
      </w:pPr>
      <w:r w:rsidRPr="00C72408">
        <w:rPr>
          <w:rFonts w:ascii="Montserrat" w:eastAsia="Montserrat" w:hAnsi="Montserrat" w:cs="Montserrat"/>
          <w:i/>
          <w:sz w:val="16"/>
          <w:szCs w:val="16"/>
        </w:rPr>
        <w:t>Datos complementarios: Durante esos años estuvo desarrollando</w:t>
      </w:r>
      <w:r w:rsidR="007378E0">
        <w:rPr>
          <w:rFonts w:ascii="Montserrat" w:eastAsia="Montserrat" w:hAnsi="Montserrat" w:cs="Montserrat"/>
          <w:i/>
          <w:sz w:val="16"/>
          <w:szCs w:val="16"/>
        </w:rPr>
        <w:t xml:space="preserve"> actividades para la </w:t>
      </w:r>
      <w:r w:rsidR="007378E0">
        <w:rPr>
          <w:rFonts w:ascii="Montserrat" w:eastAsia="Montserrat" w:hAnsi="Montserrat" w:cs="Montserrat"/>
          <w:i/>
          <w:sz w:val="16"/>
          <w:szCs w:val="16"/>
        </w:rPr>
        <w:tab/>
        <w:t xml:space="preserve">Unidad de </w:t>
      </w:r>
      <w:r w:rsidRPr="00C72408">
        <w:rPr>
          <w:rFonts w:ascii="Montserrat" w:eastAsia="Montserrat" w:hAnsi="Montserrat" w:cs="Montserrat"/>
          <w:i/>
          <w:sz w:val="16"/>
          <w:szCs w:val="16"/>
        </w:rPr>
        <w:t>Operación</w:t>
      </w:r>
      <w:r w:rsidR="007378E0">
        <w:rPr>
          <w:rFonts w:ascii="Montserrat" w:eastAsia="Montserrat" w:hAnsi="Montserrat" w:cs="Montserrat"/>
          <w:i/>
          <w:sz w:val="16"/>
          <w:szCs w:val="16"/>
        </w:rPr>
        <w:t xml:space="preserve"> Regional y Contraloría Social.” (sic)</w:t>
      </w:r>
    </w:p>
    <w:p w14:paraId="2B894830" w14:textId="77777777" w:rsidR="00E44E46" w:rsidRPr="00C72408" w:rsidRDefault="00E44E46" w:rsidP="00C72408">
      <w:pPr>
        <w:ind w:right="560"/>
        <w:jc w:val="both"/>
        <w:rPr>
          <w:rFonts w:ascii="Montserrat" w:eastAsia="Montserrat" w:hAnsi="Montserrat" w:cs="Montserrat"/>
          <w:sz w:val="18"/>
          <w:szCs w:val="18"/>
        </w:rPr>
      </w:pPr>
      <w:r w:rsidRPr="00C72408">
        <w:rPr>
          <w:rFonts w:ascii="Montserrat" w:eastAsia="Montserrat" w:hAnsi="Montserrat" w:cs="Montserrat"/>
          <w:sz w:val="18"/>
          <w:szCs w:val="18"/>
        </w:rPr>
        <w:t xml:space="preserve">La Dirección General de Recursos Materiales y Servicios Generales (DGRMSG), a efecto de elaborar la versión pública de los </w:t>
      </w:r>
      <w:r w:rsidRPr="00C72408">
        <w:rPr>
          <w:rFonts w:ascii="Montserrat" w:hAnsi="Montserrat" w:cs="Arial"/>
          <w:noProof/>
          <w:sz w:val="18"/>
          <w:szCs w:val="18"/>
        </w:rPr>
        <w:t xml:space="preserve">Contratos: SROP-154-2012, </w:t>
      </w:r>
      <w:r w:rsidRPr="00C72408">
        <w:rPr>
          <w:rFonts w:ascii="Montserrat" w:eastAsia="Montserrat" w:hAnsi="Montserrat" w:cs="Montserrat"/>
          <w:sz w:val="18"/>
          <w:szCs w:val="18"/>
        </w:rPr>
        <w:t xml:space="preserve">SROP-244-2012, SROP-179-2013, solicitó al Comité de Transparencia la clasificación de la siguiente información: </w:t>
      </w:r>
    </w:p>
    <w:p w14:paraId="4CA32E7B" w14:textId="77777777" w:rsidR="00E44E46" w:rsidRPr="00C72408" w:rsidRDefault="00E44E46" w:rsidP="00C72408">
      <w:pPr>
        <w:ind w:right="560"/>
        <w:jc w:val="both"/>
        <w:rPr>
          <w:rFonts w:ascii="Montserrat" w:eastAsia="Montserrat" w:hAnsi="Montserrat" w:cs="Montserrat"/>
          <w:i/>
          <w:sz w:val="18"/>
          <w:szCs w:val="18"/>
        </w:rPr>
      </w:pPr>
    </w:p>
    <w:tbl>
      <w:tblPr>
        <w:tblW w:w="97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1980"/>
        <w:gridCol w:w="5670"/>
        <w:gridCol w:w="2109"/>
      </w:tblGrid>
      <w:tr w:rsidR="00E44E46" w:rsidRPr="00C72408" w14:paraId="675CE50B" w14:textId="77777777" w:rsidTr="00E44E46">
        <w:trPr>
          <w:tblHeader/>
          <w:jc w:val="center"/>
        </w:trPr>
        <w:tc>
          <w:tcPr>
            <w:tcW w:w="1980" w:type="dxa"/>
            <w:shd w:val="clear" w:color="auto" w:fill="4C1130"/>
            <w:tcMar>
              <w:top w:w="100" w:type="dxa"/>
              <w:left w:w="100" w:type="dxa"/>
              <w:bottom w:w="100" w:type="dxa"/>
              <w:right w:w="100" w:type="dxa"/>
            </w:tcMar>
          </w:tcPr>
          <w:p w14:paraId="2B3B04BE" w14:textId="77777777" w:rsidR="00E44E46" w:rsidRPr="007378E0" w:rsidRDefault="00E44E46" w:rsidP="00C72408">
            <w:pPr>
              <w:jc w:val="center"/>
              <w:rPr>
                <w:rFonts w:ascii="Montserrat" w:eastAsia="Montserrat" w:hAnsi="Montserrat" w:cs="Montserrat"/>
                <w:b/>
                <w:sz w:val="16"/>
                <w:szCs w:val="16"/>
              </w:rPr>
            </w:pPr>
            <w:r w:rsidRPr="007378E0">
              <w:rPr>
                <w:rFonts w:ascii="Montserrat" w:eastAsia="Montserrat" w:hAnsi="Montserrat" w:cs="Montserrat"/>
                <w:b/>
                <w:sz w:val="16"/>
                <w:szCs w:val="16"/>
              </w:rPr>
              <w:t>Dato</w:t>
            </w:r>
          </w:p>
        </w:tc>
        <w:tc>
          <w:tcPr>
            <w:tcW w:w="5670" w:type="dxa"/>
            <w:shd w:val="clear" w:color="auto" w:fill="4C1130"/>
            <w:tcMar>
              <w:top w:w="100" w:type="dxa"/>
              <w:left w:w="100" w:type="dxa"/>
              <w:bottom w:w="100" w:type="dxa"/>
              <w:right w:w="100" w:type="dxa"/>
            </w:tcMar>
          </w:tcPr>
          <w:p w14:paraId="1231C19F" w14:textId="77777777" w:rsidR="00E44E46" w:rsidRPr="007378E0" w:rsidRDefault="00E44E46" w:rsidP="00C72408">
            <w:pPr>
              <w:jc w:val="center"/>
              <w:rPr>
                <w:rFonts w:ascii="Montserrat" w:eastAsia="Montserrat" w:hAnsi="Montserrat" w:cs="Montserrat"/>
                <w:b/>
                <w:sz w:val="16"/>
                <w:szCs w:val="16"/>
              </w:rPr>
            </w:pPr>
            <w:r w:rsidRPr="007378E0">
              <w:rPr>
                <w:rFonts w:ascii="Montserrat" w:eastAsia="Montserrat" w:hAnsi="Montserrat" w:cs="Montserrat"/>
                <w:b/>
                <w:sz w:val="16"/>
                <w:szCs w:val="16"/>
              </w:rPr>
              <w:t>Justificación</w:t>
            </w:r>
          </w:p>
        </w:tc>
        <w:tc>
          <w:tcPr>
            <w:tcW w:w="2109" w:type="dxa"/>
            <w:shd w:val="clear" w:color="auto" w:fill="4C1130"/>
            <w:tcMar>
              <w:top w:w="100" w:type="dxa"/>
              <w:left w:w="100" w:type="dxa"/>
              <w:bottom w:w="100" w:type="dxa"/>
              <w:right w:w="100" w:type="dxa"/>
            </w:tcMar>
          </w:tcPr>
          <w:p w14:paraId="19DDA703" w14:textId="77777777" w:rsidR="00E44E46" w:rsidRPr="007378E0" w:rsidRDefault="00E44E46" w:rsidP="00C72408">
            <w:pPr>
              <w:jc w:val="center"/>
              <w:rPr>
                <w:rFonts w:ascii="Montserrat" w:eastAsia="Montserrat" w:hAnsi="Montserrat" w:cs="Montserrat"/>
                <w:b/>
                <w:sz w:val="16"/>
                <w:szCs w:val="16"/>
              </w:rPr>
            </w:pPr>
            <w:r w:rsidRPr="007378E0">
              <w:rPr>
                <w:rFonts w:ascii="Montserrat" w:eastAsia="Montserrat" w:hAnsi="Montserrat" w:cs="Montserrat"/>
                <w:b/>
                <w:sz w:val="16"/>
                <w:szCs w:val="16"/>
              </w:rPr>
              <w:t>Fundamento</w:t>
            </w:r>
          </w:p>
        </w:tc>
      </w:tr>
      <w:tr w:rsidR="00E44E46" w:rsidRPr="00C72408" w14:paraId="316B4EB3" w14:textId="77777777" w:rsidTr="00E44E46">
        <w:trPr>
          <w:trHeight w:val="350"/>
          <w:jc w:val="center"/>
        </w:trPr>
        <w:tc>
          <w:tcPr>
            <w:tcW w:w="1980" w:type="dxa"/>
            <w:shd w:val="clear" w:color="auto" w:fill="auto"/>
          </w:tcPr>
          <w:p w14:paraId="71CBD7B8" w14:textId="77777777" w:rsidR="00E44E46" w:rsidRPr="00C72408" w:rsidRDefault="00E44E46" w:rsidP="007378E0">
            <w:pPr>
              <w:spacing w:after="240"/>
              <w:jc w:val="both"/>
              <w:rPr>
                <w:rFonts w:ascii="Montserrat" w:eastAsia="Montserrat" w:hAnsi="Montserrat" w:cs="Montserrat"/>
                <w:sz w:val="16"/>
                <w:szCs w:val="16"/>
              </w:rPr>
            </w:pPr>
            <w:r w:rsidRPr="00C72408">
              <w:rPr>
                <w:rFonts w:ascii="Montserrat" w:hAnsi="Montserrat"/>
                <w:sz w:val="16"/>
                <w:szCs w:val="16"/>
              </w:rPr>
              <w:t>Datos Personales y Datos Sensibles</w:t>
            </w:r>
          </w:p>
        </w:tc>
        <w:tc>
          <w:tcPr>
            <w:tcW w:w="5670" w:type="dxa"/>
            <w:shd w:val="clear" w:color="auto" w:fill="auto"/>
          </w:tcPr>
          <w:p w14:paraId="3EBB103A" w14:textId="77777777" w:rsidR="00E44E46" w:rsidRPr="00C72408" w:rsidRDefault="00E44E46" w:rsidP="00C72408">
            <w:pPr>
              <w:pStyle w:val="TableParagraph"/>
              <w:spacing w:before="70"/>
              <w:ind w:right="82"/>
              <w:jc w:val="both"/>
              <w:rPr>
                <w:rFonts w:ascii="Montserrat" w:hAnsi="Montserrat"/>
                <w:sz w:val="16"/>
                <w:szCs w:val="16"/>
              </w:rPr>
            </w:pPr>
            <w:r w:rsidRPr="00C72408">
              <w:rPr>
                <w:rFonts w:ascii="Montserrat" w:hAnsi="Montserrat"/>
                <w:sz w:val="16"/>
                <w:szCs w:val="16"/>
              </w:rPr>
              <w:t>Sexo: El sexo es el conjunto de características biológicas y fisiológicas que distinguen a los hombres, y mujeres, por ejemplo, órganos reproductivos, cromosomas, hormonas, entre otros. En ese sentido, dicho dato únicamente denota una categoría para distinguir biológicamente entre un hombre y una mujer, sin revelar identidad, pensamientos, creencias, emociones y sensaciones que conforman el ámbito íntimo de las personas.</w:t>
            </w:r>
          </w:p>
          <w:p w14:paraId="296A58E3" w14:textId="77777777" w:rsidR="00E44E46" w:rsidRPr="00C72408" w:rsidRDefault="00E44E46" w:rsidP="00C72408">
            <w:pPr>
              <w:pStyle w:val="TableParagraph"/>
              <w:spacing w:before="70"/>
              <w:ind w:right="82"/>
              <w:jc w:val="both"/>
              <w:rPr>
                <w:rFonts w:ascii="Montserrat" w:hAnsi="Montserrat"/>
                <w:sz w:val="16"/>
                <w:szCs w:val="16"/>
              </w:rPr>
            </w:pPr>
            <w:r w:rsidRPr="00C72408">
              <w:rPr>
                <w:rFonts w:ascii="Montserrat" w:hAnsi="Montserrat"/>
                <w:sz w:val="16"/>
                <w:szCs w:val="16"/>
              </w:rPr>
              <w:t>No así el “género” y la consecuente identidad de género, la cual se refiere a la manera en que cada individuo se proyecta frente a sí y ante la sociedad, desde su perspectiva sexual, con base en sus sentimientos y convicciones de pertenencia o no al sexo que legalmente le fue asignado, a partir de aspectos físicos. Por lo anterior, no es considerado un dato confidencial, en tanto que su divulgación en nada lesiona el derecho a la privacidad de su titular.</w:t>
            </w:r>
          </w:p>
          <w:p w14:paraId="6FE0D1CE" w14:textId="77777777" w:rsidR="00E44E46" w:rsidRPr="00C72408" w:rsidRDefault="00E44E46" w:rsidP="00C72408">
            <w:pPr>
              <w:pStyle w:val="TableParagraph"/>
              <w:spacing w:before="70"/>
              <w:ind w:right="82"/>
              <w:jc w:val="both"/>
              <w:rPr>
                <w:rFonts w:ascii="Montserrat" w:hAnsi="Montserrat"/>
                <w:sz w:val="16"/>
                <w:szCs w:val="16"/>
              </w:rPr>
            </w:pPr>
            <w:r w:rsidRPr="00C72408">
              <w:rPr>
                <w:rFonts w:ascii="Montserrat" w:hAnsi="Montserrat"/>
                <w:sz w:val="16"/>
                <w:szCs w:val="16"/>
              </w:rPr>
              <w:t>Fecha de nacimiento y edad: Es información que por su propia naturaleza incide en la esfera privada de los particulares. Lo anterior, dado que la misma se refiere a los años cumplidos por una persona física identificable, de esta manera, se actualiza el supuesto de clasificación de confidencialidad.</w:t>
            </w:r>
          </w:p>
          <w:p w14:paraId="1EDDC7C5" w14:textId="4D01AC6B" w:rsidR="00E44E46" w:rsidRPr="00C72408" w:rsidRDefault="00E44E46" w:rsidP="00C72408">
            <w:pPr>
              <w:spacing w:before="240" w:after="240"/>
              <w:jc w:val="both"/>
              <w:rPr>
                <w:rFonts w:ascii="Montserrat" w:eastAsia="Montserrat" w:hAnsi="Montserrat" w:cs="Montserrat"/>
                <w:sz w:val="16"/>
                <w:szCs w:val="16"/>
              </w:rPr>
            </w:pPr>
            <w:r w:rsidRPr="00C72408">
              <w:rPr>
                <w:rFonts w:ascii="Montserrat" w:hAnsi="Montserrat"/>
                <w:sz w:val="16"/>
                <w:szCs w:val="16"/>
              </w:rPr>
              <w:t>Estado, municipio y localidad: Estos datos corresponden a la circunscripción territorial donde un ciudadano nació, por lo que, al estar referida a un aspecto personal del titular de dicho documento, se considera que actualiza la confidencialidad prevista en la Ley de la materi</w:t>
            </w:r>
            <w:r w:rsidR="007378E0">
              <w:rPr>
                <w:rFonts w:ascii="Montserrat" w:hAnsi="Montserrat"/>
                <w:sz w:val="16"/>
                <w:szCs w:val="16"/>
              </w:rPr>
              <w:t>a.</w:t>
            </w:r>
          </w:p>
        </w:tc>
        <w:tc>
          <w:tcPr>
            <w:tcW w:w="2109" w:type="dxa"/>
            <w:shd w:val="clear" w:color="auto" w:fill="auto"/>
          </w:tcPr>
          <w:p w14:paraId="3D4594D4" w14:textId="77777777" w:rsidR="00E44E46" w:rsidRPr="00C72408" w:rsidRDefault="00E44E46" w:rsidP="007378E0">
            <w:pPr>
              <w:spacing w:after="240"/>
              <w:jc w:val="both"/>
              <w:rPr>
                <w:rFonts w:ascii="Montserrat" w:eastAsia="Montserrat" w:hAnsi="Montserrat" w:cs="Montserrat"/>
                <w:sz w:val="16"/>
                <w:szCs w:val="16"/>
              </w:rPr>
            </w:pPr>
            <w:r w:rsidRPr="00C72408">
              <w:rPr>
                <w:rFonts w:ascii="Montserrat" w:eastAsia="Montserrat" w:hAnsi="Montserrat" w:cs="Montserrat"/>
                <w:sz w:val="16"/>
                <w:szCs w:val="16"/>
              </w:rPr>
              <w:t>Artículo 113, fracción I, Ley Federal de Transparencia y Acceso a la Información Pública</w:t>
            </w:r>
          </w:p>
        </w:tc>
      </w:tr>
      <w:tr w:rsidR="00E44E46" w:rsidRPr="00C72408" w14:paraId="2F64B6E6" w14:textId="77777777" w:rsidTr="00E44E46">
        <w:trPr>
          <w:trHeight w:val="350"/>
          <w:jc w:val="center"/>
        </w:trPr>
        <w:tc>
          <w:tcPr>
            <w:tcW w:w="1980" w:type="dxa"/>
            <w:shd w:val="clear" w:color="auto" w:fill="auto"/>
          </w:tcPr>
          <w:p w14:paraId="7CB70004" w14:textId="77777777" w:rsidR="00E44E46" w:rsidRPr="00C72408" w:rsidRDefault="00E44E46" w:rsidP="00C72408">
            <w:pPr>
              <w:pStyle w:val="TableParagraph"/>
              <w:jc w:val="both"/>
              <w:rPr>
                <w:rFonts w:ascii="Montserrat" w:hAnsi="Montserrat"/>
                <w:sz w:val="16"/>
                <w:szCs w:val="16"/>
              </w:rPr>
            </w:pPr>
            <w:r w:rsidRPr="00C72408">
              <w:rPr>
                <w:rFonts w:ascii="Montserrat" w:hAnsi="Montserrat"/>
                <w:sz w:val="16"/>
                <w:szCs w:val="16"/>
              </w:rPr>
              <w:t>Datos Bancarios,</w:t>
            </w:r>
          </w:p>
          <w:p w14:paraId="1388953D" w14:textId="77777777" w:rsidR="00E44E46" w:rsidRPr="00C72408" w:rsidRDefault="00E44E46" w:rsidP="00C72408">
            <w:pPr>
              <w:pStyle w:val="TableParagraph"/>
              <w:jc w:val="both"/>
              <w:rPr>
                <w:rFonts w:ascii="Montserrat" w:hAnsi="Montserrat"/>
                <w:sz w:val="16"/>
                <w:szCs w:val="16"/>
              </w:rPr>
            </w:pPr>
            <w:r w:rsidRPr="00C72408">
              <w:rPr>
                <w:rFonts w:ascii="Montserrat" w:hAnsi="Montserrat"/>
                <w:sz w:val="16"/>
                <w:szCs w:val="16"/>
              </w:rPr>
              <w:t xml:space="preserve">Número </w:t>
            </w:r>
          </w:p>
          <w:p w14:paraId="79D1FB55" w14:textId="77777777" w:rsidR="00E44E46" w:rsidRPr="00C72408" w:rsidRDefault="00E44E46" w:rsidP="00C72408">
            <w:pPr>
              <w:pStyle w:val="TableParagraph"/>
              <w:jc w:val="both"/>
              <w:rPr>
                <w:rFonts w:ascii="Montserrat" w:eastAsia="Montserrat" w:hAnsi="Montserrat" w:cs="Montserrat"/>
                <w:sz w:val="16"/>
                <w:szCs w:val="16"/>
              </w:rPr>
            </w:pPr>
            <w:proofErr w:type="spellStart"/>
            <w:r w:rsidRPr="00C72408">
              <w:rPr>
                <w:rFonts w:ascii="Montserrat" w:hAnsi="Montserrat"/>
                <w:sz w:val="16"/>
                <w:szCs w:val="16"/>
              </w:rPr>
              <w:t>Clabe</w:t>
            </w:r>
            <w:proofErr w:type="spellEnd"/>
            <w:r w:rsidRPr="00C72408">
              <w:rPr>
                <w:rFonts w:ascii="Montserrat" w:hAnsi="Montserrat"/>
                <w:sz w:val="16"/>
                <w:szCs w:val="16"/>
              </w:rPr>
              <w:t xml:space="preserve"> bancaria e Institución Financiera</w:t>
            </w:r>
          </w:p>
        </w:tc>
        <w:tc>
          <w:tcPr>
            <w:tcW w:w="5670" w:type="dxa"/>
            <w:shd w:val="clear" w:color="auto" w:fill="auto"/>
          </w:tcPr>
          <w:p w14:paraId="07A3D23C" w14:textId="77777777" w:rsidR="00E44E46" w:rsidRPr="00C72408" w:rsidRDefault="00E44E46" w:rsidP="00C72408">
            <w:pPr>
              <w:pStyle w:val="TableParagraph"/>
              <w:spacing w:before="70"/>
              <w:ind w:right="82"/>
              <w:jc w:val="both"/>
              <w:rPr>
                <w:rFonts w:ascii="Montserrat" w:hAnsi="Montserrat"/>
                <w:sz w:val="16"/>
                <w:szCs w:val="16"/>
              </w:rPr>
            </w:pPr>
            <w:r w:rsidRPr="00C72408">
              <w:rPr>
                <w:rFonts w:ascii="Montserrat" w:hAnsi="Montserrat"/>
                <w:sz w:val="16"/>
                <w:szCs w:val="16"/>
              </w:rPr>
              <w:t>Son un conjunto de signos de carácter numérico utilizado por los grupos financieros e instituciones bancarias, con el objeto de identificar las cuentas de sus clientes.</w:t>
            </w:r>
          </w:p>
          <w:p w14:paraId="32C50012" w14:textId="77777777" w:rsidR="00E44E46" w:rsidRPr="00C72408" w:rsidRDefault="00E44E46" w:rsidP="00C72408">
            <w:pPr>
              <w:pStyle w:val="TableParagraph"/>
              <w:spacing w:before="70"/>
              <w:ind w:right="82"/>
              <w:jc w:val="both"/>
              <w:rPr>
                <w:rFonts w:ascii="Montserrat" w:hAnsi="Montserrat"/>
                <w:sz w:val="16"/>
                <w:szCs w:val="16"/>
              </w:rPr>
            </w:pPr>
            <w:r w:rsidRPr="00C72408">
              <w:rPr>
                <w:rFonts w:ascii="Montserrat" w:hAnsi="Montserrat"/>
                <w:sz w:val="16"/>
                <w:szCs w:val="16"/>
              </w:rPr>
              <w:t>Así, una cuenta otorgada a un cliente (ya sea una persona física o moral) es única e irrepetible, estableciendo con ello una relación que avala que los cargos efectuados, las transferencias electrónicas realizadas o los abonos efectuados corresponden, exclusivamente, a la cuenta proporcionada a su titular, en ese sentido para obtener una cuenta bancaria es necesario celebrar un contrato bancario a través de cual se da una relación entre una persona y la institución encargada de prestar servicios de carácter financiero, mismo que se encuentra estrechamente relacionado, con el patrimonio de la persona a la que se asignó la cuenta.</w:t>
            </w:r>
          </w:p>
          <w:p w14:paraId="4AA075D3" w14:textId="77777777" w:rsidR="00E44E46" w:rsidRPr="00C72408" w:rsidRDefault="00E44E46" w:rsidP="00C72408">
            <w:pPr>
              <w:pStyle w:val="TableParagraph"/>
              <w:spacing w:before="70"/>
              <w:ind w:right="82"/>
              <w:jc w:val="both"/>
              <w:rPr>
                <w:rFonts w:ascii="Montserrat" w:hAnsi="Montserrat"/>
                <w:sz w:val="16"/>
                <w:szCs w:val="16"/>
              </w:rPr>
            </w:pPr>
            <w:r w:rsidRPr="00C72408">
              <w:rPr>
                <w:rFonts w:ascii="Montserrat" w:hAnsi="Montserrat"/>
                <w:sz w:val="16"/>
                <w:szCs w:val="16"/>
              </w:rPr>
              <w:t>En ese sentido, es de destacarse que el número de cuenta bancaria es un conjunto de caracteres numéricos utilizado por los grupos financieros para identificar las cuentas de los clientes, el cual es único e irrepetible, establecido a cada cuenta bancaria que avala que los recursos enviados por transferencias electrónicas de fondos interbancarios se utilicen exclusivamente en la cuenta señalada por el cliente.</w:t>
            </w:r>
          </w:p>
          <w:p w14:paraId="08D4FDD7" w14:textId="77777777" w:rsidR="00E44E46" w:rsidRPr="00C72408" w:rsidRDefault="00E44E46" w:rsidP="00C72408">
            <w:pPr>
              <w:pStyle w:val="TableParagraph"/>
              <w:spacing w:before="70"/>
              <w:ind w:right="82"/>
              <w:jc w:val="both"/>
              <w:rPr>
                <w:rFonts w:ascii="Montserrat" w:hAnsi="Montserrat"/>
                <w:sz w:val="16"/>
                <w:szCs w:val="16"/>
              </w:rPr>
            </w:pPr>
            <w:r w:rsidRPr="00C72408">
              <w:rPr>
                <w:rFonts w:ascii="Montserrat" w:hAnsi="Montserrat"/>
                <w:sz w:val="16"/>
                <w:szCs w:val="16"/>
              </w:rPr>
              <w:t xml:space="preserve">Por su parte la </w:t>
            </w:r>
            <w:proofErr w:type="spellStart"/>
            <w:r w:rsidRPr="00C72408">
              <w:rPr>
                <w:rFonts w:ascii="Montserrat" w:hAnsi="Montserrat"/>
                <w:sz w:val="16"/>
                <w:szCs w:val="16"/>
              </w:rPr>
              <w:t>clabe</w:t>
            </w:r>
            <w:proofErr w:type="spellEnd"/>
            <w:r w:rsidRPr="00C72408">
              <w:rPr>
                <w:rFonts w:ascii="Montserrat" w:hAnsi="Montserrat"/>
                <w:sz w:val="16"/>
                <w:szCs w:val="16"/>
              </w:rPr>
              <w:t xml:space="preserve"> interbancaria es una clave bancaria estandarizada integrada por un número único e irrepetible asignado a cada cuenta bancaria, que garantiza que los recursos enviados a las órdenes de cargo (transferencias electrónicas de fondos entre bancos) se apliquen exclusivamente a la cuenta señalada por el cliente, como destino u origen. Dicha clave se compone de dieciocho dígitos numéricos que corresponden al código de banco, código de plaza; número de cuenta y dígito de control.</w:t>
            </w:r>
          </w:p>
          <w:p w14:paraId="6E1AE0F1" w14:textId="77777777" w:rsidR="00E44E46" w:rsidRPr="00C72408" w:rsidRDefault="00E44E46" w:rsidP="00C72408">
            <w:pPr>
              <w:pStyle w:val="TableParagraph"/>
              <w:spacing w:before="70"/>
              <w:ind w:right="82"/>
              <w:jc w:val="both"/>
              <w:rPr>
                <w:rFonts w:ascii="Montserrat" w:eastAsia="Montserrat" w:hAnsi="Montserrat" w:cs="Montserrat"/>
                <w:sz w:val="16"/>
                <w:szCs w:val="16"/>
              </w:rPr>
            </w:pPr>
            <w:r w:rsidRPr="00C72408">
              <w:rPr>
                <w:rFonts w:ascii="Montserrat" w:hAnsi="Montserrat"/>
                <w:sz w:val="16"/>
                <w:szCs w:val="16"/>
              </w:rPr>
              <w:t xml:space="preserve">De lo anterior se colige que se trata de información que se le proporciona a cada persona, sea física o moral, de manera personalizada e individual, por lo que éste lo identifica respecto de cualquier trámite que se realice ante la institución bancaria o financiera correspondiente. Además, a través de dicho número, aunado a otros datos, la persona puede acceder a la información contenida en las bases de datos de las instituciones referidas en donde se encuentra su información de carácter financiero, es decir, puede consultar sus movimientos, sus saldos, entre otros datos. Por tanto, se desprende que la información relativa al número </w:t>
            </w:r>
            <w:proofErr w:type="spellStart"/>
            <w:r w:rsidRPr="00C72408">
              <w:rPr>
                <w:rFonts w:ascii="Montserrat" w:hAnsi="Montserrat"/>
                <w:sz w:val="16"/>
                <w:szCs w:val="16"/>
              </w:rPr>
              <w:t>clabe</w:t>
            </w:r>
            <w:proofErr w:type="spellEnd"/>
            <w:r w:rsidRPr="00C72408">
              <w:rPr>
                <w:rFonts w:ascii="Montserrat" w:hAnsi="Montserrat"/>
                <w:sz w:val="16"/>
                <w:szCs w:val="16"/>
              </w:rPr>
              <w:t xml:space="preserve"> bancaria, así como el número de cuenta son datos que únicamente le conciernen a una persona física o moral, toda vez que se tratan de un instrumento de carácter personalísimo cuyo propósito es que sea utilizado únicamente por su titular, esto es, el declarante al que de manera única e individual le fue otorgado por parte de la institución bancaria o financiera.</w:t>
            </w:r>
          </w:p>
        </w:tc>
        <w:tc>
          <w:tcPr>
            <w:tcW w:w="2109" w:type="dxa"/>
            <w:shd w:val="clear" w:color="auto" w:fill="auto"/>
          </w:tcPr>
          <w:p w14:paraId="18347477" w14:textId="77777777" w:rsidR="00E44E46" w:rsidRPr="00C72408" w:rsidRDefault="00E44E46" w:rsidP="00C72408">
            <w:pPr>
              <w:spacing w:before="240" w:after="240"/>
              <w:jc w:val="both"/>
              <w:rPr>
                <w:rFonts w:ascii="Montserrat" w:eastAsia="Montserrat" w:hAnsi="Montserrat" w:cs="Montserrat"/>
                <w:sz w:val="16"/>
                <w:szCs w:val="16"/>
              </w:rPr>
            </w:pPr>
            <w:r w:rsidRPr="00C72408">
              <w:rPr>
                <w:rFonts w:ascii="Montserrat" w:eastAsia="Montserrat" w:hAnsi="Montserrat" w:cs="Montserrat"/>
                <w:sz w:val="16"/>
                <w:szCs w:val="16"/>
              </w:rPr>
              <w:t>Artículo 113, fracción I, Ley Federal de Transparencia y Acceso a la Información Pública</w:t>
            </w:r>
          </w:p>
        </w:tc>
      </w:tr>
    </w:tbl>
    <w:p w14:paraId="45C95BD6" w14:textId="77777777" w:rsidR="00E44E46" w:rsidRPr="00C72408" w:rsidRDefault="00E44E46" w:rsidP="00C72408">
      <w:pPr>
        <w:spacing w:before="240" w:after="240"/>
        <w:ind w:right="40"/>
        <w:jc w:val="both"/>
        <w:rPr>
          <w:rFonts w:ascii="Montserrat" w:eastAsia="Montserrat" w:hAnsi="Montserrat" w:cs="Montserrat"/>
          <w:b/>
          <w:sz w:val="18"/>
          <w:szCs w:val="18"/>
        </w:rPr>
      </w:pPr>
      <w:r w:rsidRPr="00C72408">
        <w:rPr>
          <w:rFonts w:ascii="Montserrat" w:eastAsia="Montserrat" w:hAnsi="Montserrat" w:cs="Montserrat"/>
          <w:sz w:val="18"/>
          <w:szCs w:val="18"/>
        </w:rPr>
        <w:t>En consecuencia, se emite la siguiente resolución por unanimidad:</w:t>
      </w:r>
      <w:r w:rsidRPr="00C72408">
        <w:rPr>
          <w:rFonts w:ascii="Montserrat" w:eastAsia="Montserrat" w:hAnsi="Montserrat" w:cs="Montserrat"/>
          <w:b/>
          <w:sz w:val="18"/>
          <w:szCs w:val="18"/>
        </w:rPr>
        <w:t xml:space="preserve"> </w:t>
      </w:r>
    </w:p>
    <w:p w14:paraId="7FCB9EB5" w14:textId="6201E512" w:rsidR="00E44E46" w:rsidRPr="00C72408" w:rsidRDefault="00E44E46" w:rsidP="00C72408">
      <w:pPr>
        <w:spacing w:before="240" w:after="240"/>
        <w:ind w:right="40"/>
        <w:jc w:val="both"/>
        <w:rPr>
          <w:rFonts w:ascii="Montserrat" w:hAnsi="Montserrat"/>
        </w:rPr>
      </w:pPr>
      <w:proofErr w:type="gramStart"/>
      <w:r w:rsidRPr="00C72408">
        <w:rPr>
          <w:rFonts w:ascii="Montserrat" w:eastAsia="Montserrat" w:hAnsi="Montserrat" w:cs="Montserrat"/>
          <w:b/>
          <w:sz w:val="18"/>
          <w:szCs w:val="18"/>
        </w:rPr>
        <w:t>V.A.1.ORD.25.24::</w:t>
      </w:r>
      <w:proofErr w:type="gramEnd"/>
      <w:r w:rsidRPr="00C72408">
        <w:rPr>
          <w:rFonts w:ascii="Montserrat" w:eastAsia="Montserrat" w:hAnsi="Montserrat" w:cs="Montserrat"/>
          <w:b/>
          <w:sz w:val="18"/>
          <w:szCs w:val="18"/>
        </w:rPr>
        <w:t xml:space="preserve"> CONFIRMAR </w:t>
      </w:r>
      <w:r w:rsidRPr="00C72408">
        <w:rPr>
          <w:rFonts w:ascii="Montserrat" w:eastAsia="Montserrat" w:hAnsi="Montserrat" w:cs="Montserrat"/>
          <w:sz w:val="18"/>
          <w:szCs w:val="18"/>
        </w:rPr>
        <w:t>la clasificación de la información como confidencial invocada por la DGRMSG respecto de</w:t>
      </w:r>
      <w:r w:rsidR="007378E0">
        <w:rPr>
          <w:rFonts w:ascii="Montserrat" w:eastAsia="Montserrat" w:hAnsi="Montserrat" w:cs="Montserrat"/>
          <w:sz w:val="18"/>
          <w:szCs w:val="18"/>
        </w:rPr>
        <w:t xml:space="preserve"> los datos contenidos en</w:t>
      </w:r>
      <w:r w:rsidRPr="00C72408">
        <w:rPr>
          <w:rFonts w:ascii="Montserrat" w:eastAsia="Montserrat" w:hAnsi="Montserrat" w:cs="Montserrat"/>
          <w:sz w:val="18"/>
          <w:szCs w:val="18"/>
        </w:rPr>
        <w:t xml:space="preserve"> los Contratos </w:t>
      </w:r>
      <w:r w:rsidRPr="00C72408">
        <w:rPr>
          <w:rFonts w:ascii="Montserrat" w:hAnsi="Montserrat" w:cs="Arial"/>
          <w:noProof/>
          <w:sz w:val="18"/>
          <w:szCs w:val="18"/>
        </w:rPr>
        <w:t xml:space="preserve">SROP-154-2012, </w:t>
      </w:r>
      <w:r w:rsidRPr="00C72408">
        <w:rPr>
          <w:rFonts w:ascii="Montserrat" w:eastAsia="Montserrat" w:hAnsi="Montserrat" w:cs="Montserrat"/>
          <w:sz w:val="18"/>
          <w:szCs w:val="18"/>
        </w:rPr>
        <w:t xml:space="preserve">SROP-244-2012, SROP-179-2013, con fundamento en el artículo 113, fracción I, de la Ley Federal de Transparencia y Acceso a la Información Pública y, por ende, se autoriza elaborar las versiones públicas.  </w:t>
      </w:r>
    </w:p>
    <w:p w14:paraId="25388FBD" w14:textId="6828ADA9" w:rsidR="00E44E46" w:rsidRPr="00C72408" w:rsidRDefault="00E44E46" w:rsidP="00C72408">
      <w:pPr>
        <w:ind w:right="38"/>
        <w:jc w:val="center"/>
        <w:rPr>
          <w:rFonts w:ascii="Montserrat" w:eastAsia="Montserrat" w:hAnsi="Montserrat" w:cs="Montserrat"/>
          <w:sz w:val="18"/>
          <w:szCs w:val="18"/>
        </w:rPr>
      </w:pPr>
      <w:r w:rsidRPr="00C72408">
        <w:rPr>
          <w:rFonts w:ascii="Montserrat" w:eastAsia="Montserrat" w:hAnsi="Montserrat" w:cs="Montserrat"/>
          <w:b/>
          <w:sz w:val="18"/>
          <w:szCs w:val="18"/>
        </w:rPr>
        <w:t>SEXTO PUNTO DEL ORDEN DEL DÍA</w:t>
      </w:r>
    </w:p>
    <w:p w14:paraId="0EB82AD0" w14:textId="77777777" w:rsidR="004C1504" w:rsidRPr="00C72408" w:rsidRDefault="004C1504" w:rsidP="00C72408">
      <w:pPr>
        <w:widowControl w:val="0"/>
        <w:jc w:val="both"/>
        <w:rPr>
          <w:rFonts w:ascii="Montserrat" w:eastAsia="Montserrat" w:hAnsi="Montserrat" w:cs="Montserrat"/>
          <w:sz w:val="18"/>
          <w:szCs w:val="18"/>
        </w:rPr>
      </w:pPr>
    </w:p>
    <w:p w14:paraId="4A4F2BFA" w14:textId="366594F8" w:rsidR="00656E48" w:rsidRPr="00C72408" w:rsidRDefault="00656E48"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V</w:t>
      </w:r>
      <w:r w:rsidR="00E44E46" w:rsidRPr="00C72408">
        <w:rPr>
          <w:rFonts w:ascii="Montserrat" w:eastAsia="Montserrat" w:hAnsi="Montserrat" w:cs="Montserrat"/>
          <w:b/>
          <w:sz w:val="18"/>
          <w:szCs w:val="18"/>
        </w:rPr>
        <w:t>I</w:t>
      </w:r>
      <w:r w:rsidRPr="00C72408">
        <w:rPr>
          <w:rFonts w:ascii="Montserrat" w:eastAsia="Montserrat" w:hAnsi="Montserrat" w:cs="Montserrat"/>
          <w:b/>
          <w:sz w:val="18"/>
          <w:szCs w:val="18"/>
        </w:rPr>
        <w:t>.  Solicitudes de acceso a la información en las que se analizará la ampliación de plazo para dar respuesta</w:t>
      </w:r>
    </w:p>
    <w:p w14:paraId="5A56FB6C" w14:textId="77777777" w:rsidR="00656E48" w:rsidRPr="00C72408" w:rsidRDefault="00656E48" w:rsidP="00C72408">
      <w:pPr>
        <w:pBdr>
          <w:top w:val="nil"/>
          <w:left w:val="nil"/>
          <w:bottom w:val="nil"/>
          <w:right w:val="nil"/>
          <w:between w:val="nil"/>
        </w:pBdr>
        <w:spacing w:before="240"/>
        <w:jc w:val="both"/>
        <w:rPr>
          <w:rFonts w:ascii="Montserrat" w:eastAsia="Montserrat" w:hAnsi="Montserrat" w:cs="Montserrat"/>
          <w:sz w:val="18"/>
          <w:szCs w:val="18"/>
        </w:rPr>
      </w:pPr>
      <w:r w:rsidRPr="00C72408">
        <w:rPr>
          <w:rFonts w:ascii="Montserrat" w:eastAsia="Montserrat" w:hAnsi="Montserrat" w:cs="Montserrat"/>
          <w:sz w:val="18"/>
          <w:szCs w:val="18"/>
        </w:rPr>
        <w:t xml:space="preserve">Se solicitó la ampliación de plazo para dar respuesta a las solicitudes que a continuación se indican, en virtud de encontrarse en análisis de respuesta: </w:t>
      </w:r>
    </w:p>
    <w:p w14:paraId="66C0357E" w14:textId="77777777" w:rsidR="00E44E46" w:rsidRPr="00C72408" w:rsidRDefault="00E44E46" w:rsidP="00C72408">
      <w:pPr>
        <w:ind w:left="720"/>
        <w:jc w:val="both"/>
        <w:rPr>
          <w:rFonts w:ascii="Montserrat" w:eastAsia="Montserrat" w:hAnsi="Montserrat" w:cs="Montserrat"/>
          <w:b/>
          <w:sz w:val="18"/>
          <w:szCs w:val="18"/>
        </w:rPr>
      </w:pPr>
    </w:p>
    <w:p w14:paraId="76D10048"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330026524001724</w:t>
      </w:r>
    </w:p>
    <w:p w14:paraId="4B04BE5F"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330026524001732</w:t>
      </w:r>
    </w:p>
    <w:p w14:paraId="100811DD"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330026524001733</w:t>
      </w:r>
    </w:p>
    <w:p w14:paraId="20A20C7A"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330026524001748</w:t>
      </w:r>
    </w:p>
    <w:p w14:paraId="03C558D9" w14:textId="4363CBFE"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330026524001751</w:t>
      </w:r>
      <w:r w:rsidR="00BE19B7" w:rsidRPr="00C72408">
        <w:rPr>
          <w:rFonts w:ascii="Montserrat" w:eastAsia="Montserrat" w:hAnsi="Montserrat" w:cs="Montserrat"/>
          <w:sz w:val="18"/>
          <w:szCs w:val="18"/>
        </w:rPr>
        <w:t>.</w:t>
      </w:r>
    </w:p>
    <w:p w14:paraId="44EE3CF8"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330026524001752</w:t>
      </w:r>
    </w:p>
    <w:p w14:paraId="02A5E285"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330026524001754</w:t>
      </w:r>
    </w:p>
    <w:p w14:paraId="30EFB56D"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330026524001758</w:t>
      </w:r>
    </w:p>
    <w:p w14:paraId="770FD769"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330026524001768</w:t>
      </w:r>
    </w:p>
    <w:p w14:paraId="4CFF55B4" w14:textId="0AACE243"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330026524001769</w:t>
      </w:r>
    </w:p>
    <w:p w14:paraId="7A87A65D"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330026524001773</w:t>
      </w:r>
    </w:p>
    <w:p w14:paraId="41064508"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330026524001774</w:t>
      </w:r>
    </w:p>
    <w:p w14:paraId="28931881" w14:textId="47D9EFBD"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330026524001779</w:t>
      </w:r>
    </w:p>
    <w:p w14:paraId="0ECF08DE" w14:textId="66480D79" w:rsidR="00514D0A" w:rsidRPr="00C72408" w:rsidRDefault="00514D0A"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330026524001780</w:t>
      </w:r>
    </w:p>
    <w:p w14:paraId="2E1FC31D"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330026524001782</w:t>
      </w:r>
    </w:p>
    <w:p w14:paraId="138CF67F"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330026524001784</w:t>
      </w:r>
    </w:p>
    <w:p w14:paraId="21D91A24"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330026524001785</w:t>
      </w:r>
    </w:p>
    <w:p w14:paraId="20CC8CCE"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330026524001786</w:t>
      </w:r>
    </w:p>
    <w:p w14:paraId="62427760"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330026524001787</w:t>
      </w:r>
    </w:p>
    <w:p w14:paraId="2AEA9516"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330026524001788</w:t>
      </w:r>
    </w:p>
    <w:p w14:paraId="04664676"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330026524001792</w:t>
      </w:r>
    </w:p>
    <w:p w14:paraId="62A9CBB2"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330026524001793</w:t>
      </w:r>
    </w:p>
    <w:p w14:paraId="26F859A9"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330026524001794</w:t>
      </w:r>
    </w:p>
    <w:p w14:paraId="209474C0" w14:textId="77777777" w:rsidR="00E44E46" w:rsidRPr="00C72408" w:rsidRDefault="00E44E46" w:rsidP="00C72408">
      <w:pPr>
        <w:widowControl w:val="0"/>
        <w:numPr>
          <w:ilvl w:val="0"/>
          <w:numId w:val="38"/>
        </w:num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 Folio 330026524001795</w:t>
      </w:r>
    </w:p>
    <w:p w14:paraId="5832FFFE" w14:textId="77777777" w:rsidR="005F201C" w:rsidRPr="00C72408" w:rsidRDefault="005F201C" w:rsidP="00C72408">
      <w:pPr>
        <w:widowControl w:val="0"/>
        <w:ind w:left="2835"/>
        <w:jc w:val="both"/>
        <w:rPr>
          <w:rFonts w:ascii="Montserrat" w:eastAsia="Montserrat" w:hAnsi="Montserrat" w:cs="Montserrat"/>
          <w:sz w:val="18"/>
          <w:szCs w:val="18"/>
        </w:rPr>
      </w:pPr>
    </w:p>
    <w:p w14:paraId="37939F65" w14:textId="77777777" w:rsidR="00656E48" w:rsidRPr="00C72408" w:rsidRDefault="00656E48"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En consecuencia, se emite la siguiente resolución por unanimidad:</w:t>
      </w:r>
    </w:p>
    <w:p w14:paraId="3556C3A7" w14:textId="77777777" w:rsidR="00656E48" w:rsidRPr="00C72408" w:rsidRDefault="00656E48" w:rsidP="00C72408">
      <w:pPr>
        <w:jc w:val="both"/>
        <w:rPr>
          <w:rFonts w:ascii="Montserrat" w:eastAsia="Montserrat" w:hAnsi="Montserrat" w:cs="Montserrat"/>
          <w:sz w:val="18"/>
          <w:szCs w:val="18"/>
        </w:rPr>
      </w:pPr>
    </w:p>
    <w:p w14:paraId="5C9CAEF7" w14:textId="074DD500" w:rsidR="00370D35" w:rsidRPr="00C72408" w:rsidRDefault="00786205" w:rsidP="00C72408">
      <w:pPr>
        <w:jc w:val="both"/>
        <w:rPr>
          <w:rFonts w:ascii="Montserrat" w:eastAsia="Montserrat" w:hAnsi="Montserrat" w:cs="Montserrat"/>
          <w:sz w:val="18"/>
          <w:szCs w:val="18"/>
        </w:rPr>
      </w:pPr>
      <w:r w:rsidRPr="00C72408">
        <w:rPr>
          <w:rFonts w:ascii="Montserrat" w:eastAsia="Montserrat" w:hAnsi="Montserrat" w:cs="Montserrat"/>
          <w:b/>
          <w:sz w:val="18"/>
          <w:szCs w:val="18"/>
        </w:rPr>
        <w:t>V</w:t>
      </w:r>
      <w:r w:rsidR="00E44E46" w:rsidRPr="00C72408">
        <w:rPr>
          <w:rFonts w:ascii="Montserrat" w:eastAsia="Montserrat" w:hAnsi="Montserrat" w:cs="Montserrat"/>
          <w:b/>
          <w:sz w:val="18"/>
          <w:szCs w:val="18"/>
        </w:rPr>
        <w:t>I</w:t>
      </w:r>
      <w:r w:rsidRPr="00C72408">
        <w:rPr>
          <w:rFonts w:ascii="Montserrat" w:eastAsia="Montserrat" w:hAnsi="Montserrat" w:cs="Montserrat"/>
          <w:b/>
          <w:sz w:val="18"/>
          <w:szCs w:val="18"/>
        </w:rPr>
        <w:t>.ORD.2</w:t>
      </w:r>
      <w:r w:rsidR="00743EB5" w:rsidRPr="00C72408">
        <w:rPr>
          <w:rFonts w:ascii="Montserrat" w:eastAsia="Montserrat" w:hAnsi="Montserrat" w:cs="Montserrat"/>
          <w:b/>
          <w:sz w:val="18"/>
          <w:szCs w:val="18"/>
        </w:rPr>
        <w:t>5</w:t>
      </w:r>
      <w:r w:rsidR="00656E48" w:rsidRPr="00C72408">
        <w:rPr>
          <w:rFonts w:ascii="Montserrat" w:eastAsia="Montserrat" w:hAnsi="Montserrat" w:cs="Montserrat"/>
          <w:b/>
          <w:sz w:val="18"/>
          <w:szCs w:val="18"/>
        </w:rPr>
        <w:t>.24: CONFIRMAR</w:t>
      </w:r>
      <w:r w:rsidR="00656E48" w:rsidRPr="00C72408">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01F116A5" w14:textId="77777777" w:rsidR="00370D35" w:rsidRPr="00C72408" w:rsidRDefault="00370D35" w:rsidP="00C72408">
      <w:pPr>
        <w:jc w:val="both"/>
        <w:rPr>
          <w:rFonts w:ascii="Montserrat" w:eastAsia="Montserrat" w:hAnsi="Montserrat" w:cs="Montserrat"/>
          <w:sz w:val="18"/>
          <w:szCs w:val="18"/>
        </w:rPr>
      </w:pPr>
    </w:p>
    <w:p w14:paraId="18FE7469" w14:textId="31B67264" w:rsidR="003E60B2" w:rsidRPr="00C72408" w:rsidRDefault="00E44E46" w:rsidP="00C72408">
      <w:pPr>
        <w:ind w:right="38"/>
        <w:jc w:val="center"/>
        <w:rPr>
          <w:rFonts w:ascii="Montserrat" w:eastAsia="Montserrat" w:hAnsi="Montserrat" w:cs="Montserrat"/>
          <w:sz w:val="18"/>
          <w:szCs w:val="18"/>
        </w:rPr>
      </w:pPr>
      <w:r w:rsidRPr="00C72408">
        <w:rPr>
          <w:rFonts w:ascii="Montserrat" w:eastAsia="Montserrat" w:hAnsi="Montserrat" w:cs="Montserrat"/>
          <w:b/>
          <w:sz w:val="18"/>
          <w:szCs w:val="18"/>
        </w:rPr>
        <w:t>SÉP</w:t>
      </w:r>
      <w:r w:rsidR="003E60B2" w:rsidRPr="00C72408">
        <w:rPr>
          <w:rFonts w:ascii="Montserrat" w:eastAsia="Montserrat" w:hAnsi="Montserrat" w:cs="Montserrat"/>
          <w:b/>
          <w:sz w:val="18"/>
          <w:szCs w:val="18"/>
        </w:rPr>
        <w:t>T</w:t>
      </w:r>
      <w:r w:rsidRPr="00C72408">
        <w:rPr>
          <w:rFonts w:ascii="Montserrat" w:eastAsia="Montserrat" w:hAnsi="Montserrat" w:cs="Montserrat"/>
          <w:b/>
          <w:sz w:val="18"/>
          <w:szCs w:val="18"/>
        </w:rPr>
        <w:t>IM</w:t>
      </w:r>
      <w:r w:rsidR="003E60B2" w:rsidRPr="00C72408">
        <w:rPr>
          <w:rFonts w:ascii="Montserrat" w:eastAsia="Montserrat" w:hAnsi="Montserrat" w:cs="Montserrat"/>
          <w:b/>
          <w:sz w:val="18"/>
          <w:szCs w:val="18"/>
        </w:rPr>
        <w:t>O PUNTO DEL ORDEN DEL DÍA</w:t>
      </w:r>
    </w:p>
    <w:p w14:paraId="74C4AA06" w14:textId="77777777" w:rsidR="00370D35" w:rsidRPr="00C72408" w:rsidRDefault="00370D35" w:rsidP="00C72408">
      <w:pPr>
        <w:jc w:val="both"/>
        <w:rPr>
          <w:rFonts w:ascii="Montserrat" w:eastAsia="Montserrat" w:hAnsi="Montserrat" w:cs="Montserrat"/>
          <w:b/>
          <w:sz w:val="18"/>
          <w:szCs w:val="18"/>
        </w:rPr>
      </w:pPr>
    </w:p>
    <w:p w14:paraId="37BB9CC5" w14:textId="43D4741D" w:rsidR="00370D35" w:rsidRPr="00C72408" w:rsidRDefault="00370D35" w:rsidP="00C72408">
      <w:pPr>
        <w:keepLines/>
        <w:jc w:val="both"/>
        <w:rPr>
          <w:rFonts w:ascii="Montserrat" w:eastAsia="Montserrat" w:hAnsi="Montserrat" w:cs="Montserrat"/>
          <w:b/>
          <w:sz w:val="18"/>
          <w:szCs w:val="18"/>
        </w:rPr>
      </w:pPr>
      <w:r w:rsidRPr="00C72408">
        <w:rPr>
          <w:rFonts w:ascii="Montserrat" w:eastAsia="Montserrat" w:hAnsi="Montserrat" w:cs="Montserrat"/>
          <w:b/>
          <w:sz w:val="18"/>
          <w:szCs w:val="18"/>
        </w:rPr>
        <w:t>V</w:t>
      </w:r>
      <w:r w:rsidR="00E44E46" w:rsidRPr="00C72408">
        <w:rPr>
          <w:rFonts w:ascii="Montserrat" w:eastAsia="Montserrat" w:hAnsi="Montserrat" w:cs="Montserrat"/>
          <w:b/>
          <w:sz w:val="18"/>
          <w:szCs w:val="18"/>
        </w:rPr>
        <w:t>II</w:t>
      </w:r>
      <w:r w:rsidRPr="00C72408">
        <w:rPr>
          <w:rFonts w:ascii="Montserrat" w:eastAsia="Montserrat" w:hAnsi="Montserrat" w:cs="Montserrat"/>
          <w:b/>
          <w:sz w:val="18"/>
          <w:szCs w:val="18"/>
        </w:rPr>
        <w:t>. Versiones públicas para dar cumplimiento a las obligaciones de transparencia previstas en la Ley General de Transparencia y Acceso a la Información Pública.</w:t>
      </w:r>
    </w:p>
    <w:p w14:paraId="3379FD52" w14:textId="77777777" w:rsidR="00370D35" w:rsidRPr="00C72408" w:rsidRDefault="00370D35" w:rsidP="00C72408">
      <w:pPr>
        <w:jc w:val="both"/>
        <w:rPr>
          <w:rFonts w:ascii="Montserrat" w:eastAsia="Montserrat" w:hAnsi="Montserrat" w:cs="Montserrat"/>
          <w:b/>
          <w:sz w:val="18"/>
          <w:szCs w:val="18"/>
        </w:rPr>
      </w:pPr>
    </w:p>
    <w:p w14:paraId="69F7FEC4" w14:textId="77777777" w:rsidR="00BE5C67" w:rsidRPr="00C72408" w:rsidRDefault="00BE5C67" w:rsidP="00C72408">
      <w:pPr>
        <w:pStyle w:val="Prrafodelista"/>
        <w:numPr>
          <w:ilvl w:val="0"/>
          <w:numId w:val="6"/>
        </w:numPr>
        <w:jc w:val="both"/>
        <w:rPr>
          <w:rFonts w:ascii="Montserrat" w:eastAsia="Montserrat" w:hAnsi="Montserrat" w:cs="Montserrat"/>
          <w:b/>
          <w:sz w:val="18"/>
          <w:szCs w:val="18"/>
        </w:rPr>
      </w:pPr>
      <w:r w:rsidRPr="00C72408">
        <w:rPr>
          <w:rFonts w:ascii="Montserrat" w:eastAsia="Montserrat" w:hAnsi="Montserrat" w:cs="Montserrat"/>
          <w:b/>
          <w:sz w:val="18"/>
          <w:szCs w:val="18"/>
        </w:rPr>
        <w:t>Artículo 70, Fracción IX de la LGTAIP</w:t>
      </w:r>
    </w:p>
    <w:p w14:paraId="69F58615" w14:textId="77777777" w:rsidR="00BE5C67" w:rsidRPr="00C72408" w:rsidRDefault="00BE5C67" w:rsidP="00C72408">
      <w:pPr>
        <w:keepLines/>
        <w:ind w:left="720"/>
        <w:jc w:val="both"/>
        <w:rPr>
          <w:rFonts w:ascii="Montserrat" w:eastAsia="Montserrat" w:hAnsi="Montserrat" w:cs="Montserrat"/>
          <w:b/>
          <w:sz w:val="18"/>
          <w:szCs w:val="18"/>
        </w:rPr>
      </w:pPr>
    </w:p>
    <w:p w14:paraId="0B25CE84" w14:textId="77777777" w:rsidR="00BE5C67" w:rsidRPr="00C72408" w:rsidRDefault="00BE5C67" w:rsidP="00C72408">
      <w:pPr>
        <w:keepLines/>
        <w:ind w:firstLine="720"/>
        <w:jc w:val="both"/>
        <w:rPr>
          <w:rFonts w:ascii="Montserrat" w:eastAsia="Montserrat" w:hAnsi="Montserrat" w:cs="Montserrat"/>
          <w:b/>
          <w:sz w:val="18"/>
          <w:szCs w:val="18"/>
        </w:rPr>
      </w:pPr>
      <w:r w:rsidRPr="00C72408">
        <w:rPr>
          <w:rFonts w:ascii="Montserrat" w:eastAsia="Montserrat" w:hAnsi="Montserrat" w:cs="Montserrat"/>
          <w:b/>
          <w:sz w:val="18"/>
          <w:szCs w:val="18"/>
        </w:rPr>
        <w:t>A.</w:t>
      </w:r>
      <w:r w:rsidR="00056975" w:rsidRPr="00C72408">
        <w:rPr>
          <w:rFonts w:ascii="Montserrat" w:eastAsia="Montserrat" w:hAnsi="Montserrat" w:cs="Montserrat"/>
          <w:b/>
          <w:sz w:val="18"/>
          <w:szCs w:val="18"/>
        </w:rPr>
        <w:t>1</w:t>
      </w:r>
      <w:r w:rsidRPr="00C72408">
        <w:rPr>
          <w:rFonts w:ascii="Montserrat" w:eastAsia="Montserrat" w:hAnsi="Montserrat" w:cs="Montserrat"/>
          <w:b/>
          <w:sz w:val="18"/>
          <w:szCs w:val="18"/>
        </w:rPr>
        <w:t xml:space="preserve"> Dirección General de Programación y Presupuesto (</w:t>
      </w:r>
      <w:proofErr w:type="spellStart"/>
      <w:proofErr w:type="gramStart"/>
      <w:r w:rsidRPr="00C72408">
        <w:rPr>
          <w:rFonts w:ascii="Montserrat" w:eastAsia="Montserrat" w:hAnsi="Montserrat" w:cs="Montserrat"/>
          <w:b/>
          <w:sz w:val="18"/>
          <w:szCs w:val="18"/>
        </w:rPr>
        <w:t>DGPyP</w:t>
      </w:r>
      <w:proofErr w:type="spellEnd"/>
      <w:r w:rsidRPr="00C72408">
        <w:rPr>
          <w:rFonts w:ascii="Montserrat" w:eastAsia="Montserrat" w:hAnsi="Montserrat" w:cs="Montserrat"/>
          <w:b/>
          <w:sz w:val="18"/>
          <w:szCs w:val="18"/>
        </w:rPr>
        <w:t>)  VP</w:t>
      </w:r>
      <w:proofErr w:type="gramEnd"/>
      <w:r w:rsidRPr="00C72408">
        <w:rPr>
          <w:rFonts w:ascii="Montserrat" w:eastAsia="Montserrat" w:hAnsi="Montserrat" w:cs="Montserrat"/>
          <w:b/>
          <w:sz w:val="18"/>
          <w:szCs w:val="18"/>
        </w:rPr>
        <w:t xml:space="preserve"> 04724/2024</w:t>
      </w:r>
    </w:p>
    <w:p w14:paraId="44704D3C" w14:textId="77777777" w:rsidR="00BE5C67" w:rsidRPr="00C72408" w:rsidRDefault="00BE5C67" w:rsidP="00C72408">
      <w:pPr>
        <w:keepLines/>
        <w:ind w:firstLine="720"/>
        <w:jc w:val="both"/>
        <w:rPr>
          <w:rFonts w:ascii="Montserrat" w:eastAsia="Montserrat" w:hAnsi="Montserrat" w:cs="Montserrat"/>
          <w:b/>
          <w:sz w:val="18"/>
          <w:szCs w:val="18"/>
        </w:rPr>
      </w:pPr>
    </w:p>
    <w:p w14:paraId="234FC1E1" w14:textId="77777777" w:rsidR="00BE5C67" w:rsidRPr="00C72408" w:rsidRDefault="00BE5C67"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La Dirección General de Programación y Presupuesto (</w:t>
      </w:r>
      <w:proofErr w:type="spellStart"/>
      <w:r w:rsidRPr="00C72408">
        <w:rPr>
          <w:rFonts w:ascii="Montserrat" w:eastAsia="Montserrat" w:hAnsi="Montserrat" w:cs="Montserrat"/>
          <w:sz w:val="18"/>
          <w:szCs w:val="18"/>
        </w:rPr>
        <w:t>DGPyP</w:t>
      </w:r>
      <w:proofErr w:type="spellEnd"/>
      <w:r w:rsidRPr="00C72408">
        <w:rPr>
          <w:rFonts w:ascii="Montserrat" w:eastAsia="Montserrat" w:hAnsi="Montserrat" w:cs="Montserrat"/>
          <w:sz w:val="18"/>
          <w:szCs w:val="18"/>
        </w:rPr>
        <w:t xml:space="preserve">), para dar cumplimiento a la obligación de transparencia prevista en el artículo 70, fracción IX, de la Ley General de Transparencia y Acceso a la Información Pública, solicita al Comité de Transparencia la clasificación de información como confidencial de los documentos denominados como “Oficio de comisión y comprobantes de viáticos y pasajes” con los folios 2024-128, 2024-140 y 2024-153, de acuerdo con la siguiente información: </w:t>
      </w:r>
    </w:p>
    <w:p w14:paraId="45CD885D" w14:textId="77777777" w:rsidR="006F7447" w:rsidRPr="00C72408" w:rsidRDefault="006F7447" w:rsidP="00C72408">
      <w:pPr>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6"/>
        <w:gridCol w:w="5114"/>
        <w:gridCol w:w="2732"/>
      </w:tblGrid>
      <w:tr w:rsidR="007378E0" w:rsidRPr="00C72408" w14:paraId="26933349" w14:textId="77777777" w:rsidTr="007378E0">
        <w:trPr>
          <w:trHeight w:val="374"/>
          <w:tblHeader/>
        </w:trPr>
        <w:tc>
          <w:tcPr>
            <w:tcW w:w="1062" w:type="pct"/>
            <w:shd w:val="clear" w:color="auto" w:fill="660033"/>
            <w:vAlign w:val="center"/>
          </w:tcPr>
          <w:p w14:paraId="78F53764"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Tipo</w:t>
            </w:r>
            <w:proofErr w:type="spellEnd"/>
            <w:r w:rsidRPr="007378E0">
              <w:rPr>
                <w:rFonts w:ascii="Montserrat" w:hAnsi="Montserrat"/>
                <w:b/>
                <w:sz w:val="16"/>
                <w:szCs w:val="16"/>
              </w:rPr>
              <w:t xml:space="preserve"> de </w:t>
            </w:r>
            <w:proofErr w:type="spellStart"/>
            <w:r w:rsidRPr="007378E0">
              <w:rPr>
                <w:rFonts w:ascii="Montserrat" w:hAnsi="Montserrat"/>
                <w:b/>
                <w:sz w:val="16"/>
                <w:szCs w:val="16"/>
              </w:rPr>
              <w:t>Dato</w:t>
            </w:r>
            <w:proofErr w:type="spellEnd"/>
          </w:p>
        </w:tc>
        <w:tc>
          <w:tcPr>
            <w:tcW w:w="2566" w:type="pct"/>
            <w:shd w:val="clear" w:color="auto" w:fill="660033"/>
            <w:vAlign w:val="center"/>
          </w:tcPr>
          <w:p w14:paraId="725AEED6"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Justificación</w:t>
            </w:r>
            <w:proofErr w:type="spellEnd"/>
            <w:r w:rsidRPr="007378E0">
              <w:rPr>
                <w:rFonts w:ascii="Montserrat" w:hAnsi="Montserrat"/>
                <w:b/>
                <w:sz w:val="16"/>
                <w:szCs w:val="16"/>
              </w:rPr>
              <w:t xml:space="preserve"> </w:t>
            </w:r>
          </w:p>
        </w:tc>
        <w:tc>
          <w:tcPr>
            <w:tcW w:w="1371" w:type="pct"/>
            <w:shd w:val="clear" w:color="auto" w:fill="660033"/>
            <w:vAlign w:val="center"/>
          </w:tcPr>
          <w:p w14:paraId="25897D28"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Fundamento</w:t>
            </w:r>
            <w:proofErr w:type="spellEnd"/>
          </w:p>
        </w:tc>
      </w:tr>
      <w:tr w:rsidR="007378E0" w:rsidRPr="00C72408" w14:paraId="0873654F" w14:textId="77777777" w:rsidTr="007378E0">
        <w:trPr>
          <w:trHeight w:val="909"/>
        </w:trPr>
        <w:tc>
          <w:tcPr>
            <w:tcW w:w="1062" w:type="pct"/>
            <w:vAlign w:val="center"/>
          </w:tcPr>
          <w:p w14:paraId="7823437E"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R.F.C. de la persona</w:t>
            </w:r>
            <w:r w:rsidR="006F7447" w:rsidRPr="00C72408">
              <w:rPr>
                <w:rFonts w:ascii="Montserrat" w:hAnsi="Montserrat" w:cs="Arial"/>
                <w:sz w:val="16"/>
                <w:szCs w:val="16"/>
                <w:lang w:val="es-MX"/>
              </w:rPr>
              <w:t xml:space="preserve"> </w:t>
            </w:r>
            <w:r w:rsidRPr="00C72408">
              <w:rPr>
                <w:rFonts w:ascii="Montserrat" w:hAnsi="Montserrat" w:cs="Arial"/>
                <w:sz w:val="16"/>
                <w:szCs w:val="16"/>
                <w:lang w:val="es-MX"/>
              </w:rPr>
              <w:t>física</w:t>
            </w:r>
          </w:p>
        </w:tc>
        <w:tc>
          <w:tcPr>
            <w:tcW w:w="2566" w:type="pct"/>
            <w:vAlign w:val="center"/>
          </w:tcPr>
          <w:p w14:paraId="7BE14004"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 xml:space="preserve">El RFC es una clave de carácter fiscal, único e irrepetible, que permite identificar al titular, su edad y fecha de nacimiento, por lo que es un dato personal de carácter confidencial. </w:t>
            </w:r>
          </w:p>
          <w:p w14:paraId="0B61D46A" w14:textId="77777777" w:rsidR="00BE5C67" w:rsidRPr="00C72408" w:rsidRDefault="00BE5C67" w:rsidP="00C72408">
            <w:pPr>
              <w:jc w:val="both"/>
              <w:rPr>
                <w:rFonts w:ascii="Montserrat" w:eastAsiaTheme="minorHAnsi" w:hAnsi="Montserrat"/>
                <w:sz w:val="16"/>
                <w:szCs w:val="16"/>
                <w:lang w:val="es-MX"/>
              </w:rPr>
            </w:pPr>
          </w:p>
        </w:tc>
        <w:tc>
          <w:tcPr>
            <w:tcW w:w="1371" w:type="pct"/>
            <w:vAlign w:val="center"/>
          </w:tcPr>
          <w:p w14:paraId="431E9CD5"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bl>
    <w:p w14:paraId="4E023794" w14:textId="77777777" w:rsidR="00BE5C67" w:rsidRPr="00C72408" w:rsidRDefault="00BE5C67" w:rsidP="007378E0">
      <w:pPr>
        <w:pBdr>
          <w:top w:val="nil"/>
          <w:left w:val="nil"/>
          <w:bottom w:val="nil"/>
          <w:right w:val="nil"/>
          <w:between w:val="nil"/>
        </w:pBdr>
        <w:jc w:val="both"/>
        <w:rPr>
          <w:rFonts w:ascii="Montserrat" w:eastAsia="Montserrat" w:hAnsi="Montserrat" w:cs="Montserrat"/>
          <w:sz w:val="18"/>
          <w:szCs w:val="18"/>
        </w:rPr>
      </w:pPr>
    </w:p>
    <w:p w14:paraId="461B053A" w14:textId="77777777" w:rsidR="00BE5C67" w:rsidRPr="00C72408" w:rsidRDefault="00BE5C67" w:rsidP="007378E0">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 xml:space="preserve">Asimismo, solicita la clasificación de los folios 2024-115, 2024-127, 2024-147 y 2024-148 de acuerdo con el siguiente dato: </w:t>
      </w:r>
    </w:p>
    <w:p w14:paraId="15A46175" w14:textId="77777777" w:rsidR="00BE5C67" w:rsidRPr="00C72408" w:rsidRDefault="00BE5C67" w:rsidP="007378E0">
      <w:pPr>
        <w:pBdr>
          <w:top w:val="nil"/>
          <w:left w:val="nil"/>
          <w:bottom w:val="nil"/>
          <w:right w:val="nil"/>
          <w:between w:val="nil"/>
        </w:pBdr>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6"/>
        <w:gridCol w:w="5114"/>
        <w:gridCol w:w="2732"/>
      </w:tblGrid>
      <w:tr w:rsidR="007378E0" w:rsidRPr="00C72408" w14:paraId="209C583A" w14:textId="77777777" w:rsidTr="007378E0">
        <w:trPr>
          <w:trHeight w:val="374"/>
          <w:tblHeader/>
        </w:trPr>
        <w:tc>
          <w:tcPr>
            <w:tcW w:w="1062" w:type="pct"/>
            <w:shd w:val="clear" w:color="auto" w:fill="660033"/>
            <w:vAlign w:val="center"/>
          </w:tcPr>
          <w:p w14:paraId="5E3B81BF"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Tipo</w:t>
            </w:r>
            <w:proofErr w:type="spellEnd"/>
            <w:r w:rsidRPr="007378E0">
              <w:rPr>
                <w:rFonts w:ascii="Montserrat" w:hAnsi="Montserrat"/>
                <w:b/>
                <w:sz w:val="16"/>
                <w:szCs w:val="16"/>
              </w:rPr>
              <w:t xml:space="preserve"> de </w:t>
            </w:r>
            <w:proofErr w:type="spellStart"/>
            <w:r w:rsidRPr="007378E0">
              <w:rPr>
                <w:rFonts w:ascii="Montserrat" w:hAnsi="Montserrat"/>
                <w:b/>
                <w:sz w:val="16"/>
                <w:szCs w:val="16"/>
              </w:rPr>
              <w:t>Dato</w:t>
            </w:r>
            <w:proofErr w:type="spellEnd"/>
          </w:p>
        </w:tc>
        <w:tc>
          <w:tcPr>
            <w:tcW w:w="2566" w:type="pct"/>
            <w:shd w:val="clear" w:color="auto" w:fill="660033"/>
            <w:vAlign w:val="center"/>
          </w:tcPr>
          <w:p w14:paraId="2BED57BA"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Justificación</w:t>
            </w:r>
            <w:proofErr w:type="spellEnd"/>
            <w:r w:rsidRPr="007378E0">
              <w:rPr>
                <w:rFonts w:ascii="Montserrat" w:hAnsi="Montserrat"/>
                <w:b/>
                <w:sz w:val="16"/>
                <w:szCs w:val="16"/>
              </w:rPr>
              <w:t xml:space="preserve"> </w:t>
            </w:r>
          </w:p>
        </w:tc>
        <w:tc>
          <w:tcPr>
            <w:tcW w:w="1371" w:type="pct"/>
            <w:shd w:val="clear" w:color="auto" w:fill="660033"/>
            <w:vAlign w:val="center"/>
          </w:tcPr>
          <w:p w14:paraId="4B4B3E28"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Fundamento</w:t>
            </w:r>
            <w:proofErr w:type="spellEnd"/>
          </w:p>
        </w:tc>
      </w:tr>
      <w:tr w:rsidR="007378E0" w:rsidRPr="00C72408" w14:paraId="763DA89F" w14:textId="77777777" w:rsidTr="007378E0">
        <w:trPr>
          <w:trHeight w:val="718"/>
        </w:trPr>
        <w:tc>
          <w:tcPr>
            <w:tcW w:w="1062" w:type="pct"/>
            <w:vAlign w:val="center"/>
          </w:tcPr>
          <w:p w14:paraId="28F17ECA"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Nombre de la persona</w:t>
            </w:r>
          </w:p>
          <w:p w14:paraId="5399DD6E"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física</w:t>
            </w:r>
          </w:p>
        </w:tc>
        <w:tc>
          <w:tcPr>
            <w:tcW w:w="2566" w:type="pct"/>
            <w:vAlign w:val="center"/>
          </w:tcPr>
          <w:p w14:paraId="50D09AD4"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 xml:space="preserve">Se trata de información confidencial por la cual, la identidad de una persona puede determinarse directa o indirectamente, por lo que debe protegerse. </w:t>
            </w:r>
          </w:p>
        </w:tc>
        <w:tc>
          <w:tcPr>
            <w:tcW w:w="1371" w:type="pct"/>
            <w:vAlign w:val="center"/>
          </w:tcPr>
          <w:p w14:paraId="6DD096FF"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bl>
    <w:p w14:paraId="367AE2DC"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p>
    <w:p w14:paraId="235DD895"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 xml:space="preserve">De igual manera, solicita la clasificación de los folios 2024-112, 2024-113 y 2024-144 con el desglose que se presenta a continuación: </w:t>
      </w:r>
    </w:p>
    <w:p w14:paraId="624A8A9E"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6"/>
        <w:gridCol w:w="5114"/>
        <w:gridCol w:w="2732"/>
      </w:tblGrid>
      <w:tr w:rsidR="007378E0" w:rsidRPr="00C72408" w14:paraId="6FB9847B" w14:textId="77777777" w:rsidTr="007318D7">
        <w:trPr>
          <w:trHeight w:val="374"/>
          <w:tblHeader/>
        </w:trPr>
        <w:tc>
          <w:tcPr>
            <w:tcW w:w="1062" w:type="pct"/>
            <w:shd w:val="clear" w:color="auto" w:fill="660033"/>
            <w:vAlign w:val="center"/>
          </w:tcPr>
          <w:p w14:paraId="60B4BBF8"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Tipo</w:t>
            </w:r>
            <w:proofErr w:type="spellEnd"/>
            <w:r w:rsidRPr="007378E0">
              <w:rPr>
                <w:rFonts w:ascii="Montserrat" w:hAnsi="Montserrat"/>
                <w:b/>
                <w:sz w:val="16"/>
                <w:szCs w:val="16"/>
              </w:rPr>
              <w:t xml:space="preserve"> de </w:t>
            </w:r>
            <w:proofErr w:type="spellStart"/>
            <w:r w:rsidRPr="007378E0">
              <w:rPr>
                <w:rFonts w:ascii="Montserrat" w:hAnsi="Montserrat"/>
                <w:b/>
                <w:sz w:val="16"/>
                <w:szCs w:val="16"/>
              </w:rPr>
              <w:t>Dato</w:t>
            </w:r>
            <w:proofErr w:type="spellEnd"/>
          </w:p>
        </w:tc>
        <w:tc>
          <w:tcPr>
            <w:tcW w:w="2566" w:type="pct"/>
            <w:shd w:val="clear" w:color="auto" w:fill="660033"/>
            <w:vAlign w:val="center"/>
          </w:tcPr>
          <w:p w14:paraId="109BFA81"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Justificación</w:t>
            </w:r>
            <w:proofErr w:type="spellEnd"/>
            <w:r w:rsidRPr="007378E0">
              <w:rPr>
                <w:rFonts w:ascii="Montserrat" w:hAnsi="Montserrat"/>
                <w:b/>
                <w:sz w:val="16"/>
                <w:szCs w:val="16"/>
              </w:rPr>
              <w:t xml:space="preserve"> </w:t>
            </w:r>
          </w:p>
        </w:tc>
        <w:tc>
          <w:tcPr>
            <w:tcW w:w="1371" w:type="pct"/>
            <w:shd w:val="clear" w:color="auto" w:fill="660033"/>
            <w:vAlign w:val="center"/>
          </w:tcPr>
          <w:p w14:paraId="4AE5DF6F"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Fundamento</w:t>
            </w:r>
            <w:proofErr w:type="spellEnd"/>
          </w:p>
        </w:tc>
      </w:tr>
      <w:tr w:rsidR="007378E0" w:rsidRPr="00C72408" w14:paraId="7E76B5AE" w14:textId="77777777" w:rsidTr="007318D7">
        <w:trPr>
          <w:trHeight w:val="912"/>
        </w:trPr>
        <w:tc>
          <w:tcPr>
            <w:tcW w:w="1062" w:type="pct"/>
            <w:vAlign w:val="center"/>
          </w:tcPr>
          <w:p w14:paraId="3B1C56C0" w14:textId="77777777" w:rsidR="00BE5C67" w:rsidRPr="00C72408" w:rsidRDefault="00BE5C67" w:rsidP="007378E0">
            <w:pPr>
              <w:jc w:val="both"/>
              <w:rPr>
                <w:rFonts w:ascii="Montserrat" w:hAnsi="Montserrat" w:cs="Arial"/>
                <w:sz w:val="16"/>
                <w:szCs w:val="16"/>
                <w:lang w:val="es-MX"/>
              </w:rPr>
            </w:pPr>
            <w:r w:rsidRPr="00C72408">
              <w:rPr>
                <w:rFonts w:ascii="Montserrat" w:hAnsi="Montserrat" w:cs="Arial"/>
                <w:sz w:val="16"/>
                <w:szCs w:val="16"/>
                <w:lang w:val="es-MX"/>
              </w:rPr>
              <w:t>Nombre de la persona</w:t>
            </w:r>
          </w:p>
          <w:p w14:paraId="4938C52A"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física</w:t>
            </w:r>
          </w:p>
        </w:tc>
        <w:tc>
          <w:tcPr>
            <w:tcW w:w="2566" w:type="pct"/>
            <w:vAlign w:val="center"/>
          </w:tcPr>
          <w:p w14:paraId="21F0A5B1"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 xml:space="preserve">Se trata de información confidencial por la cual, la identidad de una persona puede determinarse directa o indirectamente, por lo que debe protegerse. </w:t>
            </w:r>
          </w:p>
          <w:p w14:paraId="28112B14" w14:textId="77777777" w:rsidR="00BE5C67" w:rsidRPr="00C72408" w:rsidRDefault="00BE5C67" w:rsidP="00C72408">
            <w:pPr>
              <w:jc w:val="both"/>
              <w:rPr>
                <w:rFonts w:ascii="Montserrat" w:eastAsiaTheme="minorHAnsi" w:hAnsi="Montserrat"/>
                <w:sz w:val="16"/>
                <w:szCs w:val="16"/>
              </w:rPr>
            </w:pPr>
            <w:r w:rsidRPr="00C72408">
              <w:rPr>
                <w:rFonts w:ascii="Montserrat" w:eastAsiaTheme="minorHAnsi" w:hAnsi="Montserrat"/>
                <w:sz w:val="16"/>
                <w:szCs w:val="16"/>
              </w:rPr>
              <w:t>.</w:t>
            </w:r>
          </w:p>
        </w:tc>
        <w:tc>
          <w:tcPr>
            <w:tcW w:w="1371" w:type="pct"/>
            <w:vAlign w:val="center"/>
          </w:tcPr>
          <w:p w14:paraId="35AE6573"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r w:rsidR="007318D7" w:rsidRPr="00C72408" w14:paraId="5E4ACC6C" w14:textId="77777777" w:rsidTr="007318D7">
        <w:trPr>
          <w:trHeight w:val="1188"/>
        </w:trPr>
        <w:tc>
          <w:tcPr>
            <w:tcW w:w="1062" w:type="pct"/>
            <w:vAlign w:val="center"/>
          </w:tcPr>
          <w:p w14:paraId="2B24CA4D"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R.F.C. de la persona</w:t>
            </w:r>
          </w:p>
          <w:p w14:paraId="3D71A9A4" w14:textId="77777777" w:rsidR="00BE5C67" w:rsidRPr="00C72408" w:rsidRDefault="00BE5C67" w:rsidP="00C72408">
            <w:pPr>
              <w:jc w:val="both"/>
              <w:rPr>
                <w:rFonts w:ascii="Montserrat" w:hAnsi="Montserrat" w:cs="Arial"/>
                <w:sz w:val="16"/>
                <w:szCs w:val="16"/>
              </w:rPr>
            </w:pPr>
            <w:proofErr w:type="spellStart"/>
            <w:r w:rsidRPr="00C72408">
              <w:rPr>
                <w:rFonts w:ascii="Montserrat" w:hAnsi="Montserrat" w:cs="Arial"/>
                <w:sz w:val="16"/>
                <w:szCs w:val="16"/>
              </w:rPr>
              <w:t>física</w:t>
            </w:r>
            <w:proofErr w:type="spellEnd"/>
          </w:p>
        </w:tc>
        <w:tc>
          <w:tcPr>
            <w:tcW w:w="2566" w:type="pct"/>
            <w:vAlign w:val="center"/>
          </w:tcPr>
          <w:p w14:paraId="4C85BEDC"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 xml:space="preserve">El RFC es una clave de carácter fiscal, único e irrepetible, que permite identificar al titular, su edad y fecha de nacimiento, por lo que es un dato personal de carácter confidencial que ha de protegerse. </w:t>
            </w:r>
          </w:p>
        </w:tc>
        <w:tc>
          <w:tcPr>
            <w:tcW w:w="1371" w:type="pct"/>
            <w:vAlign w:val="center"/>
          </w:tcPr>
          <w:p w14:paraId="41F7E64C"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r w:rsidR="007318D7" w:rsidRPr="00C72408" w14:paraId="79030398" w14:textId="77777777" w:rsidTr="007318D7">
        <w:trPr>
          <w:trHeight w:val="1188"/>
        </w:trPr>
        <w:tc>
          <w:tcPr>
            <w:tcW w:w="1062" w:type="pct"/>
            <w:vAlign w:val="center"/>
          </w:tcPr>
          <w:p w14:paraId="76912AC4"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Cuenta bancaria,</w:t>
            </w:r>
          </w:p>
          <w:p w14:paraId="3A2291BF"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número de cuenta</w:t>
            </w:r>
          </w:p>
          <w:p w14:paraId="5B3E1FA1"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bancaria y/o Clave</w:t>
            </w:r>
          </w:p>
          <w:p w14:paraId="79505C1F"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Bancaria</w:t>
            </w:r>
          </w:p>
          <w:p w14:paraId="1AEAFC0A"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Estandarizada</w:t>
            </w:r>
          </w:p>
          <w:p w14:paraId="43D3B8F7"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(CLABE) de personas</w:t>
            </w:r>
          </w:p>
          <w:p w14:paraId="2C6BB173"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físicas</w:t>
            </w:r>
          </w:p>
        </w:tc>
        <w:tc>
          <w:tcPr>
            <w:tcW w:w="2566" w:type="pct"/>
            <w:vAlign w:val="center"/>
          </w:tcPr>
          <w:p w14:paraId="3A835AD3"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Un conjunto de caracteres numéricos utilizados por los grupos financieros para identificar las cuentas de sus clientes, a través de los cuales se puede acceder a</w:t>
            </w:r>
          </w:p>
          <w:p w14:paraId="5C402685"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información relacionada con su patrimonio y realizar diversas transacciones.</w:t>
            </w:r>
          </w:p>
        </w:tc>
        <w:tc>
          <w:tcPr>
            <w:tcW w:w="1371" w:type="pct"/>
            <w:vAlign w:val="center"/>
          </w:tcPr>
          <w:p w14:paraId="24129C4D"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bl>
    <w:p w14:paraId="03ADE552"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p>
    <w:p w14:paraId="41431B15"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 xml:space="preserve">Asimismo, solicita la clasificación del folio 2024-080 con el siguiente desglose: </w:t>
      </w:r>
    </w:p>
    <w:p w14:paraId="4672D97B"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6"/>
        <w:gridCol w:w="5114"/>
        <w:gridCol w:w="2732"/>
      </w:tblGrid>
      <w:tr w:rsidR="007318D7" w:rsidRPr="00C72408" w14:paraId="6E7CD1E8" w14:textId="77777777" w:rsidTr="007318D7">
        <w:trPr>
          <w:trHeight w:val="374"/>
          <w:tblHeader/>
        </w:trPr>
        <w:tc>
          <w:tcPr>
            <w:tcW w:w="1062" w:type="pct"/>
            <w:shd w:val="clear" w:color="auto" w:fill="660033"/>
            <w:vAlign w:val="center"/>
          </w:tcPr>
          <w:p w14:paraId="3F0E3041"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Tipo</w:t>
            </w:r>
            <w:proofErr w:type="spellEnd"/>
            <w:r w:rsidRPr="007378E0">
              <w:rPr>
                <w:rFonts w:ascii="Montserrat" w:hAnsi="Montserrat"/>
                <w:b/>
                <w:sz w:val="16"/>
                <w:szCs w:val="16"/>
              </w:rPr>
              <w:t xml:space="preserve"> de </w:t>
            </w:r>
            <w:proofErr w:type="spellStart"/>
            <w:r w:rsidRPr="007378E0">
              <w:rPr>
                <w:rFonts w:ascii="Montserrat" w:hAnsi="Montserrat"/>
                <w:b/>
                <w:sz w:val="16"/>
                <w:szCs w:val="16"/>
              </w:rPr>
              <w:t>Dato</w:t>
            </w:r>
            <w:proofErr w:type="spellEnd"/>
          </w:p>
        </w:tc>
        <w:tc>
          <w:tcPr>
            <w:tcW w:w="2566" w:type="pct"/>
            <w:shd w:val="clear" w:color="auto" w:fill="660033"/>
            <w:vAlign w:val="center"/>
          </w:tcPr>
          <w:p w14:paraId="1E5E0F06"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Justificación</w:t>
            </w:r>
            <w:proofErr w:type="spellEnd"/>
            <w:r w:rsidRPr="007378E0">
              <w:rPr>
                <w:rFonts w:ascii="Montserrat" w:hAnsi="Montserrat"/>
                <w:b/>
                <w:sz w:val="16"/>
                <w:szCs w:val="16"/>
              </w:rPr>
              <w:t xml:space="preserve"> </w:t>
            </w:r>
          </w:p>
        </w:tc>
        <w:tc>
          <w:tcPr>
            <w:tcW w:w="1371" w:type="pct"/>
            <w:shd w:val="clear" w:color="auto" w:fill="660033"/>
            <w:vAlign w:val="center"/>
          </w:tcPr>
          <w:p w14:paraId="197311C1" w14:textId="77777777" w:rsidR="00BE5C67" w:rsidRPr="007378E0" w:rsidRDefault="00BE5C67" w:rsidP="00C72408">
            <w:pPr>
              <w:jc w:val="center"/>
              <w:rPr>
                <w:rFonts w:ascii="Montserrat" w:hAnsi="Montserrat"/>
                <w:b/>
                <w:sz w:val="16"/>
                <w:szCs w:val="16"/>
              </w:rPr>
            </w:pPr>
            <w:proofErr w:type="spellStart"/>
            <w:r w:rsidRPr="007378E0">
              <w:rPr>
                <w:rFonts w:ascii="Montserrat" w:hAnsi="Montserrat"/>
                <w:b/>
                <w:sz w:val="16"/>
                <w:szCs w:val="16"/>
              </w:rPr>
              <w:t>Fundamento</w:t>
            </w:r>
            <w:proofErr w:type="spellEnd"/>
          </w:p>
        </w:tc>
      </w:tr>
      <w:tr w:rsidR="007318D7" w:rsidRPr="00C72408" w14:paraId="4A6F1F5B" w14:textId="77777777" w:rsidTr="007318D7">
        <w:trPr>
          <w:trHeight w:val="910"/>
        </w:trPr>
        <w:tc>
          <w:tcPr>
            <w:tcW w:w="1062" w:type="pct"/>
            <w:vAlign w:val="center"/>
          </w:tcPr>
          <w:p w14:paraId="458DA558"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Nombre de la persona</w:t>
            </w:r>
          </w:p>
          <w:p w14:paraId="660D08BE"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física</w:t>
            </w:r>
          </w:p>
        </w:tc>
        <w:tc>
          <w:tcPr>
            <w:tcW w:w="2566" w:type="pct"/>
            <w:vAlign w:val="center"/>
          </w:tcPr>
          <w:p w14:paraId="1D1550D2"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Se trata de información confidencial por la cual, la identidad de una persona puede determinarse directa o indirectamente, por lo que debe protegerse. .</w:t>
            </w:r>
          </w:p>
        </w:tc>
        <w:tc>
          <w:tcPr>
            <w:tcW w:w="1371" w:type="pct"/>
            <w:vAlign w:val="center"/>
          </w:tcPr>
          <w:p w14:paraId="55CA3C10"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r w:rsidR="007318D7" w:rsidRPr="00C72408" w14:paraId="06492A79" w14:textId="77777777" w:rsidTr="007318D7">
        <w:trPr>
          <w:trHeight w:val="1188"/>
        </w:trPr>
        <w:tc>
          <w:tcPr>
            <w:tcW w:w="1062" w:type="pct"/>
            <w:vAlign w:val="center"/>
          </w:tcPr>
          <w:p w14:paraId="2412D554"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R.F.C. de la persona</w:t>
            </w:r>
          </w:p>
          <w:p w14:paraId="018EC73E" w14:textId="77777777" w:rsidR="00BE5C67" w:rsidRPr="00C72408" w:rsidRDefault="00BE5C67" w:rsidP="00C72408">
            <w:pPr>
              <w:jc w:val="both"/>
              <w:rPr>
                <w:rFonts w:ascii="Montserrat" w:hAnsi="Montserrat" w:cs="Arial"/>
                <w:sz w:val="16"/>
                <w:szCs w:val="16"/>
              </w:rPr>
            </w:pPr>
            <w:proofErr w:type="spellStart"/>
            <w:r w:rsidRPr="00C72408">
              <w:rPr>
                <w:rFonts w:ascii="Montserrat" w:hAnsi="Montserrat" w:cs="Arial"/>
                <w:sz w:val="16"/>
                <w:szCs w:val="16"/>
              </w:rPr>
              <w:t>física</w:t>
            </w:r>
            <w:proofErr w:type="spellEnd"/>
          </w:p>
        </w:tc>
        <w:tc>
          <w:tcPr>
            <w:tcW w:w="2566" w:type="pct"/>
            <w:vAlign w:val="center"/>
          </w:tcPr>
          <w:p w14:paraId="5D7E5330"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 xml:space="preserve">El RFC es una clave de carácter fiscal, único e irrepetible, que permite identificar al titular, su edad y fecha de nacimiento, por lo que es un dato personal de carácter confidencial que ha de protegerse. </w:t>
            </w:r>
          </w:p>
        </w:tc>
        <w:tc>
          <w:tcPr>
            <w:tcW w:w="1371" w:type="pct"/>
            <w:vAlign w:val="center"/>
          </w:tcPr>
          <w:p w14:paraId="524A4515"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bl>
    <w:p w14:paraId="3FEF1064"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p>
    <w:p w14:paraId="51549B27"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r w:rsidRPr="00C72408">
        <w:rPr>
          <w:rFonts w:ascii="Montserrat" w:eastAsia="Montserrat" w:hAnsi="Montserrat" w:cs="Montserrat"/>
          <w:sz w:val="18"/>
          <w:szCs w:val="18"/>
        </w:rPr>
        <w:t xml:space="preserve">Finalmente, solicita la clasificación del folio 2024-114 con el siguiente desglose: </w:t>
      </w:r>
    </w:p>
    <w:p w14:paraId="35D1044E" w14:textId="77777777" w:rsidR="00BE5C67" w:rsidRPr="00C72408" w:rsidRDefault="00BE5C67" w:rsidP="00C72408">
      <w:pPr>
        <w:pBdr>
          <w:top w:val="nil"/>
          <w:left w:val="nil"/>
          <w:bottom w:val="nil"/>
          <w:right w:val="nil"/>
          <w:between w:val="nil"/>
        </w:pBdr>
        <w:jc w:val="both"/>
        <w:rPr>
          <w:rFonts w:ascii="Montserrat" w:eastAsia="Montserrat" w:hAnsi="Montserrat" w:cs="Montserrat"/>
          <w:sz w:val="18"/>
          <w:szCs w:val="18"/>
        </w:rPr>
      </w:pPr>
    </w:p>
    <w:tbl>
      <w:tblPr>
        <w:tblStyle w:val="Tablaconcuadrcula"/>
        <w:tblW w:w="5000" w:type="pct"/>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2116"/>
        <w:gridCol w:w="5114"/>
        <w:gridCol w:w="2732"/>
      </w:tblGrid>
      <w:tr w:rsidR="007318D7" w:rsidRPr="007318D7" w14:paraId="1C42F392" w14:textId="77777777" w:rsidTr="007318D7">
        <w:trPr>
          <w:trHeight w:val="374"/>
          <w:tblHeader/>
        </w:trPr>
        <w:tc>
          <w:tcPr>
            <w:tcW w:w="10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2E9EF5B6" w14:textId="77777777" w:rsidR="00BE5C67" w:rsidRPr="007318D7" w:rsidRDefault="00BE5C67" w:rsidP="00C72408">
            <w:pPr>
              <w:jc w:val="center"/>
              <w:rPr>
                <w:rFonts w:ascii="Montserrat" w:hAnsi="Montserrat"/>
                <w:b/>
                <w:sz w:val="16"/>
                <w:szCs w:val="16"/>
              </w:rPr>
            </w:pPr>
            <w:proofErr w:type="spellStart"/>
            <w:r w:rsidRPr="007318D7">
              <w:rPr>
                <w:rFonts w:ascii="Montserrat" w:hAnsi="Montserrat"/>
                <w:b/>
                <w:sz w:val="16"/>
                <w:szCs w:val="16"/>
              </w:rPr>
              <w:t>Tipo</w:t>
            </w:r>
            <w:proofErr w:type="spellEnd"/>
            <w:r w:rsidRPr="007318D7">
              <w:rPr>
                <w:rFonts w:ascii="Montserrat" w:hAnsi="Montserrat"/>
                <w:b/>
                <w:sz w:val="16"/>
                <w:szCs w:val="16"/>
              </w:rPr>
              <w:t xml:space="preserve"> de </w:t>
            </w:r>
            <w:proofErr w:type="spellStart"/>
            <w:r w:rsidRPr="007318D7">
              <w:rPr>
                <w:rFonts w:ascii="Montserrat" w:hAnsi="Montserrat"/>
                <w:b/>
                <w:sz w:val="16"/>
                <w:szCs w:val="16"/>
              </w:rPr>
              <w:t>Dato</w:t>
            </w:r>
            <w:proofErr w:type="spellEnd"/>
          </w:p>
        </w:tc>
        <w:tc>
          <w:tcPr>
            <w:tcW w:w="2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234504A3" w14:textId="77777777" w:rsidR="00BE5C67" w:rsidRPr="007318D7" w:rsidRDefault="00BE5C67" w:rsidP="00C72408">
            <w:pPr>
              <w:jc w:val="center"/>
              <w:rPr>
                <w:rFonts w:ascii="Montserrat" w:hAnsi="Montserrat"/>
                <w:b/>
                <w:sz w:val="16"/>
                <w:szCs w:val="16"/>
              </w:rPr>
            </w:pPr>
            <w:proofErr w:type="spellStart"/>
            <w:r w:rsidRPr="007318D7">
              <w:rPr>
                <w:rFonts w:ascii="Montserrat" w:hAnsi="Montserrat"/>
                <w:b/>
                <w:sz w:val="16"/>
                <w:szCs w:val="16"/>
              </w:rPr>
              <w:t>Justificación</w:t>
            </w:r>
            <w:proofErr w:type="spellEnd"/>
            <w:r w:rsidRPr="007318D7">
              <w:rPr>
                <w:rFonts w:ascii="Montserrat" w:hAnsi="Montserrat"/>
                <w:b/>
                <w:sz w:val="16"/>
                <w:szCs w:val="16"/>
              </w:rPr>
              <w:t xml:space="preserve"> </w:t>
            </w:r>
          </w:p>
        </w:tc>
        <w:tc>
          <w:tcPr>
            <w:tcW w:w="13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660033"/>
            <w:vAlign w:val="center"/>
          </w:tcPr>
          <w:p w14:paraId="29CF9990" w14:textId="77777777" w:rsidR="00BE5C67" w:rsidRPr="007318D7" w:rsidRDefault="00BE5C67" w:rsidP="00C72408">
            <w:pPr>
              <w:jc w:val="center"/>
              <w:rPr>
                <w:rFonts w:ascii="Montserrat" w:hAnsi="Montserrat"/>
                <w:b/>
                <w:sz w:val="16"/>
                <w:szCs w:val="16"/>
              </w:rPr>
            </w:pPr>
            <w:proofErr w:type="spellStart"/>
            <w:r w:rsidRPr="007318D7">
              <w:rPr>
                <w:rFonts w:ascii="Montserrat" w:hAnsi="Montserrat"/>
                <w:b/>
                <w:sz w:val="16"/>
                <w:szCs w:val="16"/>
              </w:rPr>
              <w:t>Fundamento</w:t>
            </w:r>
            <w:proofErr w:type="spellEnd"/>
          </w:p>
        </w:tc>
      </w:tr>
      <w:tr w:rsidR="007318D7" w:rsidRPr="00C72408" w14:paraId="762227A4" w14:textId="77777777" w:rsidTr="007318D7">
        <w:trPr>
          <w:trHeight w:val="857"/>
        </w:trPr>
        <w:tc>
          <w:tcPr>
            <w:tcW w:w="10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86DBBD"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Nombre de la persona</w:t>
            </w:r>
          </w:p>
          <w:p w14:paraId="03A8C83E"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física</w:t>
            </w:r>
          </w:p>
        </w:tc>
        <w:tc>
          <w:tcPr>
            <w:tcW w:w="2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16992F"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Se trata de información confidencial por la cual, la identidad de una persona puede determinarse directa o indirectamente, por lo que debe protegerse. .</w:t>
            </w:r>
          </w:p>
        </w:tc>
        <w:tc>
          <w:tcPr>
            <w:tcW w:w="13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FF95C9"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r w:rsidR="007318D7" w:rsidRPr="00C72408" w14:paraId="22A62F8E" w14:textId="77777777" w:rsidTr="007318D7">
        <w:trPr>
          <w:trHeight w:val="1188"/>
        </w:trPr>
        <w:tc>
          <w:tcPr>
            <w:tcW w:w="106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57C6CD"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Cuenta bancaria,</w:t>
            </w:r>
          </w:p>
          <w:p w14:paraId="1D7262A4"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número de cuenta</w:t>
            </w:r>
          </w:p>
          <w:p w14:paraId="483F01F2"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bancaria y/o Clave</w:t>
            </w:r>
          </w:p>
          <w:p w14:paraId="343A8EFC"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Bancaria</w:t>
            </w:r>
          </w:p>
          <w:p w14:paraId="458C2CDE"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Estandarizada</w:t>
            </w:r>
          </w:p>
          <w:p w14:paraId="2DA219E4"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(CLABE) de personas</w:t>
            </w:r>
          </w:p>
          <w:p w14:paraId="3EC8001E"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físicas</w:t>
            </w:r>
          </w:p>
        </w:tc>
        <w:tc>
          <w:tcPr>
            <w:tcW w:w="256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B952E5"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Un conjunto de caracteres numéricos utilizados por los grupos financieros para identificar las cuentas de sus clientes, a través de los cuales se puede acceder a</w:t>
            </w:r>
          </w:p>
          <w:p w14:paraId="75ADE66B"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información relacionada con su patrimonio y realizar diversas transacciones.</w:t>
            </w:r>
          </w:p>
        </w:tc>
        <w:tc>
          <w:tcPr>
            <w:tcW w:w="13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6D7ECC"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bl>
    <w:p w14:paraId="77B1EF2A" w14:textId="77777777" w:rsidR="00BE5C67" w:rsidRPr="00C72408" w:rsidRDefault="00BE5C67" w:rsidP="00C72408">
      <w:pPr>
        <w:pBdr>
          <w:top w:val="nil"/>
          <w:left w:val="nil"/>
          <w:bottom w:val="nil"/>
          <w:right w:val="nil"/>
          <w:between w:val="nil"/>
        </w:pBdr>
        <w:jc w:val="both"/>
        <w:rPr>
          <w:rFonts w:ascii="Montserrat" w:eastAsia="Montserrat" w:hAnsi="Montserrat" w:cs="Montserrat"/>
          <w:b/>
          <w:sz w:val="18"/>
          <w:szCs w:val="18"/>
        </w:rPr>
      </w:pPr>
      <w:r w:rsidRPr="00C72408">
        <w:rPr>
          <w:rFonts w:ascii="Montserrat" w:eastAsia="Montserrat" w:hAnsi="Montserrat" w:cs="Montserrat"/>
          <w:sz w:val="18"/>
          <w:szCs w:val="18"/>
        </w:rPr>
        <w:t>En consecuencia, se emiten la siguiente resolución por unanimidad:</w:t>
      </w:r>
      <w:r w:rsidRPr="00C72408">
        <w:rPr>
          <w:rFonts w:ascii="Montserrat" w:eastAsia="Montserrat" w:hAnsi="Montserrat" w:cs="Montserrat"/>
          <w:b/>
          <w:sz w:val="18"/>
          <w:szCs w:val="18"/>
        </w:rPr>
        <w:t xml:space="preserve"> </w:t>
      </w:r>
    </w:p>
    <w:p w14:paraId="003106DD" w14:textId="77777777" w:rsidR="00BE5C67" w:rsidRPr="00C72408" w:rsidRDefault="00BE5C67" w:rsidP="00C72408">
      <w:pPr>
        <w:pBdr>
          <w:top w:val="nil"/>
          <w:left w:val="nil"/>
          <w:bottom w:val="nil"/>
          <w:right w:val="nil"/>
          <w:between w:val="nil"/>
        </w:pBdr>
        <w:jc w:val="both"/>
        <w:rPr>
          <w:rFonts w:ascii="Montserrat" w:eastAsia="Montserrat" w:hAnsi="Montserrat" w:cs="Montserrat"/>
          <w:b/>
          <w:sz w:val="18"/>
          <w:szCs w:val="18"/>
        </w:rPr>
      </w:pPr>
    </w:p>
    <w:p w14:paraId="73E0EF46" w14:textId="41DE299C" w:rsidR="00BE5C67" w:rsidRPr="00C72408" w:rsidRDefault="006F7447" w:rsidP="00C72408">
      <w:pPr>
        <w:jc w:val="both"/>
        <w:rPr>
          <w:rFonts w:ascii="Montserrat" w:eastAsia="Montserrat" w:hAnsi="Montserrat" w:cs="Montserrat"/>
          <w:sz w:val="18"/>
          <w:szCs w:val="18"/>
        </w:rPr>
      </w:pPr>
      <w:r w:rsidRPr="00C72408">
        <w:rPr>
          <w:rFonts w:ascii="Montserrat" w:eastAsia="Montserrat" w:hAnsi="Montserrat" w:cs="Montserrat"/>
          <w:b/>
          <w:sz w:val="18"/>
          <w:szCs w:val="18"/>
        </w:rPr>
        <w:t>V</w:t>
      </w:r>
      <w:r w:rsidR="00E44E46" w:rsidRPr="00C72408">
        <w:rPr>
          <w:rFonts w:ascii="Montserrat" w:eastAsia="Montserrat" w:hAnsi="Montserrat" w:cs="Montserrat"/>
          <w:b/>
          <w:sz w:val="18"/>
          <w:szCs w:val="18"/>
        </w:rPr>
        <w:t>I</w:t>
      </w:r>
      <w:r w:rsidR="00D83E23" w:rsidRPr="00C72408">
        <w:rPr>
          <w:rFonts w:ascii="Montserrat" w:eastAsia="Montserrat" w:hAnsi="Montserrat" w:cs="Montserrat"/>
          <w:b/>
          <w:sz w:val="18"/>
          <w:szCs w:val="18"/>
        </w:rPr>
        <w:t>I</w:t>
      </w:r>
      <w:r w:rsidRPr="00C72408">
        <w:rPr>
          <w:rFonts w:ascii="Montserrat" w:eastAsia="Montserrat" w:hAnsi="Montserrat" w:cs="Montserrat"/>
          <w:b/>
          <w:sz w:val="18"/>
          <w:szCs w:val="18"/>
        </w:rPr>
        <w:t>.A.</w:t>
      </w:r>
      <w:r w:rsidR="00056975" w:rsidRPr="00C72408">
        <w:rPr>
          <w:rFonts w:ascii="Montserrat" w:eastAsia="Montserrat" w:hAnsi="Montserrat" w:cs="Montserrat"/>
          <w:b/>
          <w:sz w:val="18"/>
          <w:szCs w:val="18"/>
        </w:rPr>
        <w:t>1</w:t>
      </w:r>
      <w:r w:rsidRPr="00C72408">
        <w:rPr>
          <w:rFonts w:ascii="Montserrat" w:eastAsia="Montserrat" w:hAnsi="Montserrat" w:cs="Montserrat"/>
          <w:b/>
          <w:sz w:val="18"/>
          <w:szCs w:val="18"/>
        </w:rPr>
        <w:t xml:space="preserve">.ORD.25.24: </w:t>
      </w:r>
      <w:r w:rsidR="00BE5C67" w:rsidRPr="00C72408">
        <w:rPr>
          <w:rFonts w:ascii="Montserrat" w:eastAsia="Montserrat" w:hAnsi="Montserrat" w:cs="Montserrat"/>
          <w:b/>
          <w:sz w:val="18"/>
          <w:szCs w:val="18"/>
        </w:rPr>
        <w:t xml:space="preserve">CONFIRMAR </w:t>
      </w:r>
      <w:r w:rsidR="00BE5C67" w:rsidRPr="00C72408">
        <w:rPr>
          <w:rFonts w:ascii="Montserrat" w:eastAsia="Montserrat" w:hAnsi="Montserrat" w:cs="Montserrat"/>
          <w:sz w:val="18"/>
          <w:szCs w:val="18"/>
        </w:rPr>
        <w:t xml:space="preserve">la clasificación de confidencialidad invocada por la </w:t>
      </w:r>
      <w:proofErr w:type="spellStart"/>
      <w:r w:rsidR="00BE5C67" w:rsidRPr="00C72408">
        <w:rPr>
          <w:rFonts w:ascii="Montserrat" w:eastAsia="Montserrat" w:hAnsi="Montserrat" w:cs="Montserrat"/>
          <w:sz w:val="18"/>
          <w:szCs w:val="18"/>
        </w:rPr>
        <w:t>DGPyP</w:t>
      </w:r>
      <w:proofErr w:type="spellEnd"/>
      <w:r w:rsidR="00BE5C67" w:rsidRPr="00C72408">
        <w:rPr>
          <w:rFonts w:ascii="Montserrat" w:eastAsia="Montserrat" w:hAnsi="Montserrat" w:cs="Montserrat"/>
          <w:sz w:val="18"/>
          <w:szCs w:val="18"/>
        </w:rPr>
        <w:t xml:space="preserve"> de los oficios de comisión y comprobantes de viáticos y pasajes, con fundamento en el artículo 113, fracción I, de la Ley Federal de Transparencia y Acceso a la Información Pública y, por ende, se autoriza la elaboración de las versiones públicas.</w:t>
      </w:r>
    </w:p>
    <w:p w14:paraId="174849F8" w14:textId="77777777" w:rsidR="005E6753" w:rsidRPr="00C72408" w:rsidRDefault="005E6753" w:rsidP="00C72408">
      <w:pPr>
        <w:jc w:val="both"/>
        <w:rPr>
          <w:rFonts w:ascii="Montserrat" w:eastAsia="Montserrat" w:hAnsi="Montserrat" w:cs="Montserrat"/>
          <w:sz w:val="18"/>
          <w:szCs w:val="18"/>
        </w:rPr>
      </w:pPr>
    </w:p>
    <w:p w14:paraId="4B4A626B" w14:textId="77777777" w:rsidR="005E6753" w:rsidRPr="00C72408" w:rsidRDefault="005E6753"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B.  Artículo 70, Fracción XVIII de la LGTAIP</w:t>
      </w:r>
    </w:p>
    <w:p w14:paraId="7FAE8CF7" w14:textId="77777777" w:rsidR="005E6753" w:rsidRPr="00C72408" w:rsidRDefault="005E6753" w:rsidP="00C72408">
      <w:pPr>
        <w:keepLines/>
        <w:ind w:left="720"/>
        <w:jc w:val="both"/>
        <w:rPr>
          <w:rFonts w:ascii="Montserrat" w:eastAsia="Montserrat" w:hAnsi="Montserrat" w:cs="Montserrat"/>
          <w:b/>
          <w:sz w:val="18"/>
          <w:szCs w:val="18"/>
        </w:rPr>
      </w:pPr>
    </w:p>
    <w:p w14:paraId="6662E7B9" w14:textId="77777777" w:rsidR="005E6753" w:rsidRPr="00C72408" w:rsidRDefault="005E6753" w:rsidP="00C72408">
      <w:pPr>
        <w:keepLines/>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B.1 Órgano Interno de Control Específico en el Instituto Politécnico Nacional (OICE-</w:t>
      </w:r>
      <w:proofErr w:type="gramStart"/>
      <w:r w:rsidRPr="00C72408">
        <w:rPr>
          <w:rFonts w:ascii="Montserrat" w:eastAsia="Montserrat" w:hAnsi="Montserrat" w:cs="Montserrat"/>
          <w:b/>
          <w:sz w:val="18"/>
          <w:szCs w:val="18"/>
        </w:rPr>
        <w:t xml:space="preserve">IPN) </w:t>
      </w:r>
      <w:r w:rsidR="00C17362" w:rsidRPr="00C72408">
        <w:rPr>
          <w:rFonts w:ascii="Montserrat" w:eastAsia="Montserrat" w:hAnsi="Montserrat" w:cs="Montserrat"/>
          <w:b/>
          <w:sz w:val="18"/>
          <w:szCs w:val="18"/>
        </w:rPr>
        <w:t xml:space="preserve">  </w:t>
      </w:r>
      <w:proofErr w:type="gramEnd"/>
      <w:r w:rsidR="00C17362" w:rsidRPr="00C72408">
        <w:rPr>
          <w:rFonts w:ascii="Montserrat" w:eastAsia="Montserrat" w:hAnsi="Montserrat" w:cs="Montserrat"/>
          <w:b/>
          <w:sz w:val="18"/>
          <w:szCs w:val="18"/>
        </w:rPr>
        <w:t xml:space="preserve">                      </w:t>
      </w:r>
      <w:r w:rsidRPr="00C72408">
        <w:rPr>
          <w:rFonts w:ascii="Montserrat" w:eastAsia="Montserrat" w:hAnsi="Montserrat" w:cs="Montserrat"/>
          <w:b/>
          <w:sz w:val="18"/>
          <w:szCs w:val="18"/>
        </w:rPr>
        <w:t>VP 0042/2024</w:t>
      </w:r>
    </w:p>
    <w:p w14:paraId="7B60981E" w14:textId="77777777" w:rsidR="005E6753" w:rsidRPr="00C72408" w:rsidRDefault="005E6753" w:rsidP="00C72408">
      <w:pPr>
        <w:keepLines/>
        <w:ind w:left="720"/>
        <w:jc w:val="both"/>
        <w:rPr>
          <w:rFonts w:ascii="Montserrat" w:eastAsia="Montserrat" w:hAnsi="Montserrat" w:cs="Montserrat"/>
          <w:b/>
          <w:sz w:val="18"/>
          <w:szCs w:val="18"/>
        </w:rPr>
      </w:pPr>
    </w:p>
    <w:p w14:paraId="43B8B707" w14:textId="77777777" w:rsidR="005E6753" w:rsidRPr="00C72408" w:rsidRDefault="005E6753"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El Área de Auditoría Interna, de Desarrollo y Mejora de la Gestión Pública del Órgano Interno de Control Específico en el Instituto Politécnico Nacional (OICE-IPN) somete a consideración del Comité de Transparencia la versión pública de la resolución PA/59/2020 y su acumulado PA/65/2020, para dar cumplimiento a la obligación de transparencia prevista en el artículo 70, fracción XVIII, de la Ley General de Transparencia y Acceso a la Información Pública, como se desglosa a continuación:</w:t>
      </w:r>
    </w:p>
    <w:p w14:paraId="782399FD" w14:textId="77777777" w:rsidR="00A467AC" w:rsidRPr="00C72408" w:rsidRDefault="00A467AC" w:rsidP="00C72408">
      <w:pPr>
        <w:jc w:val="both"/>
        <w:rPr>
          <w:rFonts w:ascii="Montserrat" w:eastAsia="Montserrat" w:hAnsi="Montserrat" w:cs="Montserrat"/>
          <w:sz w:val="18"/>
          <w:szCs w:val="18"/>
        </w:rPr>
      </w:pPr>
    </w:p>
    <w:p w14:paraId="08D77407" w14:textId="77777777" w:rsidR="00A467AC" w:rsidRPr="00C72408" w:rsidRDefault="00A467AC" w:rsidP="00C72408">
      <w:pPr>
        <w:jc w:val="both"/>
        <w:rPr>
          <w:rFonts w:ascii="Montserrat" w:eastAsia="Montserrat" w:hAnsi="Montserrat" w:cs="Montserrat"/>
          <w:sz w:val="18"/>
          <w:szCs w:val="18"/>
        </w:rPr>
      </w:pPr>
    </w:p>
    <w:p w14:paraId="4C8AE06C" w14:textId="77777777" w:rsidR="00A467AC" w:rsidRPr="00C72408" w:rsidRDefault="00A467AC" w:rsidP="00C72408">
      <w:pPr>
        <w:pStyle w:val="Prrafodelista"/>
        <w:numPr>
          <w:ilvl w:val="0"/>
          <w:numId w:val="12"/>
        </w:numPr>
        <w:spacing w:after="160"/>
        <w:jc w:val="both"/>
        <w:rPr>
          <w:rFonts w:ascii="Montserrat" w:eastAsia="Montserrat" w:hAnsi="Montserrat" w:cs="Montserrat"/>
          <w:sz w:val="18"/>
          <w:szCs w:val="18"/>
        </w:rPr>
      </w:pPr>
      <w:r w:rsidRPr="00C72408">
        <w:rPr>
          <w:rFonts w:ascii="Montserrat" w:eastAsia="Montserrat" w:hAnsi="Montserrat" w:cs="Montserrat"/>
          <w:sz w:val="18"/>
          <w:szCs w:val="18"/>
        </w:rPr>
        <w:t>Resolución del expediente administrativo PA/59/2020 y su acumulado PA/65/2020</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976"/>
        <w:gridCol w:w="5059"/>
        <w:gridCol w:w="2927"/>
      </w:tblGrid>
      <w:tr w:rsidR="007318D7" w:rsidRPr="00C72408" w14:paraId="3C6E1812" w14:textId="77777777" w:rsidTr="007318D7">
        <w:trPr>
          <w:trHeight w:val="480"/>
          <w:tblHeader/>
        </w:trPr>
        <w:tc>
          <w:tcPr>
            <w:tcW w:w="992" w:type="pct"/>
            <w:shd w:val="clear" w:color="auto" w:fill="660033"/>
            <w:vAlign w:val="center"/>
            <w:hideMark/>
          </w:tcPr>
          <w:p w14:paraId="06D06BB3" w14:textId="77777777" w:rsidR="00A467AC" w:rsidRPr="007318D7" w:rsidRDefault="00A467AC" w:rsidP="00C72408">
            <w:pPr>
              <w:jc w:val="center"/>
              <w:rPr>
                <w:rFonts w:ascii="Montserrat" w:eastAsia="Times New Roman" w:hAnsi="Montserrat"/>
                <w:b/>
                <w:bCs/>
                <w:sz w:val="16"/>
                <w:szCs w:val="16"/>
              </w:rPr>
            </w:pPr>
            <w:r w:rsidRPr="007318D7">
              <w:rPr>
                <w:rFonts w:ascii="Montserrat" w:eastAsia="Times New Roman" w:hAnsi="Montserrat"/>
                <w:b/>
                <w:bCs/>
                <w:sz w:val="16"/>
                <w:szCs w:val="16"/>
              </w:rPr>
              <w:t>Dato</w:t>
            </w:r>
          </w:p>
        </w:tc>
        <w:tc>
          <w:tcPr>
            <w:tcW w:w="2539" w:type="pct"/>
            <w:shd w:val="clear" w:color="auto" w:fill="660033"/>
            <w:vAlign w:val="center"/>
          </w:tcPr>
          <w:p w14:paraId="04C06B0D" w14:textId="77777777" w:rsidR="00A467AC" w:rsidRPr="007318D7" w:rsidRDefault="00A467AC" w:rsidP="00C72408">
            <w:pPr>
              <w:jc w:val="center"/>
              <w:rPr>
                <w:rFonts w:ascii="Montserrat" w:eastAsia="Times New Roman" w:hAnsi="Montserrat"/>
                <w:b/>
                <w:bCs/>
                <w:sz w:val="16"/>
                <w:szCs w:val="16"/>
              </w:rPr>
            </w:pPr>
            <w:r w:rsidRPr="007318D7">
              <w:rPr>
                <w:rFonts w:ascii="Montserrat" w:eastAsia="Times New Roman" w:hAnsi="Montserrat"/>
                <w:b/>
                <w:bCs/>
                <w:sz w:val="16"/>
                <w:szCs w:val="16"/>
              </w:rPr>
              <w:t>Justificación</w:t>
            </w:r>
          </w:p>
        </w:tc>
        <w:tc>
          <w:tcPr>
            <w:tcW w:w="1469" w:type="pct"/>
            <w:shd w:val="clear" w:color="auto" w:fill="660033"/>
            <w:vAlign w:val="center"/>
          </w:tcPr>
          <w:p w14:paraId="64D78DF7" w14:textId="77777777" w:rsidR="00A467AC" w:rsidRPr="007318D7" w:rsidRDefault="00A467AC" w:rsidP="00C72408">
            <w:pPr>
              <w:jc w:val="center"/>
              <w:rPr>
                <w:rFonts w:ascii="Montserrat" w:eastAsia="Times New Roman" w:hAnsi="Montserrat"/>
                <w:b/>
                <w:bCs/>
                <w:sz w:val="16"/>
                <w:szCs w:val="16"/>
              </w:rPr>
            </w:pPr>
            <w:r w:rsidRPr="007318D7">
              <w:rPr>
                <w:rFonts w:ascii="Montserrat" w:eastAsia="Times New Roman" w:hAnsi="Montserrat"/>
                <w:b/>
                <w:bCs/>
                <w:sz w:val="16"/>
                <w:szCs w:val="16"/>
              </w:rPr>
              <w:t xml:space="preserve">Fundamento </w:t>
            </w:r>
          </w:p>
        </w:tc>
      </w:tr>
      <w:tr w:rsidR="007318D7" w:rsidRPr="00C72408" w14:paraId="111A4D47" w14:textId="77777777" w:rsidTr="007318D7">
        <w:trPr>
          <w:trHeight w:val="1072"/>
        </w:trPr>
        <w:tc>
          <w:tcPr>
            <w:tcW w:w="992" w:type="pct"/>
            <w:shd w:val="clear" w:color="auto" w:fill="auto"/>
            <w:vAlign w:val="center"/>
            <w:hideMark/>
          </w:tcPr>
          <w:p w14:paraId="669E2E1F"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Registro Federal de Contribuyentes (RFC)</w:t>
            </w:r>
          </w:p>
        </w:tc>
        <w:tc>
          <w:tcPr>
            <w:tcW w:w="2539" w:type="pct"/>
          </w:tcPr>
          <w:p w14:paraId="5D5C5552"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1469" w:type="pct"/>
          </w:tcPr>
          <w:p w14:paraId="3A420082"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40561A34" w14:textId="77777777" w:rsidTr="007318D7">
        <w:trPr>
          <w:trHeight w:val="1605"/>
        </w:trPr>
        <w:tc>
          <w:tcPr>
            <w:tcW w:w="992" w:type="pct"/>
            <w:shd w:val="clear" w:color="auto" w:fill="auto"/>
            <w:vAlign w:val="center"/>
            <w:hideMark/>
          </w:tcPr>
          <w:p w14:paraId="39134C4C"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Clave Única Registro de Población (CURP)</w:t>
            </w:r>
          </w:p>
        </w:tc>
        <w:tc>
          <w:tcPr>
            <w:tcW w:w="2539" w:type="pct"/>
          </w:tcPr>
          <w:p w14:paraId="3462DF98"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1469" w:type="pct"/>
          </w:tcPr>
          <w:p w14:paraId="502897D8"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238C4125" w14:textId="77777777" w:rsidTr="007318D7">
        <w:trPr>
          <w:trHeight w:val="2156"/>
        </w:trPr>
        <w:tc>
          <w:tcPr>
            <w:tcW w:w="992" w:type="pct"/>
            <w:shd w:val="clear" w:color="auto" w:fill="auto"/>
            <w:vAlign w:val="center"/>
            <w:hideMark/>
          </w:tcPr>
          <w:p w14:paraId="42380379"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Nombre de servidores públicos investigados y no sancionados</w:t>
            </w:r>
          </w:p>
        </w:tc>
        <w:tc>
          <w:tcPr>
            <w:tcW w:w="2539" w:type="pct"/>
          </w:tcPr>
          <w:p w14:paraId="79EA16D7"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El nombre es un atributo de la personalidad, esto es la manifestación del derecho a la identidad y razón que por sí misma permite identificar a una persona física, debe evitarse el del servidor público sujeto al procedimiento de responsabilidad administrativa o respecto de aquellos que no se determinó su responsabilidad administrativa para no afectar su intimidad, honor y reputación, toda vez que de hacerlo podría generarse una percepción negativa sobre su persona en cuanto a los hechos que no se han acreditado o bien no fueron acreditado, por lo que su protección resulta necesaria.</w:t>
            </w:r>
          </w:p>
        </w:tc>
        <w:tc>
          <w:tcPr>
            <w:tcW w:w="1469" w:type="pct"/>
          </w:tcPr>
          <w:p w14:paraId="247B26CD"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0D512683" w14:textId="77777777" w:rsidTr="007318D7">
        <w:trPr>
          <w:trHeight w:val="1252"/>
        </w:trPr>
        <w:tc>
          <w:tcPr>
            <w:tcW w:w="992" w:type="pct"/>
            <w:shd w:val="clear" w:color="auto" w:fill="auto"/>
            <w:vAlign w:val="center"/>
            <w:hideMark/>
          </w:tcPr>
          <w:p w14:paraId="56ABE488"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Nombre de particular(es) o tercero(s)</w:t>
            </w:r>
          </w:p>
        </w:tc>
        <w:tc>
          <w:tcPr>
            <w:tcW w:w="2539" w:type="pct"/>
          </w:tcPr>
          <w:p w14:paraId="1B6B292C"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El nombre es un atributo de la personalidad, esto es la manifestación del derecho a la identidad y razón que por sí misma permite identificar a una persona física, debe evitarse su revelación por no ser objeto o parte de las actuaciones en que se encuentra insertos, por lo que su protección resulta necesaria.</w:t>
            </w:r>
          </w:p>
        </w:tc>
        <w:tc>
          <w:tcPr>
            <w:tcW w:w="1469" w:type="pct"/>
          </w:tcPr>
          <w:p w14:paraId="791748CF"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52C37ADC" w14:textId="77777777" w:rsidTr="007318D7">
        <w:trPr>
          <w:trHeight w:val="1256"/>
        </w:trPr>
        <w:tc>
          <w:tcPr>
            <w:tcW w:w="992" w:type="pct"/>
            <w:shd w:val="clear" w:color="auto" w:fill="auto"/>
            <w:vAlign w:val="center"/>
            <w:hideMark/>
          </w:tcPr>
          <w:p w14:paraId="7D3F260F"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Denominación o razón social de la persona moral como tercero</w:t>
            </w:r>
          </w:p>
        </w:tc>
        <w:tc>
          <w:tcPr>
            <w:tcW w:w="2539" w:type="pct"/>
          </w:tcPr>
          <w:p w14:paraId="7AA40FAC"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Representa jurídicamente el nombre por el que se conoce a una empresa, en principio esta información es pública, por encontrase inscrita en el Registro Público de Comercio sin embargo, en el caso que nos ocupa es información que debe protegerse en virtud de que son terceros en los procedimientos y se vulneraria su buen nombre.</w:t>
            </w:r>
          </w:p>
        </w:tc>
        <w:tc>
          <w:tcPr>
            <w:tcW w:w="1469" w:type="pct"/>
          </w:tcPr>
          <w:p w14:paraId="02FA2E00"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III, LFTAIP; y Trigésimo octavo de los Lineamientos.</w:t>
            </w:r>
          </w:p>
        </w:tc>
      </w:tr>
      <w:tr w:rsidR="007318D7" w:rsidRPr="00C72408" w14:paraId="6DC1AB56" w14:textId="77777777" w:rsidTr="007318D7">
        <w:trPr>
          <w:trHeight w:val="927"/>
        </w:trPr>
        <w:tc>
          <w:tcPr>
            <w:tcW w:w="992" w:type="pct"/>
            <w:shd w:val="clear" w:color="auto" w:fill="auto"/>
            <w:vAlign w:val="center"/>
            <w:hideMark/>
          </w:tcPr>
          <w:p w14:paraId="304D20FE"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 xml:space="preserve">Cargo del servidor público tercero ajeno:  </w:t>
            </w:r>
          </w:p>
        </w:tc>
        <w:tc>
          <w:tcPr>
            <w:tcW w:w="2539" w:type="pct"/>
          </w:tcPr>
          <w:p w14:paraId="19F77D4D"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Constituye un dato personal por ser identificables las  funciones que desempeñaba al momento que ejerció dicho cargo el cual podría ser relacionada con el nombre del servidor público, por lo que se actualiza su clasificación como información confidencial.</w:t>
            </w:r>
          </w:p>
        </w:tc>
        <w:tc>
          <w:tcPr>
            <w:tcW w:w="1469" w:type="pct"/>
          </w:tcPr>
          <w:p w14:paraId="468EC252"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69B2248E" w14:textId="77777777" w:rsidTr="007318D7">
        <w:trPr>
          <w:trHeight w:val="1362"/>
        </w:trPr>
        <w:tc>
          <w:tcPr>
            <w:tcW w:w="992" w:type="pct"/>
            <w:shd w:val="clear" w:color="auto" w:fill="auto"/>
            <w:vAlign w:val="center"/>
            <w:hideMark/>
          </w:tcPr>
          <w:p w14:paraId="39D7037F"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 xml:space="preserve">Nombre de servidores públicos terceros ajenos: </w:t>
            </w:r>
          </w:p>
        </w:tc>
        <w:tc>
          <w:tcPr>
            <w:tcW w:w="2539" w:type="pct"/>
          </w:tcPr>
          <w:p w14:paraId="08ADDF5B"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El nombre es un atributo de la personalidad, esto es la manifestación del derecho a la identidad y razón que por sí misma permite identificar a una persona física, debe evitarse su revelación  en virtud de que su cita es de carácter enunciativo, por lo que su protección resulta necesaria.</w:t>
            </w:r>
          </w:p>
        </w:tc>
        <w:tc>
          <w:tcPr>
            <w:tcW w:w="1469" w:type="pct"/>
          </w:tcPr>
          <w:p w14:paraId="115E4CBA"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0347A3B6" w14:textId="77777777" w:rsidTr="007318D7">
        <w:trPr>
          <w:trHeight w:val="1466"/>
        </w:trPr>
        <w:tc>
          <w:tcPr>
            <w:tcW w:w="992" w:type="pct"/>
            <w:shd w:val="clear" w:color="auto" w:fill="auto"/>
            <w:noWrap/>
            <w:vAlign w:val="center"/>
            <w:hideMark/>
          </w:tcPr>
          <w:p w14:paraId="72314322"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Cédula profesional</w:t>
            </w:r>
          </w:p>
        </w:tc>
        <w:tc>
          <w:tcPr>
            <w:tcW w:w="2539" w:type="pct"/>
          </w:tcPr>
          <w:p w14:paraId="66E9709A"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Documento en el que consta la patente para ejercer una profesión, de la cual se advierten los datos personales Clave Única de Registro de Población, fotografía y firma de su titular, datos que se consideran confidenciales, en tanto que pueden identificar otra información de su titular como fecha de nacimiento, edad, lugar de nacimiento y origen, motivo por el que deben ser protegidos</w:t>
            </w:r>
          </w:p>
        </w:tc>
        <w:tc>
          <w:tcPr>
            <w:tcW w:w="1469" w:type="pct"/>
          </w:tcPr>
          <w:p w14:paraId="2491AA86"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07066A6E" w14:textId="77777777" w:rsidTr="007318D7">
        <w:trPr>
          <w:trHeight w:val="900"/>
        </w:trPr>
        <w:tc>
          <w:tcPr>
            <w:tcW w:w="992" w:type="pct"/>
            <w:shd w:val="clear" w:color="auto" w:fill="auto"/>
            <w:vAlign w:val="center"/>
            <w:hideMark/>
          </w:tcPr>
          <w:p w14:paraId="6E60261A"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Domicilio de particular(es)</w:t>
            </w:r>
          </w:p>
        </w:tc>
        <w:tc>
          <w:tcPr>
            <w:tcW w:w="2539" w:type="pct"/>
          </w:tcPr>
          <w:p w14:paraId="79A29AFF"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Atributo de una persona física, que denota el lugar donde reside habitualmente, y en ese sentido, constituye un dato personal, de ahí que debe protegerse.</w:t>
            </w:r>
          </w:p>
        </w:tc>
        <w:tc>
          <w:tcPr>
            <w:tcW w:w="1469" w:type="pct"/>
          </w:tcPr>
          <w:p w14:paraId="6E211A9A"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53362765" w14:textId="77777777" w:rsidTr="007318D7">
        <w:trPr>
          <w:trHeight w:val="1187"/>
        </w:trPr>
        <w:tc>
          <w:tcPr>
            <w:tcW w:w="992" w:type="pct"/>
            <w:shd w:val="clear" w:color="auto" w:fill="auto"/>
            <w:vAlign w:val="center"/>
            <w:hideMark/>
          </w:tcPr>
          <w:p w14:paraId="1C2DA168"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Firma o rúbrica de particulares</w:t>
            </w:r>
          </w:p>
        </w:tc>
        <w:tc>
          <w:tcPr>
            <w:tcW w:w="2539" w:type="pct"/>
          </w:tcPr>
          <w:p w14:paraId="1D95C30A"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 xml:space="preserve">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w:t>
            </w:r>
          </w:p>
        </w:tc>
        <w:tc>
          <w:tcPr>
            <w:tcW w:w="1469" w:type="pct"/>
          </w:tcPr>
          <w:p w14:paraId="15680936"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r w:rsidR="007318D7" w:rsidRPr="00C72408" w14:paraId="2C56BE0D" w14:textId="77777777" w:rsidTr="007318D7">
        <w:trPr>
          <w:trHeight w:val="1673"/>
        </w:trPr>
        <w:tc>
          <w:tcPr>
            <w:tcW w:w="992" w:type="pct"/>
            <w:shd w:val="clear" w:color="auto" w:fill="auto"/>
            <w:vAlign w:val="center"/>
            <w:hideMark/>
          </w:tcPr>
          <w:p w14:paraId="5F92322B" w14:textId="77777777" w:rsidR="00A467AC" w:rsidRPr="00C72408" w:rsidRDefault="00A467AC" w:rsidP="00C72408">
            <w:pPr>
              <w:rPr>
                <w:rFonts w:ascii="Montserrat" w:eastAsia="Times New Roman" w:hAnsi="Montserrat"/>
                <w:sz w:val="16"/>
                <w:szCs w:val="16"/>
              </w:rPr>
            </w:pPr>
            <w:r w:rsidRPr="00C72408">
              <w:rPr>
                <w:rFonts w:ascii="Montserrat" w:eastAsia="Times New Roman" w:hAnsi="Montserrat"/>
                <w:sz w:val="16"/>
                <w:szCs w:val="16"/>
              </w:rPr>
              <w:t>Cuenta bancaria, número de cuenta bancaria y/o Clave Bancaria Estandarizada (</w:t>
            </w:r>
            <w:proofErr w:type="spellStart"/>
            <w:r w:rsidRPr="00C72408">
              <w:rPr>
                <w:rFonts w:ascii="Montserrat" w:eastAsia="Times New Roman" w:hAnsi="Montserrat"/>
                <w:sz w:val="16"/>
                <w:szCs w:val="16"/>
              </w:rPr>
              <w:t>Clabe</w:t>
            </w:r>
            <w:proofErr w:type="spellEnd"/>
            <w:r w:rsidRPr="00C72408">
              <w:rPr>
                <w:rFonts w:ascii="Montserrat" w:eastAsia="Times New Roman" w:hAnsi="Montserrat"/>
                <w:sz w:val="16"/>
                <w:szCs w:val="16"/>
              </w:rPr>
              <w:t xml:space="preserve"> interbancaria) de personas físicas</w:t>
            </w:r>
          </w:p>
        </w:tc>
        <w:tc>
          <w:tcPr>
            <w:tcW w:w="2539" w:type="pct"/>
          </w:tcPr>
          <w:p w14:paraId="069B8BB8"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Clave numérica o alfanumérica que identifica a un contrato de dinero en cuenta corriente que vincula a su titular o cliente con su patrimonio, y a través de éste, es posible acceder a la información relacionada con su patrimonio, contenida en las bases de datos de las instituciones bancarias y financieras, en virtud de ello se considera información confidencial que debe protegerse, por tratarse de información de carácter patrimonial, cuya difusión no contribuye a la rendición de cuentas.</w:t>
            </w:r>
          </w:p>
        </w:tc>
        <w:tc>
          <w:tcPr>
            <w:tcW w:w="1469" w:type="pct"/>
          </w:tcPr>
          <w:p w14:paraId="184BBB22" w14:textId="77777777" w:rsidR="00A467AC" w:rsidRPr="00C72408" w:rsidRDefault="00A467AC" w:rsidP="00C72408">
            <w:pPr>
              <w:jc w:val="both"/>
              <w:rPr>
                <w:rFonts w:ascii="Montserrat" w:eastAsia="Times New Roman" w:hAnsi="Montserrat"/>
                <w:sz w:val="16"/>
                <w:szCs w:val="16"/>
              </w:rPr>
            </w:pPr>
            <w:r w:rsidRPr="00C72408">
              <w:rPr>
                <w:rFonts w:ascii="Montserrat" w:eastAsia="Times New Roman" w:hAnsi="Montserrat"/>
                <w:sz w:val="16"/>
                <w:szCs w:val="16"/>
              </w:rPr>
              <w:t>Artículos 3, fracción IX, de la LGTAIP; 113, fracción I, LFTAIP; y Trigésimo octavo de los Lineamientos.</w:t>
            </w:r>
          </w:p>
        </w:tc>
      </w:tr>
    </w:tbl>
    <w:p w14:paraId="16C5C321" w14:textId="77777777" w:rsidR="00A467AC" w:rsidRPr="00C72408" w:rsidRDefault="00A467AC" w:rsidP="00C72408">
      <w:pPr>
        <w:pBdr>
          <w:top w:val="nil"/>
          <w:left w:val="nil"/>
          <w:bottom w:val="nil"/>
          <w:right w:val="nil"/>
          <w:between w:val="nil"/>
        </w:pBdr>
        <w:jc w:val="both"/>
        <w:rPr>
          <w:rFonts w:ascii="Montserrat" w:eastAsia="Montserrat" w:hAnsi="Montserrat" w:cs="Montserrat"/>
          <w:sz w:val="18"/>
          <w:szCs w:val="18"/>
        </w:rPr>
      </w:pPr>
    </w:p>
    <w:p w14:paraId="3BDB8AA0" w14:textId="77777777" w:rsidR="00A467AC" w:rsidRPr="00C72408" w:rsidRDefault="00A467AC" w:rsidP="00C72408">
      <w:pPr>
        <w:pBdr>
          <w:top w:val="nil"/>
          <w:left w:val="nil"/>
          <w:bottom w:val="nil"/>
          <w:right w:val="nil"/>
          <w:between w:val="nil"/>
        </w:pBdr>
        <w:jc w:val="both"/>
        <w:rPr>
          <w:rFonts w:ascii="Montserrat" w:eastAsia="Montserrat" w:hAnsi="Montserrat" w:cs="Montserrat"/>
          <w:b/>
          <w:sz w:val="18"/>
          <w:szCs w:val="18"/>
        </w:rPr>
      </w:pPr>
      <w:r w:rsidRPr="00C72408">
        <w:rPr>
          <w:rFonts w:ascii="Montserrat" w:eastAsia="Montserrat" w:hAnsi="Montserrat" w:cs="Montserrat"/>
          <w:sz w:val="18"/>
          <w:szCs w:val="18"/>
        </w:rPr>
        <w:t>En consecuencia, se emite la siguiente resolución por unanimidad:</w:t>
      </w:r>
      <w:r w:rsidRPr="00C72408">
        <w:rPr>
          <w:rFonts w:ascii="Montserrat" w:eastAsia="Montserrat" w:hAnsi="Montserrat" w:cs="Montserrat"/>
          <w:b/>
          <w:sz w:val="18"/>
          <w:szCs w:val="18"/>
        </w:rPr>
        <w:t xml:space="preserve"> </w:t>
      </w:r>
    </w:p>
    <w:p w14:paraId="7061FA75" w14:textId="77777777" w:rsidR="00A467AC" w:rsidRPr="00C72408" w:rsidRDefault="00A467AC" w:rsidP="00C72408">
      <w:pPr>
        <w:pBdr>
          <w:top w:val="nil"/>
          <w:left w:val="nil"/>
          <w:bottom w:val="nil"/>
          <w:right w:val="nil"/>
          <w:between w:val="nil"/>
        </w:pBdr>
        <w:jc w:val="both"/>
        <w:rPr>
          <w:rFonts w:ascii="Montserrat" w:eastAsia="Montserrat" w:hAnsi="Montserrat" w:cs="Montserrat"/>
          <w:b/>
          <w:sz w:val="18"/>
          <w:szCs w:val="18"/>
        </w:rPr>
      </w:pPr>
    </w:p>
    <w:p w14:paraId="79D24EA4" w14:textId="77777777" w:rsidR="00A467AC" w:rsidRPr="00C72408" w:rsidRDefault="00A467AC"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VI.B.1.ORD.25.24: CONFIRMAR </w:t>
      </w:r>
      <w:r w:rsidRPr="00C72408">
        <w:rPr>
          <w:rFonts w:ascii="Montserrat" w:eastAsia="Montserrat" w:hAnsi="Montserrat" w:cs="Montserrat"/>
          <w:sz w:val="18"/>
          <w:szCs w:val="18"/>
        </w:rPr>
        <w:t xml:space="preserve">la clasificación de la información como confidencialidad invocada por OICE-IPN de los datos de la resolución del expediente administrativo PA/59/2020 y su acumulado PA/65/2020, con fundamento en el artículo 113, fracciones I y III, de la Ley Federal de Transparencia y Acceso a la Información Pública y, por ende, se autoriza la elaboración de la versión pública. </w:t>
      </w:r>
    </w:p>
    <w:p w14:paraId="0E54087A" w14:textId="77777777" w:rsidR="007318D7" w:rsidRDefault="007318D7" w:rsidP="00C72408">
      <w:pPr>
        <w:keepLines/>
        <w:jc w:val="both"/>
        <w:rPr>
          <w:rFonts w:ascii="Montserrat" w:eastAsia="Montserrat" w:hAnsi="Montserrat" w:cs="Montserrat"/>
          <w:b/>
          <w:sz w:val="18"/>
          <w:szCs w:val="18"/>
        </w:rPr>
      </w:pPr>
    </w:p>
    <w:p w14:paraId="781B750F" w14:textId="1E5DC4CF" w:rsidR="00056975" w:rsidRPr="00C72408" w:rsidRDefault="005E6753" w:rsidP="00C72408">
      <w:pPr>
        <w:keepLines/>
        <w:jc w:val="both"/>
        <w:rPr>
          <w:rFonts w:ascii="Montserrat" w:eastAsia="Montserrat" w:hAnsi="Montserrat" w:cs="Montserrat"/>
          <w:b/>
          <w:sz w:val="18"/>
          <w:szCs w:val="18"/>
        </w:rPr>
      </w:pPr>
      <w:r w:rsidRPr="00C72408">
        <w:rPr>
          <w:rFonts w:ascii="Montserrat" w:eastAsia="Montserrat" w:hAnsi="Montserrat" w:cs="Montserrat"/>
          <w:b/>
          <w:sz w:val="18"/>
          <w:szCs w:val="18"/>
        </w:rPr>
        <w:t xml:space="preserve">C. </w:t>
      </w:r>
      <w:r w:rsidR="00BE5C67" w:rsidRPr="00C72408">
        <w:rPr>
          <w:rFonts w:ascii="Montserrat" w:eastAsia="Montserrat" w:hAnsi="Montserrat" w:cs="Montserrat"/>
          <w:b/>
          <w:sz w:val="18"/>
          <w:szCs w:val="18"/>
        </w:rPr>
        <w:t>Artículo 70, Fracción XXXVI de la LGTAIP</w:t>
      </w:r>
    </w:p>
    <w:p w14:paraId="5066CB97" w14:textId="77777777" w:rsidR="00056975" w:rsidRPr="00C72408" w:rsidRDefault="00056975" w:rsidP="00C72408">
      <w:pPr>
        <w:pStyle w:val="Prrafodelista"/>
        <w:keepLines/>
        <w:jc w:val="both"/>
        <w:rPr>
          <w:rFonts w:ascii="Montserrat" w:eastAsia="Montserrat" w:hAnsi="Montserrat" w:cs="Montserrat"/>
          <w:sz w:val="18"/>
          <w:szCs w:val="18"/>
        </w:rPr>
      </w:pPr>
    </w:p>
    <w:p w14:paraId="129D4589" w14:textId="77777777" w:rsidR="00056975" w:rsidRPr="00C72408" w:rsidRDefault="005E6753" w:rsidP="00C72408">
      <w:pPr>
        <w:pStyle w:val="Prrafodelista"/>
        <w:keepLines/>
        <w:jc w:val="both"/>
        <w:rPr>
          <w:rFonts w:ascii="Montserrat" w:eastAsia="Montserrat" w:hAnsi="Montserrat" w:cs="Montserrat"/>
          <w:b/>
          <w:sz w:val="18"/>
          <w:szCs w:val="18"/>
        </w:rPr>
      </w:pPr>
      <w:r w:rsidRPr="00C72408">
        <w:rPr>
          <w:rFonts w:ascii="Montserrat" w:eastAsia="Montserrat" w:hAnsi="Montserrat" w:cs="Montserrat"/>
          <w:b/>
          <w:sz w:val="18"/>
          <w:szCs w:val="18"/>
        </w:rPr>
        <w:t>C</w:t>
      </w:r>
      <w:r w:rsidR="00056975" w:rsidRPr="00C72408">
        <w:rPr>
          <w:rFonts w:ascii="Montserrat" w:eastAsia="Montserrat" w:hAnsi="Montserrat" w:cs="Montserrat"/>
          <w:b/>
          <w:sz w:val="18"/>
          <w:szCs w:val="18"/>
        </w:rPr>
        <w:t>.1 Órgano Interno de Control Específico en el Servicio Postal Mexicano (OICE-</w:t>
      </w:r>
      <w:proofErr w:type="gramStart"/>
      <w:r w:rsidR="00056975" w:rsidRPr="00C72408">
        <w:rPr>
          <w:rFonts w:ascii="Montserrat" w:eastAsia="Montserrat" w:hAnsi="Montserrat" w:cs="Montserrat"/>
          <w:b/>
          <w:sz w:val="18"/>
          <w:szCs w:val="18"/>
        </w:rPr>
        <w:t xml:space="preserve">SEPOMEX)  </w:t>
      </w:r>
      <w:r w:rsidR="00C17362" w:rsidRPr="00C72408">
        <w:rPr>
          <w:rFonts w:ascii="Montserrat" w:eastAsia="Montserrat" w:hAnsi="Montserrat" w:cs="Montserrat"/>
          <w:b/>
          <w:sz w:val="18"/>
          <w:szCs w:val="18"/>
        </w:rPr>
        <w:t xml:space="preserve"> </w:t>
      </w:r>
      <w:proofErr w:type="gramEnd"/>
      <w:r w:rsidR="00C17362" w:rsidRPr="00C72408">
        <w:rPr>
          <w:rFonts w:ascii="Montserrat" w:eastAsia="Montserrat" w:hAnsi="Montserrat" w:cs="Montserrat"/>
          <w:b/>
          <w:sz w:val="18"/>
          <w:szCs w:val="18"/>
        </w:rPr>
        <w:t xml:space="preserve">                 </w:t>
      </w:r>
      <w:r w:rsidR="00056975" w:rsidRPr="00C72408">
        <w:rPr>
          <w:rFonts w:ascii="Montserrat" w:eastAsia="Montserrat" w:hAnsi="Montserrat" w:cs="Montserrat"/>
          <w:b/>
          <w:sz w:val="18"/>
          <w:szCs w:val="18"/>
        </w:rPr>
        <w:t>VP 04324/2024</w:t>
      </w:r>
    </w:p>
    <w:p w14:paraId="36815EE7" w14:textId="77777777" w:rsidR="00056975" w:rsidRPr="00C72408" w:rsidRDefault="00056975" w:rsidP="00C72408">
      <w:pPr>
        <w:pStyle w:val="Prrafodelista"/>
        <w:keepLines/>
        <w:jc w:val="both"/>
        <w:rPr>
          <w:rFonts w:ascii="Montserrat" w:eastAsia="Montserrat" w:hAnsi="Montserrat" w:cs="Montserrat"/>
          <w:b/>
          <w:sz w:val="18"/>
          <w:szCs w:val="18"/>
        </w:rPr>
      </w:pPr>
    </w:p>
    <w:p w14:paraId="1C229E5C" w14:textId="77777777" w:rsidR="00056975" w:rsidRPr="00C72408" w:rsidRDefault="00056975"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El Órgano Interno de Control Específico en el Servicio Postal Mexicano (OICE-SEPOMEX), para dar cumplimiento a la obligación de transparencia prevista en el artículo 70, fracción XXXVI, de la Ley General de Transparencia y Acceso a la Información Pública, solicitó al Comité de Transparencia la clasificación como confidencial de la resolución de una instancia de conformidad con número de expediente INC.-0001/2022, de acuerdo con los siguientes datos: </w:t>
      </w:r>
    </w:p>
    <w:p w14:paraId="7721EC1C" w14:textId="77777777" w:rsidR="00056975" w:rsidRPr="00C72408" w:rsidRDefault="00056975" w:rsidP="00C72408">
      <w:pPr>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6"/>
        <w:gridCol w:w="5114"/>
        <w:gridCol w:w="2732"/>
      </w:tblGrid>
      <w:tr w:rsidR="007318D7" w:rsidRPr="00C72408" w14:paraId="0299DAA0" w14:textId="77777777" w:rsidTr="007318D7">
        <w:trPr>
          <w:trHeight w:val="374"/>
          <w:tblHeader/>
        </w:trPr>
        <w:tc>
          <w:tcPr>
            <w:tcW w:w="1062" w:type="pct"/>
            <w:shd w:val="clear" w:color="auto" w:fill="660033"/>
            <w:vAlign w:val="center"/>
          </w:tcPr>
          <w:p w14:paraId="6B6BF351" w14:textId="77777777" w:rsidR="00056975" w:rsidRPr="007318D7" w:rsidRDefault="00056975" w:rsidP="00C72408">
            <w:pPr>
              <w:jc w:val="center"/>
              <w:rPr>
                <w:rFonts w:ascii="Montserrat" w:hAnsi="Montserrat"/>
                <w:b/>
                <w:sz w:val="16"/>
                <w:szCs w:val="16"/>
              </w:rPr>
            </w:pPr>
            <w:proofErr w:type="spellStart"/>
            <w:r w:rsidRPr="007318D7">
              <w:rPr>
                <w:rFonts w:ascii="Montserrat" w:hAnsi="Montserrat"/>
                <w:b/>
                <w:sz w:val="16"/>
                <w:szCs w:val="16"/>
              </w:rPr>
              <w:t>Tipo</w:t>
            </w:r>
            <w:proofErr w:type="spellEnd"/>
            <w:r w:rsidRPr="007318D7">
              <w:rPr>
                <w:rFonts w:ascii="Montserrat" w:hAnsi="Montserrat"/>
                <w:b/>
                <w:sz w:val="16"/>
                <w:szCs w:val="16"/>
              </w:rPr>
              <w:t xml:space="preserve"> de </w:t>
            </w:r>
            <w:proofErr w:type="spellStart"/>
            <w:r w:rsidRPr="007318D7">
              <w:rPr>
                <w:rFonts w:ascii="Montserrat" w:hAnsi="Montserrat"/>
                <w:b/>
                <w:sz w:val="16"/>
                <w:szCs w:val="16"/>
              </w:rPr>
              <w:t>Dato</w:t>
            </w:r>
            <w:proofErr w:type="spellEnd"/>
          </w:p>
        </w:tc>
        <w:tc>
          <w:tcPr>
            <w:tcW w:w="2567" w:type="pct"/>
            <w:shd w:val="clear" w:color="auto" w:fill="660033"/>
            <w:vAlign w:val="center"/>
          </w:tcPr>
          <w:p w14:paraId="27626217" w14:textId="77777777" w:rsidR="00056975" w:rsidRPr="007318D7" w:rsidRDefault="00056975" w:rsidP="00C72408">
            <w:pPr>
              <w:jc w:val="center"/>
              <w:rPr>
                <w:rFonts w:ascii="Montserrat" w:hAnsi="Montserrat"/>
                <w:b/>
                <w:sz w:val="16"/>
                <w:szCs w:val="16"/>
              </w:rPr>
            </w:pPr>
            <w:proofErr w:type="spellStart"/>
            <w:r w:rsidRPr="007318D7">
              <w:rPr>
                <w:rFonts w:ascii="Montserrat" w:hAnsi="Montserrat"/>
                <w:b/>
                <w:sz w:val="16"/>
                <w:szCs w:val="16"/>
              </w:rPr>
              <w:t>Justificación</w:t>
            </w:r>
            <w:proofErr w:type="spellEnd"/>
          </w:p>
        </w:tc>
        <w:tc>
          <w:tcPr>
            <w:tcW w:w="1371" w:type="pct"/>
            <w:shd w:val="clear" w:color="auto" w:fill="660033"/>
            <w:vAlign w:val="center"/>
          </w:tcPr>
          <w:p w14:paraId="0459C2FB" w14:textId="77777777" w:rsidR="00056975" w:rsidRPr="007318D7" w:rsidRDefault="00056975" w:rsidP="00C72408">
            <w:pPr>
              <w:jc w:val="center"/>
              <w:rPr>
                <w:rFonts w:ascii="Montserrat" w:hAnsi="Montserrat"/>
                <w:b/>
                <w:sz w:val="16"/>
                <w:szCs w:val="16"/>
              </w:rPr>
            </w:pPr>
            <w:proofErr w:type="spellStart"/>
            <w:r w:rsidRPr="007318D7">
              <w:rPr>
                <w:rFonts w:ascii="Montserrat" w:hAnsi="Montserrat"/>
                <w:b/>
                <w:sz w:val="16"/>
                <w:szCs w:val="16"/>
              </w:rPr>
              <w:t>Fundamento</w:t>
            </w:r>
            <w:proofErr w:type="spellEnd"/>
          </w:p>
        </w:tc>
      </w:tr>
      <w:tr w:rsidR="007318D7" w:rsidRPr="00C72408" w14:paraId="29526B91" w14:textId="77777777" w:rsidTr="007318D7">
        <w:trPr>
          <w:trHeight w:val="718"/>
        </w:trPr>
        <w:tc>
          <w:tcPr>
            <w:tcW w:w="1062" w:type="pct"/>
            <w:vAlign w:val="center"/>
          </w:tcPr>
          <w:p w14:paraId="6364CB85" w14:textId="77777777" w:rsidR="00056975" w:rsidRPr="00C72408" w:rsidRDefault="00056975" w:rsidP="00C72408">
            <w:pPr>
              <w:jc w:val="both"/>
              <w:rPr>
                <w:rFonts w:ascii="Montserrat" w:hAnsi="Montserrat" w:cs="Arial"/>
                <w:sz w:val="16"/>
                <w:szCs w:val="16"/>
                <w:lang w:val="es-MX"/>
              </w:rPr>
            </w:pPr>
            <w:r w:rsidRPr="00C72408">
              <w:rPr>
                <w:rFonts w:ascii="Montserrat" w:hAnsi="Montserrat" w:cs="Arial"/>
                <w:sz w:val="16"/>
                <w:szCs w:val="16"/>
                <w:lang w:val="es-MX"/>
              </w:rPr>
              <w:t>Firma de persona física ajena al procedimiento</w:t>
            </w:r>
          </w:p>
        </w:tc>
        <w:tc>
          <w:tcPr>
            <w:tcW w:w="2567" w:type="pct"/>
            <w:vAlign w:val="center"/>
          </w:tcPr>
          <w:p w14:paraId="2CE08B48" w14:textId="77777777" w:rsidR="00056975" w:rsidRPr="00C72408" w:rsidRDefault="00056975"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Es un dato personal que hace identificable a las personas y quien la plasma no forma parte del procedimiento..</w:t>
            </w:r>
          </w:p>
        </w:tc>
        <w:tc>
          <w:tcPr>
            <w:tcW w:w="1371" w:type="pct"/>
            <w:vAlign w:val="center"/>
          </w:tcPr>
          <w:p w14:paraId="3D4C0B18" w14:textId="77777777" w:rsidR="00056975" w:rsidRPr="00C72408" w:rsidRDefault="00056975"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r w:rsidR="007318D7" w:rsidRPr="00C72408" w14:paraId="57703FEC" w14:textId="77777777" w:rsidTr="007318D7">
        <w:trPr>
          <w:trHeight w:val="970"/>
        </w:trPr>
        <w:tc>
          <w:tcPr>
            <w:tcW w:w="1062" w:type="pct"/>
            <w:vAlign w:val="center"/>
          </w:tcPr>
          <w:p w14:paraId="59F556F7" w14:textId="77777777" w:rsidR="00056975" w:rsidRPr="00C72408" w:rsidRDefault="00056975" w:rsidP="00C72408">
            <w:pPr>
              <w:jc w:val="both"/>
              <w:rPr>
                <w:rFonts w:ascii="Montserrat" w:hAnsi="Montserrat" w:cs="Arial"/>
                <w:sz w:val="16"/>
                <w:szCs w:val="16"/>
                <w:lang w:val="es-MX"/>
              </w:rPr>
            </w:pPr>
            <w:r w:rsidRPr="00C72408">
              <w:rPr>
                <w:rFonts w:ascii="Montserrat" w:hAnsi="Montserrat" w:cs="Arial"/>
                <w:sz w:val="16"/>
                <w:szCs w:val="16"/>
                <w:lang w:val="es-MX"/>
              </w:rPr>
              <w:t>Nombre de persona física ajena al procedimiento</w:t>
            </w:r>
          </w:p>
        </w:tc>
        <w:tc>
          <w:tcPr>
            <w:tcW w:w="2567" w:type="pct"/>
            <w:vAlign w:val="center"/>
          </w:tcPr>
          <w:p w14:paraId="341631E6" w14:textId="77777777" w:rsidR="00056975" w:rsidRPr="00C72408" w:rsidRDefault="00056975"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la cual no forma parte del procedimiento.</w:t>
            </w:r>
          </w:p>
        </w:tc>
        <w:tc>
          <w:tcPr>
            <w:tcW w:w="1371" w:type="pct"/>
          </w:tcPr>
          <w:p w14:paraId="52851B2C" w14:textId="77777777" w:rsidR="00056975" w:rsidRPr="00C72408" w:rsidRDefault="00056975" w:rsidP="00C72408">
            <w:pPr>
              <w:jc w:val="both"/>
              <w:rPr>
                <w:rFonts w:ascii="Montserrat" w:hAnsi="Montserrat"/>
                <w:lang w:val="es-MX"/>
              </w:rPr>
            </w:pPr>
            <w:r w:rsidRPr="00C72408">
              <w:rPr>
                <w:rFonts w:ascii="Montserrat" w:eastAsiaTheme="minorHAnsi" w:hAnsi="Montserrat"/>
                <w:sz w:val="16"/>
                <w:szCs w:val="16"/>
                <w:lang w:val="es-MX"/>
              </w:rPr>
              <w:t>Artículo 113, fracción I, de la LFTAIP</w:t>
            </w:r>
          </w:p>
        </w:tc>
      </w:tr>
      <w:tr w:rsidR="007318D7" w:rsidRPr="00C72408" w14:paraId="29640789" w14:textId="77777777" w:rsidTr="007318D7">
        <w:trPr>
          <w:trHeight w:val="1188"/>
        </w:trPr>
        <w:tc>
          <w:tcPr>
            <w:tcW w:w="1062" w:type="pct"/>
            <w:vAlign w:val="center"/>
          </w:tcPr>
          <w:p w14:paraId="085131E1" w14:textId="77777777" w:rsidR="00056975" w:rsidRPr="00C72408" w:rsidRDefault="00056975" w:rsidP="00C72408">
            <w:pPr>
              <w:jc w:val="both"/>
              <w:rPr>
                <w:rFonts w:ascii="Montserrat" w:hAnsi="Montserrat" w:cs="Arial"/>
                <w:sz w:val="16"/>
                <w:szCs w:val="16"/>
              </w:rPr>
            </w:pPr>
            <w:r w:rsidRPr="00C72408">
              <w:rPr>
                <w:rFonts w:ascii="Montserrat" w:hAnsi="Montserrat" w:cs="Arial"/>
                <w:sz w:val="16"/>
                <w:szCs w:val="16"/>
              </w:rPr>
              <w:t>Clave de Elector</w:t>
            </w:r>
          </w:p>
        </w:tc>
        <w:tc>
          <w:tcPr>
            <w:tcW w:w="2567" w:type="pct"/>
            <w:vAlign w:val="center"/>
          </w:tcPr>
          <w:p w14:paraId="2DF342DB" w14:textId="77777777" w:rsidR="00056975" w:rsidRPr="00C72408" w:rsidRDefault="00056975"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tc>
        <w:tc>
          <w:tcPr>
            <w:tcW w:w="1371" w:type="pct"/>
          </w:tcPr>
          <w:p w14:paraId="68589549" w14:textId="77777777" w:rsidR="00056975" w:rsidRPr="00C72408" w:rsidRDefault="00056975" w:rsidP="00C72408">
            <w:pPr>
              <w:jc w:val="both"/>
              <w:rPr>
                <w:rFonts w:ascii="Montserrat" w:hAnsi="Montserrat"/>
                <w:lang w:val="es-MX"/>
              </w:rPr>
            </w:pPr>
            <w:r w:rsidRPr="00C72408">
              <w:rPr>
                <w:rFonts w:ascii="Montserrat" w:eastAsiaTheme="minorHAnsi" w:hAnsi="Montserrat"/>
                <w:sz w:val="16"/>
                <w:szCs w:val="16"/>
                <w:lang w:val="es-MX"/>
              </w:rPr>
              <w:t>Artículo 113, fracción I, de la LFTAIP</w:t>
            </w:r>
          </w:p>
        </w:tc>
      </w:tr>
    </w:tbl>
    <w:p w14:paraId="7D81C977" w14:textId="77777777" w:rsidR="00056975" w:rsidRPr="00C72408" w:rsidRDefault="00056975" w:rsidP="00C72408">
      <w:pPr>
        <w:pBdr>
          <w:top w:val="nil"/>
          <w:left w:val="nil"/>
          <w:bottom w:val="nil"/>
          <w:right w:val="nil"/>
          <w:between w:val="nil"/>
        </w:pBdr>
        <w:jc w:val="both"/>
        <w:rPr>
          <w:rFonts w:ascii="Montserrat" w:eastAsia="Montserrat" w:hAnsi="Montserrat" w:cs="Montserrat"/>
          <w:sz w:val="18"/>
          <w:szCs w:val="18"/>
        </w:rPr>
      </w:pPr>
    </w:p>
    <w:p w14:paraId="771ACAFF" w14:textId="77777777" w:rsidR="00056975" w:rsidRPr="00C72408" w:rsidRDefault="00056975" w:rsidP="00C72408">
      <w:pPr>
        <w:pBdr>
          <w:top w:val="nil"/>
          <w:left w:val="nil"/>
          <w:bottom w:val="nil"/>
          <w:right w:val="nil"/>
          <w:between w:val="nil"/>
        </w:pBdr>
        <w:jc w:val="both"/>
        <w:rPr>
          <w:rFonts w:ascii="Montserrat" w:eastAsia="Montserrat" w:hAnsi="Montserrat" w:cs="Montserrat"/>
          <w:b/>
          <w:sz w:val="18"/>
          <w:szCs w:val="18"/>
        </w:rPr>
      </w:pPr>
      <w:r w:rsidRPr="00C72408">
        <w:rPr>
          <w:rFonts w:ascii="Montserrat" w:eastAsia="Montserrat" w:hAnsi="Montserrat" w:cs="Montserrat"/>
          <w:sz w:val="18"/>
          <w:szCs w:val="18"/>
        </w:rPr>
        <w:t>En consecuencia, se emite la siguiente resolución por unanimidad:</w:t>
      </w:r>
      <w:r w:rsidRPr="00C72408">
        <w:rPr>
          <w:rFonts w:ascii="Montserrat" w:eastAsia="Montserrat" w:hAnsi="Montserrat" w:cs="Montserrat"/>
          <w:b/>
          <w:sz w:val="18"/>
          <w:szCs w:val="18"/>
        </w:rPr>
        <w:t xml:space="preserve"> </w:t>
      </w:r>
    </w:p>
    <w:p w14:paraId="59EA80B6" w14:textId="77777777" w:rsidR="00056975" w:rsidRPr="00C72408" w:rsidRDefault="00056975" w:rsidP="00C72408">
      <w:pPr>
        <w:pBdr>
          <w:top w:val="nil"/>
          <w:left w:val="nil"/>
          <w:bottom w:val="nil"/>
          <w:right w:val="nil"/>
          <w:between w:val="nil"/>
        </w:pBdr>
        <w:jc w:val="both"/>
        <w:rPr>
          <w:rFonts w:ascii="Montserrat" w:eastAsia="Montserrat" w:hAnsi="Montserrat" w:cs="Montserrat"/>
          <w:b/>
          <w:sz w:val="18"/>
          <w:szCs w:val="18"/>
        </w:rPr>
      </w:pPr>
    </w:p>
    <w:p w14:paraId="1458AB80" w14:textId="61C86347" w:rsidR="00056975" w:rsidRPr="00C72408" w:rsidRDefault="00056975" w:rsidP="00C72408">
      <w:pPr>
        <w:tabs>
          <w:tab w:val="left" w:pos="1276"/>
        </w:tabs>
        <w:jc w:val="both"/>
        <w:rPr>
          <w:rFonts w:ascii="Montserrat" w:eastAsia="Montserrat" w:hAnsi="Montserrat" w:cs="Montserrat"/>
          <w:b/>
          <w:sz w:val="18"/>
          <w:szCs w:val="18"/>
        </w:rPr>
      </w:pPr>
      <w:r w:rsidRPr="00C72408">
        <w:rPr>
          <w:rFonts w:ascii="Montserrat" w:eastAsia="Montserrat" w:hAnsi="Montserrat" w:cs="Montserrat"/>
          <w:b/>
          <w:sz w:val="18"/>
          <w:szCs w:val="18"/>
        </w:rPr>
        <w:t>V</w:t>
      </w:r>
      <w:r w:rsidR="00E44E46" w:rsidRPr="00C72408">
        <w:rPr>
          <w:rFonts w:ascii="Montserrat" w:eastAsia="Montserrat" w:hAnsi="Montserrat" w:cs="Montserrat"/>
          <w:b/>
          <w:sz w:val="18"/>
          <w:szCs w:val="18"/>
        </w:rPr>
        <w:t>I</w:t>
      </w:r>
      <w:r w:rsidR="00D83E23" w:rsidRPr="00C72408">
        <w:rPr>
          <w:rFonts w:ascii="Montserrat" w:eastAsia="Montserrat" w:hAnsi="Montserrat" w:cs="Montserrat"/>
          <w:b/>
          <w:sz w:val="18"/>
          <w:szCs w:val="18"/>
        </w:rPr>
        <w:t>I</w:t>
      </w:r>
      <w:r w:rsidR="005E6753" w:rsidRPr="00C72408">
        <w:rPr>
          <w:rFonts w:ascii="Montserrat" w:eastAsia="Montserrat" w:hAnsi="Montserrat" w:cs="Montserrat"/>
          <w:b/>
          <w:sz w:val="18"/>
          <w:szCs w:val="18"/>
        </w:rPr>
        <w:t>.C</w:t>
      </w:r>
      <w:r w:rsidRPr="00C72408">
        <w:rPr>
          <w:rFonts w:ascii="Montserrat" w:eastAsia="Montserrat" w:hAnsi="Montserrat" w:cs="Montserrat"/>
          <w:b/>
          <w:sz w:val="18"/>
          <w:szCs w:val="18"/>
        </w:rPr>
        <w:t xml:space="preserve">.1.ORD.25.24: CONFIRMAR </w:t>
      </w:r>
      <w:r w:rsidRPr="00C72408">
        <w:rPr>
          <w:rFonts w:ascii="Montserrat" w:eastAsia="Montserrat" w:hAnsi="Montserrat" w:cs="Montserrat"/>
          <w:sz w:val="18"/>
          <w:szCs w:val="18"/>
        </w:rPr>
        <w:t xml:space="preserve">la clasificación de confidencialidad invocada por el OICE-SEPOMEX de la resolución de una instancia de conformidad con número de expediente INC.-0001/2022 con fundamento en el artículo 113, fracción I, de la Ley Federal de Transparencia y Acceso a la Información Pública y, por ende, se autoriza la elaboración de la versión pública. </w:t>
      </w:r>
    </w:p>
    <w:p w14:paraId="28B7F7C3" w14:textId="77777777" w:rsidR="00BE5C67" w:rsidRPr="00C72408" w:rsidRDefault="00BE5C67" w:rsidP="00C72408">
      <w:pPr>
        <w:keepLines/>
        <w:ind w:left="720"/>
        <w:jc w:val="both"/>
        <w:rPr>
          <w:rFonts w:ascii="Montserrat" w:eastAsia="Montserrat" w:hAnsi="Montserrat" w:cs="Montserrat"/>
          <w:b/>
          <w:sz w:val="18"/>
          <w:szCs w:val="18"/>
        </w:rPr>
      </w:pPr>
    </w:p>
    <w:p w14:paraId="34A8B866" w14:textId="77777777" w:rsidR="00BE5C67" w:rsidRPr="00C72408" w:rsidRDefault="005E6753" w:rsidP="00C72408">
      <w:pPr>
        <w:keepLines/>
        <w:ind w:left="720"/>
        <w:jc w:val="both"/>
        <w:rPr>
          <w:rFonts w:ascii="Montserrat" w:eastAsia="Montserrat" w:hAnsi="Montserrat" w:cs="Montserrat"/>
          <w:b/>
          <w:sz w:val="18"/>
          <w:szCs w:val="18"/>
        </w:rPr>
      </w:pPr>
      <w:r w:rsidRPr="00C72408">
        <w:rPr>
          <w:rFonts w:ascii="Montserrat" w:eastAsia="Montserrat" w:hAnsi="Montserrat" w:cs="Montserrat"/>
          <w:b/>
          <w:sz w:val="18"/>
          <w:szCs w:val="18"/>
        </w:rPr>
        <w:t>C</w:t>
      </w:r>
      <w:r w:rsidR="00056975" w:rsidRPr="00C72408">
        <w:rPr>
          <w:rFonts w:ascii="Montserrat" w:eastAsia="Montserrat" w:hAnsi="Montserrat" w:cs="Montserrat"/>
          <w:b/>
          <w:sz w:val="18"/>
          <w:szCs w:val="18"/>
        </w:rPr>
        <w:t>.2</w:t>
      </w:r>
      <w:r w:rsidR="00BE5C67" w:rsidRPr="00C72408">
        <w:rPr>
          <w:rFonts w:ascii="Montserrat" w:eastAsia="Montserrat" w:hAnsi="Montserrat" w:cs="Montserrat"/>
          <w:b/>
          <w:sz w:val="18"/>
          <w:szCs w:val="18"/>
        </w:rPr>
        <w:t xml:space="preserve"> Dirección General de Controversias y Sanciones a Contrataciones Públicas (</w:t>
      </w:r>
      <w:proofErr w:type="gramStart"/>
      <w:r w:rsidR="00BE5C67" w:rsidRPr="00C72408">
        <w:rPr>
          <w:rFonts w:ascii="Montserrat" w:eastAsia="Montserrat" w:hAnsi="Montserrat" w:cs="Montserrat"/>
          <w:b/>
          <w:sz w:val="18"/>
          <w:szCs w:val="18"/>
        </w:rPr>
        <w:t xml:space="preserve">DGCSCP)  </w:t>
      </w:r>
      <w:r w:rsidR="00C17362" w:rsidRPr="00C72408">
        <w:rPr>
          <w:rFonts w:ascii="Montserrat" w:eastAsia="Montserrat" w:hAnsi="Montserrat" w:cs="Montserrat"/>
          <w:b/>
          <w:sz w:val="18"/>
          <w:szCs w:val="18"/>
        </w:rPr>
        <w:t xml:space="preserve"> </w:t>
      </w:r>
      <w:proofErr w:type="gramEnd"/>
      <w:r w:rsidR="00C17362" w:rsidRPr="00C72408">
        <w:rPr>
          <w:rFonts w:ascii="Montserrat" w:eastAsia="Montserrat" w:hAnsi="Montserrat" w:cs="Montserrat"/>
          <w:b/>
          <w:sz w:val="18"/>
          <w:szCs w:val="18"/>
        </w:rPr>
        <w:t xml:space="preserve">                   </w:t>
      </w:r>
      <w:r w:rsidR="00BE5C67" w:rsidRPr="00C72408">
        <w:rPr>
          <w:rFonts w:ascii="Montserrat" w:eastAsia="Montserrat" w:hAnsi="Montserrat" w:cs="Montserrat"/>
          <w:b/>
          <w:sz w:val="18"/>
          <w:szCs w:val="18"/>
        </w:rPr>
        <w:t>VP 12223-B/2024</w:t>
      </w:r>
    </w:p>
    <w:p w14:paraId="47B7029C" w14:textId="77777777" w:rsidR="00BE5C67" w:rsidRPr="00C72408" w:rsidRDefault="00BE5C67" w:rsidP="00C72408">
      <w:pPr>
        <w:keepLines/>
        <w:ind w:left="720" w:firstLine="720"/>
        <w:jc w:val="both"/>
        <w:rPr>
          <w:rFonts w:ascii="Montserrat" w:eastAsia="Montserrat" w:hAnsi="Montserrat" w:cs="Montserrat"/>
          <w:b/>
          <w:sz w:val="18"/>
          <w:szCs w:val="18"/>
        </w:rPr>
      </w:pPr>
    </w:p>
    <w:p w14:paraId="52EC078B" w14:textId="77777777" w:rsidR="00BE5C67" w:rsidRPr="00C72408" w:rsidRDefault="00BE5C67" w:rsidP="00C72408">
      <w:pPr>
        <w:jc w:val="both"/>
        <w:rPr>
          <w:rFonts w:ascii="Montserrat" w:eastAsia="Montserrat" w:hAnsi="Montserrat" w:cs="Montserrat"/>
          <w:sz w:val="18"/>
          <w:szCs w:val="18"/>
        </w:rPr>
      </w:pPr>
      <w:r w:rsidRPr="00C72408">
        <w:rPr>
          <w:rFonts w:ascii="Montserrat" w:eastAsia="Montserrat" w:hAnsi="Montserrat" w:cs="Montserrat"/>
          <w:sz w:val="18"/>
          <w:szCs w:val="18"/>
        </w:rPr>
        <w:t xml:space="preserve">La Dirección General de Controversias y Sanciones a Contrataciones Públicas (DGCSCP), para dar cumplimiento a la obligación de transparencia prevista en el artículo 70, fracción XXXVI, de la Ley General de Transparencia y Acceso a la Información Pública, solicitó al Comité de Transparencia la clasificación como confidencial de tres instancias de inconformidad con los números de expediente INC/201/2022, INC/202/2022, INC/211/2022, </w:t>
      </w:r>
      <w:bookmarkStart w:id="1" w:name="bookmark=id.30j0zll" w:colFirst="0" w:colLast="0"/>
      <w:bookmarkEnd w:id="1"/>
      <w:r w:rsidRPr="00C72408">
        <w:rPr>
          <w:rFonts w:ascii="Montserrat" w:eastAsia="Montserrat" w:hAnsi="Montserrat" w:cs="Montserrat"/>
          <w:sz w:val="18"/>
          <w:szCs w:val="18"/>
        </w:rPr>
        <w:t xml:space="preserve">de acuerdo con el siguiente desglose: </w:t>
      </w:r>
    </w:p>
    <w:p w14:paraId="43EA366A" w14:textId="77777777" w:rsidR="006F7447" w:rsidRPr="00C72408" w:rsidRDefault="006F7447" w:rsidP="00C72408">
      <w:pPr>
        <w:jc w:val="both"/>
        <w:rPr>
          <w:rFonts w:ascii="Montserrat" w:eastAsia="Montserrat" w:hAnsi="Montserrat" w:cs="Montserrat"/>
          <w:sz w:val="18"/>
          <w:szCs w:val="18"/>
        </w:rPr>
      </w:pPr>
    </w:p>
    <w:tbl>
      <w:tblPr>
        <w:tblStyle w:val="Tablaconcuadrcula"/>
        <w:tblW w:w="5000" w:type="pct"/>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16"/>
        <w:gridCol w:w="5114"/>
        <w:gridCol w:w="2732"/>
      </w:tblGrid>
      <w:tr w:rsidR="007318D7" w:rsidRPr="00C72408" w14:paraId="32DDE885" w14:textId="77777777" w:rsidTr="007318D7">
        <w:trPr>
          <w:trHeight w:val="374"/>
          <w:tblHeader/>
        </w:trPr>
        <w:tc>
          <w:tcPr>
            <w:tcW w:w="1062" w:type="pct"/>
            <w:shd w:val="clear" w:color="auto" w:fill="660033"/>
            <w:vAlign w:val="center"/>
          </w:tcPr>
          <w:p w14:paraId="0B364EF6" w14:textId="77777777" w:rsidR="00BE5C67" w:rsidRPr="007318D7" w:rsidRDefault="00BE5C67" w:rsidP="00C72408">
            <w:pPr>
              <w:jc w:val="center"/>
              <w:rPr>
                <w:rFonts w:ascii="Montserrat" w:hAnsi="Montserrat"/>
                <w:b/>
                <w:sz w:val="16"/>
                <w:szCs w:val="16"/>
              </w:rPr>
            </w:pPr>
            <w:proofErr w:type="spellStart"/>
            <w:r w:rsidRPr="007318D7">
              <w:rPr>
                <w:rFonts w:ascii="Montserrat" w:hAnsi="Montserrat"/>
                <w:b/>
                <w:sz w:val="16"/>
                <w:szCs w:val="16"/>
              </w:rPr>
              <w:t>Tipo</w:t>
            </w:r>
            <w:proofErr w:type="spellEnd"/>
            <w:r w:rsidRPr="007318D7">
              <w:rPr>
                <w:rFonts w:ascii="Montserrat" w:hAnsi="Montserrat"/>
                <w:b/>
                <w:sz w:val="16"/>
                <w:szCs w:val="16"/>
              </w:rPr>
              <w:t xml:space="preserve"> de </w:t>
            </w:r>
            <w:proofErr w:type="spellStart"/>
            <w:r w:rsidRPr="007318D7">
              <w:rPr>
                <w:rFonts w:ascii="Montserrat" w:hAnsi="Montserrat"/>
                <w:b/>
                <w:sz w:val="16"/>
                <w:szCs w:val="16"/>
              </w:rPr>
              <w:t>Dato</w:t>
            </w:r>
            <w:proofErr w:type="spellEnd"/>
          </w:p>
        </w:tc>
        <w:tc>
          <w:tcPr>
            <w:tcW w:w="2566" w:type="pct"/>
            <w:shd w:val="clear" w:color="auto" w:fill="660033"/>
            <w:vAlign w:val="center"/>
          </w:tcPr>
          <w:p w14:paraId="3D7FEDA9" w14:textId="77777777" w:rsidR="00BE5C67" w:rsidRPr="007318D7" w:rsidRDefault="00BE5C67" w:rsidP="00C72408">
            <w:pPr>
              <w:jc w:val="center"/>
              <w:rPr>
                <w:rFonts w:ascii="Montserrat" w:hAnsi="Montserrat"/>
                <w:b/>
                <w:sz w:val="16"/>
                <w:szCs w:val="16"/>
              </w:rPr>
            </w:pPr>
            <w:proofErr w:type="spellStart"/>
            <w:r w:rsidRPr="007318D7">
              <w:rPr>
                <w:rFonts w:ascii="Montserrat" w:hAnsi="Montserrat"/>
                <w:b/>
                <w:sz w:val="16"/>
                <w:szCs w:val="16"/>
              </w:rPr>
              <w:t>Justificación</w:t>
            </w:r>
            <w:proofErr w:type="spellEnd"/>
            <w:r w:rsidRPr="007318D7">
              <w:rPr>
                <w:rFonts w:ascii="Montserrat" w:hAnsi="Montserrat"/>
                <w:b/>
                <w:sz w:val="16"/>
                <w:szCs w:val="16"/>
              </w:rPr>
              <w:t xml:space="preserve"> </w:t>
            </w:r>
          </w:p>
        </w:tc>
        <w:tc>
          <w:tcPr>
            <w:tcW w:w="1371" w:type="pct"/>
            <w:shd w:val="clear" w:color="auto" w:fill="660033"/>
            <w:vAlign w:val="center"/>
          </w:tcPr>
          <w:p w14:paraId="6FCD525F" w14:textId="77777777" w:rsidR="00BE5C67" w:rsidRPr="007318D7" w:rsidRDefault="00BE5C67" w:rsidP="00C72408">
            <w:pPr>
              <w:jc w:val="center"/>
              <w:rPr>
                <w:rFonts w:ascii="Montserrat" w:hAnsi="Montserrat"/>
                <w:b/>
                <w:sz w:val="16"/>
                <w:szCs w:val="16"/>
              </w:rPr>
            </w:pPr>
            <w:proofErr w:type="spellStart"/>
            <w:r w:rsidRPr="007318D7">
              <w:rPr>
                <w:rFonts w:ascii="Montserrat" w:hAnsi="Montserrat"/>
                <w:b/>
                <w:sz w:val="16"/>
                <w:szCs w:val="16"/>
              </w:rPr>
              <w:t>Fundamento</w:t>
            </w:r>
            <w:proofErr w:type="spellEnd"/>
          </w:p>
        </w:tc>
      </w:tr>
      <w:tr w:rsidR="007318D7" w:rsidRPr="00C72408" w14:paraId="67786165" w14:textId="77777777" w:rsidTr="007318D7">
        <w:trPr>
          <w:trHeight w:val="1188"/>
        </w:trPr>
        <w:tc>
          <w:tcPr>
            <w:tcW w:w="1062" w:type="pct"/>
            <w:vAlign w:val="center"/>
          </w:tcPr>
          <w:p w14:paraId="062E0046" w14:textId="77777777" w:rsidR="00BE5C67" w:rsidRPr="00C72408" w:rsidRDefault="00BE5C67" w:rsidP="00C72408">
            <w:pPr>
              <w:jc w:val="both"/>
              <w:rPr>
                <w:rFonts w:ascii="Montserrat" w:hAnsi="Montserrat" w:cs="Arial"/>
                <w:sz w:val="16"/>
                <w:szCs w:val="16"/>
                <w:lang w:val="es-MX"/>
              </w:rPr>
            </w:pPr>
            <w:r w:rsidRPr="00C72408">
              <w:rPr>
                <w:rFonts w:ascii="Montserrat" w:hAnsi="Montserrat" w:cs="Arial"/>
                <w:sz w:val="16"/>
                <w:szCs w:val="16"/>
                <w:lang w:val="es-MX"/>
              </w:rPr>
              <w:t>Nombre de particular(es) o tercero(s</w:t>
            </w:r>
          </w:p>
        </w:tc>
        <w:tc>
          <w:tcPr>
            <w:tcW w:w="2566" w:type="pct"/>
            <w:vAlign w:val="center"/>
          </w:tcPr>
          <w:p w14:paraId="2DCD3B9F"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El nombre es un atributo de la personalidad, esto es la manifestación del derecho a la identidad y razón que por sí misma permite identificar a una persona física y/o moral, debe evitarse su revelación por no ser objeto o parte de las actuaciones en que se encuentra insertos, por lo que su protección resulta necesaria.</w:t>
            </w:r>
          </w:p>
        </w:tc>
        <w:tc>
          <w:tcPr>
            <w:tcW w:w="1371" w:type="pct"/>
            <w:vAlign w:val="center"/>
          </w:tcPr>
          <w:p w14:paraId="35751376" w14:textId="77777777" w:rsidR="00BE5C67" w:rsidRPr="00C72408" w:rsidRDefault="00BE5C67" w:rsidP="00C72408">
            <w:pPr>
              <w:jc w:val="both"/>
              <w:rPr>
                <w:rFonts w:ascii="Montserrat" w:eastAsiaTheme="minorHAnsi" w:hAnsi="Montserrat"/>
                <w:sz w:val="16"/>
                <w:szCs w:val="16"/>
                <w:lang w:val="es-MX"/>
              </w:rPr>
            </w:pPr>
            <w:r w:rsidRPr="00C72408">
              <w:rPr>
                <w:rFonts w:ascii="Montserrat" w:eastAsiaTheme="minorHAnsi" w:hAnsi="Montserrat"/>
                <w:sz w:val="16"/>
                <w:szCs w:val="16"/>
                <w:lang w:val="es-MX"/>
              </w:rPr>
              <w:t>Artículo 113, fracción I, de la LFTAIP.</w:t>
            </w:r>
          </w:p>
        </w:tc>
      </w:tr>
    </w:tbl>
    <w:p w14:paraId="185EE1E0" w14:textId="77777777" w:rsidR="00BE5C67" w:rsidRPr="00C72408" w:rsidRDefault="00BE5C67" w:rsidP="00C72408">
      <w:pPr>
        <w:pBdr>
          <w:top w:val="nil"/>
          <w:left w:val="nil"/>
          <w:bottom w:val="nil"/>
          <w:right w:val="nil"/>
          <w:between w:val="nil"/>
        </w:pBdr>
        <w:jc w:val="both"/>
        <w:rPr>
          <w:rFonts w:ascii="Montserrat" w:eastAsia="Montserrat" w:hAnsi="Montserrat" w:cs="Montserrat"/>
          <w:b/>
          <w:sz w:val="18"/>
          <w:szCs w:val="18"/>
        </w:rPr>
      </w:pPr>
      <w:r w:rsidRPr="00C72408">
        <w:rPr>
          <w:rFonts w:ascii="Montserrat" w:eastAsia="Montserrat" w:hAnsi="Montserrat" w:cs="Montserrat"/>
          <w:sz w:val="18"/>
          <w:szCs w:val="18"/>
        </w:rPr>
        <w:t>En consecuencia, se emite la siguiente resolución por unanimidad:</w:t>
      </w:r>
      <w:r w:rsidRPr="00C72408">
        <w:rPr>
          <w:rFonts w:ascii="Montserrat" w:eastAsia="Montserrat" w:hAnsi="Montserrat" w:cs="Montserrat"/>
          <w:b/>
          <w:sz w:val="18"/>
          <w:szCs w:val="18"/>
        </w:rPr>
        <w:t xml:space="preserve"> </w:t>
      </w:r>
    </w:p>
    <w:p w14:paraId="0B0BFB69" w14:textId="77777777" w:rsidR="00BE5C67" w:rsidRPr="00C72408" w:rsidRDefault="00BE5C67" w:rsidP="00C72408">
      <w:pPr>
        <w:pBdr>
          <w:top w:val="nil"/>
          <w:left w:val="nil"/>
          <w:bottom w:val="nil"/>
          <w:right w:val="nil"/>
          <w:between w:val="nil"/>
        </w:pBdr>
        <w:jc w:val="both"/>
        <w:rPr>
          <w:rFonts w:ascii="Montserrat" w:eastAsia="Montserrat" w:hAnsi="Montserrat" w:cs="Montserrat"/>
          <w:b/>
          <w:sz w:val="18"/>
          <w:szCs w:val="18"/>
        </w:rPr>
      </w:pPr>
    </w:p>
    <w:p w14:paraId="65B8A4FD" w14:textId="1BF20D00" w:rsidR="00BE5C67" w:rsidRPr="00C72408" w:rsidRDefault="006F7447" w:rsidP="00C72408">
      <w:pPr>
        <w:tabs>
          <w:tab w:val="left" w:pos="1276"/>
        </w:tabs>
        <w:jc w:val="both"/>
        <w:rPr>
          <w:rFonts w:ascii="Montserrat" w:eastAsia="Montserrat" w:hAnsi="Montserrat" w:cs="Montserrat"/>
          <w:sz w:val="18"/>
          <w:szCs w:val="18"/>
        </w:rPr>
      </w:pPr>
      <w:r w:rsidRPr="00C72408">
        <w:rPr>
          <w:rFonts w:ascii="Montserrat" w:eastAsia="Montserrat" w:hAnsi="Montserrat" w:cs="Montserrat"/>
          <w:b/>
          <w:sz w:val="18"/>
          <w:szCs w:val="18"/>
        </w:rPr>
        <w:t>V</w:t>
      </w:r>
      <w:r w:rsidR="00E44E46" w:rsidRPr="00C72408">
        <w:rPr>
          <w:rFonts w:ascii="Montserrat" w:eastAsia="Montserrat" w:hAnsi="Montserrat" w:cs="Montserrat"/>
          <w:b/>
          <w:sz w:val="18"/>
          <w:szCs w:val="18"/>
        </w:rPr>
        <w:t>I</w:t>
      </w:r>
      <w:r w:rsidR="00D83E23" w:rsidRPr="00C72408">
        <w:rPr>
          <w:rFonts w:ascii="Montserrat" w:eastAsia="Montserrat" w:hAnsi="Montserrat" w:cs="Montserrat"/>
          <w:b/>
          <w:sz w:val="18"/>
          <w:szCs w:val="18"/>
        </w:rPr>
        <w:t>I</w:t>
      </w:r>
      <w:r w:rsidRPr="00C72408">
        <w:rPr>
          <w:rFonts w:ascii="Montserrat" w:eastAsia="Montserrat" w:hAnsi="Montserrat" w:cs="Montserrat"/>
          <w:b/>
          <w:sz w:val="18"/>
          <w:szCs w:val="18"/>
        </w:rPr>
        <w:t>.</w:t>
      </w:r>
      <w:r w:rsidR="005E6753" w:rsidRPr="00C72408">
        <w:rPr>
          <w:rFonts w:ascii="Montserrat" w:eastAsia="Montserrat" w:hAnsi="Montserrat" w:cs="Montserrat"/>
          <w:b/>
          <w:sz w:val="18"/>
          <w:szCs w:val="18"/>
        </w:rPr>
        <w:t>C</w:t>
      </w:r>
      <w:r w:rsidRPr="00C72408">
        <w:rPr>
          <w:rFonts w:ascii="Montserrat" w:eastAsia="Montserrat" w:hAnsi="Montserrat" w:cs="Montserrat"/>
          <w:b/>
          <w:sz w:val="18"/>
          <w:szCs w:val="18"/>
        </w:rPr>
        <w:t>.</w:t>
      </w:r>
      <w:r w:rsidR="00056975" w:rsidRPr="00C72408">
        <w:rPr>
          <w:rFonts w:ascii="Montserrat" w:eastAsia="Montserrat" w:hAnsi="Montserrat" w:cs="Montserrat"/>
          <w:b/>
          <w:sz w:val="18"/>
          <w:szCs w:val="18"/>
        </w:rPr>
        <w:t>2</w:t>
      </w:r>
      <w:r w:rsidRPr="00C72408">
        <w:rPr>
          <w:rFonts w:ascii="Montserrat" w:eastAsia="Montserrat" w:hAnsi="Montserrat" w:cs="Montserrat"/>
          <w:b/>
          <w:sz w:val="18"/>
          <w:szCs w:val="18"/>
        </w:rPr>
        <w:t xml:space="preserve">.ORD.25.24: </w:t>
      </w:r>
      <w:r w:rsidR="00BE5C67" w:rsidRPr="00C72408">
        <w:rPr>
          <w:rFonts w:ascii="Montserrat" w:eastAsia="Montserrat" w:hAnsi="Montserrat" w:cs="Montserrat"/>
          <w:b/>
          <w:sz w:val="18"/>
          <w:szCs w:val="18"/>
        </w:rPr>
        <w:t xml:space="preserve">CONFIRMAR </w:t>
      </w:r>
      <w:r w:rsidR="00BE5C67" w:rsidRPr="00C72408">
        <w:rPr>
          <w:rFonts w:ascii="Montserrat" w:eastAsia="Montserrat" w:hAnsi="Montserrat" w:cs="Montserrat"/>
          <w:sz w:val="18"/>
          <w:szCs w:val="18"/>
        </w:rPr>
        <w:t xml:space="preserve">la clasificación de confidencialidad invocada por la DGCSCP de las instancias de inconformidad con los números de expediente INC/201/2022, INC/202/2022, INC/211/2022 con fundamento en el artículo 113, fracción I, de la Ley Federal de Transparencia y Acceso a la Información Pública y, por ende, se autoriza la elaboración de las versiones públicas. </w:t>
      </w:r>
    </w:p>
    <w:p w14:paraId="779E6070" w14:textId="77777777" w:rsidR="00370D35" w:rsidRPr="00C72408" w:rsidRDefault="00370D35" w:rsidP="00C72408">
      <w:pPr>
        <w:keepLines/>
        <w:jc w:val="both"/>
        <w:rPr>
          <w:rFonts w:ascii="Montserrat" w:eastAsia="Montserrat" w:hAnsi="Montserrat" w:cs="Montserrat"/>
          <w:b/>
          <w:sz w:val="18"/>
          <w:szCs w:val="18"/>
        </w:rPr>
      </w:pPr>
    </w:p>
    <w:p w14:paraId="11E6A36C" w14:textId="04572EE7" w:rsidR="003C342A" w:rsidRPr="00C72408" w:rsidRDefault="00E44E46" w:rsidP="00C72408">
      <w:pPr>
        <w:ind w:left="2880" w:right="38" w:firstLine="720"/>
        <w:rPr>
          <w:rFonts w:ascii="Montserrat" w:eastAsia="Montserrat" w:hAnsi="Montserrat" w:cs="Montserrat"/>
          <w:b/>
          <w:sz w:val="18"/>
          <w:szCs w:val="18"/>
        </w:rPr>
      </w:pPr>
      <w:bookmarkStart w:id="2" w:name="bookmark=id.1fob9te"/>
      <w:bookmarkEnd w:id="2"/>
      <w:r w:rsidRPr="00C72408">
        <w:rPr>
          <w:rFonts w:ascii="Montserrat" w:eastAsia="Montserrat" w:hAnsi="Montserrat" w:cs="Montserrat"/>
          <w:b/>
          <w:sz w:val="18"/>
          <w:szCs w:val="18"/>
        </w:rPr>
        <w:t>OCTAV</w:t>
      </w:r>
      <w:r w:rsidR="003C342A" w:rsidRPr="00C72408">
        <w:rPr>
          <w:rFonts w:ascii="Montserrat" w:eastAsia="Montserrat" w:hAnsi="Montserrat" w:cs="Montserrat"/>
          <w:b/>
          <w:sz w:val="18"/>
          <w:szCs w:val="18"/>
        </w:rPr>
        <w:t>O PUNTO DEL ORDEN DEL DÍA</w:t>
      </w:r>
    </w:p>
    <w:p w14:paraId="58182E17" w14:textId="77777777" w:rsidR="003C342A" w:rsidRPr="00C72408" w:rsidRDefault="003C342A" w:rsidP="00C72408">
      <w:pPr>
        <w:jc w:val="both"/>
        <w:rPr>
          <w:rFonts w:ascii="Montserrat" w:eastAsia="Montserrat" w:hAnsi="Montserrat" w:cs="Montserrat"/>
          <w:b/>
          <w:sz w:val="18"/>
          <w:szCs w:val="18"/>
        </w:rPr>
      </w:pPr>
    </w:p>
    <w:p w14:paraId="32AD099D" w14:textId="15D32622" w:rsidR="00656E48" w:rsidRPr="00C72408" w:rsidRDefault="00656E48" w:rsidP="00C72408">
      <w:pPr>
        <w:jc w:val="both"/>
        <w:rPr>
          <w:rFonts w:ascii="Montserrat" w:eastAsia="Montserrat" w:hAnsi="Montserrat" w:cs="Montserrat"/>
          <w:b/>
          <w:sz w:val="18"/>
          <w:szCs w:val="18"/>
        </w:rPr>
      </w:pPr>
      <w:r w:rsidRPr="00C72408">
        <w:rPr>
          <w:rFonts w:ascii="Montserrat" w:eastAsia="Montserrat" w:hAnsi="Montserrat" w:cs="Montserrat"/>
          <w:b/>
          <w:sz w:val="18"/>
          <w:szCs w:val="18"/>
        </w:rPr>
        <w:t>V</w:t>
      </w:r>
      <w:r w:rsidR="00D83E23" w:rsidRPr="00C72408">
        <w:rPr>
          <w:rFonts w:ascii="Montserrat" w:eastAsia="Montserrat" w:hAnsi="Montserrat" w:cs="Montserrat"/>
          <w:b/>
          <w:sz w:val="18"/>
          <w:szCs w:val="18"/>
        </w:rPr>
        <w:t>I</w:t>
      </w:r>
      <w:r w:rsidR="004C1504" w:rsidRPr="00C72408">
        <w:rPr>
          <w:rFonts w:ascii="Montserrat" w:eastAsia="Montserrat" w:hAnsi="Montserrat" w:cs="Montserrat"/>
          <w:b/>
          <w:sz w:val="18"/>
          <w:szCs w:val="18"/>
        </w:rPr>
        <w:t>I</w:t>
      </w:r>
      <w:r w:rsidR="00E44E46" w:rsidRPr="00C72408">
        <w:rPr>
          <w:rFonts w:ascii="Montserrat" w:eastAsia="Montserrat" w:hAnsi="Montserrat" w:cs="Montserrat"/>
          <w:b/>
          <w:sz w:val="18"/>
          <w:szCs w:val="18"/>
        </w:rPr>
        <w:t>I</w:t>
      </w:r>
      <w:r w:rsidRPr="00C72408">
        <w:rPr>
          <w:rFonts w:ascii="Montserrat" w:eastAsia="Montserrat" w:hAnsi="Montserrat" w:cs="Montserrat"/>
          <w:b/>
          <w:sz w:val="18"/>
          <w:szCs w:val="18"/>
        </w:rPr>
        <w:t>. Asuntos Generales</w:t>
      </w:r>
    </w:p>
    <w:p w14:paraId="33569D09" w14:textId="77777777" w:rsidR="00656E48" w:rsidRPr="00C72408" w:rsidRDefault="00656E48" w:rsidP="00C72408">
      <w:pPr>
        <w:tabs>
          <w:tab w:val="left" w:pos="726"/>
        </w:tabs>
        <w:jc w:val="both"/>
        <w:rPr>
          <w:rFonts w:ascii="Montserrat" w:eastAsia="Montserrat" w:hAnsi="Montserrat" w:cs="Montserrat"/>
          <w:sz w:val="18"/>
          <w:szCs w:val="18"/>
        </w:rPr>
      </w:pPr>
    </w:p>
    <w:p w14:paraId="1CD3234F" w14:textId="3E570465" w:rsidR="007318D7" w:rsidRDefault="00656E48" w:rsidP="00C72408">
      <w:pPr>
        <w:ind w:right="38"/>
        <w:jc w:val="both"/>
        <w:rPr>
          <w:rFonts w:ascii="Montserrat" w:eastAsia="Montserrat" w:hAnsi="Montserrat" w:cs="Montserrat"/>
          <w:sz w:val="18"/>
          <w:szCs w:val="18"/>
        </w:rPr>
      </w:pPr>
      <w:r w:rsidRPr="00C72408">
        <w:rPr>
          <w:rFonts w:ascii="Montserrat" w:eastAsia="Montserrat" w:hAnsi="Montserrat" w:cs="Montserrat"/>
          <w:sz w:val="18"/>
          <w:szCs w:val="18"/>
        </w:rPr>
        <w:t xml:space="preserve">No habiendo más asuntos que tratar, se dio por terminada la sesión a las </w:t>
      </w:r>
      <w:r w:rsidR="00BE19B7" w:rsidRPr="00C72408">
        <w:rPr>
          <w:rFonts w:ascii="Montserrat" w:eastAsia="Montserrat" w:hAnsi="Montserrat" w:cs="Montserrat"/>
          <w:sz w:val="18"/>
          <w:szCs w:val="18"/>
        </w:rPr>
        <w:t>12:15</w:t>
      </w:r>
      <w:r w:rsidRPr="00C72408">
        <w:rPr>
          <w:rFonts w:ascii="Montserrat" w:eastAsia="Montserrat" w:hAnsi="Montserrat" w:cs="Montserrat"/>
          <w:sz w:val="18"/>
          <w:szCs w:val="18"/>
        </w:rPr>
        <w:t xml:space="preserve"> horas del </w:t>
      </w:r>
      <w:r w:rsidR="00743EB5" w:rsidRPr="00C72408">
        <w:rPr>
          <w:rFonts w:ascii="Montserrat" w:eastAsia="Montserrat" w:hAnsi="Montserrat" w:cs="Montserrat"/>
          <w:sz w:val="18"/>
          <w:szCs w:val="18"/>
        </w:rPr>
        <w:t>3</w:t>
      </w:r>
      <w:r w:rsidRPr="00C72408">
        <w:rPr>
          <w:rFonts w:ascii="Montserrat" w:eastAsia="Montserrat" w:hAnsi="Montserrat" w:cs="Montserrat"/>
          <w:sz w:val="18"/>
          <w:szCs w:val="18"/>
        </w:rPr>
        <w:t xml:space="preserve"> de </w:t>
      </w:r>
      <w:r w:rsidR="00366104" w:rsidRPr="00C72408">
        <w:rPr>
          <w:rFonts w:ascii="Montserrat" w:eastAsia="Montserrat" w:hAnsi="Montserrat" w:cs="Montserrat"/>
          <w:sz w:val="18"/>
          <w:szCs w:val="18"/>
        </w:rPr>
        <w:t>ju</w:t>
      </w:r>
      <w:r w:rsidR="00743EB5" w:rsidRPr="00C72408">
        <w:rPr>
          <w:rFonts w:ascii="Montserrat" w:eastAsia="Montserrat" w:hAnsi="Montserrat" w:cs="Montserrat"/>
          <w:sz w:val="18"/>
          <w:szCs w:val="18"/>
        </w:rPr>
        <w:t>l</w:t>
      </w:r>
      <w:r w:rsidR="00366104" w:rsidRPr="00C72408">
        <w:rPr>
          <w:rFonts w:ascii="Montserrat" w:eastAsia="Montserrat" w:hAnsi="Montserrat" w:cs="Montserrat"/>
          <w:sz w:val="18"/>
          <w:szCs w:val="18"/>
        </w:rPr>
        <w:t>io</w:t>
      </w:r>
      <w:r w:rsidRPr="00C72408">
        <w:rPr>
          <w:rFonts w:ascii="Montserrat" w:eastAsia="Montserrat" w:hAnsi="Montserrat" w:cs="Montserrat"/>
          <w:sz w:val="18"/>
          <w:szCs w:val="18"/>
        </w:rPr>
        <w:t xml:space="preserve"> del 2024.</w:t>
      </w:r>
    </w:p>
    <w:p w14:paraId="2B5064FE" w14:textId="77777777" w:rsidR="007318D7" w:rsidRDefault="007318D7">
      <w:pPr>
        <w:rPr>
          <w:rFonts w:ascii="Montserrat" w:eastAsia="Montserrat" w:hAnsi="Montserrat" w:cs="Montserrat"/>
          <w:sz w:val="18"/>
          <w:szCs w:val="18"/>
        </w:rPr>
      </w:pPr>
      <w:r>
        <w:rPr>
          <w:rFonts w:ascii="Montserrat" w:eastAsia="Montserrat" w:hAnsi="Montserrat" w:cs="Montserrat"/>
          <w:sz w:val="18"/>
          <w:szCs w:val="18"/>
        </w:rPr>
        <w:br w:type="page"/>
      </w:r>
    </w:p>
    <w:p w14:paraId="6BFC04F4" w14:textId="77777777" w:rsidR="00656E48" w:rsidRPr="00C72408" w:rsidRDefault="00656E48" w:rsidP="00C72408">
      <w:pPr>
        <w:ind w:right="38"/>
        <w:jc w:val="both"/>
        <w:rPr>
          <w:rFonts w:ascii="Montserrat" w:eastAsia="Montserrat" w:hAnsi="Montserrat" w:cs="Montserrat"/>
          <w:sz w:val="18"/>
          <w:szCs w:val="18"/>
        </w:rPr>
      </w:pPr>
    </w:p>
    <w:p w14:paraId="6AFE5AA6" w14:textId="77777777" w:rsidR="00656E48" w:rsidRPr="00C72408" w:rsidRDefault="00656E48" w:rsidP="00C72408">
      <w:pPr>
        <w:ind w:right="38"/>
        <w:jc w:val="both"/>
        <w:rPr>
          <w:rFonts w:ascii="Montserrat" w:eastAsia="Montserrat" w:hAnsi="Montserrat" w:cs="Montserrat"/>
          <w:sz w:val="18"/>
          <w:szCs w:val="18"/>
        </w:rPr>
      </w:pPr>
    </w:p>
    <w:p w14:paraId="3AE8810D" w14:textId="77777777" w:rsidR="00656E48" w:rsidRPr="00C72408" w:rsidRDefault="00656E48" w:rsidP="00C72408">
      <w:pPr>
        <w:ind w:right="38"/>
        <w:jc w:val="both"/>
        <w:rPr>
          <w:rFonts w:ascii="Montserrat" w:eastAsia="Montserrat" w:hAnsi="Montserrat" w:cs="Montserrat"/>
          <w:sz w:val="18"/>
          <w:szCs w:val="18"/>
        </w:rPr>
      </w:pPr>
    </w:p>
    <w:p w14:paraId="04AB952F" w14:textId="77777777" w:rsidR="00656E48" w:rsidRPr="00C72408" w:rsidRDefault="00656E48" w:rsidP="00C72408">
      <w:pPr>
        <w:ind w:right="38"/>
        <w:jc w:val="both"/>
        <w:rPr>
          <w:rFonts w:ascii="Montserrat" w:eastAsia="Montserrat" w:hAnsi="Montserrat" w:cs="Montserrat"/>
          <w:sz w:val="18"/>
          <w:szCs w:val="18"/>
        </w:rPr>
      </w:pPr>
    </w:p>
    <w:p w14:paraId="4586EE29" w14:textId="77777777" w:rsidR="00656E48" w:rsidRPr="00C72408" w:rsidRDefault="00656E48" w:rsidP="00C72408">
      <w:pPr>
        <w:ind w:right="38"/>
        <w:jc w:val="both"/>
        <w:rPr>
          <w:rFonts w:ascii="Montserrat" w:eastAsia="Montserrat" w:hAnsi="Montserrat" w:cs="Montserrat"/>
          <w:sz w:val="18"/>
          <w:szCs w:val="18"/>
        </w:rPr>
      </w:pPr>
    </w:p>
    <w:p w14:paraId="646B7CAD" w14:textId="77777777" w:rsidR="00656E48" w:rsidRPr="00C72408" w:rsidRDefault="00656E48" w:rsidP="00C72408">
      <w:pPr>
        <w:ind w:right="38"/>
        <w:jc w:val="both"/>
        <w:rPr>
          <w:rFonts w:ascii="Montserrat" w:eastAsia="Montserrat" w:hAnsi="Montserrat" w:cs="Montserrat"/>
          <w:sz w:val="18"/>
          <w:szCs w:val="18"/>
        </w:rPr>
      </w:pPr>
    </w:p>
    <w:p w14:paraId="0A9AD444" w14:textId="77777777" w:rsidR="00656E48" w:rsidRPr="00C72408" w:rsidRDefault="00656E48" w:rsidP="00C72408">
      <w:pPr>
        <w:ind w:right="38"/>
        <w:jc w:val="both"/>
        <w:rPr>
          <w:rFonts w:ascii="Montserrat" w:eastAsia="Montserrat" w:hAnsi="Montserrat" w:cs="Montserrat"/>
          <w:sz w:val="18"/>
          <w:szCs w:val="18"/>
        </w:rPr>
      </w:pPr>
    </w:p>
    <w:p w14:paraId="70CDD8E4" w14:textId="77777777" w:rsidR="00656E48" w:rsidRPr="00C72408" w:rsidRDefault="00656E48" w:rsidP="00C72408">
      <w:pPr>
        <w:ind w:right="38"/>
        <w:rPr>
          <w:rFonts w:ascii="Montserrat" w:eastAsia="Montserrat" w:hAnsi="Montserrat" w:cs="Montserrat"/>
          <w:b/>
          <w:sz w:val="18"/>
          <w:szCs w:val="18"/>
        </w:rPr>
      </w:pPr>
    </w:p>
    <w:p w14:paraId="240698C4" w14:textId="77777777" w:rsidR="00656E48" w:rsidRPr="00C72408" w:rsidRDefault="00E70F80" w:rsidP="00C72408">
      <w:pPr>
        <w:ind w:right="38"/>
        <w:jc w:val="center"/>
        <w:rPr>
          <w:rFonts w:ascii="Montserrat" w:eastAsia="Montserrat" w:hAnsi="Montserrat" w:cs="Montserrat"/>
          <w:b/>
          <w:sz w:val="18"/>
          <w:szCs w:val="18"/>
        </w:rPr>
      </w:pPr>
      <w:r w:rsidRPr="00C72408">
        <w:rPr>
          <w:rFonts w:ascii="Montserrat" w:eastAsia="Montserrat" w:hAnsi="Montserrat" w:cs="Montserrat"/>
          <w:b/>
          <w:sz w:val="18"/>
          <w:szCs w:val="18"/>
        </w:rPr>
        <w:t xml:space="preserve">     </w:t>
      </w:r>
      <w:r w:rsidR="00656E48" w:rsidRPr="00C72408">
        <w:rPr>
          <w:rFonts w:ascii="Montserrat" w:eastAsia="Montserrat" w:hAnsi="Montserrat" w:cs="Montserrat"/>
          <w:b/>
          <w:sz w:val="18"/>
          <w:szCs w:val="18"/>
        </w:rPr>
        <w:t>Grethel Alejandra Pilgram Santos</w:t>
      </w:r>
    </w:p>
    <w:p w14:paraId="2C1F6D72" w14:textId="77777777" w:rsidR="00656E48" w:rsidRPr="00C72408" w:rsidRDefault="00656E48" w:rsidP="00C72408">
      <w:pPr>
        <w:ind w:right="38"/>
        <w:jc w:val="center"/>
        <w:rPr>
          <w:rFonts w:ascii="Montserrat" w:eastAsia="Montserrat" w:hAnsi="Montserrat" w:cs="Montserrat"/>
          <w:b/>
          <w:sz w:val="18"/>
          <w:szCs w:val="18"/>
        </w:rPr>
      </w:pPr>
      <w:r w:rsidRPr="00C72408">
        <w:rPr>
          <w:rFonts w:ascii="Montserrat" w:eastAsia="Montserrat" w:hAnsi="Montserrat" w:cs="Montserrat"/>
          <w:b/>
          <w:sz w:val="18"/>
          <w:szCs w:val="18"/>
        </w:rPr>
        <w:t>DIRECTORA GENERAL DE TRANSPARENCIA Y GOBIERNO ABIERTO Y SUPLENTE DEL PRESIDENTE DEL COMITÉ DE TRANSPARENCIA</w:t>
      </w:r>
    </w:p>
    <w:p w14:paraId="4CB68AE0" w14:textId="77777777" w:rsidR="00656E48" w:rsidRPr="00C72408" w:rsidRDefault="00656E48" w:rsidP="00C72408">
      <w:pPr>
        <w:widowControl w:val="0"/>
        <w:ind w:right="38"/>
        <w:jc w:val="center"/>
        <w:rPr>
          <w:rFonts w:ascii="Montserrat" w:eastAsia="Montserrat" w:hAnsi="Montserrat" w:cs="Montserrat"/>
          <w:sz w:val="18"/>
          <w:szCs w:val="18"/>
        </w:rPr>
      </w:pPr>
    </w:p>
    <w:p w14:paraId="11FA92C3" w14:textId="77777777" w:rsidR="00656E48" w:rsidRPr="00C72408" w:rsidRDefault="00656E48" w:rsidP="00C72408">
      <w:pPr>
        <w:widowControl w:val="0"/>
        <w:ind w:right="38"/>
        <w:jc w:val="center"/>
        <w:rPr>
          <w:rFonts w:ascii="Montserrat" w:eastAsia="Montserrat" w:hAnsi="Montserrat" w:cs="Montserrat"/>
          <w:sz w:val="18"/>
          <w:szCs w:val="18"/>
        </w:rPr>
      </w:pPr>
    </w:p>
    <w:p w14:paraId="54DCFF15" w14:textId="77777777" w:rsidR="00656E48" w:rsidRPr="00C72408" w:rsidRDefault="00656E48" w:rsidP="00C72408">
      <w:pPr>
        <w:widowControl w:val="0"/>
        <w:ind w:right="38"/>
        <w:jc w:val="center"/>
        <w:rPr>
          <w:rFonts w:ascii="Montserrat" w:eastAsia="Montserrat" w:hAnsi="Montserrat" w:cs="Montserrat"/>
          <w:sz w:val="18"/>
          <w:szCs w:val="18"/>
        </w:rPr>
      </w:pPr>
    </w:p>
    <w:p w14:paraId="3D32A3F8" w14:textId="20AB0BAE" w:rsidR="00656E48" w:rsidRDefault="00656E48" w:rsidP="00C72408">
      <w:pPr>
        <w:ind w:right="38"/>
        <w:rPr>
          <w:rFonts w:ascii="Montserrat" w:eastAsia="Montserrat" w:hAnsi="Montserrat" w:cs="Montserrat"/>
          <w:sz w:val="18"/>
          <w:szCs w:val="18"/>
        </w:rPr>
      </w:pPr>
    </w:p>
    <w:p w14:paraId="5CEBCE60" w14:textId="0EC92D14" w:rsidR="007318D7" w:rsidRDefault="007318D7" w:rsidP="00C72408">
      <w:pPr>
        <w:ind w:right="38"/>
        <w:rPr>
          <w:rFonts w:ascii="Montserrat" w:eastAsia="Montserrat" w:hAnsi="Montserrat" w:cs="Montserrat"/>
          <w:sz w:val="18"/>
          <w:szCs w:val="18"/>
        </w:rPr>
      </w:pPr>
    </w:p>
    <w:p w14:paraId="56D31C99" w14:textId="22FA4CFC" w:rsidR="007318D7" w:rsidRDefault="007318D7" w:rsidP="00C72408">
      <w:pPr>
        <w:ind w:right="38"/>
        <w:rPr>
          <w:rFonts w:ascii="Montserrat" w:eastAsia="Montserrat" w:hAnsi="Montserrat" w:cs="Montserrat"/>
          <w:sz w:val="18"/>
          <w:szCs w:val="18"/>
        </w:rPr>
      </w:pPr>
    </w:p>
    <w:p w14:paraId="77681651" w14:textId="6ED0ED19" w:rsidR="007318D7" w:rsidRDefault="007318D7" w:rsidP="00C72408">
      <w:pPr>
        <w:ind w:right="38"/>
        <w:rPr>
          <w:rFonts w:ascii="Montserrat" w:eastAsia="Montserrat" w:hAnsi="Montserrat" w:cs="Montserrat"/>
          <w:sz w:val="18"/>
          <w:szCs w:val="18"/>
        </w:rPr>
      </w:pPr>
    </w:p>
    <w:p w14:paraId="6024D669" w14:textId="77777777" w:rsidR="007318D7" w:rsidRPr="00C72408" w:rsidRDefault="007318D7" w:rsidP="00C72408">
      <w:pPr>
        <w:ind w:right="38"/>
        <w:rPr>
          <w:rFonts w:ascii="Montserrat" w:eastAsia="Montserrat" w:hAnsi="Montserrat" w:cs="Montserrat"/>
          <w:sz w:val="18"/>
          <w:szCs w:val="18"/>
        </w:rPr>
      </w:pPr>
    </w:p>
    <w:p w14:paraId="5AC924AE" w14:textId="77777777" w:rsidR="00656E48" w:rsidRPr="00C72408" w:rsidRDefault="00656E48" w:rsidP="00C72408">
      <w:pPr>
        <w:ind w:left="2160" w:right="38" w:firstLine="720"/>
        <w:rPr>
          <w:rFonts w:ascii="Montserrat" w:eastAsia="Montserrat" w:hAnsi="Montserrat" w:cs="Montserrat"/>
          <w:sz w:val="18"/>
          <w:szCs w:val="18"/>
        </w:rPr>
      </w:pPr>
      <w:r w:rsidRPr="00C72408">
        <w:rPr>
          <w:rFonts w:ascii="Montserrat" w:eastAsia="Montserrat" w:hAnsi="Montserrat" w:cs="Montserrat"/>
          <w:sz w:val="18"/>
          <w:szCs w:val="18"/>
        </w:rPr>
        <w:t xml:space="preserve">                 </w:t>
      </w:r>
      <w:r w:rsidRPr="00C72408">
        <w:rPr>
          <w:rFonts w:ascii="Montserrat" w:eastAsia="Montserrat" w:hAnsi="Montserrat" w:cs="Montserrat"/>
          <w:b/>
          <w:sz w:val="18"/>
          <w:szCs w:val="18"/>
        </w:rPr>
        <w:t>Mtra. María de la Luz Padilla Díaz</w:t>
      </w:r>
    </w:p>
    <w:p w14:paraId="7190FAE7" w14:textId="77777777" w:rsidR="00656E48" w:rsidRPr="00C72408" w:rsidRDefault="00656E48" w:rsidP="00C72408">
      <w:pPr>
        <w:ind w:right="38"/>
        <w:jc w:val="center"/>
        <w:rPr>
          <w:rFonts w:ascii="Montserrat" w:eastAsia="Montserrat" w:hAnsi="Montserrat" w:cs="Montserrat"/>
          <w:sz w:val="18"/>
          <w:szCs w:val="18"/>
        </w:rPr>
      </w:pPr>
      <w:r w:rsidRPr="00C72408">
        <w:rPr>
          <w:rFonts w:ascii="Montserrat" w:eastAsia="Montserrat" w:hAnsi="Montserrat" w:cs="Montserrat"/>
          <w:b/>
          <w:sz w:val="18"/>
          <w:szCs w:val="18"/>
        </w:rPr>
        <w:t>DIRECTORA GENERAL DE RECURSOS MATERIALES Y SERVICIOS GENERALES Y TITULAR DEL ÁREA COORDINADORA DE ARCHIVOS</w:t>
      </w:r>
    </w:p>
    <w:p w14:paraId="61F66BFF" w14:textId="77777777" w:rsidR="00656E48" w:rsidRPr="00C72408" w:rsidRDefault="00656E48" w:rsidP="00C72408">
      <w:pPr>
        <w:ind w:left="2160" w:right="38" w:firstLine="720"/>
        <w:rPr>
          <w:rFonts w:ascii="Montserrat" w:eastAsia="Montserrat" w:hAnsi="Montserrat" w:cs="Montserrat"/>
          <w:sz w:val="18"/>
          <w:szCs w:val="18"/>
        </w:rPr>
      </w:pPr>
    </w:p>
    <w:p w14:paraId="459A0E0C" w14:textId="77777777" w:rsidR="00656E48" w:rsidRPr="00C72408" w:rsidRDefault="00656E48" w:rsidP="00C72408">
      <w:pPr>
        <w:widowControl w:val="0"/>
        <w:ind w:right="38"/>
        <w:rPr>
          <w:rFonts w:ascii="Montserrat" w:eastAsia="Montserrat" w:hAnsi="Montserrat" w:cs="Montserrat"/>
          <w:sz w:val="18"/>
          <w:szCs w:val="18"/>
        </w:rPr>
      </w:pPr>
    </w:p>
    <w:p w14:paraId="4219B83A" w14:textId="77777777" w:rsidR="00656E48" w:rsidRPr="00C72408" w:rsidRDefault="00656E48" w:rsidP="00C72408">
      <w:pPr>
        <w:widowControl w:val="0"/>
        <w:ind w:right="38"/>
        <w:rPr>
          <w:rFonts w:ascii="Montserrat" w:eastAsia="Montserrat" w:hAnsi="Montserrat" w:cs="Montserrat"/>
          <w:sz w:val="18"/>
          <w:szCs w:val="18"/>
        </w:rPr>
      </w:pPr>
    </w:p>
    <w:p w14:paraId="6FBD690D" w14:textId="5A7A8C3F" w:rsidR="00656E48" w:rsidRDefault="00656E48" w:rsidP="00C72408">
      <w:pPr>
        <w:widowControl w:val="0"/>
        <w:ind w:right="38"/>
        <w:rPr>
          <w:rFonts w:ascii="Montserrat" w:eastAsia="Montserrat" w:hAnsi="Montserrat" w:cs="Montserrat"/>
          <w:sz w:val="18"/>
          <w:szCs w:val="18"/>
        </w:rPr>
      </w:pPr>
    </w:p>
    <w:p w14:paraId="2A6345D3" w14:textId="1E412692" w:rsidR="007318D7" w:rsidRDefault="007318D7" w:rsidP="00C72408">
      <w:pPr>
        <w:widowControl w:val="0"/>
        <w:ind w:right="38"/>
        <w:rPr>
          <w:rFonts w:ascii="Montserrat" w:eastAsia="Montserrat" w:hAnsi="Montserrat" w:cs="Montserrat"/>
          <w:sz w:val="18"/>
          <w:szCs w:val="18"/>
        </w:rPr>
      </w:pPr>
    </w:p>
    <w:p w14:paraId="44717BFE" w14:textId="6BE1100F" w:rsidR="007318D7" w:rsidRDefault="007318D7" w:rsidP="00C72408">
      <w:pPr>
        <w:widowControl w:val="0"/>
        <w:ind w:right="38"/>
        <w:rPr>
          <w:rFonts w:ascii="Montserrat" w:eastAsia="Montserrat" w:hAnsi="Montserrat" w:cs="Montserrat"/>
          <w:sz w:val="18"/>
          <w:szCs w:val="18"/>
        </w:rPr>
      </w:pPr>
    </w:p>
    <w:p w14:paraId="34320AEF" w14:textId="029A90F1" w:rsidR="007318D7" w:rsidRDefault="007318D7" w:rsidP="00C72408">
      <w:pPr>
        <w:widowControl w:val="0"/>
        <w:ind w:right="38"/>
        <w:rPr>
          <w:rFonts w:ascii="Montserrat" w:eastAsia="Montserrat" w:hAnsi="Montserrat" w:cs="Montserrat"/>
          <w:sz w:val="18"/>
          <w:szCs w:val="18"/>
        </w:rPr>
      </w:pPr>
    </w:p>
    <w:p w14:paraId="7EB71569" w14:textId="77777777" w:rsidR="007318D7" w:rsidRPr="00C72408" w:rsidRDefault="007318D7" w:rsidP="00C72408">
      <w:pPr>
        <w:widowControl w:val="0"/>
        <w:ind w:right="38"/>
        <w:rPr>
          <w:rFonts w:ascii="Montserrat" w:eastAsia="Montserrat" w:hAnsi="Montserrat" w:cs="Montserrat"/>
          <w:sz w:val="18"/>
          <w:szCs w:val="18"/>
        </w:rPr>
      </w:pPr>
    </w:p>
    <w:p w14:paraId="50740BB6" w14:textId="77777777" w:rsidR="00656E48" w:rsidRPr="00C72408" w:rsidRDefault="00656E48" w:rsidP="00C72408">
      <w:pPr>
        <w:widowControl w:val="0"/>
        <w:ind w:right="38"/>
        <w:jc w:val="center"/>
        <w:rPr>
          <w:rFonts w:ascii="Montserrat" w:eastAsia="Montserrat" w:hAnsi="Montserrat" w:cs="Montserrat"/>
          <w:b/>
          <w:sz w:val="18"/>
          <w:szCs w:val="18"/>
        </w:rPr>
      </w:pPr>
      <w:r w:rsidRPr="00C72408">
        <w:rPr>
          <w:rFonts w:ascii="Montserrat" w:eastAsia="Montserrat" w:hAnsi="Montserrat" w:cs="Montserrat"/>
          <w:b/>
          <w:sz w:val="18"/>
          <w:szCs w:val="18"/>
        </w:rPr>
        <w:t>L.C. Carlos Carrera Guerrero</w:t>
      </w:r>
    </w:p>
    <w:p w14:paraId="0EF225DA" w14:textId="77777777" w:rsidR="00656E48" w:rsidRPr="00C72408" w:rsidRDefault="00656E48" w:rsidP="00C72408">
      <w:pPr>
        <w:widowControl w:val="0"/>
        <w:ind w:right="38"/>
        <w:jc w:val="center"/>
        <w:rPr>
          <w:rFonts w:ascii="Montserrat" w:eastAsia="Montserrat" w:hAnsi="Montserrat" w:cs="Montserrat"/>
          <w:b/>
          <w:sz w:val="18"/>
          <w:szCs w:val="18"/>
        </w:rPr>
      </w:pPr>
      <w:r w:rsidRPr="00C72408">
        <w:rPr>
          <w:rFonts w:ascii="Montserrat" w:eastAsia="Montserrat" w:hAnsi="Montserrat" w:cs="Montserrat"/>
          <w:b/>
          <w:sz w:val="18"/>
          <w:szCs w:val="18"/>
        </w:rPr>
        <w:t>TITULAR DEL ÁREA DE CONTROL INTERNO Y</w:t>
      </w:r>
      <w:r w:rsidRPr="00C72408">
        <w:rPr>
          <w:rFonts w:ascii="Montserrat" w:eastAsia="Montserrat" w:hAnsi="Montserrat" w:cs="Montserrat"/>
          <w:sz w:val="18"/>
          <w:szCs w:val="18"/>
        </w:rPr>
        <w:t xml:space="preserve"> </w:t>
      </w:r>
      <w:r w:rsidRPr="00C72408">
        <w:rPr>
          <w:rFonts w:ascii="Montserrat" w:eastAsia="Montserrat" w:hAnsi="Montserrat" w:cs="Montserrat"/>
          <w:b/>
          <w:sz w:val="18"/>
          <w:szCs w:val="18"/>
        </w:rPr>
        <w:t>SUPLENTE DEL TITULAR DEL ÓRGANO INTERNO DE CONTROL DE LA SECRETARÍA DE LA FUNCIÓN PÚBLICA</w:t>
      </w:r>
    </w:p>
    <w:p w14:paraId="7AA2E2C6" w14:textId="77777777" w:rsidR="00656E48" w:rsidRPr="00C72408" w:rsidRDefault="00656E48" w:rsidP="00C72408">
      <w:pPr>
        <w:widowControl w:val="0"/>
        <w:ind w:right="38"/>
        <w:jc w:val="center"/>
        <w:rPr>
          <w:rFonts w:ascii="Montserrat" w:eastAsia="Montserrat" w:hAnsi="Montserrat" w:cs="Montserrat"/>
          <w:b/>
          <w:sz w:val="18"/>
          <w:szCs w:val="18"/>
        </w:rPr>
      </w:pPr>
    </w:p>
    <w:p w14:paraId="55E2CA2D" w14:textId="77777777" w:rsidR="00656E48" w:rsidRPr="00C72408" w:rsidRDefault="00656E48" w:rsidP="00C72408">
      <w:pPr>
        <w:widowControl w:val="0"/>
        <w:ind w:right="38"/>
        <w:jc w:val="center"/>
        <w:rPr>
          <w:rFonts w:ascii="Montserrat" w:eastAsia="Montserrat" w:hAnsi="Montserrat" w:cs="Montserrat"/>
          <w:b/>
          <w:sz w:val="18"/>
          <w:szCs w:val="18"/>
        </w:rPr>
      </w:pPr>
    </w:p>
    <w:p w14:paraId="7873111D" w14:textId="77777777" w:rsidR="00656E48" w:rsidRPr="00C72408" w:rsidRDefault="00656E48" w:rsidP="00C72408">
      <w:pPr>
        <w:ind w:right="38"/>
        <w:jc w:val="center"/>
        <w:rPr>
          <w:rFonts w:ascii="Montserrat" w:eastAsia="Montserrat" w:hAnsi="Montserrat" w:cs="Montserrat"/>
          <w:sz w:val="18"/>
          <w:szCs w:val="18"/>
        </w:rPr>
      </w:pPr>
      <w:r w:rsidRPr="00C72408">
        <w:rPr>
          <w:rFonts w:ascii="Montserrat" w:eastAsia="Montserrat" w:hAnsi="Montserrat" w:cs="Montserrat"/>
          <w:sz w:val="18"/>
          <w:szCs w:val="18"/>
        </w:rPr>
        <w:t xml:space="preserve">LAS FIRMAS QUE ANTECEDEN FORMAN PARTE DEL ACTA DE LA </w:t>
      </w:r>
      <w:r w:rsidR="00786205" w:rsidRPr="00C72408">
        <w:rPr>
          <w:rFonts w:ascii="Montserrat" w:eastAsia="Montserrat" w:hAnsi="Montserrat" w:cs="Montserrat"/>
          <w:sz w:val="18"/>
          <w:szCs w:val="18"/>
        </w:rPr>
        <w:t>VIG</w:t>
      </w:r>
      <w:r w:rsidRPr="00C72408">
        <w:rPr>
          <w:rFonts w:ascii="Montserrat" w:eastAsia="Montserrat" w:hAnsi="Montserrat" w:cs="Montserrat"/>
          <w:sz w:val="18"/>
          <w:szCs w:val="18"/>
        </w:rPr>
        <w:t>É</w:t>
      </w:r>
      <w:r w:rsidR="00786205" w:rsidRPr="00C72408">
        <w:rPr>
          <w:rFonts w:ascii="Montserrat" w:eastAsia="Montserrat" w:hAnsi="Montserrat" w:cs="Montserrat"/>
          <w:sz w:val="18"/>
          <w:szCs w:val="18"/>
        </w:rPr>
        <w:t>S</w:t>
      </w:r>
      <w:r w:rsidRPr="00C72408">
        <w:rPr>
          <w:rFonts w:ascii="Montserrat" w:eastAsia="Montserrat" w:hAnsi="Montserrat" w:cs="Montserrat"/>
          <w:sz w:val="18"/>
          <w:szCs w:val="18"/>
        </w:rPr>
        <w:t xml:space="preserve">IMA </w:t>
      </w:r>
      <w:r w:rsidR="00743EB5" w:rsidRPr="00C72408">
        <w:rPr>
          <w:rFonts w:ascii="Montserrat" w:eastAsia="Montserrat" w:hAnsi="Montserrat" w:cs="Montserrat"/>
          <w:sz w:val="18"/>
          <w:szCs w:val="18"/>
        </w:rPr>
        <w:t>QUIN</w:t>
      </w:r>
      <w:r w:rsidR="003F526C" w:rsidRPr="00C72408">
        <w:rPr>
          <w:rFonts w:ascii="Montserrat" w:eastAsia="Montserrat" w:hAnsi="Montserrat" w:cs="Montserrat"/>
          <w:sz w:val="18"/>
          <w:szCs w:val="18"/>
        </w:rPr>
        <w:t>T</w:t>
      </w:r>
      <w:r w:rsidR="00366104" w:rsidRPr="00C72408">
        <w:rPr>
          <w:rFonts w:ascii="Montserrat" w:eastAsia="Montserrat" w:hAnsi="Montserrat" w:cs="Montserrat"/>
          <w:sz w:val="18"/>
          <w:szCs w:val="18"/>
        </w:rPr>
        <w:t xml:space="preserve">A </w:t>
      </w:r>
      <w:r w:rsidRPr="00C72408">
        <w:rPr>
          <w:rFonts w:ascii="Montserrat" w:eastAsia="Montserrat" w:hAnsi="Montserrat" w:cs="Montserrat"/>
          <w:sz w:val="18"/>
          <w:szCs w:val="18"/>
        </w:rPr>
        <w:t>SESIÓN ORDINARIA DEL COMITÉ DE TRANSPARENCIA 2024</w:t>
      </w:r>
    </w:p>
    <w:p w14:paraId="71646D88" w14:textId="77777777" w:rsidR="00656E48" w:rsidRPr="00C72408" w:rsidRDefault="00656E48" w:rsidP="00C72408">
      <w:pPr>
        <w:rPr>
          <w:rFonts w:ascii="Montserrat" w:eastAsia="Montserrat" w:hAnsi="Montserrat" w:cs="Montserrat"/>
          <w:sz w:val="18"/>
          <w:szCs w:val="18"/>
        </w:rPr>
      </w:pPr>
      <w:bookmarkStart w:id="3" w:name="_heading=h.gjdgxs" w:colFirst="0" w:colLast="0"/>
      <w:bookmarkEnd w:id="3"/>
    </w:p>
    <w:p w14:paraId="34CAFF1B" w14:textId="77777777" w:rsidR="00656E48" w:rsidRPr="00C72408" w:rsidRDefault="00656E48" w:rsidP="00C72408">
      <w:pPr>
        <w:rPr>
          <w:rFonts w:ascii="Montserrat" w:eastAsia="Montserrat" w:hAnsi="Montserrat" w:cs="Montserrat"/>
          <w:sz w:val="18"/>
          <w:szCs w:val="18"/>
        </w:rPr>
      </w:pPr>
    </w:p>
    <w:p w14:paraId="6AA97CA8" w14:textId="68B09DA0" w:rsidR="00656E48" w:rsidRDefault="00656E48" w:rsidP="00C72408">
      <w:pPr>
        <w:rPr>
          <w:rFonts w:ascii="Montserrat" w:eastAsia="Montserrat" w:hAnsi="Montserrat" w:cs="Montserrat"/>
          <w:sz w:val="18"/>
          <w:szCs w:val="18"/>
        </w:rPr>
      </w:pPr>
    </w:p>
    <w:p w14:paraId="5A9BF829" w14:textId="43B5AA70" w:rsidR="007318D7" w:rsidRDefault="007318D7" w:rsidP="00C72408">
      <w:pPr>
        <w:rPr>
          <w:rFonts w:ascii="Montserrat" w:eastAsia="Montserrat" w:hAnsi="Montserrat" w:cs="Montserrat"/>
          <w:sz w:val="18"/>
          <w:szCs w:val="18"/>
        </w:rPr>
      </w:pPr>
    </w:p>
    <w:p w14:paraId="2B586E1E" w14:textId="242E07E7" w:rsidR="007318D7" w:rsidRDefault="007318D7" w:rsidP="00C72408">
      <w:pPr>
        <w:rPr>
          <w:rFonts w:ascii="Montserrat" w:eastAsia="Montserrat" w:hAnsi="Montserrat" w:cs="Montserrat"/>
          <w:sz w:val="18"/>
          <w:szCs w:val="18"/>
        </w:rPr>
      </w:pPr>
    </w:p>
    <w:p w14:paraId="14F1ED68" w14:textId="03727E47" w:rsidR="007318D7" w:rsidRDefault="007318D7" w:rsidP="00C72408">
      <w:pPr>
        <w:rPr>
          <w:rFonts w:ascii="Montserrat" w:eastAsia="Montserrat" w:hAnsi="Montserrat" w:cs="Montserrat"/>
          <w:sz w:val="18"/>
          <w:szCs w:val="18"/>
        </w:rPr>
      </w:pPr>
    </w:p>
    <w:p w14:paraId="5A63182C" w14:textId="0358F440" w:rsidR="007318D7" w:rsidRDefault="007318D7" w:rsidP="00C72408">
      <w:pPr>
        <w:rPr>
          <w:rFonts w:ascii="Montserrat" w:eastAsia="Montserrat" w:hAnsi="Montserrat" w:cs="Montserrat"/>
          <w:sz w:val="18"/>
          <w:szCs w:val="18"/>
        </w:rPr>
      </w:pPr>
    </w:p>
    <w:p w14:paraId="069EE97C" w14:textId="77777777" w:rsidR="007318D7" w:rsidRPr="00C72408" w:rsidRDefault="007318D7" w:rsidP="00C72408">
      <w:pPr>
        <w:rPr>
          <w:rFonts w:ascii="Montserrat" w:eastAsia="Montserrat" w:hAnsi="Montserrat" w:cs="Montserrat"/>
          <w:sz w:val="18"/>
          <w:szCs w:val="18"/>
        </w:rPr>
      </w:pPr>
    </w:p>
    <w:p w14:paraId="03202EAC" w14:textId="77777777" w:rsidR="002A345A" w:rsidRPr="00C72408" w:rsidRDefault="00656E48" w:rsidP="00C72408">
      <w:pPr>
        <w:jc w:val="center"/>
        <w:rPr>
          <w:rFonts w:ascii="Montserrat" w:hAnsi="Montserrat"/>
        </w:rPr>
      </w:pPr>
      <w:r w:rsidRPr="00C72408">
        <w:rPr>
          <w:rFonts w:ascii="Montserrat" w:eastAsia="Montserrat" w:hAnsi="Montserrat" w:cs="Montserrat"/>
          <w:sz w:val="18"/>
          <w:szCs w:val="18"/>
        </w:rPr>
        <w:t>Elaboró:  Fermín Hildebrando García Leal, Secretario Técnico del Comité de Transparencia</w:t>
      </w:r>
    </w:p>
    <w:sectPr w:rsidR="002A345A" w:rsidRPr="00C72408">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A7DB9" w14:textId="77777777" w:rsidR="00EB4611" w:rsidRDefault="00EB4611">
      <w:r>
        <w:separator/>
      </w:r>
    </w:p>
  </w:endnote>
  <w:endnote w:type="continuationSeparator" w:id="0">
    <w:p w14:paraId="136645F8" w14:textId="77777777" w:rsidR="00EB4611" w:rsidRDefault="00EB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E62F0" w14:textId="77777777" w:rsidR="00EB4611" w:rsidRDefault="00EB461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8BD1A" w14:textId="32B7AFDE" w:rsidR="00EB4611" w:rsidRDefault="00EB4611">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1B19C2">
      <w:rPr>
        <w:rFonts w:ascii="Montserrat" w:eastAsia="Montserrat" w:hAnsi="Montserrat" w:cs="Montserrat"/>
        <w:b/>
        <w:noProof/>
        <w:color w:val="000000"/>
        <w:sz w:val="18"/>
        <w:szCs w:val="18"/>
      </w:rPr>
      <w:t>31</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1B19C2">
      <w:rPr>
        <w:rFonts w:ascii="Montserrat" w:eastAsia="Montserrat" w:hAnsi="Montserrat" w:cs="Montserrat"/>
        <w:b/>
        <w:noProof/>
        <w:color w:val="000000"/>
        <w:sz w:val="18"/>
        <w:szCs w:val="18"/>
      </w:rPr>
      <w:t>39</w:t>
    </w:r>
    <w:r>
      <w:rPr>
        <w:rFonts w:ascii="Montserrat" w:eastAsia="Montserrat" w:hAnsi="Montserrat" w:cs="Montserrat"/>
        <w:b/>
        <w:color w:val="000000"/>
        <w:sz w:val="18"/>
        <w:szCs w:val="18"/>
      </w:rPr>
      <w:fldChar w:fldCharType="end"/>
    </w:r>
  </w:p>
  <w:p w14:paraId="0E5B6A63" w14:textId="77777777" w:rsidR="00EB4611" w:rsidRDefault="00EB4611">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5FA0" w14:textId="77777777" w:rsidR="00EB4611" w:rsidRDefault="00EB461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0E8D5" w14:textId="77777777" w:rsidR="00EB4611" w:rsidRDefault="00EB4611">
      <w:r>
        <w:separator/>
      </w:r>
    </w:p>
  </w:footnote>
  <w:footnote w:type="continuationSeparator" w:id="0">
    <w:p w14:paraId="51882D64" w14:textId="77777777" w:rsidR="00EB4611" w:rsidRDefault="00EB4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E37C2" w14:textId="77777777" w:rsidR="00EB4611" w:rsidRDefault="00EB461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1FD20" w14:textId="77777777" w:rsidR="00EB4611" w:rsidRDefault="00EB4611">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47D52C3E" wp14:editId="580F14AC">
          <wp:simplePos x="0" y="0"/>
          <wp:positionH relativeFrom="page">
            <wp:align>right</wp:align>
          </wp:positionH>
          <wp:positionV relativeFrom="paragraph">
            <wp:posOffset>-1172210</wp:posOffset>
          </wp:positionV>
          <wp:extent cx="7792085" cy="10147935"/>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085" cy="10147935"/>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42987BF5" w14:textId="77777777" w:rsidR="00EB4611" w:rsidRDefault="00EB4611"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w:t>
    </w:r>
  </w:p>
  <w:p w14:paraId="6ED83CD8" w14:textId="77777777" w:rsidR="00EB4611" w:rsidRPr="00C15009" w:rsidRDefault="00EB4611" w:rsidP="00C15009">
    <w:pPr>
      <w:ind w:left="6480"/>
      <w:rPr>
        <w:rFonts w:ascii="Montserrat" w:eastAsia="Montserrat" w:hAnsi="Montserrat" w:cs="Montserrat"/>
        <w:b/>
        <w:sz w:val="14"/>
        <w:szCs w:val="14"/>
      </w:rPr>
    </w:pPr>
    <w:r>
      <w:rPr>
        <w:rFonts w:ascii="Montserrat" w:eastAsia="Montserrat" w:hAnsi="Montserrat" w:cs="Montserrat"/>
        <w:b/>
        <w:sz w:val="14"/>
        <w:szCs w:val="14"/>
      </w:rPr>
      <w:t xml:space="preserve">        VIGÉSIMA QUINTA </w:t>
    </w:r>
    <w:r>
      <w:rPr>
        <w:rFonts w:ascii="Montserrat" w:eastAsia="Montserrat" w:hAnsi="Montserrat" w:cs="Montserrat"/>
        <w:b/>
        <w:color w:val="000000"/>
        <w:sz w:val="14"/>
        <w:szCs w:val="14"/>
      </w:rPr>
      <w:t>SESIÓN ORDINARIA</w:t>
    </w:r>
  </w:p>
  <w:p w14:paraId="78A3184F" w14:textId="77777777" w:rsidR="00EB4611" w:rsidRDefault="00EB4611">
    <w:pPr>
      <w:rPr>
        <w:sz w:val="14"/>
        <w:szCs w:val="14"/>
      </w:rPr>
    </w:pPr>
    <w:r>
      <w:rPr>
        <w:rFonts w:ascii="Montserrat" w:eastAsia="Montserrat" w:hAnsi="Montserrat" w:cs="Montserrat"/>
        <w:b/>
        <w:color w:val="000000"/>
        <w:sz w:val="14"/>
        <w:szCs w:val="14"/>
      </w:rPr>
      <w:t xml:space="preserve">                                                                                                                                                                                                3 DE</w:t>
    </w:r>
    <w:r>
      <w:rPr>
        <w:rFonts w:ascii="Montserrat" w:eastAsia="Montserrat" w:hAnsi="Montserrat" w:cs="Montserrat"/>
        <w:b/>
        <w:sz w:val="14"/>
        <w:szCs w:val="14"/>
      </w:rPr>
      <w:t xml:space="preserve"> JULIO</w:t>
    </w:r>
    <w:r>
      <w:rPr>
        <w:rFonts w:ascii="Montserrat" w:eastAsia="Montserrat" w:hAnsi="Montserrat" w:cs="Montserrat"/>
        <w:b/>
        <w:color w:val="000000"/>
        <w:sz w:val="14"/>
        <w:szCs w:val="14"/>
      </w:rPr>
      <w:t xml:space="preserve"> DE 2024</w:t>
    </w:r>
  </w:p>
  <w:p w14:paraId="23E899FE" w14:textId="77777777" w:rsidR="00EB4611" w:rsidRDefault="00EB4611">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5598F5A1" wp14:editId="681417F3">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1E821" w14:textId="77777777" w:rsidR="00EB4611" w:rsidRDefault="00EB4611">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B1"/>
    <w:multiLevelType w:val="hybridMultilevel"/>
    <w:tmpl w:val="A0401E4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7188C"/>
    <w:multiLevelType w:val="hybridMultilevel"/>
    <w:tmpl w:val="FCFE5F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72556E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07950D7B"/>
    <w:multiLevelType w:val="hybridMultilevel"/>
    <w:tmpl w:val="A3AC8CFE"/>
    <w:lvl w:ilvl="0" w:tplc="8E0E33D4">
      <w:start w:val="1"/>
      <w:numFmt w:val="upperRoman"/>
      <w:lvlText w:val="%1."/>
      <w:lvlJc w:val="left"/>
      <w:pPr>
        <w:ind w:left="1126" w:hanging="428"/>
      </w:pPr>
      <w:rPr>
        <w:rFonts w:ascii="Montserrat" w:eastAsia="Montserrat" w:hAnsi="Montserrat" w:cs="Montserrat" w:hint="default"/>
        <w:b/>
        <w:bCs/>
        <w:i/>
        <w:iCs/>
        <w:spacing w:val="0"/>
        <w:w w:val="100"/>
        <w:sz w:val="18"/>
        <w:szCs w:val="18"/>
        <w:lang w:val="es-ES" w:eastAsia="en-US" w:bidi="ar-SA"/>
      </w:rPr>
    </w:lvl>
    <w:lvl w:ilvl="1" w:tplc="B7D62F0E">
      <w:start w:val="1"/>
      <w:numFmt w:val="decimal"/>
      <w:lvlText w:val="%2."/>
      <w:lvlJc w:val="left"/>
      <w:pPr>
        <w:ind w:left="699" w:hanging="142"/>
      </w:pPr>
      <w:rPr>
        <w:rFonts w:ascii="Montserrat" w:eastAsia="Montserrat" w:hAnsi="Montserrat" w:cs="Montserrat" w:hint="default"/>
        <w:b w:val="0"/>
        <w:bCs w:val="0"/>
        <w:i/>
        <w:iCs/>
        <w:spacing w:val="-1"/>
        <w:w w:val="100"/>
        <w:sz w:val="18"/>
        <w:szCs w:val="18"/>
        <w:lang w:val="es-ES" w:eastAsia="en-US" w:bidi="ar-SA"/>
      </w:rPr>
    </w:lvl>
    <w:lvl w:ilvl="2" w:tplc="74322A78">
      <w:numFmt w:val="bullet"/>
      <w:lvlText w:val="•"/>
      <w:lvlJc w:val="left"/>
      <w:pPr>
        <w:ind w:left="2133" w:hanging="142"/>
      </w:pPr>
      <w:rPr>
        <w:rFonts w:hint="default"/>
        <w:lang w:val="es-ES" w:eastAsia="en-US" w:bidi="ar-SA"/>
      </w:rPr>
    </w:lvl>
    <w:lvl w:ilvl="3" w:tplc="C7A6BBA8">
      <w:numFmt w:val="bullet"/>
      <w:lvlText w:val="•"/>
      <w:lvlJc w:val="left"/>
      <w:pPr>
        <w:ind w:left="3146" w:hanging="142"/>
      </w:pPr>
      <w:rPr>
        <w:rFonts w:hint="default"/>
        <w:lang w:val="es-ES" w:eastAsia="en-US" w:bidi="ar-SA"/>
      </w:rPr>
    </w:lvl>
    <w:lvl w:ilvl="4" w:tplc="C8087B76">
      <w:numFmt w:val="bullet"/>
      <w:lvlText w:val="•"/>
      <w:lvlJc w:val="left"/>
      <w:pPr>
        <w:ind w:left="4160" w:hanging="142"/>
      </w:pPr>
      <w:rPr>
        <w:rFonts w:hint="default"/>
        <w:lang w:val="es-ES" w:eastAsia="en-US" w:bidi="ar-SA"/>
      </w:rPr>
    </w:lvl>
    <w:lvl w:ilvl="5" w:tplc="04F463B4">
      <w:numFmt w:val="bullet"/>
      <w:lvlText w:val="•"/>
      <w:lvlJc w:val="left"/>
      <w:pPr>
        <w:ind w:left="5173" w:hanging="142"/>
      </w:pPr>
      <w:rPr>
        <w:rFonts w:hint="default"/>
        <w:lang w:val="es-ES" w:eastAsia="en-US" w:bidi="ar-SA"/>
      </w:rPr>
    </w:lvl>
    <w:lvl w:ilvl="6" w:tplc="8DD4A8B4">
      <w:numFmt w:val="bullet"/>
      <w:lvlText w:val="•"/>
      <w:lvlJc w:val="left"/>
      <w:pPr>
        <w:ind w:left="6186" w:hanging="142"/>
      </w:pPr>
      <w:rPr>
        <w:rFonts w:hint="default"/>
        <w:lang w:val="es-ES" w:eastAsia="en-US" w:bidi="ar-SA"/>
      </w:rPr>
    </w:lvl>
    <w:lvl w:ilvl="7" w:tplc="8B1C1D42">
      <w:numFmt w:val="bullet"/>
      <w:lvlText w:val="•"/>
      <w:lvlJc w:val="left"/>
      <w:pPr>
        <w:ind w:left="7200" w:hanging="142"/>
      </w:pPr>
      <w:rPr>
        <w:rFonts w:hint="default"/>
        <w:lang w:val="es-ES" w:eastAsia="en-US" w:bidi="ar-SA"/>
      </w:rPr>
    </w:lvl>
    <w:lvl w:ilvl="8" w:tplc="D86E9FD0">
      <w:numFmt w:val="bullet"/>
      <w:lvlText w:val="•"/>
      <w:lvlJc w:val="left"/>
      <w:pPr>
        <w:ind w:left="8213" w:hanging="142"/>
      </w:pPr>
      <w:rPr>
        <w:rFonts w:hint="default"/>
        <w:lang w:val="es-ES" w:eastAsia="en-US" w:bidi="ar-SA"/>
      </w:rPr>
    </w:lvl>
  </w:abstractNum>
  <w:abstractNum w:abstractNumId="4" w15:restartNumberingAfterBreak="0">
    <w:nsid w:val="0C2C15C9"/>
    <w:multiLevelType w:val="hybridMultilevel"/>
    <w:tmpl w:val="86168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876186"/>
    <w:multiLevelType w:val="hybridMultilevel"/>
    <w:tmpl w:val="4F445A18"/>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6"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FF3FA7"/>
    <w:multiLevelType w:val="hybridMultilevel"/>
    <w:tmpl w:val="0D921E80"/>
    <w:lvl w:ilvl="0" w:tplc="5F443914">
      <w:start w:val="1"/>
      <w:numFmt w:val="upperLetter"/>
      <w:suff w:val="space"/>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CE3C3A"/>
    <w:multiLevelType w:val="hybridMultilevel"/>
    <w:tmpl w:val="3B2EE754"/>
    <w:lvl w:ilvl="0" w:tplc="4296E9B4">
      <w:start w:val="1"/>
      <w:numFmt w:val="decimal"/>
      <w:lvlText w:val="%1."/>
      <w:lvlJc w:val="left"/>
      <w:pPr>
        <w:ind w:left="132" w:hanging="233"/>
      </w:pPr>
      <w:rPr>
        <w:rFonts w:ascii="Montserrat" w:eastAsia="Montserrat" w:hAnsi="Montserrat" w:cs="Montserrat"/>
        <w:b w:val="0"/>
        <w:bCs w:val="0"/>
        <w:i w:val="0"/>
        <w:iCs w:val="0"/>
        <w:spacing w:val="0"/>
        <w:w w:val="100"/>
        <w:sz w:val="16"/>
        <w:szCs w:val="16"/>
        <w:lang w:val="es-ES" w:eastAsia="en-US" w:bidi="ar-SA"/>
      </w:rPr>
    </w:lvl>
    <w:lvl w:ilvl="1" w:tplc="9E8E2050">
      <w:numFmt w:val="bullet"/>
      <w:lvlText w:val="•"/>
      <w:lvlJc w:val="left"/>
      <w:pPr>
        <w:ind w:left="1150" w:hanging="233"/>
      </w:pPr>
      <w:rPr>
        <w:rFonts w:hint="default"/>
        <w:lang w:val="es-ES" w:eastAsia="en-US" w:bidi="ar-SA"/>
      </w:rPr>
    </w:lvl>
    <w:lvl w:ilvl="2" w:tplc="13F87B76">
      <w:numFmt w:val="bullet"/>
      <w:lvlText w:val="•"/>
      <w:lvlJc w:val="left"/>
      <w:pPr>
        <w:ind w:left="2160" w:hanging="233"/>
      </w:pPr>
      <w:rPr>
        <w:rFonts w:hint="default"/>
        <w:lang w:val="es-ES" w:eastAsia="en-US" w:bidi="ar-SA"/>
      </w:rPr>
    </w:lvl>
    <w:lvl w:ilvl="3" w:tplc="EE8E7384">
      <w:numFmt w:val="bullet"/>
      <w:lvlText w:val="•"/>
      <w:lvlJc w:val="left"/>
      <w:pPr>
        <w:ind w:left="3170" w:hanging="233"/>
      </w:pPr>
      <w:rPr>
        <w:rFonts w:hint="default"/>
        <w:lang w:val="es-ES" w:eastAsia="en-US" w:bidi="ar-SA"/>
      </w:rPr>
    </w:lvl>
    <w:lvl w:ilvl="4" w:tplc="34065714">
      <w:numFmt w:val="bullet"/>
      <w:lvlText w:val="•"/>
      <w:lvlJc w:val="left"/>
      <w:pPr>
        <w:ind w:left="4180" w:hanging="233"/>
      </w:pPr>
      <w:rPr>
        <w:rFonts w:hint="default"/>
        <w:lang w:val="es-ES" w:eastAsia="en-US" w:bidi="ar-SA"/>
      </w:rPr>
    </w:lvl>
    <w:lvl w:ilvl="5" w:tplc="1354C0EE">
      <w:numFmt w:val="bullet"/>
      <w:lvlText w:val="•"/>
      <w:lvlJc w:val="left"/>
      <w:pPr>
        <w:ind w:left="5190" w:hanging="233"/>
      </w:pPr>
      <w:rPr>
        <w:rFonts w:hint="default"/>
        <w:lang w:val="es-ES" w:eastAsia="en-US" w:bidi="ar-SA"/>
      </w:rPr>
    </w:lvl>
    <w:lvl w:ilvl="6" w:tplc="DE8090BC">
      <w:numFmt w:val="bullet"/>
      <w:lvlText w:val="•"/>
      <w:lvlJc w:val="left"/>
      <w:pPr>
        <w:ind w:left="6200" w:hanging="233"/>
      </w:pPr>
      <w:rPr>
        <w:rFonts w:hint="default"/>
        <w:lang w:val="es-ES" w:eastAsia="en-US" w:bidi="ar-SA"/>
      </w:rPr>
    </w:lvl>
    <w:lvl w:ilvl="7" w:tplc="E49CCA42">
      <w:numFmt w:val="bullet"/>
      <w:lvlText w:val="•"/>
      <w:lvlJc w:val="left"/>
      <w:pPr>
        <w:ind w:left="7210" w:hanging="233"/>
      </w:pPr>
      <w:rPr>
        <w:rFonts w:hint="default"/>
        <w:lang w:val="es-ES" w:eastAsia="en-US" w:bidi="ar-SA"/>
      </w:rPr>
    </w:lvl>
    <w:lvl w:ilvl="8" w:tplc="C840BB2A">
      <w:numFmt w:val="bullet"/>
      <w:lvlText w:val="•"/>
      <w:lvlJc w:val="left"/>
      <w:pPr>
        <w:ind w:left="8220" w:hanging="233"/>
      </w:pPr>
      <w:rPr>
        <w:rFonts w:hint="default"/>
        <w:lang w:val="es-ES" w:eastAsia="en-US" w:bidi="ar-SA"/>
      </w:rPr>
    </w:lvl>
  </w:abstractNum>
  <w:abstractNum w:abstractNumId="9" w15:restartNumberingAfterBreak="0">
    <w:nsid w:val="15D41964"/>
    <w:multiLevelType w:val="hybridMultilevel"/>
    <w:tmpl w:val="ABB6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81616"/>
    <w:multiLevelType w:val="hybridMultilevel"/>
    <w:tmpl w:val="E3FCC6E8"/>
    <w:lvl w:ilvl="0" w:tplc="51B4EB78">
      <w:start w:val="1"/>
      <w:numFmt w:val="upperRoman"/>
      <w:lvlText w:val="%1."/>
      <w:lvlJc w:val="left"/>
      <w:pPr>
        <w:ind w:left="1126" w:hanging="428"/>
      </w:pPr>
      <w:rPr>
        <w:rFonts w:ascii="Montserrat" w:eastAsia="Montserrat" w:hAnsi="Montserrat" w:cs="Montserrat" w:hint="default"/>
        <w:b/>
        <w:bCs/>
        <w:i/>
        <w:iCs/>
        <w:spacing w:val="0"/>
        <w:w w:val="100"/>
        <w:sz w:val="18"/>
        <w:szCs w:val="18"/>
        <w:lang w:val="es-ES" w:eastAsia="en-US" w:bidi="ar-SA"/>
      </w:rPr>
    </w:lvl>
    <w:lvl w:ilvl="1" w:tplc="129AE59A">
      <w:start w:val="1"/>
      <w:numFmt w:val="decimal"/>
      <w:lvlText w:val="%2."/>
      <w:lvlJc w:val="left"/>
      <w:pPr>
        <w:ind w:left="699" w:hanging="142"/>
      </w:pPr>
      <w:rPr>
        <w:rFonts w:ascii="Montserrat" w:eastAsia="Montserrat" w:hAnsi="Montserrat" w:cs="Montserrat" w:hint="default"/>
        <w:b w:val="0"/>
        <w:bCs w:val="0"/>
        <w:i/>
        <w:iCs/>
        <w:spacing w:val="-1"/>
        <w:w w:val="100"/>
        <w:sz w:val="18"/>
        <w:szCs w:val="18"/>
        <w:lang w:val="es-ES" w:eastAsia="en-US" w:bidi="ar-SA"/>
      </w:rPr>
    </w:lvl>
    <w:lvl w:ilvl="2" w:tplc="D0D06E18">
      <w:numFmt w:val="bullet"/>
      <w:lvlText w:val="•"/>
      <w:lvlJc w:val="left"/>
      <w:pPr>
        <w:ind w:left="2133" w:hanging="142"/>
      </w:pPr>
      <w:rPr>
        <w:rFonts w:hint="default"/>
        <w:lang w:val="es-ES" w:eastAsia="en-US" w:bidi="ar-SA"/>
      </w:rPr>
    </w:lvl>
    <w:lvl w:ilvl="3" w:tplc="FB72EA40">
      <w:numFmt w:val="bullet"/>
      <w:lvlText w:val="•"/>
      <w:lvlJc w:val="left"/>
      <w:pPr>
        <w:ind w:left="3146" w:hanging="142"/>
      </w:pPr>
      <w:rPr>
        <w:rFonts w:hint="default"/>
        <w:lang w:val="es-ES" w:eastAsia="en-US" w:bidi="ar-SA"/>
      </w:rPr>
    </w:lvl>
    <w:lvl w:ilvl="4" w:tplc="476A0838">
      <w:numFmt w:val="bullet"/>
      <w:lvlText w:val="•"/>
      <w:lvlJc w:val="left"/>
      <w:pPr>
        <w:ind w:left="4160" w:hanging="142"/>
      </w:pPr>
      <w:rPr>
        <w:rFonts w:hint="default"/>
        <w:lang w:val="es-ES" w:eastAsia="en-US" w:bidi="ar-SA"/>
      </w:rPr>
    </w:lvl>
    <w:lvl w:ilvl="5" w:tplc="CAD29462">
      <w:numFmt w:val="bullet"/>
      <w:lvlText w:val="•"/>
      <w:lvlJc w:val="left"/>
      <w:pPr>
        <w:ind w:left="5173" w:hanging="142"/>
      </w:pPr>
      <w:rPr>
        <w:rFonts w:hint="default"/>
        <w:lang w:val="es-ES" w:eastAsia="en-US" w:bidi="ar-SA"/>
      </w:rPr>
    </w:lvl>
    <w:lvl w:ilvl="6" w:tplc="14F20B76">
      <w:numFmt w:val="bullet"/>
      <w:lvlText w:val="•"/>
      <w:lvlJc w:val="left"/>
      <w:pPr>
        <w:ind w:left="6186" w:hanging="142"/>
      </w:pPr>
      <w:rPr>
        <w:rFonts w:hint="default"/>
        <w:lang w:val="es-ES" w:eastAsia="en-US" w:bidi="ar-SA"/>
      </w:rPr>
    </w:lvl>
    <w:lvl w:ilvl="7" w:tplc="F7C0339C">
      <w:numFmt w:val="bullet"/>
      <w:lvlText w:val="•"/>
      <w:lvlJc w:val="left"/>
      <w:pPr>
        <w:ind w:left="7200" w:hanging="142"/>
      </w:pPr>
      <w:rPr>
        <w:rFonts w:hint="default"/>
        <w:lang w:val="es-ES" w:eastAsia="en-US" w:bidi="ar-SA"/>
      </w:rPr>
    </w:lvl>
    <w:lvl w:ilvl="8" w:tplc="4128F028">
      <w:numFmt w:val="bullet"/>
      <w:lvlText w:val="•"/>
      <w:lvlJc w:val="left"/>
      <w:pPr>
        <w:ind w:left="8213" w:hanging="142"/>
      </w:pPr>
      <w:rPr>
        <w:rFonts w:hint="default"/>
        <w:lang w:val="es-ES" w:eastAsia="en-US" w:bidi="ar-SA"/>
      </w:rPr>
    </w:lvl>
  </w:abstractNum>
  <w:abstractNum w:abstractNumId="11" w15:restartNumberingAfterBreak="0">
    <w:nsid w:val="21EB6CE1"/>
    <w:multiLevelType w:val="hybridMultilevel"/>
    <w:tmpl w:val="9DFE7E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3" w15:restartNumberingAfterBreak="0">
    <w:nsid w:val="2A70368E"/>
    <w:multiLevelType w:val="hybridMultilevel"/>
    <w:tmpl w:val="D6FAA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704A56"/>
    <w:multiLevelType w:val="hybridMultilevel"/>
    <w:tmpl w:val="5F6E77AE"/>
    <w:lvl w:ilvl="0" w:tplc="EB70B2A0">
      <w:start w:val="1"/>
      <w:numFmt w:val="decimal"/>
      <w:lvlText w:val="%1."/>
      <w:lvlJc w:val="left"/>
      <w:pPr>
        <w:ind w:left="132" w:hanging="233"/>
      </w:pPr>
      <w:rPr>
        <w:rFonts w:ascii="Montserrat" w:eastAsia="Montserrat" w:hAnsi="Montserrat" w:cs="Montserrat" w:hint="default"/>
        <w:b w:val="0"/>
        <w:bCs w:val="0"/>
        <w:i w:val="0"/>
        <w:iCs w:val="0"/>
        <w:spacing w:val="0"/>
        <w:w w:val="100"/>
        <w:sz w:val="20"/>
        <w:szCs w:val="20"/>
        <w:lang w:val="es-ES" w:eastAsia="en-US" w:bidi="ar-SA"/>
      </w:rPr>
    </w:lvl>
    <w:lvl w:ilvl="1" w:tplc="825EF110">
      <w:numFmt w:val="bullet"/>
      <w:lvlText w:val="•"/>
      <w:lvlJc w:val="left"/>
      <w:pPr>
        <w:ind w:left="1150" w:hanging="233"/>
      </w:pPr>
      <w:rPr>
        <w:rFonts w:hint="default"/>
        <w:lang w:val="es-ES" w:eastAsia="en-US" w:bidi="ar-SA"/>
      </w:rPr>
    </w:lvl>
    <w:lvl w:ilvl="2" w:tplc="87F664CC">
      <w:numFmt w:val="bullet"/>
      <w:lvlText w:val="•"/>
      <w:lvlJc w:val="left"/>
      <w:pPr>
        <w:ind w:left="2160" w:hanging="233"/>
      </w:pPr>
      <w:rPr>
        <w:rFonts w:hint="default"/>
        <w:lang w:val="es-ES" w:eastAsia="en-US" w:bidi="ar-SA"/>
      </w:rPr>
    </w:lvl>
    <w:lvl w:ilvl="3" w:tplc="3E7C724A">
      <w:numFmt w:val="bullet"/>
      <w:lvlText w:val="•"/>
      <w:lvlJc w:val="left"/>
      <w:pPr>
        <w:ind w:left="3170" w:hanging="233"/>
      </w:pPr>
      <w:rPr>
        <w:rFonts w:hint="default"/>
        <w:lang w:val="es-ES" w:eastAsia="en-US" w:bidi="ar-SA"/>
      </w:rPr>
    </w:lvl>
    <w:lvl w:ilvl="4" w:tplc="E13C7666">
      <w:numFmt w:val="bullet"/>
      <w:lvlText w:val="•"/>
      <w:lvlJc w:val="left"/>
      <w:pPr>
        <w:ind w:left="4180" w:hanging="233"/>
      </w:pPr>
      <w:rPr>
        <w:rFonts w:hint="default"/>
        <w:lang w:val="es-ES" w:eastAsia="en-US" w:bidi="ar-SA"/>
      </w:rPr>
    </w:lvl>
    <w:lvl w:ilvl="5" w:tplc="9AAE81FA">
      <w:numFmt w:val="bullet"/>
      <w:lvlText w:val="•"/>
      <w:lvlJc w:val="left"/>
      <w:pPr>
        <w:ind w:left="5190" w:hanging="233"/>
      </w:pPr>
      <w:rPr>
        <w:rFonts w:hint="default"/>
        <w:lang w:val="es-ES" w:eastAsia="en-US" w:bidi="ar-SA"/>
      </w:rPr>
    </w:lvl>
    <w:lvl w:ilvl="6" w:tplc="C810A0EA">
      <w:numFmt w:val="bullet"/>
      <w:lvlText w:val="•"/>
      <w:lvlJc w:val="left"/>
      <w:pPr>
        <w:ind w:left="6200" w:hanging="233"/>
      </w:pPr>
      <w:rPr>
        <w:rFonts w:hint="default"/>
        <w:lang w:val="es-ES" w:eastAsia="en-US" w:bidi="ar-SA"/>
      </w:rPr>
    </w:lvl>
    <w:lvl w:ilvl="7" w:tplc="9D1CE63E">
      <w:numFmt w:val="bullet"/>
      <w:lvlText w:val="•"/>
      <w:lvlJc w:val="left"/>
      <w:pPr>
        <w:ind w:left="7210" w:hanging="233"/>
      </w:pPr>
      <w:rPr>
        <w:rFonts w:hint="default"/>
        <w:lang w:val="es-ES" w:eastAsia="en-US" w:bidi="ar-SA"/>
      </w:rPr>
    </w:lvl>
    <w:lvl w:ilvl="8" w:tplc="7A2C5710">
      <w:numFmt w:val="bullet"/>
      <w:lvlText w:val="•"/>
      <w:lvlJc w:val="left"/>
      <w:pPr>
        <w:ind w:left="8220" w:hanging="233"/>
      </w:pPr>
      <w:rPr>
        <w:rFonts w:hint="default"/>
        <w:lang w:val="es-ES" w:eastAsia="en-US" w:bidi="ar-SA"/>
      </w:rPr>
    </w:lvl>
  </w:abstractNum>
  <w:abstractNum w:abstractNumId="15" w15:restartNumberingAfterBreak="0">
    <w:nsid w:val="3182780D"/>
    <w:multiLevelType w:val="hybridMultilevel"/>
    <w:tmpl w:val="D65E623C"/>
    <w:lvl w:ilvl="0" w:tplc="F7F64220">
      <w:start w:val="1"/>
      <w:numFmt w:val="upperRoman"/>
      <w:lvlText w:val="%1."/>
      <w:lvlJc w:val="left"/>
      <w:pPr>
        <w:ind w:left="699" w:hanging="180"/>
      </w:pPr>
      <w:rPr>
        <w:rFonts w:ascii="Montserrat" w:eastAsia="Montserrat" w:hAnsi="Montserrat" w:cs="Montserrat" w:hint="default"/>
        <w:b/>
        <w:bCs/>
        <w:i/>
        <w:iCs/>
        <w:spacing w:val="0"/>
        <w:w w:val="100"/>
        <w:sz w:val="18"/>
        <w:szCs w:val="18"/>
        <w:lang w:val="es-ES" w:eastAsia="en-US" w:bidi="ar-SA"/>
      </w:rPr>
    </w:lvl>
    <w:lvl w:ilvl="1" w:tplc="35707D94">
      <w:numFmt w:val="bullet"/>
      <w:lvlText w:val="•"/>
      <w:lvlJc w:val="left"/>
      <w:pPr>
        <w:ind w:left="1654" w:hanging="180"/>
      </w:pPr>
      <w:rPr>
        <w:rFonts w:hint="default"/>
        <w:lang w:val="es-ES" w:eastAsia="en-US" w:bidi="ar-SA"/>
      </w:rPr>
    </w:lvl>
    <w:lvl w:ilvl="2" w:tplc="303E456C">
      <w:numFmt w:val="bullet"/>
      <w:lvlText w:val="•"/>
      <w:lvlJc w:val="left"/>
      <w:pPr>
        <w:ind w:left="2608" w:hanging="180"/>
      </w:pPr>
      <w:rPr>
        <w:rFonts w:hint="default"/>
        <w:lang w:val="es-ES" w:eastAsia="en-US" w:bidi="ar-SA"/>
      </w:rPr>
    </w:lvl>
    <w:lvl w:ilvl="3" w:tplc="B34E6D06">
      <w:numFmt w:val="bullet"/>
      <w:lvlText w:val="•"/>
      <w:lvlJc w:val="left"/>
      <w:pPr>
        <w:ind w:left="3562" w:hanging="180"/>
      </w:pPr>
      <w:rPr>
        <w:rFonts w:hint="default"/>
        <w:lang w:val="es-ES" w:eastAsia="en-US" w:bidi="ar-SA"/>
      </w:rPr>
    </w:lvl>
    <w:lvl w:ilvl="4" w:tplc="E168FD26">
      <w:numFmt w:val="bullet"/>
      <w:lvlText w:val="•"/>
      <w:lvlJc w:val="left"/>
      <w:pPr>
        <w:ind w:left="4516" w:hanging="180"/>
      </w:pPr>
      <w:rPr>
        <w:rFonts w:hint="default"/>
        <w:lang w:val="es-ES" w:eastAsia="en-US" w:bidi="ar-SA"/>
      </w:rPr>
    </w:lvl>
    <w:lvl w:ilvl="5" w:tplc="5CF81EA4">
      <w:numFmt w:val="bullet"/>
      <w:lvlText w:val="•"/>
      <w:lvlJc w:val="left"/>
      <w:pPr>
        <w:ind w:left="5470" w:hanging="180"/>
      </w:pPr>
      <w:rPr>
        <w:rFonts w:hint="default"/>
        <w:lang w:val="es-ES" w:eastAsia="en-US" w:bidi="ar-SA"/>
      </w:rPr>
    </w:lvl>
    <w:lvl w:ilvl="6" w:tplc="052CD978">
      <w:numFmt w:val="bullet"/>
      <w:lvlText w:val="•"/>
      <w:lvlJc w:val="left"/>
      <w:pPr>
        <w:ind w:left="6424" w:hanging="180"/>
      </w:pPr>
      <w:rPr>
        <w:rFonts w:hint="default"/>
        <w:lang w:val="es-ES" w:eastAsia="en-US" w:bidi="ar-SA"/>
      </w:rPr>
    </w:lvl>
    <w:lvl w:ilvl="7" w:tplc="487E8E18">
      <w:numFmt w:val="bullet"/>
      <w:lvlText w:val="•"/>
      <w:lvlJc w:val="left"/>
      <w:pPr>
        <w:ind w:left="7378" w:hanging="180"/>
      </w:pPr>
      <w:rPr>
        <w:rFonts w:hint="default"/>
        <w:lang w:val="es-ES" w:eastAsia="en-US" w:bidi="ar-SA"/>
      </w:rPr>
    </w:lvl>
    <w:lvl w:ilvl="8" w:tplc="D6CE16B8">
      <w:numFmt w:val="bullet"/>
      <w:lvlText w:val="•"/>
      <w:lvlJc w:val="left"/>
      <w:pPr>
        <w:ind w:left="8332" w:hanging="180"/>
      </w:pPr>
      <w:rPr>
        <w:rFonts w:hint="default"/>
        <w:lang w:val="es-ES" w:eastAsia="en-US" w:bidi="ar-SA"/>
      </w:rPr>
    </w:lvl>
  </w:abstractNum>
  <w:abstractNum w:abstractNumId="16" w15:restartNumberingAfterBreak="0">
    <w:nsid w:val="400137F7"/>
    <w:multiLevelType w:val="hybridMultilevel"/>
    <w:tmpl w:val="6478D13A"/>
    <w:lvl w:ilvl="0" w:tplc="256289E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60C08E9"/>
    <w:multiLevelType w:val="hybridMultilevel"/>
    <w:tmpl w:val="09C08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F061EB"/>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4C8430A3"/>
    <w:multiLevelType w:val="hybridMultilevel"/>
    <w:tmpl w:val="24AAEF78"/>
    <w:lvl w:ilvl="0" w:tplc="8FEE3B1C">
      <w:start w:val="1"/>
      <w:numFmt w:val="decimal"/>
      <w:lvlText w:val="%1."/>
      <w:lvlJc w:val="left"/>
      <w:pPr>
        <w:ind w:left="853" w:hanging="360"/>
      </w:pPr>
      <w:rPr>
        <w:rFonts w:ascii="Montserrat" w:eastAsia="Montserrat" w:hAnsi="Montserrat" w:cs="Montserrat" w:hint="default"/>
        <w:b/>
        <w:bCs/>
        <w:i w:val="0"/>
        <w:iCs w:val="0"/>
        <w:spacing w:val="-1"/>
        <w:w w:val="100"/>
        <w:sz w:val="22"/>
        <w:szCs w:val="22"/>
        <w:lang w:val="es-ES" w:eastAsia="en-US" w:bidi="ar-SA"/>
      </w:rPr>
    </w:lvl>
    <w:lvl w:ilvl="1" w:tplc="2B4C55EC">
      <w:numFmt w:val="bullet"/>
      <w:lvlText w:val="•"/>
      <w:lvlJc w:val="left"/>
      <w:pPr>
        <w:ind w:left="1798" w:hanging="360"/>
      </w:pPr>
      <w:rPr>
        <w:rFonts w:hint="default"/>
        <w:lang w:val="es-ES" w:eastAsia="en-US" w:bidi="ar-SA"/>
      </w:rPr>
    </w:lvl>
    <w:lvl w:ilvl="2" w:tplc="9B464F60">
      <w:numFmt w:val="bullet"/>
      <w:lvlText w:val="•"/>
      <w:lvlJc w:val="left"/>
      <w:pPr>
        <w:ind w:left="2736" w:hanging="360"/>
      </w:pPr>
      <w:rPr>
        <w:rFonts w:hint="default"/>
        <w:lang w:val="es-ES" w:eastAsia="en-US" w:bidi="ar-SA"/>
      </w:rPr>
    </w:lvl>
    <w:lvl w:ilvl="3" w:tplc="67C42E2A">
      <w:numFmt w:val="bullet"/>
      <w:lvlText w:val="•"/>
      <w:lvlJc w:val="left"/>
      <w:pPr>
        <w:ind w:left="3674" w:hanging="360"/>
      </w:pPr>
      <w:rPr>
        <w:rFonts w:hint="default"/>
        <w:lang w:val="es-ES" w:eastAsia="en-US" w:bidi="ar-SA"/>
      </w:rPr>
    </w:lvl>
    <w:lvl w:ilvl="4" w:tplc="518252A8">
      <w:numFmt w:val="bullet"/>
      <w:lvlText w:val="•"/>
      <w:lvlJc w:val="left"/>
      <w:pPr>
        <w:ind w:left="4612" w:hanging="360"/>
      </w:pPr>
      <w:rPr>
        <w:rFonts w:hint="default"/>
        <w:lang w:val="es-ES" w:eastAsia="en-US" w:bidi="ar-SA"/>
      </w:rPr>
    </w:lvl>
    <w:lvl w:ilvl="5" w:tplc="4C26DFD8">
      <w:numFmt w:val="bullet"/>
      <w:lvlText w:val="•"/>
      <w:lvlJc w:val="left"/>
      <w:pPr>
        <w:ind w:left="5550" w:hanging="360"/>
      </w:pPr>
      <w:rPr>
        <w:rFonts w:hint="default"/>
        <w:lang w:val="es-ES" w:eastAsia="en-US" w:bidi="ar-SA"/>
      </w:rPr>
    </w:lvl>
    <w:lvl w:ilvl="6" w:tplc="E1D8AC06">
      <w:numFmt w:val="bullet"/>
      <w:lvlText w:val="•"/>
      <w:lvlJc w:val="left"/>
      <w:pPr>
        <w:ind w:left="6488" w:hanging="360"/>
      </w:pPr>
      <w:rPr>
        <w:rFonts w:hint="default"/>
        <w:lang w:val="es-ES" w:eastAsia="en-US" w:bidi="ar-SA"/>
      </w:rPr>
    </w:lvl>
    <w:lvl w:ilvl="7" w:tplc="DE84EDA6">
      <w:numFmt w:val="bullet"/>
      <w:lvlText w:val="•"/>
      <w:lvlJc w:val="left"/>
      <w:pPr>
        <w:ind w:left="7426" w:hanging="360"/>
      </w:pPr>
      <w:rPr>
        <w:rFonts w:hint="default"/>
        <w:lang w:val="es-ES" w:eastAsia="en-US" w:bidi="ar-SA"/>
      </w:rPr>
    </w:lvl>
    <w:lvl w:ilvl="8" w:tplc="90047AC8">
      <w:numFmt w:val="bullet"/>
      <w:lvlText w:val="•"/>
      <w:lvlJc w:val="left"/>
      <w:pPr>
        <w:ind w:left="8364" w:hanging="360"/>
      </w:pPr>
      <w:rPr>
        <w:rFonts w:hint="default"/>
        <w:lang w:val="es-ES" w:eastAsia="en-US" w:bidi="ar-SA"/>
      </w:rPr>
    </w:lvl>
  </w:abstractNum>
  <w:abstractNum w:abstractNumId="20" w15:restartNumberingAfterBreak="0">
    <w:nsid w:val="4D6E3ABA"/>
    <w:multiLevelType w:val="hybridMultilevel"/>
    <w:tmpl w:val="4B940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472987"/>
    <w:multiLevelType w:val="hybridMultilevel"/>
    <w:tmpl w:val="D244372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DE4188"/>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3" w15:restartNumberingAfterBreak="0">
    <w:nsid w:val="549D5663"/>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4" w15:restartNumberingAfterBreak="0">
    <w:nsid w:val="57825ECC"/>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5" w15:restartNumberingAfterBreak="0">
    <w:nsid w:val="5C1858DB"/>
    <w:multiLevelType w:val="hybridMultilevel"/>
    <w:tmpl w:val="21FC1B12"/>
    <w:lvl w:ilvl="0" w:tplc="EACE89C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EC87657"/>
    <w:multiLevelType w:val="hybridMultilevel"/>
    <w:tmpl w:val="51302B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7" w15:restartNumberingAfterBreak="0">
    <w:nsid w:val="62B6269E"/>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8"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15:restartNumberingAfterBreak="0">
    <w:nsid w:val="67C3603E"/>
    <w:multiLevelType w:val="hybridMultilevel"/>
    <w:tmpl w:val="EE76D43A"/>
    <w:lvl w:ilvl="0" w:tplc="5728F6CE">
      <w:start w:val="1"/>
      <w:numFmt w:val="decimal"/>
      <w:lvlText w:val="%1."/>
      <w:lvlJc w:val="left"/>
      <w:pPr>
        <w:ind w:left="853" w:hanging="360"/>
      </w:pPr>
      <w:rPr>
        <w:rFonts w:ascii="Montserrat" w:eastAsia="Montserrat" w:hAnsi="Montserrat" w:cs="Montserrat" w:hint="default"/>
        <w:b/>
        <w:bCs/>
        <w:i w:val="0"/>
        <w:iCs w:val="0"/>
        <w:spacing w:val="-1"/>
        <w:w w:val="100"/>
        <w:sz w:val="22"/>
        <w:szCs w:val="22"/>
        <w:lang w:val="es-ES" w:eastAsia="en-US" w:bidi="ar-SA"/>
      </w:rPr>
    </w:lvl>
    <w:lvl w:ilvl="1" w:tplc="C184810E">
      <w:numFmt w:val="bullet"/>
      <w:lvlText w:val="•"/>
      <w:lvlJc w:val="left"/>
      <w:pPr>
        <w:ind w:left="1798" w:hanging="360"/>
      </w:pPr>
      <w:rPr>
        <w:rFonts w:hint="default"/>
        <w:lang w:val="es-ES" w:eastAsia="en-US" w:bidi="ar-SA"/>
      </w:rPr>
    </w:lvl>
    <w:lvl w:ilvl="2" w:tplc="797E3574">
      <w:numFmt w:val="bullet"/>
      <w:lvlText w:val="•"/>
      <w:lvlJc w:val="left"/>
      <w:pPr>
        <w:ind w:left="2736" w:hanging="360"/>
      </w:pPr>
      <w:rPr>
        <w:rFonts w:hint="default"/>
        <w:lang w:val="es-ES" w:eastAsia="en-US" w:bidi="ar-SA"/>
      </w:rPr>
    </w:lvl>
    <w:lvl w:ilvl="3" w:tplc="1A8E088A">
      <w:numFmt w:val="bullet"/>
      <w:lvlText w:val="•"/>
      <w:lvlJc w:val="left"/>
      <w:pPr>
        <w:ind w:left="3674" w:hanging="360"/>
      </w:pPr>
      <w:rPr>
        <w:rFonts w:hint="default"/>
        <w:lang w:val="es-ES" w:eastAsia="en-US" w:bidi="ar-SA"/>
      </w:rPr>
    </w:lvl>
    <w:lvl w:ilvl="4" w:tplc="E7B0E8EA">
      <w:numFmt w:val="bullet"/>
      <w:lvlText w:val="•"/>
      <w:lvlJc w:val="left"/>
      <w:pPr>
        <w:ind w:left="4612" w:hanging="360"/>
      </w:pPr>
      <w:rPr>
        <w:rFonts w:hint="default"/>
        <w:lang w:val="es-ES" w:eastAsia="en-US" w:bidi="ar-SA"/>
      </w:rPr>
    </w:lvl>
    <w:lvl w:ilvl="5" w:tplc="027486C4">
      <w:numFmt w:val="bullet"/>
      <w:lvlText w:val="•"/>
      <w:lvlJc w:val="left"/>
      <w:pPr>
        <w:ind w:left="5550" w:hanging="360"/>
      </w:pPr>
      <w:rPr>
        <w:rFonts w:hint="default"/>
        <w:lang w:val="es-ES" w:eastAsia="en-US" w:bidi="ar-SA"/>
      </w:rPr>
    </w:lvl>
    <w:lvl w:ilvl="6" w:tplc="837EEC6C">
      <w:numFmt w:val="bullet"/>
      <w:lvlText w:val="•"/>
      <w:lvlJc w:val="left"/>
      <w:pPr>
        <w:ind w:left="6488" w:hanging="360"/>
      </w:pPr>
      <w:rPr>
        <w:rFonts w:hint="default"/>
        <w:lang w:val="es-ES" w:eastAsia="en-US" w:bidi="ar-SA"/>
      </w:rPr>
    </w:lvl>
    <w:lvl w:ilvl="7" w:tplc="9DA69654">
      <w:numFmt w:val="bullet"/>
      <w:lvlText w:val="•"/>
      <w:lvlJc w:val="left"/>
      <w:pPr>
        <w:ind w:left="7426" w:hanging="360"/>
      </w:pPr>
      <w:rPr>
        <w:rFonts w:hint="default"/>
        <w:lang w:val="es-ES" w:eastAsia="en-US" w:bidi="ar-SA"/>
      </w:rPr>
    </w:lvl>
    <w:lvl w:ilvl="8" w:tplc="A2DEB6B4">
      <w:numFmt w:val="bullet"/>
      <w:lvlText w:val="•"/>
      <w:lvlJc w:val="left"/>
      <w:pPr>
        <w:ind w:left="8364" w:hanging="360"/>
      </w:pPr>
      <w:rPr>
        <w:rFonts w:hint="default"/>
        <w:lang w:val="es-ES" w:eastAsia="en-US" w:bidi="ar-SA"/>
      </w:rPr>
    </w:lvl>
  </w:abstractNum>
  <w:abstractNum w:abstractNumId="30" w15:restartNumberingAfterBreak="0">
    <w:nsid w:val="68BB165B"/>
    <w:multiLevelType w:val="hybridMultilevel"/>
    <w:tmpl w:val="C494E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D9452E"/>
    <w:multiLevelType w:val="hybridMultilevel"/>
    <w:tmpl w:val="7A52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5A0ED5"/>
    <w:multiLevelType w:val="hybridMultilevel"/>
    <w:tmpl w:val="804E97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3" w15:restartNumberingAfterBreak="0">
    <w:nsid w:val="6F7C3C2C"/>
    <w:multiLevelType w:val="hybridMultilevel"/>
    <w:tmpl w:val="D576CC06"/>
    <w:lvl w:ilvl="0" w:tplc="A08815DA">
      <w:start w:val="1"/>
      <w:numFmt w:val="upperRoman"/>
      <w:lvlText w:val="%1."/>
      <w:lvlJc w:val="left"/>
      <w:pPr>
        <w:ind w:left="360" w:hanging="72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34" w15:restartNumberingAfterBreak="0">
    <w:nsid w:val="751734E3"/>
    <w:multiLevelType w:val="hybridMultilevel"/>
    <w:tmpl w:val="620E4234"/>
    <w:lvl w:ilvl="0" w:tplc="24566C08">
      <w:start w:val="1"/>
      <w:numFmt w:val="upperRoman"/>
      <w:lvlText w:val="%1."/>
      <w:lvlJc w:val="left"/>
      <w:pPr>
        <w:ind w:left="699" w:hanging="180"/>
      </w:pPr>
      <w:rPr>
        <w:rFonts w:ascii="Montserrat" w:eastAsia="Montserrat" w:hAnsi="Montserrat" w:cs="Montserrat" w:hint="default"/>
        <w:b/>
        <w:bCs/>
        <w:i/>
        <w:iCs/>
        <w:spacing w:val="0"/>
        <w:w w:val="100"/>
        <w:sz w:val="18"/>
        <w:szCs w:val="18"/>
        <w:lang w:val="es-ES" w:eastAsia="en-US" w:bidi="ar-SA"/>
      </w:rPr>
    </w:lvl>
    <w:lvl w:ilvl="1" w:tplc="CA3E4394">
      <w:numFmt w:val="bullet"/>
      <w:lvlText w:val="•"/>
      <w:lvlJc w:val="left"/>
      <w:pPr>
        <w:ind w:left="1654" w:hanging="180"/>
      </w:pPr>
      <w:rPr>
        <w:rFonts w:hint="default"/>
        <w:lang w:val="es-ES" w:eastAsia="en-US" w:bidi="ar-SA"/>
      </w:rPr>
    </w:lvl>
    <w:lvl w:ilvl="2" w:tplc="D4CE69AC">
      <w:numFmt w:val="bullet"/>
      <w:lvlText w:val="•"/>
      <w:lvlJc w:val="left"/>
      <w:pPr>
        <w:ind w:left="2608" w:hanging="180"/>
      </w:pPr>
      <w:rPr>
        <w:rFonts w:hint="default"/>
        <w:lang w:val="es-ES" w:eastAsia="en-US" w:bidi="ar-SA"/>
      </w:rPr>
    </w:lvl>
    <w:lvl w:ilvl="3" w:tplc="80E0B38A">
      <w:numFmt w:val="bullet"/>
      <w:lvlText w:val="•"/>
      <w:lvlJc w:val="left"/>
      <w:pPr>
        <w:ind w:left="3562" w:hanging="180"/>
      </w:pPr>
      <w:rPr>
        <w:rFonts w:hint="default"/>
        <w:lang w:val="es-ES" w:eastAsia="en-US" w:bidi="ar-SA"/>
      </w:rPr>
    </w:lvl>
    <w:lvl w:ilvl="4" w:tplc="223E0388">
      <w:numFmt w:val="bullet"/>
      <w:lvlText w:val="•"/>
      <w:lvlJc w:val="left"/>
      <w:pPr>
        <w:ind w:left="4516" w:hanging="180"/>
      </w:pPr>
      <w:rPr>
        <w:rFonts w:hint="default"/>
        <w:lang w:val="es-ES" w:eastAsia="en-US" w:bidi="ar-SA"/>
      </w:rPr>
    </w:lvl>
    <w:lvl w:ilvl="5" w:tplc="BE96F516">
      <w:numFmt w:val="bullet"/>
      <w:lvlText w:val="•"/>
      <w:lvlJc w:val="left"/>
      <w:pPr>
        <w:ind w:left="5470" w:hanging="180"/>
      </w:pPr>
      <w:rPr>
        <w:rFonts w:hint="default"/>
        <w:lang w:val="es-ES" w:eastAsia="en-US" w:bidi="ar-SA"/>
      </w:rPr>
    </w:lvl>
    <w:lvl w:ilvl="6" w:tplc="D8246D8C">
      <w:numFmt w:val="bullet"/>
      <w:lvlText w:val="•"/>
      <w:lvlJc w:val="left"/>
      <w:pPr>
        <w:ind w:left="6424" w:hanging="180"/>
      </w:pPr>
      <w:rPr>
        <w:rFonts w:hint="default"/>
        <w:lang w:val="es-ES" w:eastAsia="en-US" w:bidi="ar-SA"/>
      </w:rPr>
    </w:lvl>
    <w:lvl w:ilvl="7" w:tplc="05084914">
      <w:numFmt w:val="bullet"/>
      <w:lvlText w:val="•"/>
      <w:lvlJc w:val="left"/>
      <w:pPr>
        <w:ind w:left="7378" w:hanging="180"/>
      </w:pPr>
      <w:rPr>
        <w:rFonts w:hint="default"/>
        <w:lang w:val="es-ES" w:eastAsia="en-US" w:bidi="ar-SA"/>
      </w:rPr>
    </w:lvl>
    <w:lvl w:ilvl="8" w:tplc="08DC64D2">
      <w:numFmt w:val="bullet"/>
      <w:lvlText w:val="•"/>
      <w:lvlJc w:val="left"/>
      <w:pPr>
        <w:ind w:left="8332" w:hanging="180"/>
      </w:pPr>
      <w:rPr>
        <w:rFonts w:hint="default"/>
        <w:lang w:val="es-ES" w:eastAsia="en-US" w:bidi="ar-SA"/>
      </w:rPr>
    </w:lvl>
  </w:abstractNum>
  <w:abstractNum w:abstractNumId="35" w15:restartNumberingAfterBreak="0">
    <w:nsid w:val="78553434"/>
    <w:multiLevelType w:val="hybridMultilevel"/>
    <w:tmpl w:val="D0307D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8"/>
  </w:num>
  <w:num w:numId="3">
    <w:abstractNumId w:val="6"/>
  </w:num>
  <w:num w:numId="4">
    <w:abstractNumId w:val="26"/>
  </w:num>
  <w:num w:numId="5">
    <w:abstractNumId w:val="27"/>
  </w:num>
  <w:num w:numId="6">
    <w:abstractNumId w:val="0"/>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5"/>
  </w:num>
  <w:num w:numId="12">
    <w:abstractNumId w:val="30"/>
  </w:num>
  <w:num w:numId="13">
    <w:abstractNumId w:val="32"/>
  </w:num>
  <w:num w:numId="14">
    <w:abstractNumId w:val="9"/>
  </w:num>
  <w:num w:numId="15">
    <w:abstractNumId w:val="9"/>
  </w:num>
  <w:num w:numId="16">
    <w:abstractNumId w:val="32"/>
  </w:num>
  <w:num w:numId="17">
    <w:abstractNumId w:val="18"/>
  </w:num>
  <w:num w:numId="18">
    <w:abstractNumId w:val="2"/>
  </w:num>
  <w:num w:numId="19">
    <w:abstractNumId w:val="11"/>
  </w:num>
  <w:num w:numId="20">
    <w:abstractNumId w:val="17"/>
  </w:num>
  <w:num w:numId="21">
    <w:abstractNumId w:val="13"/>
  </w:num>
  <w:num w:numId="22">
    <w:abstractNumId w:val="16"/>
  </w:num>
  <w:num w:numId="23">
    <w:abstractNumId w:val="33"/>
  </w:num>
  <w:num w:numId="24">
    <w:abstractNumId w:val="4"/>
  </w:num>
  <w:num w:numId="25">
    <w:abstractNumId w:val="1"/>
  </w:num>
  <w:num w:numId="26">
    <w:abstractNumId w:val="8"/>
  </w:num>
  <w:num w:numId="27">
    <w:abstractNumId w:val="34"/>
  </w:num>
  <w:num w:numId="28">
    <w:abstractNumId w:val="10"/>
  </w:num>
  <w:num w:numId="29">
    <w:abstractNumId w:val="29"/>
  </w:num>
  <w:num w:numId="30">
    <w:abstractNumId w:val="14"/>
  </w:num>
  <w:num w:numId="31">
    <w:abstractNumId w:val="15"/>
  </w:num>
  <w:num w:numId="32">
    <w:abstractNumId w:val="3"/>
  </w:num>
  <w:num w:numId="33">
    <w:abstractNumId w:val="19"/>
  </w:num>
  <w:num w:numId="34">
    <w:abstractNumId w:val="31"/>
  </w:num>
  <w:num w:numId="35">
    <w:abstractNumId w:val="20"/>
  </w:num>
  <w:num w:numId="36">
    <w:abstractNumId w:val="23"/>
  </w:num>
  <w:num w:numId="37">
    <w:abstractNumId w:val="24"/>
  </w:num>
  <w:num w:numId="38">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5AE2"/>
    <w:rsid w:val="000079AB"/>
    <w:rsid w:val="000109F6"/>
    <w:rsid w:val="00012E85"/>
    <w:rsid w:val="00014906"/>
    <w:rsid w:val="0001643B"/>
    <w:rsid w:val="000220EB"/>
    <w:rsid w:val="00024429"/>
    <w:rsid w:val="0002481D"/>
    <w:rsid w:val="0002521C"/>
    <w:rsid w:val="00025A23"/>
    <w:rsid w:val="00027488"/>
    <w:rsid w:val="000317F1"/>
    <w:rsid w:val="0004012B"/>
    <w:rsid w:val="00040950"/>
    <w:rsid w:val="00041102"/>
    <w:rsid w:val="00047A6A"/>
    <w:rsid w:val="00050553"/>
    <w:rsid w:val="0005261A"/>
    <w:rsid w:val="000539FE"/>
    <w:rsid w:val="00056975"/>
    <w:rsid w:val="00064194"/>
    <w:rsid w:val="000675FB"/>
    <w:rsid w:val="00072456"/>
    <w:rsid w:val="00081556"/>
    <w:rsid w:val="00081CF3"/>
    <w:rsid w:val="00083BE4"/>
    <w:rsid w:val="000847A0"/>
    <w:rsid w:val="000856B8"/>
    <w:rsid w:val="000867F9"/>
    <w:rsid w:val="00093AFD"/>
    <w:rsid w:val="000949A0"/>
    <w:rsid w:val="000A0E6E"/>
    <w:rsid w:val="000A24DD"/>
    <w:rsid w:val="000A418E"/>
    <w:rsid w:val="000A65EA"/>
    <w:rsid w:val="000B16FF"/>
    <w:rsid w:val="000B22D4"/>
    <w:rsid w:val="000B2597"/>
    <w:rsid w:val="000B6C88"/>
    <w:rsid w:val="000C5878"/>
    <w:rsid w:val="000D18E2"/>
    <w:rsid w:val="000D3950"/>
    <w:rsid w:val="000D7245"/>
    <w:rsid w:val="000D7908"/>
    <w:rsid w:val="000E095B"/>
    <w:rsid w:val="000E0E7B"/>
    <w:rsid w:val="000E1197"/>
    <w:rsid w:val="000E2B3C"/>
    <w:rsid w:val="000E34CB"/>
    <w:rsid w:val="000E3F29"/>
    <w:rsid w:val="000E4C3C"/>
    <w:rsid w:val="000E634C"/>
    <w:rsid w:val="000F6837"/>
    <w:rsid w:val="000F75D0"/>
    <w:rsid w:val="001013EE"/>
    <w:rsid w:val="00104AF8"/>
    <w:rsid w:val="00114F02"/>
    <w:rsid w:val="00116571"/>
    <w:rsid w:val="00116C5E"/>
    <w:rsid w:val="0012145A"/>
    <w:rsid w:val="0013347C"/>
    <w:rsid w:val="0014310E"/>
    <w:rsid w:val="001501BF"/>
    <w:rsid w:val="00153AD3"/>
    <w:rsid w:val="001565F1"/>
    <w:rsid w:val="0016144C"/>
    <w:rsid w:val="00164193"/>
    <w:rsid w:val="00167BB5"/>
    <w:rsid w:val="00171F87"/>
    <w:rsid w:val="001731E4"/>
    <w:rsid w:val="00174B43"/>
    <w:rsid w:val="00175A3C"/>
    <w:rsid w:val="001760B4"/>
    <w:rsid w:val="00176779"/>
    <w:rsid w:val="001824B1"/>
    <w:rsid w:val="00182C7C"/>
    <w:rsid w:val="00192FFF"/>
    <w:rsid w:val="001944CC"/>
    <w:rsid w:val="00195472"/>
    <w:rsid w:val="0019601B"/>
    <w:rsid w:val="001A0564"/>
    <w:rsid w:val="001A0ACD"/>
    <w:rsid w:val="001A1136"/>
    <w:rsid w:val="001A58FF"/>
    <w:rsid w:val="001A62D6"/>
    <w:rsid w:val="001A75A1"/>
    <w:rsid w:val="001B19C2"/>
    <w:rsid w:val="001B7E60"/>
    <w:rsid w:val="001C1C0B"/>
    <w:rsid w:val="001C2117"/>
    <w:rsid w:val="001C2960"/>
    <w:rsid w:val="001C3462"/>
    <w:rsid w:val="001C4CC2"/>
    <w:rsid w:val="001C687E"/>
    <w:rsid w:val="001D0558"/>
    <w:rsid w:val="001D1E66"/>
    <w:rsid w:val="001D433D"/>
    <w:rsid w:val="001D46E3"/>
    <w:rsid w:val="001D4B93"/>
    <w:rsid w:val="001D6E05"/>
    <w:rsid w:val="001D7251"/>
    <w:rsid w:val="001E0FD6"/>
    <w:rsid w:val="001E178E"/>
    <w:rsid w:val="001E31D3"/>
    <w:rsid w:val="001E5FF3"/>
    <w:rsid w:val="001F273E"/>
    <w:rsid w:val="001F2A53"/>
    <w:rsid w:val="001F3BD2"/>
    <w:rsid w:val="001F5CE0"/>
    <w:rsid w:val="001F729E"/>
    <w:rsid w:val="00210F03"/>
    <w:rsid w:val="00212CC8"/>
    <w:rsid w:val="00214EE3"/>
    <w:rsid w:val="00224ACA"/>
    <w:rsid w:val="00225580"/>
    <w:rsid w:val="00226751"/>
    <w:rsid w:val="00227B9E"/>
    <w:rsid w:val="00227F84"/>
    <w:rsid w:val="00230586"/>
    <w:rsid w:val="002332FA"/>
    <w:rsid w:val="002336BE"/>
    <w:rsid w:val="002336C9"/>
    <w:rsid w:val="002358CA"/>
    <w:rsid w:val="00237B14"/>
    <w:rsid w:val="00241D1C"/>
    <w:rsid w:val="00247131"/>
    <w:rsid w:val="002546A3"/>
    <w:rsid w:val="00255899"/>
    <w:rsid w:val="00257BDC"/>
    <w:rsid w:val="00264719"/>
    <w:rsid w:val="0026668F"/>
    <w:rsid w:val="0026698A"/>
    <w:rsid w:val="00266E98"/>
    <w:rsid w:val="00267060"/>
    <w:rsid w:val="002671A4"/>
    <w:rsid w:val="00273235"/>
    <w:rsid w:val="0027328F"/>
    <w:rsid w:val="002736FF"/>
    <w:rsid w:val="0027381B"/>
    <w:rsid w:val="00275682"/>
    <w:rsid w:val="00277446"/>
    <w:rsid w:val="00285255"/>
    <w:rsid w:val="00285378"/>
    <w:rsid w:val="00286EB5"/>
    <w:rsid w:val="002878C4"/>
    <w:rsid w:val="00291057"/>
    <w:rsid w:val="002910C5"/>
    <w:rsid w:val="0029133E"/>
    <w:rsid w:val="00292FFE"/>
    <w:rsid w:val="00294BF7"/>
    <w:rsid w:val="00295155"/>
    <w:rsid w:val="00297CD0"/>
    <w:rsid w:val="002A345A"/>
    <w:rsid w:val="002A5805"/>
    <w:rsid w:val="002B3D9F"/>
    <w:rsid w:val="002B403C"/>
    <w:rsid w:val="002B42C3"/>
    <w:rsid w:val="002B473B"/>
    <w:rsid w:val="002B63E9"/>
    <w:rsid w:val="002B672C"/>
    <w:rsid w:val="002C13C4"/>
    <w:rsid w:val="002C430D"/>
    <w:rsid w:val="002D00EB"/>
    <w:rsid w:val="002D05CD"/>
    <w:rsid w:val="002D1C56"/>
    <w:rsid w:val="002D2059"/>
    <w:rsid w:val="002D2980"/>
    <w:rsid w:val="002D49F0"/>
    <w:rsid w:val="002E15F1"/>
    <w:rsid w:val="002E4D58"/>
    <w:rsid w:val="002E6AF4"/>
    <w:rsid w:val="002F31E2"/>
    <w:rsid w:val="002F31F4"/>
    <w:rsid w:val="002F54A1"/>
    <w:rsid w:val="002F594A"/>
    <w:rsid w:val="003005F2"/>
    <w:rsid w:val="003048D2"/>
    <w:rsid w:val="0030539F"/>
    <w:rsid w:val="00307923"/>
    <w:rsid w:val="00307E81"/>
    <w:rsid w:val="00310B61"/>
    <w:rsid w:val="00313868"/>
    <w:rsid w:val="003156D6"/>
    <w:rsid w:val="00317A29"/>
    <w:rsid w:val="003228DE"/>
    <w:rsid w:val="00324EFB"/>
    <w:rsid w:val="00330971"/>
    <w:rsid w:val="00330E64"/>
    <w:rsid w:val="0033696E"/>
    <w:rsid w:val="00340E64"/>
    <w:rsid w:val="00342A8B"/>
    <w:rsid w:val="003445B2"/>
    <w:rsid w:val="00354AFD"/>
    <w:rsid w:val="00360052"/>
    <w:rsid w:val="00360695"/>
    <w:rsid w:val="003628B9"/>
    <w:rsid w:val="003631D7"/>
    <w:rsid w:val="00366104"/>
    <w:rsid w:val="00370D35"/>
    <w:rsid w:val="00371DFB"/>
    <w:rsid w:val="00372088"/>
    <w:rsid w:val="003731C2"/>
    <w:rsid w:val="0037453D"/>
    <w:rsid w:val="003762AD"/>
    <w:rsid w:val="00380D57"/>
    <w:rsid w:val="00382A3D"/>
    <w:rsid w:val="00383148"/>
    <w:rsid w:val="003879C9"/>
    <w:rsid w:val="00387D91"/>
    <w:rsid w:val="003909A5"/>
    <w:rsid w:val="0039432C"/>
    <w:rsid w:val="003944CA"/>
    <w:rsid w:val="00395B49"/>
    <w:rsid w:val="003960C1"/>
    <w:rsid w:val="00397984"/>
    <w:rsid w:val="003A0D6A"/>
    <w:rsid w:val="003A1428"/>
    <w:rsid w:val="003A167C"/>
    <w:rsid w:val="003A1A65"/>
    <w:rsid w:val="003A4316"/>
    <w:rsid w:val="003A4395"/>
    <w:rsid w:val="003A69BA"/>
    <w:rsid w:val="003B31EB"/>
    <w:rsid w:val="003B377A"/>
    <w:rsid w:val="003B6D5F"/>
    <w:rsid w:val="003B7EE4"/>
    <w:rsid w:val="003C342A"/>
    <w:rsid w:val="003C3E25"/>
    <w:rsid w:val="003D181F"/>
    <w:rsid w:val="003D3049"/>
    <w:rsid w:val="003D3289"/>
    <w:rsid w:val="003D4379"/>
    <w:rsid w:val="003D5D7B"/>
    <w:rsid w:val="003E1B2F"/>
    <w:rsid w:val="003E3CCB"/>
    <w:rsid w:val="003E55D8"/>
    <w:rsid w:val="003E60B2"/>
    <w:rsid w:val="003F29D1"/>
    <w:rsid w:val="003F2BC7"/>
    <w:rsid w:val="003F526C"/>
    <w:rsid w:val="003F54F6"/>
    <w:rsid w:val="003F71DE"/>
    <w:rsid w:val="003F7931"/>
    <w:rsid w:val="004014C5"/>
    <w:rsid w:val="00401908"/>
    <w:rsid w:val="00401B09"/>
    <w:rsid w:val="0040261E"/>
    <w:rsid w:val="00402A1E"/>
    <w:rsid w:val="00403D05"/>
    <w:rsid w:val="00405D8D"/>
    <w:rsid w:val="00410557"/>
    <w:rsid w:val="00411884"/>
    <w:rsid w:val="00411E78"/>
    <w:rsid w:val="0041222E"/>
    <w:rsid w:val="00414716"/>
    <w:rsid w:val="00415B53"/>
    <w:rsid w:val="00417723"/>
    <w:rsid w:val="0042034C"/>
    <w:rsid w:val="004268ED"/>
    <w:rsid w:val="00427079"/>
    <w:rsid w:val="00427257"/>
    <w:rsid w:val="00434358"/>
    <w:rsid w:val="00435175"/>
    <w:rsid w:val="004356A8"/>
    <w:rsid w:val="00435802"/>
    <w:rsid w:val="004436D1"/>
    <w:rsid w:val="00447AE9"/>
    <w:rsid w:val="004527F2"/>
    <w:rsid w:val="004546CE"/>
    <w:rsid w:val="004551C6"/>
    <w:rsid w:val="00455A43"/>
    <w:rsid w:val="00461E3D"/>
    <w:rsid w:val="004633F5"/>
    <w:rsid w:val="00464309"/>
    <w:rsid w:val="00466E81"/>
    <w:rsid w:val="004706CD"/>
    <w:rsid w:val="0047090D"/>
    <w:rsid w:val="00470FA8"/>
    <w:rsid w:val="00471711"/>
    <w:rsid w:val="0047398F"/>
    <w:rsid w:val="004743B0"/>
    <w:rsid w:val="00474A03"/>
    <w:rsid w:val="00474B29"/>
    <w:rsid w:val="0047604F"/>
    <w:rsid w:val="004843F4"/>
    <w:rsid w:val="00491116"/>
    <w:rsid w:val="00493757"/>
    <w:rsid w:val="00494986"/>
    <w:rsid w:val="00494A35"/>
    <w:rsid w:val="00495AFE"/>
    <w:rsid w:val="00496648"/>
    <w:rsid w:val="00497E36"/>
    <w:rsid w:val="004A1455"/>
    <w:rsid w:val="004A2F1E"/>
    <w:rsid w:val="004A5F85"/>
    <w:rsid w:val="004B1C74"/>
    <w:rsid w:val="004B42F4"/>
    <w:rsid w:val="004C1504"/>
    <w:rsid w:val="004C54A6"/>
    <w:rsid w:val="004C6A0F"/>
    <w:rsid w:val="004C6E1A"/>
    <w:rsid w:val="004D0FFA"/>
    <w:rsid w:val="004D2383"/>
    <w:rsid w:val="004D408A"/>
    <w:rsid w:val="004D4927"/>
    <w:rsid w:val="004D4CA4"/>
    <w:rsid w:val="004D542B"/>
    <w:rsid w:val="004E2788"/>
    <w:rsid w:val="004E2AF6"/>
    <w:rsid w:val="004E389C"/>
    <w:rsid w:val="004E57BF"/>
    <w:rsid w:val="004E7D69"/>
    <w:rsid w:val="004F147D"/>
    <w:rsid w:val="004F19B9"/>
    <w:rsid w:val="005013E0"/>
    <w:rsid w:val="00502CE3"/>
    <w:rsid w:val="005110CF"/>
    <w:rsid w:val="005116AA"/>
    <w:rsid w:val="005131ED"/>
    <w:rsid w:val="00514D0A"/>
    <w:rsid w:val="005157F2"/>
    <w:rsid w:val="00536C1D"/>
    <w:rsid w:val="0054001E"/>
    <w:rsid w:val="00542023"/>
    <w:rsid w:val="00542368"/>
    <w:rsid w:val="00543530"/>
    <w:rsid w:val="00554346"/>
    <w:rsid w:val="005544CB"/>
    <w:rsid w:val="00555CEB"/>
    <w:rsid w:val="005616EC"/>
    <w:rsid w:val="005626F6"/>
    <w:rsid w:val="00565082"/>
    <w:rsid w:val="005665AC"/>
    <w:rsid w:val="00567641"/>
    <w:rsid w:val="00567917"/>
    <w:rsid w:val="00571273"/>
    <w:rsid w:val="005753CC"/>
    <w:rsid w:val="00576F07"/>
    <w:rsid w:val="00581C40"/>
    <w:rsid w:val="00581E0F"/>
    <w:rsid w:val="005829F1"/>
    <w:rsid w:val="005835AF"/>
    <w:rsid w:val="00583A64"/>
    <w:rsid w:val="00591D39"/>
    <w:rsid w:val="005928A5"/>
    <w:rsid w:val="00595820"/>
    <w:rsid w:val="00596881"/>
    <w:rsid w:val="00596A4B"/>
    <w:rsid w:val="0059712F"/>
    <w:rsid w:val="00597616"/>
    <w:rsid w:val="005A303F"/>
    <w:rsid w:val="005A3176"/>
    <w:rsid w:val="005A7245"/>
    <w:rsid w:val="005B3C09"/>
    <w:rsid w:val="005B549A"/>
    <w:rsid w:val="005C1827"/>
    <w:rsid w:val="005C1FE1"/>
    <w:rsid w:val="005C3246"/>
    <w:rsid w:val="005D1DDF"/>
    <w:rsid w:val="005D1DF0"/>
    <w:rsid w:val="005D23FD"/>
    <w:rsid w:val="005D3BAA"/>
    <w:rsid w:val="005E272C"/>
    <w:rsid w:val="005E5E0D"/>
    <w:rsid w:val="005E6753"/>
    <w:rsid w:val="005E7D84"/>
    <w:rsid w:val="005F140F"/>
    <w:rsid w:val="005F1A15"/>
    <w:rsid w:val="005F201C"/>
    <w:rsid w:val="005F3624"/>
    <w:rsid w:val="005F548D"/>
    <w:rsid w:val="005F55F2"/>
    <w:rsid w:val="005F6035"/>
    <w:rsid w:val="005F6821"/>
    <w:rsid w:val="005F6B80"/>
    <w:rsid w:val="005F6EE7"/>
    <w:rsid w:val="005F7D55"/>
    <w:rsid w:val="00600918"/>
    <w:rsid w:val="00604A84"/>
    <w:rsid w:val="00605CF9"/>
    <w:rsid w:val="006060BC"/>
    <w:rsid w:val="006167A2"/>
    <w:rsid w:val="00617B20"/>
    <w:rsid w:val="00621D8F"/>
    <w:rsid w:val="0062455B"/>
    <w:rsid w:val="0063349E"/>
    <w:rsid w:val="00634CCC"/>
    <w:rsid w:val="00634DFB"/>
    <w:rsid w:val="00641332"/>
    <w:rsid w:val="00641D17"/>
    <w:rsid w:val="00644D36"/>
    <w:rsid w:val="00647A00"/>
    <w:rsid w:val="00650DFA"/>
    <w:rsid w:val="0065121F"/>
    <w:rsid w:val="006518AF"/>
    <w:rsid w:val="0065652B"/>
    <w:rsid w:val="00656BC5"/>
    <w:rsid w:val="00656E48"/>
    <w:rsid w:val="0066048E"/>
    <w:rsid w:val="00660815"/>
    <w:rsid w:val="00661772"/>
    <w:rsid w:val="00662351"/>
    <w:rsid w:val="006652A8"/>
    <w:rsid w:val="00666722"/>
    <w:rsid w:val="0066741E"/>
    <w:rsid w:val="0067000B"/>
    <w:rsid w:val="0067021C"/>
    <w:rsid w:val="00672B34"/>
    <w:rsid w:val="0067317F"/>
    <w:rsid w:val="006737E5"/>
    <w:rsid w:val="00676134"/>
    <w:rsid w:val="00676178"/>
    <w:rsid w:val="00681DEF"/>
    <w:rsid w:val="0068451C"/>
    <w:rsid w:val="00684F05"/>
    <w:rsid w:val="00690012"/>
    <w:rsid w:val="006916CA"/>
    <w:rsid w:val="0069443F"/>
    <w:rsid w:val="006954C3"/>
    <w:rsid w:val="006B4044"/>
    <w:rsid w:val="006B44CC"/>
    <w:rsid w:val="006B647A"/>
    <w:rsid w:val="006B6981"/>
    <w:rsid w:val="006C0FEA"/>
    <w:rsid w:val="006C1C7B"/>
    <w:rsid w:val="006C25C2"/>
    <w:rsid w:val="006C37A6"/>
    <w:rsid w:val="006C7D22"/>
    <w:rsid w:val="006D0D5A"/>
    <w:rsid w:val="006D5170"/>
    <w:rsid w:val="006E2280"/>
    <w:rsid w:val="006E245C"/>
    <w:rsid w:val="006E591E"/>
    <w:rsid w:val="006F1CF6"/>
    <w:rsid w:val="006F56C1"/>
    <w:rsid w:val="006F5F10"/>
    <w:rsid w:val="006F67C3"/>
    <w:rsid w:val="006F7447"/>
    <w:rsid w:val="00700254"/>
    <w:rsid w:val="00704601"/>
    <w:rsid w:val="00705966"/>
    <w:rsid w:val="0072266B"/>
    <w:rsid w:val="007226BD"/>
    <w:rsid w:val="00727843"/>
    <w:rsid w:val="007316B6"/>
    <w:rsid w:val="007318D7"/>
    <w:rsid w:val="007329D6"/>
    <w:rsid w:val="007333A1"/>
    <w:rsid w:val="00736AA3"/>
    <w:rsid w:val="007378E0"/>
    <w:rsid w:val="00741D4C"/>
    <w:rsid w:val="00742FB3"/>
    <w:rsid w:val="00743531"/>
    <w:rsid w:val="00743ACD"/>
    <w:rsid w:val="00743EB5"/>
    <w:rsid w:val="0074729B"/>
    <w:rsid w:val="007500D0"/>
    <w:rsid w:val="0076025E"/>
    <w:rsid w:val="00761E5B"/>
    <w:rsid w:val="007642F8"/>
    <w:rsid w:val="00764E39"/>
    <w:rsid w:val="00765009"/>
    <w:rsid w:val="007669A9"/>
    <w:rsid w:val="00766CDF"/>
    <w:rsid w:val="007671EA"/>
    <w:rsid w:val="007678BD"/>
    <w:rsid w:val="00774676"/>
    <w:rsid w:val="00774CB8"/>
    <w:rsid w:val="007751A9"/>
    <w:rsid w:val="007754CD"/>
    <w:rsid w:val="00785AB7"/>
    <w:rsid w:val="00785C58"/>
    <w:rsid w:val="00786205"/>
    <w:rsid w:val="007867F5"/>
    <w:rsid w:val="00787105"/>
    <w:rsid w:val="00790B1C"/>
    <w:rsid w:val="007910F7"/>
    <w:rsid w:val="007938BF"/>
    <w:rsid w:val="007959FF"/>
    <w:rsid w:val="00796343"/>
    <w:rsid w:val="007A1C09"/>
    <w:rsid w:val="007A27B5"/>
    <w:rsid w:val="007A416B"/>
    <w:rsid w:val="007A6DA4"/>
    <w:rsid w:val="007A768B"/>
    <w:rsid w:val="007B1534"/>
    <w:rsid w:val="007B2B25"/>
    <w:rsid w:val="007B5568"/>
    <w:rsid w:val="007B6D6E"/>
    <w:rsid w:val="007C0498"/>
    <w:rsid w:val="007C2853"/>
    <w:rsid w:val="007C56B2"/>
    <w:rsid w:val="007C6758"/>
    <w:rsid w:val="007D2B7A"/>
    <w:rsid w:val="007D53F8"/>
    <w:rsid w:val="007D6254"/>
    <w:rsid w:val="007D6ACE"/>
    <w:rsid w:val="007E2229"/>
    <w:rsid w:val="007E26B3"/>
    <w:rsid w:val="007E2EFD"/>
    <w:rsid w:val="007E3F49"/>
    <w:rsid w:val="007E3F62"/>
    <w:rsid w:val="007E55F3"/>
    <w:rsid w:val="007E6A9B"/>
    <w:rsid w:val="007E6FB9"/>
    <w:rsid w:val="007E7B02"/>
    <w:rsid w:val="007F0D0D"/>
    <w:rsid w:val="007F0D2F"/>
    <w:rsid w:val="007F0F77"/>
    <w:rsid w:val="007F1175"/>
    <w:rsid w:val="007F2F05"/>
    <w:rsid w:val="007F3777"/>
    <w:rsid w:val="007F4797"/>
    <w:rsid w:val="007F58FB"/>
    <w:rsid w:val="00800A70"/>
    <w:rsid w:val="00801B53"/>
    <w:rsid w:val="008068F1"/>
    <w:rsid w:val="00807290"/>
    <w:rsid w:val="00814962"/>
    <w:rsid w:val="008157D1"/>
    <w:rsid w:val="00824A00"/>
    <w:rsid w:val="008263A4"/>
    <w:rsid w:val="008324C6"/>
    <w:rsid w:val="00833810"/>
    <w:rsid w:val="00841BB1"/>
    <w:rsid w:val="00842778"/>
    <w:rsid w:val="00842A10"/>
    <w:rsid w:val="00842CAD"/>
    <w:rsid w:val="00843720"/>
    <w:rsid w:val="00846221"/>
    <w:rsid w:val="008466AB"/>
    <w:rsid w:val="00847552"/>
    <w:rsid w:val="008525A1"/>
    <w:rsid w:val="00852648"/>
    <w:rsid w:val="0085461B"/>
    <w:rsid w:val="0085640A"/>
    <w:rsid w:val="00860E1A"/>
    <w:rsid w:val="0087255B"/>
    <w:rsid w:val="0088218D"/>
    <w:rsid w:val="008869B2"/>
    <w:rsid w:val="0089218A"/>
    <w:rsid w:val="0089261C"/>
    <w:rsid w:val="00892D84"/>
    <w:rsid w:val="00894707"/>
    <w:rsid w:val="00895726"/>
    <w:rsid w:val="008961AE"/>
    <w:rsid w:val="00896D1E"/>
    <w:rsid w:val="008979EE"/>
    <w:rsid w:val="008A37D2"/>
    <w:rsid w:val="008A46FC"/>
    <w:rsid w:val="008A5CA1"/>
    <w:rsid w:val="008A78EA"/>
    <w:rsid w:val="008B6E38"/>
    <w:rsid w:val="008C0502"/>
    <w:rsid w:val="008C0EB8"/>
    <w:rsid w:val="008C28D5"/>
    <w:rsid w:val="008C2D1E"/>
    <w:rsid w:val="008C2D85"/>
    <w:rsid w:val="008D3DAD"/>
    <w:rsid w:val="008D4512"/>
    <w:rsid w:val="008D4E8E"/>
    <w:rsid w:val="008D7F53"/>
    <w:rsid w:val="008E2D81"/>
    <w:rsid w:val="008E3288"/>
    <w:rsid w:val="008E3BA5"/>
    <w:rsid w:val="008E42A5"/>
    <w:rsid w:val="008E7E2D"/>
    <w:rsid w:val="008F2291"/>
    <w:rsid w:val="008F4B2D"/>
    <w:rsid w:val="008F5461"/>
    <w:rsid w:val="008F7C14"/>
    <w:rsid w:val="0090295F"/>
    <w:rsid w:val="009061AA"/>
    <w:rsid w:val="00906279"/>
    <w:rsid w:val="009136DE"/>
    <w:rsid w:val="00914FAE"/>
    <w:rsid w:val="0091698D"/>
    <w:rsid w:val="00921FF4"/>
    <w:rsid w:val="00923728"/>
    <w:rsid w:val="00923E73"/>
    <w:rsid w:val="0092488C"/>
    <w:rsid w:val="009326BC"/>
    <w:rsid w:val="009366B0"/>
    <w:rsid w:val="009370B5"/>
    <w:rsid w:val="0093783E"/>
    <w:rsid w:val="00941667"/>
    <w:rsid w:val="00942FC0"/>
    <w:rsid w:val="00947634"/>
    <w:rsid w:val="00947A1F"/>
    <w:rsid w:val="009501D8"/>
    <w:rsid w:val="00950D28"/>
    <w:rsid w:val="00951399"/>
    <w:rsid w:val="009514FC"/>
    <w:rsid w:val="0095162B"/>
    <w:rsid w:val="00952446"/>
    <w:rsid w:val="00953891"/>
    <w:rsid w:val="00953BDB"/>
    <w:rsid w:val="00957F72"/>
    <w:rsid w:val="00963DFF"/>
    <w:rsid w:val="00966345"/>
    <w:rsid w:val="00967275"/>
    <w:rsid w:val="00967910"/>
    <w:rsid w:val="00971E12"/>
    <w:rsid w:val="00977F24"/>
    <w:rsid w:val="0098144E"/>
    <w:rsid w:val="00981881"/>
    <w:rsid w:val="009819C3"/>
    <w:rsid w:val="00984F0A"/>
    <w:rsid w:val="00986030"/>
    <w:rsid w:val="00992272"/>
    <w:rsid w:val="009930A1"/>
    <w:rsid w:val="009932B2"/>
    <w:rsid w:val="00996957"/>
    <w:rsid w:val="009A1EEF"/>
    <w:rsid w:val="009A46EF"/>
    <w:rsid w:val="009A5295"/>
    <w:rsid w:val="009A5A53"/>
    <w:rsid w:val="009A699F"/>
    <w:rsid w:val="009B0604"/>
    <w:rsid w:val="009B0D27"/>
    <w:rsid w:val="009B0DF5"/>
    <w:rsid w:val="009B1869"/>
    <w:rsid w:val="009B3C79"/>
    <w:rsid w:val="009B486F"/>
    <w:rsid w:val="009B4CE8"/>
    <w:rsid w:val="009C4D2F"/>
    <w:rsid w:val="009D5607"/>
    <w:rsid w:val="009D5ECD"/>
    <w:rsid w:val="009D5EEC"/>
    <w:rsid w:val="009D5F38"/>
    <w:rsid w:val="009D5FE4"/>
    <w:rsid w:val="009E08A9"/>
    <w:rsid w:val="009E3DDA"/>
    <w:rsid w:val="009E5CBC"/>
    <w:rsid w:val="009F1E01"/>
    <w:rsid w:val="009F28E4"/>
    <w:rsid w:val="009F4FB7"/>
    <w:rsid w:val="009F5DD0"/>
    <w:rsid w:val="009F63C8"/>
    <w:rsid w:val="009F7955"/>
    <w:rsid w:val="00A015C6"/>
    <w:rsid w:val="00A02917"/>
    <w:rsid w:val="00A02D1A"/>
    <w:rsid w:val="00A0386F"/>
    <w:rsid w:val="00A03FB4"/>
    <w:rsid w:val="00A05BDE"/>
    <w:rsid w:val="00A0645A"/>
    <w:rsid w:val="00A07AA2"/>
    <w:rsid w:val="00A163EB"/>
    <w:rsid w:val="00A17D0D"/>
    <w:rsid w:val="00A23745"/>
    <w:rsid w:val="00A23997"/>
    <w:rsid w:val="00A24E36"/>
    <w:rsid w:val="00A30B54"/>
    <w:rsid w:val="00A30ECA"/>
    <w:rsid w:val="00A340AA"/>
    <w:rsid w:val="00A36A57"/>
    <w:rsid w:val="00A40C54"/>
    <w:rsid w:val="00A416A7"/>
    <w:rsid w:val="00A420E6"/>
    <w:rsid w:val="00A43397"/>
    <w:rsid w:val="00A43509"/>
    <w:rsid w:val="00A44652"/>
    <w:rsid w:val="00A4512D"/>
    <w:rsid w:val="00A453E5"/>
    <w:rsid w:val="00A467AC"/>
    <w:rsid w:val="00A46BEE"/>
    <w:rsid w:val="00A4778B"/>
    <w:rsid w:val="00A52D6D"/>
    <w:rsid w:val="00A52FB8"/>
    <w:rsid w:val="00A530F5"/>
    <w:rsid w:val="00A577CE"/>
    <w:rsid w:val="00A57EDB"/>
    <w:rsid w:val="00A601A0"/>
    <w:rsid w:val="00A6093F"/>
    <w:rsid w:val="00A646BE"/>
    <w:rsid w:val="00A6502D"/>
    <w:rsid w:val="00A6593E"/>
    <w:rsid w:val="00A65AA1"/>
    <w:rsid w:val="00A65B8D"/>
    <w:rsid w:val="00A71353"/>
    <w:rsid w:val="00A75B9D"/>
    <w:rsid w:val="00A77DE4"/>
    <w:rsid w:val="00A80F96"/>
    <w:rsid w:val="00A843F1"/>
    <w:rsid w:val="00A93C65"/>
    <w:rsid w:val="00A94159"/>
    <w:rsid w:val="00A94717"/>
    <w:rsid w:val="00A951DB"/>
    <w:rsid w:val="00A95B38"/>
    <w:rsid w:val="00A96966"/>
    <w:rsid w:val="00A97CD6"/>
    <w:rsid w:val="00AA07E4"/>
    <w:rsid w:val="00AA0ACC"/>
    <w:rsid w:val="00AA146C"/>
    <w:rsid w:val="00AA3529"/>
    <w:rsid w:val="00AA37CB"/>
    <w:rsid w:val="00AA7EEA"/>
    <w:rsid w:val="00AB04BB"/>
    <w:rsid w:val="00AB261B"/>
    <w:rsid w:val="00AB27F7"/>
    <w:rsid w:val="00AB2AD9"/>
    <w:rsid w:val="00AB488A"/>
    <w:rsid w:val="00AB50C0"/>
    <w:rsid w:val="00AB5C27"/>
    <w:rsid w:val="00AB5CD5"/>
    <w:rsid w:val="00AB5E4A"/>
    <w:rsid w:val="00AB773A"/>
    <w:rsid w:val="00AC1D7C"/>
    <w:rsid w:val="00AC2809"/>
    <w:rsid w:val="00AC2AC5"/>
    <w:rsid w:val="00AC4508"/>
    <w:rsid w:val="00AC724D"/>
    <w:rsid w:val="00AD0782"/>
    <w:rsid w:val="00AD130D"/>
    <w:rsid w:val="00AD5A8D"/>
    <w:rsid w:val="00AD6500"/>
    <w:rsid w:val="00AD7639"/>
    <w:rsid w:val="00AE4359"/>
    <w:rsid w:val="00AE5857"/>
    <w:rsid w:val="00AE5AAA"/>
    <w:rsid w:val="00AE6C43"/>
    <w:rsid w:val="00AF4A86"/>
    <w:rsid w:val="00AF5C2B"/>
    <w:rsid w:val="00B0129D"/>
    <w:rsid w:val="00B04370"/>
    <w:rsid w:val="00B057AA"/>
    <w:rsid w:val="00B05D9B"/>
    <w:rsid w:val="00B13C4E"/>
    <w:rsid w:val="00B20B97"/>
    <w:rsid w:val="00B20DF0"/>
    <w:rsid w:val="00B218EF"/>
    <w:rsid w:val="00B21A72"/>
    <w:rsid w:val="00B230EF"/>
    <w:rsid w:val="00B23EFD"/>
    <w:rsid w:val="00B259AB"/>
    <w:rsid w:val="00B27BD6"/>
    <w:rsid w:val="00B30AF3"/>
    <w:rsid w:val="00B36995"/>
    <w:rsid w:val="00B4010D"/>
    <w:rsid w:val="00B402A5"/>
    <w:rsid w:val="00B41F2B"/>
    <w:rsid w:val="00B438EC"/>
    <w:rsid w:val="00B4586A"/>
    <w:rsid w:val="00B47990"/>
    <w:rsid w:val="00B563C7"/>
    <w:rsid w:val="00B62469"/>
    <w:rsid w:val="00B63B0F"/>
    <w:rsid w:val="00B65662"/>
    <w:rsid w:val="00B70018"/>
    <w:rsid w:val="00B70197"/>
    <w:rsid w:val="00B73EE8"/>
    <w:rsid w:val="00B75D7B"/>
    <w:rsid w:val="00B762CB"/>
    <w:rsid w:val="00B7782B"/>
    <w:rsid w:val="00B82C3D"/>
    <w:rsid w:val="00B83D38"/>
    <w:rsid w:val="00B84FF0"/>
    <w:rsid w:val="00B86902"/>
    <w:rsid w:val="00B90586"/>
    <w:rsid w:val="00B95CB1"/>
    <w:rsid w:val="00B96B49"/>
    <w:rsid w:val="00BA6C01"/>
    <w:rsid w:val="00BB2382"/>
    <w:rsid w:val="00BB2C4C"/>
    <w:rsid w:val="00BB312B"/>
    <w:rsid w:val="00BB51B3"/>
    <w:rsid w:val="00BC2276"/>
    <w:rsid w:val="00BC50C6"/>
    <w:rsid w:val="00BC6A1F"/>
    <w:rsid w:val="00BD4E52"/>
    <w:rsid w:val="00BD5225"/>
    <w:rsid w:val="00BE19B7"/>
    <w:rsid w:val="00BE3D03"/>
    <w:rsid w:val="00BE4CD5"/>
    <w:rsid w:val="00BE5C67"/>
    <w:rsid w:val="00BF0480"/>
    <w:rsid w:val="00BF1D41"/>
    <w:rsid w:val="00BF38C0"/>
    <w:rsid w:val="00BF46A8"/>
    <w:rsid w:val="00BF4DA7"/>
    <w:rsid w:val="00BF747E"/>
    <w:rsid w:val="00C02851"/>
    <w:rsid w:val="00C05CD0"/>
    <w:rsid w:val="00C13950"/>
    <w:rsid w:val="00C14D20"/>
    <w:rsid w:val="00C15009"/>
    <w:rsid w:val="00C17362"/>
    <w:rsid w:val="00C179E7"/>
    <w:rsid w:val="00C226AE"/>
    <w:rsid w:val="00C23125"/>
    <w:rsid w:val="00C2419E"/>
    <w:rsid w:val="00C24468"/>
    <w:rsid w:val="00C24FF1"/>
    <w:rsid w:val="00C2595F"/>
    <w:rsid w:val="00C320E7"/>
    <w:rsid w:val="00C36F5E"/>
    <w:rsid w:val="00C5001C"/>
    <w:rsid w:val="00C51CD2"/>
    <w:rsid w:val="00C53072"/>
    <w:rsid w:val="00C5318B"/>
    <w:rsid w:val="00C539A9"/>
    <w:rsid w:val="00C53B15"/>
    <w:rsid w:val="00C640B3"/>
    <w:rsid w:val="00C6766A"/>
    <w:rsid w:val="00C72408"/>
    <w:rsid w:val="00C737B9"/>
    <w:rsid w:val="00C87128"/>
    <w:rsid w:val="00C900C8"/>
    <w:rsid w:val="00C904D9"/>
    <w:rsid w:val="00C9121F"/>
    <w:rsid w:val="00C92877"/>
    <w:rsid w:val="00C949B8"/>
    <w:rsid w:val="00CA2776"/>
    <w:rsid w:val="00CA30A5"/>
    <w:rsid w:val="00CA54EA"/>
    <w:rsid w:val="00CB11F5"/>
    <w:rsid w:val="00CB2CEF"/>
    <w:rsid w:val="00CB42D9"/>
    <w:rsid w:val="00CB49E1"/>
    <w:rsid w:val="00CB68AA"/>
    <w:rsid w:val="00CB73CF"/>
    <w:rsid w:val="00CC0887"/>
    <w:rsid w:val="00CC3FC1"/>
    <w:rsid w:val="00CC56AA"/>
    <w:rsid w:val="00CC65A2"/>
    <w:rsid w:val="00CC74B0"/>
    <w:rsid w:val="00CD4FF1"/>
    <w:rsid w:val="00CD69A7"/>
    <w:rsid w:val="00CE0307"/>
    <w:rsid w:val="00CE0AC0"/>
    <w:rsid w:val="00CF0E9C"/>
    <w:rsid w:val="00CF1A93"/>
    <w:rsid w:val="00CF6A88"/>
    <w:rsid w:val="00CF72E0"/>
    <w:rsid w:val="00D01424"/>
    <w:rsid w:val="00D01F78"/>
    <w:rsid w:val="00D03AAA"/>
    <w:rsid w:val="00D03E4D"/>
    <w:rsid w:val="00D041A8"/>
    <w:rsid w:val="00D15D99"/>
    <w:rsid w:val="00D16A7F"/>
    <w:rsid w:val="00D20179"/>
    <w:rsid w:val="00D223A3"/>
    <w:rsid w:val="00D2267E"/>
    <w:rsid w:val="00D26F46"/>
    <w:rsid w:val="00D27629"/>
    <w:rsid w:val="00D35285"/>
    <w:rsid w:val="00D36CAB"/>
    <w:rsid w:val="00D418F3"/>
    <w:rsid w:val="00D46E44"/>
    <w:rsid w:val="00D47A81"/>
    <w:rsid w:val="00D50678"/>
    <w:rsid w:val="00D53798"/>
    <w:rsid w:val="00D55063"/>
    <w:rsid w:val="00D55A3B"/>
    <w:rsid w:val="00D56FD6"/>
    <w:rsid w:val="00D578DA"/>
    <w:rsid w:val="00D6191F"/>
    <w:rsid w:val="00D61B17"/>
    <w:rsid w:val="00D62409"/>
    <w:rsid w:val="00D629DE"/>
    <w:rsid w:val="00D6390C"/>
    <w:rsid w:val="00D6487D"/>
    <w:rsid w:val="00D64B5A"/>
    <w:rsid w:val="00D64D35"/>
    <w:rsid w:val="00D679A8"/>
    <w:rsid w:val="00D72694"/>
    <w:rsid w:val="00D72707"/>
    <w:rsid w:val="00D72EAC"/>
    <w:rsid w:val="00D72F9D"/>
    <w:rsid w:val="00D751F1"/>
    <w:rsid w:val="00D76220"/>
    <w:rsid w:val="00D8124F"/>
    <w:rsid w:val="00D83E23"/>
    <w:rsid w:val="00D85535"/>
    <w:rsid w:val="00D900E2"/>
    <w:rsid w:val="00D9055C"/>
    <w:rsid w:val="00D915D1"/>
    <w:rsid w:val="00D95BD2"/>
    <w:rsid w:val="00DA0E63"/>
    <w:rsid w:val="00DA2E75"/>
    <w:rsid w:val="00DA2EB8"/>
    <w:rsid w:val="00DA3BE1"/>
    <w:rsid w:val="00DA47FC"/>
    <w:rsid w:val="00DA4FB0"/>
    <w:rsid w:val="00DA536A"/>
    <w:rsid w:val="00DB24C6"/>
    <w:rsid w:val="00DB42EE"/>
    <w:rsid w:val="00DC0759"/>
    <w:rsid w:val="00DC10EA"/>
    <w:rsid w:val="00DC1902"/>
    <w:rsid w:val="00DC4444"/>
    <w:rsid w:val="00DD0B62"/>
    <w:rsid w:val="00DD32AB"/>
    <w:rsid w:val="00DD4613"/>
    <w:rsid w:val="00DD56B0"/>
    <w:rsid w:val="00DD729E"/>
    <w:rsid w:val="00DD77FF"/>
    <w:rsid w:val="00DD792C"/>
    <w:rsid w:val="00DE222A"/>
    <w:rsid w:val="00DE2693"/>
    <w:rsid w:val="00DE3873"/>
    <w:rsid w:val="00DE3F55"/>
    <w:rsid w:val="00DE6C2F"/>
    <w:rsid w:val="00DE74CC"/>
    <w:rsid w:val="00DE78E8"/>
    <w:rsid w:val="00DE7B7A"/>
    <w:rsid w:val="00DF168D"/>
    <w:rsid w:val="00DF385D"/>
    <w:rsid w:val="00DF4353"/>
    <w:rsid w:val="00DF746D"/>
    <w:rsid w:val="00DF7DBF"/>
    <w:rsid w:val="00E00495"/>
    <w:rsid w:val="00E01D42"/>
    <w:rsid w:val="00E20862"/>
    <w:rsid w:val="00E20D1B"/>
    <w:rsid w:val="00E26215"/>
    <w:rsid w:val="00E27154"/>
    <w:rsid w:val="00E2720D"/>
    <w:rsid w:val="00E35127"/>
    <w:rsid w:val="00E36590"/>
    <w:rsid w:val="00E44E46"/>
    <w:rsid w:val="00E4592D"/>
    <w:rsid w:val="00E47EFC"/>
    <w:rsid w:val="00E50EE5"/>
    <w:rsid w:val="00E63F33"/>
    <w:rsid w:val="00E65B9E"/>
    <w:rsid w:val="00E65BB3"/>
    <w:rsid w:val="00E675C0"/>
    <w:rsid w:val="00E70F80"/>
    <w:rsid w:val="00E72D7B"/>
    <w:rsid w:val="00E74312"/>
    <w:rsid w:val="00E81749"/>
    <w:rsid w:val="00E874D3"/>
    <w:rsid w:val="00E877F1"/>
    <w:rsid w:val="00E87FEF"/>
    <w:rsid w:val="00E91440"/>
    <w:rsid w:val="00E91D32"/>
    <w:rsid w:val="00E921A2"/>
    <w:rsid w:val="00EA0179"/>
    <w:rsid w:val="00EA0C7F"/>
    <w:rsid w:val="00EA1E7B"/>
    <w:rsid w:val="00EA4BAC"/>
    <w:rsid w:val="00EA51B1"/>
    <w:rsid w:val="00EA53B4"/>
    <w:rsid w:val="00EA67CA"/>
    <w:rsid w:val="00EB4611"/>
    <w:rsid w:val="00EB7935"/>
    <w:rsid w:val="00EC0271"/>
    <w:rsid w:val="00EC1CCB"/>
    <w:rsid w:val="00EC1DC8"/>
    <w:rsid w:val="00EC241D"/>
    <w:rsid w:val="00EC4CE9"/>
    <w:rsid w:val="00ED4082"/>
    <w:rsid w:val="00EE6FA7"/>
    <w:rsid w:val="00EF366B"/>
    <w:rsid w:val="00EF58DE"/>
    <w:rsid w:val="00EF6E3D"/>
    <w:rsid w:val="00F01B28"/>
    <w:rsid w:val="00F02A54"/>
    <w:rsid w:val="00F10A35"/>
    <w:rsid w:val="00F1150E"/>
    <w:rsid w:val="00F14333"/>
    <w:rsid w:val="00F14855"/>
    <w:rsid w:val="00F15218"/>
    <w:rsid w:val="00F163EF"/>
    <w:rsid w:val="00F16A8C"/>
    <w:rsid w:val="00F16E84"/>
    <w:rsid w:val="00F17D54"/>
    <w:rsid w:val="00F20364"/>
    <w:rsid w:val="00F22CE0"/>
    <w:rsid w:val="00F23EA1"/>
    <w:rsid w:val="00F25425"/>
    <w:rsid w:val="00F26F30"/>
    <w:rsid w:val="00F27801"/>
    <w:rsid w:val="00F27ECD"/>
    <w:rsid w:val="00F34A1C"/>
    <w:rsid w:val="00F36FFD"/>
    <w:rsid w:val="00F409A5"/>
    <w:rsid w:val="00F41D1D"/>
    <w:rsid w:val="00F53433"/>
    <w:rsid w:val="00F54E7A"/>
    <w:rsid w:val="00F567BF"/>
    <w:rsid w:val="00F56E9D"/>
    <w:rsid w:val="00F60631"/>
    <w:rsid w:val="00F62207"/>
    <w:rsid w:val="00F64434"/>
    <w:rsid w:val="00F65D5E"/>
    <w:rsid w:val="00F6692E"/>
    <w:rsid w:val="00F66D00"/>
    <w:rsid w:val="00F6727C"/>
    <w:rsid w:val="00F70293"/>
    <w:rsid w:val="00F718D9"/>
    <w:rsid w:val="00F741A8"/>
    <w:rsid w:val="00F76B16"/>
    <w:rsid w:val="00F76CD5"/>
    <w:rsid w:val="00F76DE5"/>
    <w:rsid w:val="00F77774"/>
    <w:rsid w:val="00F8236B"/>
    <w:rsid w:val="00F834D0"/>
    <w:rsid w:val="00F87A09"/>
    <w:rsid w:val="00F94B75"/>
    <w:rsid w:val="00F963B7"/>
    <w:rsid w:val="00F9690E"/>
    <w:rsid w:val="00FA0953"/>
    <w:rsid w:val="00FA32B5"/>
    <w:rsid w:val="00FA3DCE"/>
    <w:rsid w:val="00FA4FB1"/>
    <w:rsid w:val="00FB005E"/>
    <w:rsid w:val="00FB0A21"/>
    <w:rsid w:val="00FB0D5D"/>
    <w:rsid w:val="00FB3CC3"/>
    <w:rsid w:val="00FB603A"/>
    <w:rsid w:val="00FB639A"/>
    <w:rsid w:val="00FC10CD"/>
    <w:rsid w:val="00FC1B4F"/>
    <w:rsid w:val="00FD12FF"/>
    <w:rsid w:val="00FD460B"/>
    <w:rsid w:val="00FD5DD3"/>
    <w:rsid w:val="00FD6EED"/>
    <w:rsid w:val="00FE32AD"/>
    <w:rsid w:val="00FE3D11"/>
    <w:rsid w:val="00FE4060"/>
    <w:rsid w:val="00FE7CA1"/>
    <w:rsid w:val="00FF047F"/>
    <w:rsid w:val="00FF0DDB"/>
    <w:rsid w:val="00FF3095"/>
    <w:rsid w:val="00FF34EE"/>
    <w:rsid w:val="00FF6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44A93B"/>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059"/>
    <w:rPr>
      <w:rFonts w:eastAsiaTheme="minorEastAsia"/>
    </w:rPr>
  </w:style>
  <w:style w:type="paragraph" w:styleId="Ttulo1">
    <w:name w:val="heading 1"/>
    <w:basedOn w:val="Normal"/>
    <w:next w:val="Normal"/>
    <w:link w:val="Ttulo1Car"/>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1"/>
    <w:qFormat/>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D"/>
    <w:basedOn w:val="Normal"/>
    <w:link w:val="PrrafodelistaCar"/>
    <w:uiPriority w:val="1"/>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1"/>
    <w:unhideWhenUsed/>
    <w:qFormat/>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1"/>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uiPriority w:val="1"/>
    <w:rsid w:val="00E70DF0"/>
    <w:rPr>
      <w:rFonts w:eastAsiaTheme="minorEastAsia"/>
      <w:b/>
      <w:sz w:val="48"/>
      <w:szCs w:val="48"/>
    </w:rPr>
  </w:style>
  <w:style w:type="character" w:customStyle="1" w:styleId="Ttulo2Car">
    <w:name w:val="Título 2 Car"/>
    <w:basedOn w:val="Fuentedeprrafopredeter"/>
    <w:link w:val="Ttulo2"/>
    <w:uiPriority w:val="1"/>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uiPriority w:val="1"/>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1"/>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table" w:styleId="Cuadrculadetablaclara">
    <w:name w:val="Grid Table Light"/>
    <w:basedOn w:val="Tablanormal"/>
    <w:uiPriority w:val="40"/>
    <w:rsid w:val="000317F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tilo">
    <w:name w:val="Estilo"/>
    <w:basedOn w:val="Normal"/>
    <w:rsid w:val="00AB488A"/>
    <w:pPr>
      <w:autoSpaceDE w:val="0"/>
    </w:pPr>
    <w:rPr>
      <w:rFonts w:ascii="Arial" w:eastAsiaTheme="minorHAnsi" w:hAnsi="Arial" w:cs="Arial"/>
      <w:lang w:eastAsia="zh-CN"/>
    </w:rPr>
  </w:style>
  <w:style w:type="paragraph" w:customStyle="1" w:styleId="paragraph">
    <w:name w:val="paragraph"/>
    <w:basedOn w:val="Normal"/>
    <w:rsid w:val="007867F5"/>
    <w:pPr>
      <w:spacing w:before="100" w:beforeAutospacing="1" w:after="100" w:afterAutospacing="1"/>
    </w:pPr>
    <w:rPr>
      <w:rFonts w:ascii="Times New Roman" w:eastAsia="Times New Roman" w:hAnsi="Times New Roman" w:cs="Times New Roman"/>
      <w:lang w:val="en-US"/>
    </w:rPr>
  </w:style>
  <w:style w:type="character" w:customStyle="1" w:styleId="eop">
    <w:name w:val="eop"/>
    <w:basedOn w:val="Fuentedeprrafopredeter"/>
    <w:rsid w:val="007867F5"/>
  </w:style>
  <w:style w:type="table" w:customStyle="1" w:styleId="TableGrid">
    <w:name w:val="TableGrid"/>
    <w:rsid w:val="00951399"/>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paragraph" w:customStyle="1" w:styleId="msonormal0">
    <w:name w:val="msonormal"/>
    <w:basedOn w:val="Normal"/>
    <w:rsid w:val="00370D35"/>
    <w:pPr>
      <w:spacing w:before="100" w:beforeAutospacing="1" w:after="100" w:afterAutospacing="1"/>
    </w:pPr>
    <w:rPr>
      <w:rFonts w:ascii="Times New Roman" w:eastAsia="Times New Roman" w:hAnsi="Times New Roman" w:cs="Times New Roman"/>
      <w:lang w:val="en-US"/>
    </w:rPr>
  </w:style>
  <w:style w:type="table" w:customStyle="1" w:styleId="1">
    <w:name w:val="1"/>
    <w:basedOn w:val="Tablanormal"/>
    <w:rsid w:val="00370D35"/>
    <w:pPr>
      <w:ind w:hanging="1"/>
    </w:pPr>
    <w:rPr>
      <w:rFonts w:ascii="Times New Roman" w:eastAsia="Times New Roman" w:hAnsi="Times New Roman" w:cs="Times New Roman"/>
      <w:lang w:eastAsia="es-MX"/>
    </w:rPr>
    <w:tblPr>
      <w:tblStyleRowBandSize w:val="1"/>
      <w:tblStyleColBandSize w:val="1"/>
      <w:tblInd w:w="0" w:type="nil"/>
    </w:tblPr>
  </w:style>
  <w:style w:type="paragraph" w:customStyle="1" w:styleId="ROMANOS">
    <w:name w:val="ROMANOS"/>
    <w:basedOn w:val="Normal"/>
    <w:rsid w:val="003628B9"/>
    <w:pPr>
      <w:tabs>
        <w:tab w:val="left" w:pos="720"/>
      </w:tabs>
      <w:spacing w:after="101" w:line="216" w:lineRule="exact"/>
      <w:ind w:left="720" w:hanging="432"/>
      <w:jc w:val="both"/>
    </w:pPr>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9303">
      <w:bodyDiv w:val="1"/>
      <w:marLeft w:val="0"/>
      <w:marRight w:val="0"/>
      <w:marTop w:val="0"/>
      <w:marBottom w:val="0"/>
      <w:divBdr>
        <w:top w:val="none" w:sz="0" w:space="0" w:color="auto"/>
        <w:left w:val="none" w:sz="0" w:space="0" w:color="auto"/>
        <w:bottom w:val="none" w:sz="0" w:space="0" w:color="auto"/>
        <w:right w:val="none" w:sz="0" w:space="0" w:color="auto"/>
      </w:divBdr>
      <w:divsChild>
        <w:div w:id="420950963">
          <w:marLeft w:val="0"/>
          <w:marRight w:val="0"/>
          <w:marTop w:val="0"/>
          <w:marBottom w:val="101"/>
          <w:divBdr>
            <w:top w:val="none" w:sz="0" w:space="0" w:color="auto"/>
            <w:left w:val="none" w:sz="0" w:space="0" w:color="auto"/>
            <w:bottom w:val="none" w:sz="0" w:space="0" w:color="auto"/>
            <w:right w:val="none" w:sz="0" w:space="0" w:color="auto"/>
          </w:divBdr>
        </w:div>
        <w:div w:id="2008946546">
          <w:marLeft w:val="0"/>
          <w:marRight w:val="0"/>
          <w:marTop w:val="0"/>
          <w:marBottom w:val="101"/>
          <w:divBdr>
            <w:top w:val="none" w:sz="0" w:space="0" w:color="auto"/>
            <w:left w:val="none" w:sz="0" w:space="0" w:color="auto"/>
            <w:bottom w:val="none" w:sz="0" w:space="0" w:color="auto"/>
            <w:right w:val="none" w:sz="0" w:space="0" w:color="auto"/>
          </w:divBdr>
        </w:div>
      </w:divsChild>
    </w:div>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172693922">
      <w:bodyDiv w:val="1"/>
      <w:marLeft w:val="0"/>
      <w:marRight w:val="0"/>
      <w:marTop w:val="0"/>
      <w:marBottom w:val="0"/>
      <w:divBdr>
        <w:top w:val="none" w:sz="0" w:space="0" w:color="auto"/>
        <w:left w:val="none" w:sz="0" w:space="0" w:color="auto"/>
        <w:bottom w:val="none" w:sz="0" w:space="0" w:color="auto"/>
        <w:right w:val="none" w:sz="0" w:space="0" w:color="auto"/>
      </w:divBdr>
    </w:div>
    <w:div w:id="195775141">
      <w:bodyDiv w:val="1"/>
      <w:marLeft w:val="0"/>
      <w:marRight w:val="0"/>
      <w:marTop w:val="0"/>
      <w:marBottom w:val="0"/>
      <w:divBdr>
        <w:top w:val="none" w:sz="0" w:space="0" w:color="auto"/>
        <w:left w:val="none" w:sz="0" w:space="0" w:color="auto"/>
        <w:bottom w:val="none" w:sz="0" w:space="0" w:color="auto"/>
        <w:right w:val="none" w:sz="0" w:space="0" w:color="auto"/>
      </w:divBdr>
    </w:div>
    <w:div w:id="522062046">
      <w:bodyDiv w:val="1"/>
      <w:marLeft w:val="0"/>
      <w:marRight w:val="0"/>
      <w:marTop w:val="0"/>
      <w:marBottom w:val="0"/>
      <w:divBdr>
        <w:top w:val="none" w:sz="0" w:space="0" w:color="auto"/>
        <w:left w:val="none" w:sz="0" w:space="0" w:color="auto"/>
        <w:bottom w:val="none" w:sz="0" w:space="0" w:color="auto"/>
        <w:right w:val="none" w:sz="0" w:space="0" w:color="auto"/>
      </w:divBdr>
    </w:div>
    <w:div w:id="580532411">
      <w:bodyDiv w:val="1"/>
      <w:marLeft w:val="0"/>
      <w:marRight w:val="0"/>
      <w:marTop w:val="0"/>
      <w:marBottom w:val="0"/>
      <w:divBdr>
        <w:top w:val="none" w:sz="0" w:space="0" w:color="auto"/>
        <w:left w:val="none" w:sz="0" w:space="0" w:color="auto"/>
        <w:bottom w:val="none" w:sz="0" w:space="0" w:color="auto"/>
        <w:right w:val="none" w:sz="0" w:space="0" w:color="auto"/>
      </w:divBdr>
    </w:div>
    <w:div w:id="589507477">
      <w:bodyDiv w:val="1"/>
      <w:marLeft w:val="0"/>
      <w:marRight w:val="0"/>
      <w:marTop w:val="0"/>
      <w:marBottom w:val="0"/>
      <w:divBdr>
        <w:top w:val="none" w:sz="0" w:space="0" w:color="auto"/>
        <w:left w:val="none" w:sz="0" w:space="0" w:color="auto"/>
        <w:bottom w:val="none" w:sz="0" w:space="0" w:color="auto"/>
        <w:right w:val="none" w:sz="0" w:space="0" w:color="auto"/>
      </w:divBdr>
    </w:div>
    <w:div w:id="669211618">
      <w:bodyDiv w:val="1"/>
      <w:marLeft w:val="0"/>
      <w:marRight w:val="0"/>
      <w:marTop w:val="0"/>
      <w:marBottom w:val="0"/>
      <w:divBdr>
        <w:top w:val="none" w:sz="0" w:space="0" w:color="auto"/>
        <w:left w:val="none" w:sz="0" w:space="0" w:color="auto"/>
        <w:bottom w:val="none" w:sz="0" w:space="0" w:color="auto"/>
        <w:right w:val="none" w:sz="0" w:space="0" w:color="auto"/>
      </w:divBdr>
    </w:div>
    <w:div w:id="683018635">
      <w:bodyDiv w:val="1"/>
      <w:marLeft w:val="0"/>
      <w:marRight w:val="0"/>
      <w:marTop w:val="0"/>
      <w:marBottom w:val="0"/>
      <w:divBdr>
        <w:top w:val="none" w:sz="0" w:space="0" w:color="auto"/>
        <w:left w:val="none" w:sz="0" w:space="0" w:color="auto"/>
        <w:bottom w:val="none" w:sz="0" w:space="0" w:color="auto"/>
        <w:right w:val="none" w:sz="0" w:space="0" w:color="auto"/>
      </w:divBdr>
    </w:div>
    <w:div w:id="880286505">
      <w:bodyDiv w:val="1"/>
      <w:marLeft w:val="0"/>
      <w:marRight w:val="0"/>
      <w:marTop w:val="0"/>
      <w:marBottom w:val="0"/>
      <w:divBdr>
        <w:top w:val="none" w:sz="0" w:space="0" w:color="auto"/>
        <w:left w:val="none" w:sz="0" w:space="0" w:color="auto"/>
        <w:bottom w:val="none" w:sz="0" w:space="0" w:color="auto"/>
        <w:right w:val="none" w:sz="0" w:space="0" w:color="auto"/>
      </w:divBdr>
    </w:div>
    <w:div w:id="895974688">
      <w:bodyDiv w:val="1"/>
      <w:marLeft w:val="0"/>
      <w:marRight w:val="0"/>
      <w:marTop w:val="0"/>
      <w:marBottom w:val="0"/>
      <w:divBdr>
        <w:top w:val="none" w:sz="0" w:space="0" w:color="auto"/>
        <w:left w:val="none" w:sz="0" w:space="0" w:color="auto"/>
        <w:bottom w:val="none" w:sz="0" w:space="0" w:color="auto"/>
        <w:right w:val="none" w:sz="0" w:space="0" w:color="auto"/>
      </w:divBdr>
    </w:div>
    <w:div w:id="966547452">
      <w:bodyDiv w:val="1"/>
      <w:marLeft w:val="0"/>
      <w:marRight w:val="0"/>
      <w:marTop w:val="0"/>
      <w:marBottom w:val="0"/>
      <w:divBdr>
        <w:top w:val="none" w:sz="0" w:space="0" w:color="auto"/>
        <w:left w:val="none" w:sz="0" w:space="0" w:color="auto"/>
        <w:bottom w:val="none" w:sz="0" w:space="0" w:color="auto"/>
        <w:right w:val="none" w:sz="0" w:space="0" w:color="auto"/>
      </w:divBdr>
    </w:div>
    <w:div w:id="1558323979">
      <w:bodyDiv w:val="1"/>
      <w:marLeft w:val="0"/>
      <w:marRight w:val="0"/>
      <w:marTop w:val="0"/>
      <w:marBottom w:val="0"/>
      <w:divBdr>
        <w:top w:val="none" w:sz="0" w:space="0" w:color="auto"/>
        <w:left w:val="none" w:sz="0" w:space="0" w:color="auto"/>
        <w:bottom w:val="none" w:sz="0" w:space="0" w:color="auto"/>
        <w:right w:val="none" w:sz="0" w:space="0" w:color="auto"/>
      </w:divBdr>
    </w:div>
    <w:div w:id="1597786138">
      <w:bodyDiv w:val="1"/>
      <w:marLeft w:val="0"/>
      <w:marRight w:val="0"/>
      <w:marTop w:val="0"/>
      <w:marBottom w:val="0"/>
      <w:divBdr>
        <w:top w:val="none" w:sz="0" w:space="0" w:color="auto"/>
        <w:left w:val="none" w:sz="0" w:space="0" w:color="auto"/>
        <w:bottom w:val="none" w:sz="0" w:space="0" w:color="auto"/>
        <w:right w:val="none" w:sz="0" w:space="0" w:color="auto"/>
      </w:divBdr>
    </w:div>
    <w:div w:id="1653368816">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758866650">
      <w:bodyDiv w:val="1"/>
      <w:marLeft w:val="0"/>
      <w:marRight w:val="0"/>
      <w:marTop w:val="0"/>
      <w:marBottom w:val="0"/>
      <w:divBdr>
        <w:top w:val="none" w:sz="0" w:space="0" w:color="auto"/>
        <w:left w:val="none" w:sz="0" w:space="0" w:color="auto"/>
        <w:bottom w:val="none" w:sz="0" w:space="0" w:color="auto"/>
        <w:right w:val="none" w:sz="0" w:space="0" w:color="auto"/>
      </w:divBdr>
    </w:div>
    <w:div w:id="1796675850">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 w:id="2071339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660B24-7470-4962-8D21-37EAC5614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19028</Words>
  <Characters>108462</Characters>
  <Application>Microsoft Office Word</Application>
  <DocSecurity>0</DocSecurity>
  <Lines>903</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Zapotitla Salazar, Enrique</cp:lastModifiedBy>
  <cp:revision>7</cp:revision>
  <cp:lastPrinted>2024-07-12T23:57:00Z</cp:lastPrinted>
  <dcterms:created xsi:type="dcterms:W3CDTF">2024-07-10T23:31:00Z</dcterms:created>
  <dcterms:modified xsi:type="dcterms:W3CDTF">2024-07-15T21:03:00Z</dcterms:modified>
</cp:coreProperties>
</file>