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F73A5B" w14:textId="77777777" w:rsidR="00656E48" w:rsidRPr="00E512AB" w:rsidRDefault="00786205" w:rsidP="00656E48">
      <w:pPr>
        <w:ind w:left="2160" w:hanging="1440"/>
        <w:jc w:val="center"/>
        <w:rPr>
          <w:rFonts w:ascii="Montserrat" w:eastAsia="Montserrat" w:hAnsi="Montserrat" w:cs="Montserrat"/>
          <w:b/>
          <w:sz w:val="18"/>
          <w:szCs w:val="18"/>
        </w:rPr>
      </w:pPr>
      <w:r w:rsidRPr="00E512AB">
        <w:rPr>
          <w:rFonts w:ascii="Montserrat" w:eastAsia="Montserrat" w:hAnsi="Montserrat" w:cs="Montserrat"/>
          <w:b/>
          <w:sz w:val="18"/>
          <w:szCs w:val="18"/>
        </w:rPr>
        <w:t>ACTA DE LA VIGÉS</w:t>
      </w:r>
      <w:r w:rsidR="00656E48" w:rsidRPr="00E512AB">
        <w:rPr>
          <w:rFonts w:ascii="Montserrat" w:eastAsia="Montserrat" w:hAnsi="Montserrat" w:cs="Montserrat"/>
          <w:b/>
          <w:sz w:val="18"/>
          <w:szCs w:val="18"/>
        </w:rPr>
        <w:t xml:space="preserve">IMA </w:t>
      </w:r>
      <w:r w:rsidR="00004573" w:rsidRPr="00E512AB">
        <w:rPr>
          <w:rFonts w:ascii="Montserrat" w:eastAsia="Montserrat" w:hAnsi="Montserrat" w:cs="Montserrat"/>
          <w:b/>
          <w:sz w:val="18"/>
          <w:szCs w:val="18"/>
        </w:rPr>
        <w:t>NO</w:t>
      </w:r>
      <w:r w:rsidR="001A40B2" w:rsidRPr="00E512AB">
        <w:rPr>
          <w:rFonts w:ascii="Montserrat" w:eastAsia="Montserrat" w:hAnsi="Montserrat" w:cs="Montserrat"/>
          <w:b/>
          <w:sz w:val="18"/>
          <w:szCs w:val="18"/>
        </w:rPr>
        <w:t>V</w:t>
      </w:r>
      <w:r w:rsidR="00004573" w:rsidRPr="00E512AB">
        <w:rPr>
          <w:rFonts w:ascii="Montserrat" w:eastAsia="Montserrat" w:hAnsi="Montserrat" w:cs="Montserrat"/>
          <w:b/>
          <w:sz w:val="18"/>
          <w:szCs w:val="18"/>
        </w:rPr>
        <w:t>EN</w:t>
      </w:r>
      <w:r w:rsidR="00366104" w:rsidRPr="00E512AB">
        <w:rPr>
          <w:rFonts w:ascii="Montserrat" w:eastAsia="Montserrat" w:hAnsi="Montserrat" w:cs="Montserrat"/>
          <w:b/>
          <w:sz w:val="18"/>
          <w:szCs w:val="18"/>
        </w:rPr>
        <w:t xml:space="preserve">A </w:t>
      </w:r>
      <w:r w:rsidR="00656E48" w:rsidRPr="00E512AB">
        <w:rPr>
          <w:rFonts w:ascii="Montserrat" w:eastAsia="Montserrat" w:hAnsi="Montserrat" w:cs="Montserrat"/>
          <w:b/>
          <w:sz w:val="18"/>
          <w:szCs w:val="18"/>
        </w:rPr>
        <w:t>SESIÓN ORDINARIA COMITÉ DE TRANSPARENCIA</w:t>
      </w:r>
    </w:p>
    <w:p w14:paraId="3786A347" w14:textId="77777777" w:rsidR="00656E48" w:rsidRPr="00E512AB" w:rsidRDefault="00656E48" w:rsidP="00656E48">
      <w:pPr>
        <w:ind w:left="720"/>
        <w:jc w:val="center"/>
        <w:rPr>
          <w:rFonts w:ascii="Montserrat" w:eastAsia="Montserrat" w:hAnsi="Montserrat" w:cs="Montserrat"/>
          <w:b/>
          <w:sz w:val="18"/>
          <w:szCs w:val="18"/>
        </w:rPr>
      </w:pPr>
    </w:p>
    <w:p w14:paraId="4332BC0D" w14:textId="77777777" w:rsidR="00656E48" w:rsidRPr="00E512AB" w:rsidRDefault="00656E48" w:rsidP="00656E48">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En la Ciudad de México, a las 11:00 horas del </w:t>
      </w:r>
      <w:r w:rsidR="00004573" w:rsidRPr="00E512AB">
        <w:rPr>
          <w:rFonts w:ascii="Montserrat" w:eastAsia="Montserrat" w:hAnsi="Montserrat" w:cs="Montserrat"/>
          <w:sz w:val="18"/>
          <w:szCs w:val="18"/>
        </w:rPr>
        <w:t>14</w:t>
      </w:r>
      <w:r w:rsidRPr="00E512AB">
        <w:rPr>
          <w:rFonts w:ascii="Montserrat" w:eastAsia="Montserrat" w:hAnsi="Montserrat" w:cs="Montserrat"/>
          <w:sz w:val="18"/>
          <w:szCs w:val="18"/>
        </w:rPr>
        <w:t xml:space="preserve"> de </w:t>
      </w:r>
      <w:r w:rsidR="001A40B2" w:rsidRPr="00E512AB">
        <w:rPr>
          <w:rFonts w:ascii="Montserrat" w:eastAsia="Montserrat" w:hAnsi="Montserrat" w:cs="Montserrat"/>
          <w:sz w:val="18"/>
          <w:szCs w:val="18"/>
        </w:rPr>
        <w:t>agost</w:t>
      </w:r>
      <w:r w:rsidR="00AE6C43" w:rsidRPr="00E512AB">
        <w:rPr>
          <w:rFonts w:ascii="Montserrat" w:eastAsia="Montserrat" w:hAnsi="Montserrat" w:cs="Montserrat"/>
          <w:sz w:val="18"/>
          <w:szCs w:val="18"/>
        </w:rPr>
        <w:t>o</w:t>
      </w:r>
      <w:r w:rsidRPr="00E512AB">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1A40B2" w:rsidRPr="00E512AB">
        <w:rPr>
          <w:rFonts w:ascii="Montserrat" w:eastAsia="Montserrat" w:hAnsi="Montserrat" w:cs="Montserrat"/>
          <w:sz w:val="18"/>
          <w:szCs w:val="18"/>
        </w:rPr>
        <w:t>9</w:t>
      </w:r>
      <w:r w:rsidRPr="00E512AB">
        <w:rPr>
          <w:rFonts w:ascii="Montserrat" w:eastAsia="Montserrat" w:hAnsi="Montserrat" w:cs="Montserrat"/>
          <w:sz w:val="18"/>
          <w:szCs w:val="18"/>
        </w:rPr>
        <w:t xml:space="preserve"> de </w:t>
      </w:r>
      <w:r w:rsidR="00004573" w:rsidRPr="00E512AB">
        <w:rPr>
          <w:rFonts w:ascii="Montserrat" w:eastAsia="Montserrat" w:hAnsi="Montserrat" w:cs="Montserrat"/>
          <w:sz w:val="18"/>
          <w:szCs w:val="18"/>
        </w:rPr>
        <w:t>agost</w:t>
      </w:r>
      <w:r w:rsidR="00AC2809" w:rsidRPr="00E512AB">
        <w:rPr>
          <w:rFonts w:ascii="Montserrat" w:eastAsia="Montserrat" w:hAnsi="Montserrat" w:cs="Montserrat"/>
          <w:sz w:val="18"/>
          <w:szCs w:val="18"/>
        </w:rPr>
        <w:t>o</w:t>
      </w:r>
      <w:r w:rsidRPr="00E512AB">
        <w:rPr>
          <w:rFonts w:ascii="Montserrat" w:eastAsia="Montserrat" w:hAnsi="Montserrat" w:cs="Montserrat"/>
          <w:sz w:val="18"/>
          <w:szCs w:val="18"/>
        </w:rPr>
        <w:t xml:space="preserve"> de 2024, para celebra</w:t>
      </w:r>
      <w:r w:rsidR="00786205" w:rsidRPr="00E512AB">
        <w:rPr>
          <w:rFonts w:ascii="Montserrat" w:eastAsia="Montserrat" w:hAnsi="Montserrat" w:cs="Montserrat"/>
          <w:sz w:val="18"/>
          <w:szCs w:val="18"/>
        </w:rPr>
        <w:t>r la Vigés</w:t>
      </w:r>
      <w:r w:rsidRPr="00E512AB">
        <w:rPr>
          <w:rFonts w:ascii="Montserrat" w:eastAsia="Montserrat" w:hAnsi="Montserrat" w:cs="Montserrat"/>
          <w:sz w:val="18"/>
          <w:szCs w:val="18"/>
        </w:rPr>
        <w:t xml:space="preserve">ima </w:t>
      </w:r>
      <w:r w:rsidR="00004573" w:rsidRPr="00E512AB">
        <w:rPr>
          <w:rFonts w:ascii="Montserrat" w:eastAsia="Montserrat" w:hAnsi="Montserrat" w:cs="Montserrat"/>
          <w:sz w:val="18"/>
          <w:szCs w:val="18"/>
        </w:rPr>
        <w:t>Noven</w:t>
      </w:r>
      <w:r w:rsidR="00366104" w:rsidRPr="00E512AB">
        <w:rPr>
          <w:rFonts w:ascii="Montserrat" w:eastAsia="Montserrat" w:hAnsi="Montserrat" w:cs="Montserrat"/>
          <w:sz w:val="18"/>
          <w:szCs w:val="18"/>
        </w:rPr>
        <w:t xml:space="preserve">a </w:t>
      </w:r>
      <w:r w:rsidRPr="00E512AB">
        <w:rPr>
          <w:rFonts w:ascii="Montserrat" w:eastAsia="Montserrat" w:hAnsi="Montserrat" w:cs="Montserrat"/>
          <w:sz w:val="18"/>
          <w:szCs w:val="18"/>
        </w:rPr>
        <w:t>Sesión Ordinaria del Comité de Transparencia, el Secretario Técnico verificó la asistencia, de los siguientes integrantes del Comité:</w:t>
      </w:r>
    </w:p>
    <w:p w14:paraId="0C650FB9" w14:textId="77777777" w:rsidR="00656E48" w:rsidRPr="00E512AB" w:rsidRDefault="00656E48" w:rsidP="00656E48">
      <w:pPr>
        <w:jc w:val="both"/>
        <w:rPr>
          <w:rFonts w:ascii="Montserrat" w:eastAsia="Montserrat" w:hAnsi="Montserrat" w:cs="Montserrat"/>
          <w:sz w:val="18"/>
          <w:szCs w:val="18"/>
        </w:rPr>
      </w:pPr>
    </w:p>
    <w:p w14:paraId="1C18ED3F" w14:textId="77777777" w:rsidR="00656E48" w:rsidRPr="00E512AB" w:rsidRDefault="00656E48" w:rsidP="00656E48">
      <w:pPr>
        <w:ind w:left="700"/>
        <w:jc w:val="both"/>
        <w:rPr>
          <w:rFonts w:ascii="Montserrat" w:eastAsia="Montserrat" w:hAnsi="Montserrat" w:cs="Montserrat"/>
          <w:b/>
          <w:sz w:val="18"/>
          <w:szCs w:val="18"/>
        </w:rPr>
      </w:pPr>
      <w:r w:rsidRPr="00E512AB">
        <w:rPr>
          <w:rFonts w:ascii="Montserrat" w:eastAsia="Montserrat" w:hAnsi="Montserrat" w:cs="Montserrat"/>
          <w:b/>
          <w:sz w:val="18"/>
          <w:szCs w:val="18"/>
        </w:rPr>
        <w:t>1. Grethel Alejandra Pilgram Santos</w:t>
      </w:r>
    </w:p>
    <w:p w14:paraId="035256D8" w14:textId="77777777" w:rsidR="00DD56B0" w:rsidRPr="00E512AB" w:rsidRDefault="00DD56B0" w:rsidP="00DD56B0">
      <w:pPr>
        <w:ind w:left="700"/>
        <w:jc w:val="both"/>
        <w:rPr>
          <w:rFonts w:ascii="Montserrat" w:eastAsia="Montserrat" w:hAnsi="Montserrat" w:cs="Montserrat"/>
          <w:sz w:val="18"/>
          <w:szCs w:val="18"/>
        </w:rPr>
      </w:pPr>
      <w:r w:rsidRPr="00E512AB">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5, segundo párrafo, de los Lineamientos de actuación del Comité de Transparencia. </w:t>
      </w:r>
    </w:p>
    <w:p w14:paraId="08DA3E7D" w14:textId="77777777" w:rsidR="00656E48" w:rsidRPr="00E512AB" w:rsidRDefault="00656E48" w:rsidP="00656E48">
      <w:pPr>
        <w:ind w:left="700"/>
        <w:jc w:val="both"/>
        <w:rPr>
          <w:rFonts w:ascii="Montserrat" w:eastAsia="Montserrat" w:hAnsi="Montserrat" w:cs="Montserrat"/>
          <w:sz w:val="18"/>
          <w:szCs w:val="18"/>
        </w:rPr>
      </w:pPr>
    </w:p>
    <w:p w14:paraId="379C06B9" w14:textId="77777777" w:rsidR="00656E48" w:rsidRPr="00E512AB" w:rsidRDefault="00656E48" w:rsidP="00656E48">
      <w:pPr>
        <w:ind w:left="700"/>
        <w:jc w:val="both"/>
        <w:rPr>
          <w:rFonts w:ascii="Montserrat" w:eastAsia="Montserrat" w:hAnsi="Montserrat" w:cs="Montserrat"/>
          <w:b/>
          <w:sz w:val="18"/>
          <w:szCs w:val="18"/>
        </w:rPr>
      </w:pPr>
      <w:r w:rsidRPr="00E512AB">
        <w:rPr>
          <w:rFonts w:ascii="Montserrat" w:eastAsia="Montserrat" w:hAnsi="Montserrat" w:cs="Montserrat"/>
          <w:b/>
          <w:sz w:val="18"/>
          <w:szCs w:val="18"/>
        </w:rPr>
        <w:t>2. Mtra. María de la Luz Padilla Díaz</w:t>
      </w:r>
    </w:p>
    <w:p w14:paraId="77BAB259" w14:textId="77777777" w:rsidR="00DD56B0" w:rsidRPr="00E512AB" w:rsidRDefault="00DD56B0" w:rsidP="00DD56B0">
      <w:pPr>
        <w:ind w:left="700"/>
        <w:jc w:val="both"/>
        <w:rPr>
          <w:rFonts w:ascii="Montserrat" w:eastAsia="Montserrat" w:hAnsi="Montserrat" w:cs="Montserrat"/>
          <w:sz w:val="18"/>
          <w:szCs w:val="18"/>
        </w:rPr>
      </w:pPr>
      <w:r w:rsidRPr="00E512AB">
        <w:rPr>
          <w:rFonts w:ascii="Montserrat" w:eastAsia="Montserrat" w:hAnsi="Montserrat" w:cs="Montserrat"/>
          <w:sz w:val="18"/>
          <w:szCs w:val="18"/>
        </w:rPr>
        <w:t>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w:t>
      </w:r>
      <w:r w:rsidR="00025A23" w:rsidRPr="00E512AB">
        <w:rPr>
          <w:rFonts w:ascii="Montserrat" w:eastAsia="Montserrat" w:hAnsi="Montserrat" w:cs="Montserrat"/>
          <w:sz w:val="18"/>
          <w:szCs w:val="18"/>
        </w:rPr>
        <w:t xml:space="preserve">, </w:t>
      </w:r>
      <w:r w:rsidRPr="00E512AB">
        <w:rPr>
          <w:rFonts w:ascii="Montserrat" w:eastAsia="Montserrat" w:hAnsi="Montserrat" w:cs="Montserrat"/>
          <w:sz w:val="18"/>
          <w:szCs w:val="18"/>
        </w:rPr>
        <w:t xml:space="preserve">inciso a), de los Lineamientos de actuación del Comité de Transparencia. </w:t>
      </w:r>
    </w:p>
    <w:p w14:paraId="5058F85E" w14:textId="77777777" w:rsidR="00656E48" w:rsidRPr="00E512AB" w:rsidRDefault="00656E48" w:rsidP="00656E48">
      <w:pPr>
        <w:ind w:left="700"/>
        <w:jc w:val="both"/>
        <w:rPr>
          <w:rFonts w:ascii="Montserrat" w:eastAsia="Montserrat" w:hAnsi="Montserrat" w:cs="Montserrat"/>
          <w:sz w:val="18"/>
          <w:szCs w:val="18"/>
        </w:rPr>
      </w:pPr>
    </w:p>
    <w:p w14:paraId="003D07B1" w14:textId="77777777" w:rsidR="00656E48" w:rsidRPr="00E512AB" w:rsidRDefault="00656E48" w:rsidP="00656E48">
      <w:pPr>
        <w:ind w:left="700"/>
        <w:jc w:val="both"/>
        <w:rPr>
          <w:rFonts w:ascii="Montserrat" w:eastAsia="Montserrat" w:hAnsi="Montserrat" w:cs="Montserrat"/>
          <w:b/>
          <w:sz w:val="18"/>
          <w:szCs w:val="18"/>
        </w:rPr>
      </w:pPr>
      <w:r w:rsidRPr="00E512AB">
        <w:rPr>
          <w:rFonts w:ascii="Montserrat" w:eastAsia="Montserrat" w:hAnsi="Montserrat" w:cs="Montserrat"/>
          <w:b/>
          <w:sz w:val="18"/>
          <w:szCs w:val="18"/>
        </w:rPr>
        <w:t>3. L.C. Carlos Carrera Guerrero</w:t>
      </w:r>
    </w:p>
    <w:p w14:paraId="405CC719" w14:textId="77777777" w:rsidR="00DD56B0" w:rsidRPr="00E512AB" w:rsidRDefault="00DD56B0" w:rsidP="00DD56B0">
      <w:pPr>
        <w:ind w:left="700"/>
        <w:jc w:val="both"/>
        <w:rPr>
          <w:rFonts w:ascii="Montserrat" w:eastAsia="Montserrat" w:hAnsi="Montserrat" w:cs="Montserrat"/>
          <w:b/>
          <w:sz w:val="18"/>
          <w:szCs w:val="18"/>
        </w:rPr>
      </w:pPr>
      <w:r w:rsidRPr="00E512AB">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424EF3F5" w14:textId="77777777" w:rsidR="00656E48" w:rsidRPr="00E512AB" w:rsidRDefault="00656E48" w:rsidP="00656E48">
      <w:pPr>
        <w:ind w:left="2160" w:firstLine="720"/>
        <w:jc w:val="both"/>
        <w:rPr>
          <w:rFonts w:ascii="Montserrat" w:eastAsia="Montserrat" w:hAnsi="Montserrat" w:cs="Montserrat"/>
          <w:b/>
          <w:sz w:val="18"/>
          <w:szCs w:val="18"/>
        </w:rPr>
      </w:pPr>
    </w:p>
    <w:p w14:paraId="69F1D91D" w14:textId="77777777" w:rsidR="00656E48" w:rsidRPr="00E512AB" w:rsidRDefault="00656E48" w:rsidP="00656E48">
      <w:pPr>
        <w:ind w:left="2160" w:firstLine="720"/>
        <w:jc w:val="both"/>
        <w:rPr>
          <w:rFonts w:ascii="Montserrat" w:eastAsia="Montserrat" w:hAnsi="Montserrat" w:cs="Montserrat"/>
          <w:b/>
          <w:sz w:val="18"/>
          <w:szCs w:val="18"/>
        </w:rPr>
      </w:pPr>
      <w:r w:rsidRPr="00E512AB">
        <w:rPr>
          <w:rFonts w:ascii="Montserrat" w:eastAsia="Montserrat" w:hAnsi="Montserrat" w:cs="Montserrat"/>
          <w:b/>
          <w:sz w:val="18"/>
          <w:szCs w:val="18"/>
        </w:rPr>
        <w:t>PRIMER PUNTO DEL ORDEN DEL DÍA</w:t>
      </w:r>
    </w:p>
    <w:p w14:paraId="7E2328F0" w14:textId="77777777" w:rsidR="00656E48" w:rsidRPr="00E512AB" w:rsidRDefault="00656E48" w:rsidP="00656E48">
      <w:pPr>
        <w:ind w:left="2160" w:firstLine="720"/>
        <w:jc w:val="both"/>
        <w:rPr>
          <w:rFonts w:ascii="Montserrat" w:eastAsia="Montserrat" w:hAnsi="Montserrat" w:cs="Montserrat"/>
          <w:b/>
          <w:sz w:val="18"/>
          <w:szCs w:val="18"/>
        </w:rPr>
      </w:pPr>
    </w:p>
    <w:p w14:paraId="25E6859C" w14:textId="77777777" w:rsidR="00656E48" w:rsidRPr="00E512AB" w:rsidRDefault="00656E48" w:rsidP="00656E48">
      <w:pPr>
        <w:jc w:val="both"/>
        <w:rPr>
          <w:rFonts w:ascii="Montserrat" w:eastAsia="Montserrat" w:hAnsi="Montserrat" w:cs="Montserrat"/>
          <w:sz w:val="18"/>
          <w:szCs w:val="18"/>
        </w:rPr>
      </w:pPr>
      <w:r w:rsidRPr="00E512AB">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17A0866B" w14:textId="77777777" w:rsidR="00656E48" w:rsidRPr="00E512AB" w:rsidRDefault="00656E48" w:rsidP="00656E48">
      <w:pPr>
        <w:jc w:val="both"/>
        <w:rPr>
          <w:rFonts w:ascii="Montserrat" w:eastAsia="Montserrat" w:hAnsi="Montserrat" w:cs="Montserrat"/>
          <w:sz w:val="18"/>
          <w:szCs w:val="18"/>
        </w:rPr>
      </w:pPr>
    </w:p>
    <w:p w14:paraId="04517B0F" w14:textId="77777777" w:rsidR="00656E48" w:rsidRPr="00E512AB" w:rsidRDefault="00656E48" w:rsidP="00656E48">
      <w:pPr>
        <w:ind w:left="720"/>
        <w:jc w:val="both"/>
        <w:rPr>
          <w:rFonts w:ascii="Montserrat" w:eastAsia="Montserrat" w:hAnsi="Montserrat" w:cs="Montserrat"/>
          <w:sz w:val="18"/>
          <w:szCs w:val="18"/>
        </w:rPr>
      </w:pPr>
      <w:r w:rsidRPr="00E512AB">
        <w:rPr>
          <w:rFonts w:ascii="Montserrat" w:eastAsia="Montserrat" w:hAnsi="Montserrat" w:cs="Montserrat"/>
          <w:b/>
          <w:sz w:val="18"/>
          <w:szCs w:val="18"/>
        </w:rPr>
        <w:t xml:space="preserve">I. Lectura y, en su caso, aprobación del orden del día </w:t>
      </w:r>
    </w:p>
    <w:p w14:paraId="44EAAD2A" w14:textId="77777777" w:rsidR="00656E48" w:rsidRPr="00E512AB" w:rsidRDefault="00656E48" w:rsidP="00656E48">
      <w:pPr>
        <w:ind w:left="792"/>
        <w:jc w:val="both"/>
        <w:rPr>
          <w:rFonts w:ascii="Montserrat" w:eastAsia="Montserrat" w:hAnsi="Montserrat" w:cs="Montserrat"/>
          <w:b/>
          <w:sz w:val="18"/>
          <w:szCs w:val="18"/>
        </w:rPr>
      </w:pPr>
    </w:p>
    <w:p w14:paraId="7A01FF5E" w14:textId="77777777" w:rsidR="00656E48" w:rsidRPr="00E512AB" w:rsidRDefault="00656E48" w:rsidP="00656E48">
      <w:pPr>
        <w:ind w:left="720"/>
        <w:jc w:val="both"/>
        <w:rPr>
          <w:rFonts w:ascii="Montserrat" w:eastAsia="Montserrat" w:hAnsi="Montserrat" w:cs="Montserrat"/>
          <w:b/>
          <w:sz w:val="18"/>
          <w:szCs w:val="18"/>
        </w:rPr>
      </w:pPr>
      <w:r w:rsidRPr="00E512AB">
        <w:rPr>
          <w:rFonts w:ascii="Montserrat" w:eastAsia="Montserrat" w:hAnsi="Montserrat" w:cs="Montserrat"/>
          <w:b/>
          <w:sz w:val="18"/>
          <w:szCs w:val="18"/>
        </w:rPr>
        <w:t>II. Análisis de las solicitudes de acceso a la información</w:t>
      </w:r>
    </w:p>
    <w:p w14:paraId="39AEB48E" w14:textId="77777777" w:rsidR="00656E48" w:rsidRPr="00E512AB" w:rsidRDefault="00656E48" w:rsidP="00656E48">
      <w:pPr>
        <w:ind w:left="720"/>
        <w:jc w:val="both"/>
        <w:rPr>
          <w:rFonts w:ascii="Montserrat" w:eastAsia="Montserrat" w:hAnsi="Montserrat" w:cs="Montserrat"/>
          <w:b/>
          <w:sz w:val="18"/>
          <w:szCs w:val="18"/>
        </w:rPr>
      </w:pPr>
    </w:p>
    <w:p w14:paraId="1ACC27B1" w14:textId="249FE4CC" w:rsidR="004D6F0D" w:rsidRPr="00E512AB" w:rsidRDefault="004D6F0D" w:rsidP="004D6F0D">
      <w:pPr>
        <w:pStyle w:val="Prrafodelista"/>
        <w:numPr>
          <w:ilvl w:val="0"/>
          <w:numId w:val="7"/>
        </w:numPr>
        <w:jc w:val="both"/>
        <w:rPr>
          <w:rFonts w:ascii="Montserrat" w:eastAsia="Montserrat" w:hAnsi="Montserrat" w:cs="Montserrat"/>
          <w:sz w:val="18"/>
          <w:szCs w:val="18"/>
        </w:rPr>
      </w:pPr>
      <w:r w:rsidRPr="00E512AB">
        <w:rPr>
          <w:rFonts w:ascii="Montserrat" w:eastAsia="Montserrat" w:hAnsi="Montserrat" w:cs="Montserrat"/>
          <w:b/>
          <w:sz w:val="18"/>
          <w:szCs w:val="18"/>
        </w:rPr>
        <w:t xml:space="preserve">Respuesta a solicitud de acceso a la información en la que se analizará la reserva de información </w:t>
      </w:r>
    </w:p>
    <w:p w14:paraId="25193EE7" w14:textId="39E0C553" w:rsidR="004D6F0D" w:rsidRPr="00E512AB" w:rsidRDefault="004D6F0D" w:rsidP="004D6F0D">
      <w:pPr>
        <w:pStyle w:val="Prrafodelista"/>
        <w:ind w:left="1080"/>
        <w:jc w:val="both"/>
        <w:rPr>
          <w:rFonts w:ascii="Montserrat" w:eastAsia="Montserrat" w:hAnsi="Montserrat" w:cs="Montserrat"/>
          <w:b/>
          <w:sz w:val="18"/>
          <w:szCs w:val="18"/>
        </w:rPr>
      </w:pPr>
    </w:p>
    <w:p w14:paraId="5465C161" w14:textId="2F461176" w:rsidR="004D6F0D" w:rsidRPr="00E512AB" w:rsidRDefault="004D6F0D" w:rsidP="004D6F0D">
      <w:pPr>
        <w:pStyle w:val="Prrafodelista"/>
        <w:widowControl w:val="0"/>
        <w:numPr>
          <w:ilvl w:val="0"/>
          <w:numId w:val="4"/>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330026524001902</w:t>
      </w:r>
    </w:p>
    <w:p w14:paraId="4DF5F003" w14:textId="77777777" w:rsidR="004D6F0D" w:rsidRPr="00E512AB" w:rsidRDefault="004D6F0D" w:rsidP="004D6F0D">
      <w:pPr>
        <w:pStyle w:val="Prrafodelista"/>
        <w:ind w:left="1080"/>
        <w:jc w:val="both"/>
        <w:rPr>
          <w:rFonts w:ascii="Montserrat" w:eastAsia="Montserrat" w:hAnsi="Montserrat" w:cs="Montserrat"/>
          <w:sz w:val="18"/>
          <w:szCs w:val="18"/>
        </w:rPr>
      </w:pPr>
    </w:p>
    <w:p w14:paraId="7E518BB7" w14:textId="443C076E" w:rsidR="003D4379" w:rsidRPr="00E512AB" w:rsidRDefault="00656E48" w:rsidP="000F75D0">
      <w:pPr>
        <w:pStyle w:val="Prrafodelista"/>
        <w:numPr>
          <w:ilvl w:val="0"/>
          <w:numId w:val="7"/>
        </w:numPr>
        <w:jc w:val="both"/>
        <w:rPr>
          <w:rFonts w:ascii="Montserrat" w:eastAsia="Montserrat" w:hAnsi="Montserrat" w:cs="Montserrat"/>
          <w:sz w:val="18"/>
          <w:szCs w:val="18"/>
        </w:rPr>
      </w:pPr>
      <w:r w:rsidRPr="00E512AB">
        <w:rPr>
          <w:rFonts w:ascii="Montserrat" w:eastAsia="Montserrat" w:hAnsi="Montserrat" w:cs="Montserrat"/>
          <w:b/>
          <w:sz w:val="18"/>
          <w:szCs w:val="18"/>
        </w:rPr>
        <w:t xml:space="preserve">Respuestas a solicitudes de acceso a la información en las que se analizará la clasificación de confidencialidad </w:t>
      </w:r>
    </w:p>
    <w:p w14:paraId="1969ED69" w14:textId="77777777" w:rsidR="00BE5C67" w:rsidRPr="00E512AB" w:rsidRDefault="00BE5C67" w:rsidP="00BE5C67">
      <w:pPr>
        <w:pStyle w:val="Prrafodelista"/>
        <w:ind w:left="1080"/>
        <w:jc w:val="both"/>
        <w:rPr>
          <w:rFonts w:ascii="Montserrat" w:eastAsia="Montserrat" w:hAnsi="Montserrat" w:cs="Montserrat"/>
          <w:sz w:val="18"/>
          <w:szCs w:val="18"/>
        </w:rPr>
      </w:pPr>
    </w:p>
    <w:p w14:paraId="0FC5876D" w14:textId="77777777" w:rsidR="00AD7E21" w:rsidRPr="00E512AB" w:rsidRDefault="00AD7E21"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330026524001</w:t>
      </w:r>
      <w:r w:rsidR="00852F22" w:rsidRPr="00E512AB">
        <w:rPr>
          <w:rFonts w:ascii="Montserrat" w:eastAsia="Montserrat" w:hAnsi="Montserrat" w:cs="Montserrat"/>
          <w:sz w:val="18"/>
          <w:szCs w:val="18"/>
        </w:rPr>
        <w:t>899</w:t>
      </w:r>
    </w:p>
    <w:p w14:paraId="27E90F81" w14:textId="77777777" w:rsidR="00CD24B6" w:rsidRPr="00E512AB" w:rsidRDefault="00CD24B6"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330026524001904</w:t>
      </w:r>
    </w:p>
    <w:p w14:paraId="33049677" w14:textId="77777777" w:rsidR="003D4379" w:rsidRPr="00E512AB" w:rsidRDefault="00996F7C"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330026524001</w:t>
      </w:r>
      <w:r w:rsidR="00852F22" w:rsidRPr="00E512AB">
        <w:rPr>
          <w:rFonts w:ascii="Montserrat" w:eastAsia="Montserrat" w:hAnsi="Montserrat" w:cs="Montserrat"/>
          <w:sz w:val="18"/>
          <w:szCs w:val="18"/>
        </w:rPr>
        <w:t>922</w:t>
      </w:r>
    </w:p>
    <w:p w14:paraId="520D1B76" w14:textId="77777777" w:rsidR="00B13ED5" w:rsidRPr="00E512AB" w:rsidRDefault="00B13ED5"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330026524001924</w:t>
      </w:r>
    </w:p>
    <w:p w14:paraId="5BE35B9A" w14:textId="77777777" w:rsidR="00B20DF0" w:rsidRPr="00E512AB" w:rsidRDefault="00E63F33"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lastRenderedPageBreak/>
        <w:t>Folio 33002652400</w:t>
      </w:r>
      <w:r w:rsidR="007F4797" w:rsidRPr="00E512AB">
        <w:rPr>
          <w:rFonts w:ascii="Montserrat" w:eastAsia="Montserrat" w:hAnsi="Montserrat" w:cs="Montserrat"/>
          <w:sz w:val="18"/>
          <w:szCs w:val="18"/>
        </w:rPr>
        <w:t>1</w:t>
      </w:r>
      <w:r w:rsidR="00852F22" w:rsidRPr="00E512AB">
        <w:rPr>
          <w:rFonts w:ascii="Montserrat" w:eastAsia="Montserrat" w:hAnsi="Montserrat" w:cs="Montserrat"/>
          <w:sz w:val="18"/>
          <w:szCs w:val="18"/>
        </w:rPr>
        <w:t>955</w:t>
      </w:r>
    </w:p>
    <w:p w14:paraId="3C3E05B4" w14:textId="77777777" w:rsidR="00BE5C67" w:rsidRPr="00E512AB" w:rsidRDefault="00BE5C67"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330026524001</w:t>
      </w:r>
      <w:r w:rsidR="00852F22" w:rsidRPr="00E512AB">
        <w:rPr>
          <w:rFonts w:ascii="Montserrat" w:eastAsia="Montserrat" w:hAnsi="Montserrat" w:cs="Montserrat"/>
          <w:sz w:val="18"/>
          <w:szCs w:val="18"/>
        </w:rPr>
        <w:t>958</w:t>
      </w:r>
    </w:p>
    <w:p w14:paraId="326D8D4E" w14:textId="77777777" w:rsidR="00834AF5" w:rsidRPr="00E512AB" w:rsidRDefault="00834AF5"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330026524001</w:t>
      </w:r>
      <w:r w:rsidR="00852F22" w:rsidRPr="00E512AB">
        <w:rPr>
          <w:rFonts w:ascii="Montserrat" w:eastAsia="Montserrat" w:hAnsi="Montserrat" w:cs="Montserrat"/>
          <w:sz w:val="18"/>
          <w:szCs w:val="18"/>
        </w:rPr>
        <w:t>959</w:t>
      </w:r>
    </w:p>
    <w:p w14:paraId="2FD2A4AE" w14:textId="77777777" w:rsidR="00834AF5" w:rsidRPr="00E512AB" w:rsidRDefault="00834AF5"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330026524001</w:t>
      </w:r>
      <w:r w:rsidR="00852F22" w:rsidRPr="00E512AB">
        <w:rPr>
          <w:rFonts w:ascii="Montserrat" w:eastAsia="Montserrat" w:hAnsi="Montserrat" w:cs="Montserrat"/>
          <w:sz w:val="18"/>
          <w:szCs w:val="18"/>
        </w:rPr>
        <w:t>967</w:t>
      </w:r>
    </w:p>
    <w:p w14:paraId="3F047BA8" w14:textId="77777777" w:rsidR="00D9601C" w:rsidRPr="00E512AB" w:rsidRDefault="00D9601C"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330026524001968</w:t>
      </w:r>
    </w:p>
    <w:p w14:paraId="2A08AAB5" w14:textId="77777777" w:rsidR="00834AF5" w:rsidRPr="00E512AB" w:rsidRDefault="00834AF5"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330026524001</w:t>
      </w:r>
      <w:r w:rsidR="00852F22" w:rsidRPr="00E512AB">
        <w:rPr>
          <w:rFonts w:ascii="Montserrat" w:eastAsia="Montserrat" w:hAnsi="Montserrat" w:cs="Montserrat"/>
          <w:sz w:val="18"/>
          <w:szCs w:val="18"/>
        </w:rPr>
        <w:t>979</w:t>
      </w:r>
    </w:p>
    <w:p w14:paraId="2989B0F4" w14:textId="77777777" w:rsidR="00834AF5" w:rsidRPr="00E512AB" w:rsidRDefault="00834AF5"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330026524001</w:t>
      </w:r>
      <w:r w:rsidR="00852F22" w:rsidRPr="00E512AB">
        <w:rPr>
          <w:rFonts w:ascii="Montserrat" w:eastAsia="Montserrat" w:hAnsi="Montserrat" w:cs="Montserrat"/>
          <w:sz w:val="18"/>
          <w:szCs w:val="18"/>
        </w:rPr>
        <w:t>980</w:t>
      </w:r>
    </w:p>
    <w:p w14:paraId="22565A42" w14:textId="77777777" w:rsidR="00834AF5" w:rsidRPr="00E512AB" w:rsidRDefault="00834AF5"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330026524001</w:t>
      </w:r>
      <w:r w:rsidR="00852F22" w:rsidRPr="00E512AB">
        <w:rPr>
          <w:rFonts w:ascii="Montserrat" w:eastAsia="Montserrat" w:hAnsi="Montserrat" w:cs="Montserrat"/>
          <w:sz w:val="18"/>
          <w:szCs w:val="18"/>
        </w:rPr>
        <w:t>985</w:t>
      </w:r>
    </w:p>
    <w:p w14:paraId="65D152BE" w14:textId="77777777" w:rsidR="00E97F22" w:rsidRPr="00E512AB" w:rsidRDefault="00E97F22"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330026524002005</w:t>
      </w:r>
    </w:p>
    <w:p w14:paraId="2A6028C7" w14:textId="77777777" w:rsidR="00834AF5" w:rsidRPr="00E512AB" w:rsidRDefault="00852F22"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330026524002014</w:t>
      </w:r>
    </w:p>
    <w:p w14:paraId="46092765" w14:textId="77777777" w:rsidR="00A71D59" w:rsidRPr="00E512AB" w:rsidRDefault="00A71D59"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330026524002017</w:t>
      </w:r>
    </w:p>
    <w:p w14:paraId="68392402" w14:textId="77777777" w:rsidR="0098230C" w:rsidRPr="00E512AB" w:rsidRDefault="0098230C"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330026524002034</w:t>
      </w:r>
    </w:p>
    <w:p w14:paraId="73274427" w14:textId="77777777" w:rsidR="00E56E98" w:rsidRPr="00E512AB" w:rsidRDefault="00E56E98"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330026524002072</w:t>
      </w:r>
    </w:p>
    <w:p w14:paraId="446E8DCB" w14:textId="77777777" w:rsidR="00A71D59" w:rsidRPr="00E512AB" w:rsidRDefault="00A71D59"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330026524002091</w:t>
      </w:r>
    </w:p>
    <w:p w14:paraId="604287E0" w14:textId="77777777" w:rsidR="00834AF5" w:rsidRPr="00E512AB" w:rsidRDefault="00852F22"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330026524002095</w:t>
      </w:r>
    </w:p>
    <w:p w14:paraId="73638220" w14:textId="77777777" w:rsidR="00834AF5" w:rsidRPr="00E512AB" w:rsidRDefault="00852F22"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330026524002096</w:t>
      </w:r>
    </w:p>
    <w:p w14:paraId="4B83F917" w14:textId="77777777" w:rsidR="004F3133" w:rsidRPr="00E512AB" w:rsidRDefault="00A71D59"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330026524002098</w:t>
      </w:r>
    </w:p>
    <w:p w14:paraId="20F7BDC0" w14:textId="77777777" w:rsidR="00BE5C67" w:rsidRPr="00E512AB" w:rsidRDefault="00A71D59"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w:t>
      </w:r>
      <w:r w:rsidR="00F06564" w:rsidRPr="00E512AB">
        <w:rPr>
          <w:rFonts w:ascii="Montserrat" w:eastAsia="Montserrat" w:hAnsi="Montserrat" w:cs="Montserrat"/>
          <w:sz w:val="18"/>
          <w:szCs w:val="18"/>
        </w:rPr>
        <w:t>2099</w:t>
      </w:r>
    </w:p>
    <w:p w14:paraId="5B3732C9" w14:textId="77777777" w:rsidR="000A480A" w:rsidRPr="00E512AB" w:rsidRDefault="000A480A"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330026524002117</w:t>
      </w:r>
    </w:p>
    <w:p w14:paraId="6FA42029" w14:textId="77777777" w:rsidR="00F06564" w:rsidRPr="00E512AB" w:rsidRDefault="00F06564"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330026524002139</w:t>
      </w:r>
    </w:p>
    <w:p w14:paraId="0672A841" w14:textId="77777777" w:rsidR="00F06564" w:rsidRPr="00E512AB" w:rsidRDefault="00F06564" w:rsidP="004D6F0D">
      <w:pPr>
        <w:pStyle w:val="Prrafodelista"/>
        <w:widowControl w:val="0"/>
        <w:numPr>
          <w:ilvl w:val="0"/>
          <w:numId w:val="29"/>
        </w:numPr>
        <w:ind w:left="2835" w:hanging="283"/>
        <w:jc w:val="both"/>
        <w:rPr>
          <w:rFonts w:ascii="Montserrat" w:eastAsia="Montserrat" w:hAnsi="Montserrat" w:cs="Montserrat"/>
          <w:sz w:val="18"/>
          <w:szCs w:val="18"/>
        </w:rPr>
      </w:pPr>
      <w:r w:rsidRPr="00E512AB">
        <w:rPr>
          <w:rFonts w:ascii="Montserrat" w:eastAsia="Montserrat" w:hAnsi="Montserrat" w:cs="Montserrat"/>
          <w:sz w:val="18"/>
          <w:szCs w:val="18"/>
        </w:rPr>
        <w:t>Folio 330026524002141</w:t>
      </w:r>
    </w:p>
    <w:p w14:paraId="77AD73B1" w14:textId="77777777" w:rsidR="002C665B" w:rsidRPr="00E512AB" w:rsidRDefault="002C665B" w:rsidP="002C665B">
      <w:pPr>
        <w:pStyle w:val="Prrafodelista"/>
        <w:widowControl w:val="0"/>
        <w:ind w:left="2835"/>
        <w:jc w:val="both"/>
        <w:rPr>
          <w:rFonts w:ascii="Montserrat" w:eastAsia="Montserrat" w:hAnsi="Montserrat" w:cs="Montserrat"/>
          <w:sz w:val="18"/>
          <w:szCs w:val="18"/>
        </w:rPr>
      </w:pPr>
    </w:p>
    <w:p w14:paraId="543C4256" w14:textId="45C8B582" w:rsidR="00656E48" w:rsidRPr="00E512AB" w:rsidRDefault="00C53B43" w:rsidP="00D83E23">
      <w:pPr>
        <w:ind w:firstLine="720"/>
        <w:jc w:val="both"/>
        <w:rPr>
          <w:rFonts w:ascii="Montserrat" w:eastAsia="Montserrat" w:hAnsi="Montserrat" w:cs="Montserrat"/>
          <w:b/>
          <w:sz w:val="18"/>
          <w:szCs w:val="18"/>
        </w:rPr>
      </w:pPr>
      <w:r w:rsidRPr="00E512AB">
        <w:rPr>
          <w:rFonts w:ascii="Montserrat" w:eastAsia="Montserrat" w:hAnsi="Montserrat" w:cs="Montserrat"/>
          <w:b/>
          <w:sz w:val="18"/>
          <w:szCs w:val="18"/>
        </w:rPr>
        <w:t>C</w:t>
      </w:r>
      <w:r w:rsidR="00656E48" w:rsidRPr="00E512AB">
        <w:rPr>
          <w:rFonts w:ascii="Montserrat" w:eastAsia="Montserrat" w:hAnsi="Montserrat" w:cs="Montserrat"/>
          <w:b/>
          <w:sz w:val="18"/>
          <w:szCs w:val="18"/>
        </w:rPr>
        <w:t>. Respuestas a solicitudes de acceso a la información en las que se analizará la versión pública</w:t>
      </w:r>
    </w:p>
    <w:p w14:paraId="26C9D2F5" w14:textId="77777777" w:rsidR="00656E48" w:rsidRPr="00E512AB" w:rsidRDefault="00656E48" w:rsidP="00656E48">
      <w:pPr>
        <w:widowControl w:val="0"/>
        <w:jc w:val="both"/>
        <w:rPr>
          <w:rFonts w:ascii="Montserrat" w:eastAsia="Montserrat" w:hAnsi="Montserrat" w:cs="Montserrat"/>
          <w:sz w:val="18"/>
          <w:szCs w:val="18"/>
        </w:rPr>
      </w:pPr>
    </w:p>
    <w:p w14:paraId="27AEC231" w14:textId="77777777" w:rsidR="00E56E98" w:rsidRPr="00E512AB" w:rsidRDefault="00E56E98" w:rsidP="00E56E98">
      <w:pPr>
        <w:widowControl w:val="0"/>
        <w:numPr>
          <w:ilvl w:val="0"/>
          <w:numId w:val="2"/>
        </w:numPr>
        <w:ind w:left="2835" w:hanging="285"/>
        <w:jc w:val="both"/>
        <w:rPr>
          <w:rFonts w:ascii="Montserrat" w:eastAsia="Montserrat" w:hAnsi="Montserrat" w:cs="Montserrat"/>
          <w:sz w:val="18"/>
          <w:szCs w:val="18"/>
        </w:rPr>
      </w:pPr>
      <w:r w:rsidRPr="00E512AB">
        <w:rPr>
          <w:rFonts w:ascii="Montserrat" w:eastAsia="Montserrat" w:hAnsi="Montserrat" w:cs="Montserrat"/>
          <w:sz w:val="18"/>
          <w:szCs w:val="18"/>
        </w:rPr>
        <w:t>Folio 330026524001891</w:t>
      </w:r>
    </w:p>
    <w:p w14:paraId="765CACB0" w14:textId="77777777" w:rsidR="00E96E0B" w:rsidRPr="00E512AB" w:rsidRDefault="00E96E0B" w:rsidP="00E96E0B">
      <w:pPr>
        <w:widowControl w:val="0"/>
        <w:numPr>
          <w:ilvl w:val="0"/>
          <w:numId w:val="2"/>
        </w:numPr>
        <w:ind w:left="2835" w:hanging="285"/>
        <w:jc w:val="both"/>
        <w:rPr>
          <w:rFonts w:ascii="Montserrat" w:eastAsia="Montserrat" w:hAnsi="Montserrat" w:cs="Montserrat"/>
          <w:sz w:val="18"/>
          <w:szCs w:val="18"/>
        </w:rPr>
      </w:pPr>
      <w:r w:rsidRPr="00E512AB">
        <w:rPr>
          <w:rFonts w:ascii="Montserrat" w:eastAsia="Montserrat" w:hAnsi="Montserrat" w:cs="Montserrat"/>
          <w:sz w:val="18"/>
          <w:szCs w:val="18"/>
        </w:rPr>
        <w:t>Folio 330026524001905</w:t>
      </w:r>
    </w:p>
    <w:p w14:paraId="5C59C270" w14:textId="77777777" w:rsidR="00B20428" w:rsidRPr="00E512AB" w:rsidRDefault="00B20428" w:rsidP="00B20428">
      <w:pPr>
        <w:widowControl w:val="0"/>
        <w:numPr>
          <w:ilvl w:val="0"/>
          <w:numId w:val="2"/>
        </w:numPr>
        <w:ind w:left="2835" w:hanging="285"/>
        <w:jc w:val="both"/>
        <w:rPr>
          <w:rFonts w:ascii="Montserrat" w:eastAsia="Montserrat" w:hAnsi="Montserrat" w:cs="Montserrat"/>
          <w:sz w:val="18"/>
          <w:szCs w:val="18"/>
        </w:rPr>
      </w:pPr>
      <w:r w:rsidRPr="00E512AB">
        <w:rPr>
          <w:rFonts w:ascii="Montserrat" w:eastAsia="Montserrat" w:hAnsi="Montserrat" w:cs="Montserrat"/>
          <w:sz w:val="18"/>
          <w:szCs w:val="18"/>
        </w:rPr>
        <w:t>Folio 330026524001933</w:t>
      </w:r>
    </w:p>
    <w:p w14:paraId="7A852F1B" w14:textId="77777777" w:rsidR="00656E48" w:rsidRPr="00E512AB" w:rsidRDefault="00656E48" w:rsidP="003C342A">
      <w:pPr>
        <w:widowControl w:val="0"/>
        <w:numPr>
          <w:ilvl w:val="0"/>
          <w:numId w:val="2"/>
        </w:numPr>
        <w:ind w:left="2835" w:hanging="285"/>
        <w:jc w:val="both"/>
        <w:rPr>
          <w:rFonts w:ascii="Montserrat" w:eastAsia="Montserrat" w:hAnsi="Montserrat" w:cs="Montserrat"/>
          <w:sz w:val="18"/>
          <w:szCs w:val="18"/>
        </w:rPr>
      </w:pPr>
      <w:r w:rsidRPr="00E512AB">
        <w:rPr>
          <w:rFonts w:ascii="Montserrat" w:eastAsia="Montserrat" w:hAnsi="Montserrat" w:cs="Montserrat"/>
          <w:sz w:val="18"/>
          <w:szCs w:val="18"/>
        </w:rPr>
        <w:t>Folio 33002652400</w:t>
      </w:r>
      <w:r w:rsidR="0006004B" w:rsidRPr="00E512AB">
        <w:rPr>
          <w:rFonts w:ascii="Montserrat" w:eastAsia="Montserrat" w:hAnsi="Montserrat" w:cs="Montserrat"/>
          <w:sz w:val="18"/>
          <w:szCs w:val="18"/>
        </w:rPr>
        <w:t>2126</w:t>
      </w:r>
    </w:p>
    <w:p w14:paraId="626D18A4" w14:textId="77777777" w:rsidR="00BE5C67" w:rsidRPr="00E512AB" w:rsidRDefault="00951399" w:rsidP="00672547">
      <w:pPr>
        <w:widowControl w:val="0"/>
        <w:numPr>
          <w:ilvl w:val="0"/>
          <w:numId w:val="2"/>
        </w:numPr>
        <w:ind w:left="2835" w:hanging="285"/>
        <w:jc w:val="both"/>
        <w:rPr>
          <w:rFonts w:ascii="Montserrat" w:eastAsia="Montserrat" w:hAnsi="Montserrat" w:cs="Montserrat"/>
          <w:sz w:val="18"/>
          <w:szCs w:val="18"/>
        </w:rPr>
      </w:pPr>
      <w:r w:rsidRPr="00E512AB">
        <w:rPr>
          <w:rFonts w:ascii="Montserrat" w:eastAsia="Montserrat" w:hAnsi="Montserrat" w:cs="Montserrat"/>
          <w:sz w:val="18"/>
          <w:szCs w:val="18"/>
        </w:rPr>
        <w:t>Folio 33002652400</w:t>
      </w:r>
      <w:r w:rsidR="0006004B" w:rsidRPr="00E512AB">
        <w:rPr>
          <w:rFonts w:ascii="Montserrat" w:eastAsia="Montserrat" w:hAnsi="Montserrat" w:cs="Montserrat"/>
          <w:sz w:val="18"/>
          <w:szCs w:val="18"/>
        </w:rPr>
        <w:t>2127</w:t>
      </w:r>
    </w:p>
    <w:p w14:paraId="0E5732E8" w14:textId="77777777" w:rsidR="00BE5C67" w:rsidRPr="00E512AB" w:rsidRDefault="00BE5C67" w:rsidP="00BE5C67">
      <w:pPr>
        <w:widowControl w:val="0"/>
        <w:ind w:left="2835"/>
        <w:jc w:val="both"/>
        <w:rPr>
          <w:rFonts w:ascii="Montserrat" w:eastAsia="Montserrat" w:hAnsi="Montserrat" w:cs="Montserrat"/>
          <w:sz w:val="18"/>
          <w:szCs w:val="18"/>
        </w:rPr>
      </w:pPr>
    </w:p>
    <w:p w14:paraId="4248B444" w14:textId="5D292B3A" w:rsidR="00BE5C67" w:rsidRPr="00E512AB" w:rsidRDefault="00656E48" w:rsidP="00BE5C67">
      <w:pPr>
        <w:ind w:left="720"/>
        <w:jc w:val="both"/>
        <w:rPr>
          <w:rFonts w:ascii="Montserrat" w:eastAsia="Montserrat" w:hAnsi="Montserrat" w:cs="Montserrat"/>
          <w:b/>
          <w:sz w:val="18"/>
          <w:szCs w:val="18"/>
        </w:rPr>
      </w:pPr>
      <w:r w:rsidRPr="00E512AB">
        <w:rPr>
          <w:rFonts w:ascii="Montserrat" w:eastAsia="Montserrat" w:hAnsi="Montserrat" w:cs="Montserrat"/>
          <w:b/>
          <w:sz w:val="18"/>
          <w:szCs w:val="18"/>
        </w:rPr>
        <w:t xml:space="preserve">III. </w:t>
      </w:r>
      <w:r w:rsidR="00BE5C67" w:rsidRPr="00E512AB">
        <w:rPr>
          <w:rFonts w:ascii="Montserrat" w:eastAsia="Montserrat" w:hAnsi="Montserrat" w:cs="Montserrat"/>
          <w:b/>
          <w:sz w:val="18"/>
          <w:szCs w:val="18"/>
        </w:rPr>
        <w:t xml:space="preserve"> Cumplimiento</w:t>
      </w:r>
      <w:r w:rsidR="00D00507" w:rsidRPr="00E512AB">
        <w:rPr>
          <w:rFonts w:ascii="Montserrat" w:eastAsia="Montserrat" w:hAnsi="Montserrat" w:cs="Montserrat"/>
          <w:b/>
          <w:sz w:val="18"/>
          <w:szCs w:val="18"/>
        </w:rPr>
        <w:t>s</w:t>
      </w:r>
      <w:r w:rsidR="00BE5C67" w:rsidRPr="00E512AB">
        <w:rPr>
          <w:rFonts w:ascii="Montserrat" w:eastAsia="Montserrat" w:hAnsi="Montserrat" w:cs="Montserrat"/>
          <w:b/>
          <w:sz w:val="18"/>
          <w:szCs w:val="18"/>
        </w:rPr>
        <w:t xml:space="preserve"> a recurso</w:t>
      </w:r>
      <w:r w:rsidR="00795929" w:rsidRPr="00E512AB">
        <w:rPr>
          <w:rFonts w:ascii="Montserrat" w:eastAsia="Montserrat" w:hAnsi="Montserrat" w:cs="Montserrat"/>
          <w:b/>
          <w:sz w:val="18"/>
          <w:szCs w:val="18"/>
        </w:rPr>
        <w:t>s</w:t>
      </w:r>
      <w:r w:rsidR="00BE5C67" w:rsidRPr="00E512AB">
        <w:rPr>
          <w:rFonts w:ascii="Montserrat" w:eastAsia="Montserrat" w:hAnsi="Montserrat" w:cs="Montserrat"/>
          <w:b/>
          <w:sz w:val="18"/>
          <w:szCs w:val="18"/>
        </w:rPr>
        <w:t xml:space="preserve"> de revisión INAI </w:t>
      </w:r>
    </w:p>
    <w:p w14:paraId="7A386134" w14:textId="77777777" w:rsidR="00BE5C67" w:rsidRPr="00E512AB" w:rsidRDefault="00BE5C67" w:rsidP="00BE5C67">
      <w:pPr>
        <w:ind w:left="720"/>
        <w:jc w:val="both"/>
        <w:rPr>
          <w:rFonts w:ascii="Montserrat" w:eastAsia="Montserrat" w:hAnsi="Montserrat" w:cs="Montserrat"/>
          <w:b/>
          <w:sz w:val="18"/>
          <w:szCs w:val="18"/>
        </w:rPr>
      </w:pPr>
    </w:p>
    <w:p w14:paraId="5FF5F330" w14:textId="77777777" w:rsidR="00940912" w:rsidRPr="00E512AB" w:rsidRDefault="00940912" w:rsidP="00940912">
      <w:pPr>
        <w:widowControl w:val="0"/>
        <w:numPr>
          <w:ilvl w:val="3"/>
          <w:numId w:val="3"/>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Folio </w:t>
      </w:r>
      <w:r w:rsidRPr="00E512AB">
        <w:rPr>
          <w:rFonts w:ascii="Montserrat" w:eastAsia="Montserrat" w:hAnsi="Montserrat" w:cs="Montserrat"/>
          <w:iCs/>
          <w:sz w:val="18"/>
          <w:szCs w:val="18"/>
        </w:rPr>
        <w:t>330026524000920</w:t>
      </w:r>
      <w:r w:rsidR="00C02564" w:rsidRPr="00E512AB">
        <w:rPr>
          <w:rFonts w:ascii="Montserrat" w:eastAsia="Montserrat" w:hAnsi="Montserrat" w:cs="Montserrat"/>
          <w:sz w:val="18"/>
          <w:szCs w:val="18"/>
        </w:rPr>
        <w:t xml:space="preserve">     </w:t>
      </w:r>
      <w:r w:rsidRPr="00E512AB">
        <w:rPr>
          <w:rFonts w:ascii="Montserrat" w:eastAsia="Montserrat" w:hAnsi="Montserrat" w:cs="Montserrat"/>
          <w:sz w:val="18"/>
          <w:szCs w:val="18"/>
        </w:rPr>
        <w:t xml:space="preserve">RRA 7043/24 </w:t>
      </w:r>
    </w:p>
    <w:p w14:paraId="797F5678" w14:textId="77777777" w:rsidR="007E7099" w:rsidRPr="00E512AB" w:rsidRDefault="004743B0" w:rsidP="00D00507">
      <w:pPr>
        <w:widowControl w:val="0"/>
        <w:numPr>
          <w:ilvl w:val="3"/>
          <w:numId w:val="3"/>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Folio </w:t>
      </w:r>
      <w:r w:rsidR="00D64D23" w:rsidRPr="00E512AB">
        <w:rPr>
          <w:rFonts w:ascii="Montserrat" w:eastAsia="Montserrat" w:hAnsi="Montserrat" w:cs="Montserrat"/>
          <w:iCs/>
          <w:sz w:val="18"/>
          <w:szCs w:val="18"/>
        </w:rPr>
        <w:t>330026524001181</w:t>
      </w:r>
      <w:r w:rsidR="007E7099" w:rsidRPr="00E512AB">
        <w:rPr>
          <w:rFonts w:ascii="Montserrat" w:eastAsia="Montserrat" w:hAnsi="Montserrat" w:cs="Montserrat"/>
          <w:sz w:val="18"/>
          <w:szCs w:val="18"/>
        </w:rPr>
        <w:t xml:space="preserve"> </w:t>
      </w:r>
      <w:r w:rsidR="00C02564" w:rsidRPr="00E512AB">
        <w:rPr>
          <w:rFonts w:ascii="Montserrat" w:eastAsia="Montserrat" w:hAnsi="Montserrat" w:cs="Montserrat"/>
          <w:sz w:val="18"/>
          <w:szCs w:val="18"/>
        </w:rPr>
        <w:t xml:space="preserve">      </w:t>
      </w:r>
      <w:r w:rsidR="007E7099" w:rsidRPr="00E512AB">
        <w:rPr>
          <w:rFonts w:ascii="Montserrat" w:eastAsia="Montserrat" w:hAnsi="Montserrat" w:cs="Montserrat"/>
          <w:sz w:val="18"/>
          <w:szCs w:val="18"/>
        </w:rPr>
        <w:t xml:space="preserve"> RRA</w:t>
      </w:r>
      <w:r w:rsidR="00D64D23" w:rsidRPr="00E512AB">
        <w:rPr>
          <w:rFonts w:ascii="Montserrat" w:eastAsia="Montserrat" w:hAnsi="Montserrat" w:cs="Montserrat"/>
          <w:sz w:val="18"/>
          <w:szCs w:val="18"/>
        </w:rPr>
        <w:t xml:space="preserve"> 7936</w:t>
      </w:r>
      <w:r w:rsidR="007E7099" w:rsidRPr="00E512AB">
        <w:rPr>
          <w:rFonts w:ascii="Montserrat" w:eastAsia="Montserrat" w:hAnsi="Montserrat" w:cs="Montserrat"/>
          <w:sz w:val="18"/>
          <w:szCs w:val="18"/>
        </w:rPr>
        <w:t xml:space="preserve">/24 </w:t>
      </w:r>
    </w:p>
    <w:p w14:paraId="25253839" w14:textId="77777777" w:rsidR="007E7099" w:rsidRPr="00E512AB" w:rsidRDefault="007E7099" w:rsidP="004C1504">
      <w:pPr>
        <w:pStyle w:val="Prrafodelista"/>
        <w:widowControl w:val="0"/>
        <w:ind w:left="2880"/>
        <w:jc w:val="both"/>
        <w:rPr>
          <w:rFonts w:ascii="Montserrat" w:eastAsia="Montserrat" w:hAnsi="Montserrat" w:cs="Montserrat"/>
          <w:sz w:val="18"/>
          <w:szCs w:val="18"/>
        </w:rPr>
      </w:pPr>
    </w:p>
    <w:p w14:paraId="1FEABBA6" w14:textId="226555EF" w:rsidR="00656E48" w:rsidRPr="00E512AB" w:rsidRDefault="00B13ED5" w:rsidP="00656E48">
      <w:pPr>
        <w:ind w:left="720"/>
        <w:jc w:val="both"/>
        <w:rPr>
          <w:rFonts w:ascii="Montserrat" w:eastAsia="Montserrat" w:hAnsi="Montserrat" w:cs="Montserrat"/>
          <w:b/>
          <w:sz w:val="18"/>
          <w:szCs w:val="18"/>
        </w:rPr>
      </w:pPr>
      <w:r w:rsidRPr="00E512AB">
        <w:rPr>
          <w:rFonts w:ascii="Montserrat" w:eastAsia="Montserrat" w:hAnsi="Montserrat" w:cs="Montserrat"/>
          <w:b/>
          <w:sz w:val="18"/>
          <w:szCs w:val="18"/>
        </w:rPr>
        <w:t>I</w:t>
      </w:r>
      <w:r w:rsidR="004C1504" w:rsidRPr="00E512AB">
        <w:rPr>
          <w:rFonts w:ascii="Montserrat" w:eastAsia="Montserrat" w:hAnsi="Montserrat" w:cs="Montserrat"/>
          <w:b/>
          <w:sz w:val="18"/>
          <w:szCs w:val="18"/>
        </w:rPr>
        <w:t xml:space="preserve">V. </w:t>
      </w:r>
      <w:r w:rsidR="00656E48" w:rsidRPr="00E512AB">
        <w:rPr>
          <w:rFonts w:ascii="Montserrat" w:eastAsia="Montserrat" w:hAnsi="Montserrat" w:cs="Montserrat"/>
          <w:b/>
          <w:sz w:val="18"/>
          <w:szCs w:val="18"/>
        </w:rPr>
        <w:t>Solicitudes de acceso a la información en las que se analizará la ampliación de plazo para dar respuesta</w:t>
      </w:r>
    </w:p>
    <w:p w14:paraId="249E6467" w14:textId="77777777" w:rsidR="00795929" w:rsidRPr="00E512AB" w:rsidRDefault="00795929" w:rsidP="00656E48">
      <w:pPr>
        <w:ind w:left="720"/>
        <w:jc w:val="both"/>
        <w:rPr>
          <w:rFonts w:ascii="Montserrat" w:eastAsia="Montserrat" w:hAnsi="Montserrat" w:cs="Montserrat"/>
          <w:b/>
          <w:sz w:val="18"/>
          <w:szCs w:val="18"/>
        </w:rPr>
      </w:pPr>
    </w:p>
    <w:p w14:paraId="0B2D9A16" w14:textId="77777777" w:rsidR="00A0645A" w:rsidRPr="00E512AB" w:rsidRDefault="00A0645A" w:rsidP="00656E48">
      <w:pPr>
        <w:widowControl w:val="0"/>
        <w:numPr>
          <w:ilvl w:val="0"/>
          <w:numId w:val="1"/>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33002652400</w:t>
      </w:r>
      <w:r w:rsidR="003F526C" w:rsidRPr="00E512AB">
        <w:rPr>
          <w:rFonts w:ascii="Montserrat" w:eastAsia="Montserrat" w:hAnsi="Montserrat" w:cs="Montserrat"/>
          <w:sz w:val="18"/>
          <w:szCs w:val="18"/>
        </w:rPr>
        <w:t>1</w:t>
      </w:r>
      <w:r w:rsidR="009D1258" w:rsidRPr="00E512AB">
        <w:rPr>
          <w:rFonts w:ascii="Montserrat" w:eastAsia="Montserrat" w:hAnsi="Montserrat" w:cs="Montserrat"/>
          <w:sz w:val="18"/>
          <w:szCs w:val="18"/>
        </w:rPr>
        <w:t>946</w:t>
      </w:r>
    </w:p>
    <w:p w14:paraId="6F7CFC1B" w14:textId="77777777" w:rsidR="00656E48" w:rsidRPr="00E512AB" w:rsidRDefault="00656E48" w:rsidP="00656E48">
      <w:pPr>
        <w:widowControl w:val="0"/>
        <w:numPr>
          <w:ilvl w:val="0"/>
          <w:numId w:val="1"/>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33002652400</w:t>
      </w:r>
      <w:r w:rsidR="0000104C" w:rsidRPr="00E512AB">
        <w:rPr>
          <w:rFonts w:ascii="Montserrat" w:eastAsia="Montserrat" w:hAnsi="Montserrat" w:cs="Montserrat"/>
          <w:sz w:val="18"/>
          <w:szCs w:val="18"/>
        </w:rPr>
        <w:t>1</w:t>
      </w:r>
      <w:r w:rsidR="009D1258" w:rsidRPr="00E512AB">
        <w:rPr>
          <w:rFonts w:ascii="Montserrat" w:eastAsia="Montserrat" w:hAnsi="Montserrat" w:cs="Montserrat"/>
          <w:sz w:val="18"/>
          <w:szCs w:val="18"/>
        </w:rPr>
        <w:t>995</w:t>
      </w:r>
    </w:p>
    <w:p w14:paraId="28E087E7" w14:textId="77777777" w:rsidR="0005366C" w:rsidRPr="00E512AB" w:rsidRDefault="00656E48" w:rsidP="00656E48">
      <w:pPr>
        <w:widowControl w:val="0"/>
        <w:numPr>
          <w:ilvl w:val="0"/>
          <w:numId w:val="1"/>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w:t>
      </w:r>
      <w:r w:rsidR="0005366C" w:rsidRPr="00E512AB">
        <w:rPr>
          <w:rFonts w:ascii="Montserrat" w:eastAsia="Montserrat" w:hAnsi="Montserrat" w:cs="Montserrat"/>
          <w:sz w:val="18"/>
          <w:szCs w:val="18"/>
        </w:rPr>
        <w:t>Folio 330026524002004</w:t>
      </w:r>
    </w:p>
    <w:p w14:paraId="48CA7891" w14:textId="77777777" w:rsidR="00656E48" w:rsidRPr="00E512AB" w:rsidRDefault="0005366C" w:rsidP="00656E48">
      <w:pPr>
        <w:widowControl w:val="0"/>
        <w:numPr>
          <w:ilvl w:val="0"/>
          <w:numId w:val="1"/>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w:t>
      </w:r>
      <w:r w:rsidR="00656E48" w:rsidRPr="00E512AB">
        <w:rPr>
          <w:rFonts w:ascii="Montserrat" w:eastAsia="Montserrat" w:hAnsi="Montserrat" w:cs="Montserrat"/>
          <w:sz w:val="18"/>
          <w:szCs w:val="18"/>
        </w:rPr>
        <w:t>Folio 33002652400</w:t>
      </w:r>
      <w:r w:rsidR="009D1258" w:rsidRPr="00E512AB">
        <w:rPr>
          <w:rFonts w:ascii="Montserrat" w:eastAsia="Montserrat" w:hAnsi="Montserrat" w:cs="Montserrat"/>
          <w:sz w:val="18"/>
          <w:szCs w:val="18"/>
        </w:rPr>
        <w:t>2015</w:t>
      </w:r>
    </w:p>
    <w:p w14:paraId="42B43010" w14:textId="619C0D3D" w:rsidR="00A17D0D" w:rsidRPr="00E512AB" w:rsidRDefault="0052015B" w:rsidP="00656E48">
      <w:pPr>
        <w:widowControl w:val="0"/>
        <w:numPr>
          <w:ilvl w:val="0"/>
          <w:numId w:val="1"/>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w:t>
      </w:r>
      <w:r w:rsidR="009D1258" w:rsidRPr="00E512AB">
        <w:rPr>
          <w:rFonts w:ascii="Montserrat" w:eastAsia="Montserrat" w:hAnsi="Montserrat" w:cs="Montserrat"/>
          <w:sz w:val="18"/>
          <w:szCs w:val="18"/>
        </w:rPr>
        <w:t>Folio 330026524002018</w:t>
      </w:r>
    </w:p>
    <w:p w14:paraId="15A4BDD1" w14:textId="77777777" w:rsidR="00656E48" w:rsidRPr="00E512AB" w:rsidRDefault="00656E48" w:rsidP="00656E48">
      <w:pPr>
        <w:widowControl w:val="0"/>
        <w:numPr>
          <w:ilvl w:val="0"/>
          <w:numId w:val="1"/>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w:t>
      </w:r>
      <w:r w:rsidR="009D1258" w:rsidRPr="00E512AB">
        <w:rPr>
          <w:rFonts w:ascii="Montserrat" w:eastAsia="Montserrat" w:hAnsi="Montserrat" w:cs="Montserrat"/>
          <w:sz w:val="18"/>
          <w:szCs w:val="18"/>
        </w:rPr>
        <w:t>002026</w:t>
      </w:r>
    </w:p>
    <w:p w14:paraId="6C12B2E5" w14:textId="77777777" w:rsidR="00656E48" w:rsidRPr="00E512AB" w:rsidRDefault="00656E48" w:rsidP="00656E48">
      <w:pPr>
        <w:widowControl w:val="0"/>
        <w:numPr>
          <w:ilvl w:val="0"/>
          <w:numId w:val="1"/>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33002652400</w:t>
      </w:r>
      <w:r w:rsidR="009D1258" w:rsidRPr="00E512AB">
        <w:rPr>
          <w:rFonts w:ascii="Montserrat" w:eastAsia="Montserrat" w:hAnsi="Montserrat" w:cs="Montserrat"/>
          <w:sz w:val="18"/>
          <w:szCs w:val="18"/>
        </w:rPr>
        <w:t>2027</w:t>
      </w:r>
    </w:p>
    <w:p w14:paraId="2465EF55" w14:textId="3D5D7728" w:rsidR="004743B0" w:rsidRPr="00E512AB" w:rsidRDefault="009D1258" w:rsidP="00656E48">
      <w:pPr>
        <w:widowControl w:val="0"/>
        <w:numPr>
          <w:ilvl w:val="0"/>
          <w:numId w:val="1"/>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330026524002033</w:t>
      </w:r>
    </w:p>
    <w:p w14:paraId="45B0FFE4" w14:textId="5211FC8E" w:rsidR="0052015B" w:rsidRPr="00E512AB" w:rsidRDefault="0052015B" w:rsidP="00656E48">
      <w:pPr>
        <w:widowControl w:val="0"/>
        <w:numPr>
          <w:ilvl w:val="0"/>
          <w:numId w:val="1"/>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330026524002046</w:t>
      </w:r>
    </w:p>
    <w:p w14:paraId="759B5855" w14:textId="77777777" w:rsidR="00656E48" w:rsidRPr="00E512AB" w:rsidRDefault="00656E48" w:rsidP="00656E48">
      <w:pPr>
        <w:widowControl w:val="0"/>
        <w:numPr>
          <w:ilvl w:val="0"/>
          <w:numId w:val="1"/>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33002652400</w:t>
      </w:r>
      <w:r w:rsidR="009D1258" w:rsidRPr="00E512AB">
        <w:rPr>
          <w:rFonts w:ascii="Montserrat" w:eastAsia="Montserrat" w:hAnsi="Montserrat" w:cs="Montserrat"/>
          <w:sz w:val="18"/>
          <w:szCs w:val="18"/>
        </w:rPr>
        <w:t>2053</w:t>
      </w:r>
    </w:p>
    <w:p w14:paraId="6398A784" w14:textId="77777777" w:rsidR="00656E48" w:rsidRPr="00E512AB" w:rsidRDefault="00656E48" w:rsidP="00656E48">
      <w:pPr>
        <w:widowControl w:val="0"/>
        <w:numPr>
          <w:ilvl w:val="0"/>
          <w:numId w:val="1"/>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33002652400</w:t>
      </w:r>
      <w:r w:rsidR="009D1258" w:rsidRPr="00E512AB">
        <w:rPr>
          <w:rFonts w:ascii="Montserrat" w:eastAsia="Montserrat" w:hAnsi="Montserrat" w:cs="Montserrat"/>
          <w:sz w:val="18"/>
          <w:szCs w:val="18"/>
        </w:rPr>
        <w:t>2055</w:t>
      </w:r>
    </w:p>
    <w:p w14:paraId="725F6FDB" w14:textId="77777777" w:rsidR="00A0645A" w:rsidRPr="00E512AB" w:rsidRDefault="00A0645A" w:rsidP="00656E48">
      <w:pPr>
        <w:widowControl w:val="0"/>
        <w:numPr>
          <w:ilvl w:val="0"/>
          <w:numId w:val="1"/>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33002652400</w:t>
      </w:r>
      <w:r w:rsidR="009D1258" w:rsidRPr="00E512AB">
        <w:rPr>
          <w:rFonts w:ascii="Montserrat" w:eastAsia="Montserrat" w:hAnsi="Montserrat" w:cs="Montserrat"/>
          <w:sz w:val="18"/>
          <w:szCs w:val="18"/>
        </w:rPr>
        <w:t>2056</w:t>
      </w:r>
    </w:p>
    <w:p w14:paraId="52531CE5" w14:textId="77777777" w:rsidR="00A93C65" w:rsidRPr="00E512AB" w:rsidRDefault="009D1258" w:rsidP="00656E48">
      <w:pPr>
        <w:widowControl w:val="0"/>
        <w:numPr>
          <w:ilvl w:val="0"/>
          <w:numId w:val="1"/>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330026524002073</w:t>
      </w:r>
    </w:p>
    <w:p w14:paraId="59884C3D" w14:textId="77777777" w:rsidR="00A0645A" w:rsidRPr="00E512AB" w:rsidRDefault="00A0645A" w:rsidP="00656E48">
      <w:pPr>
        <w:widowControl w:val="0"/>
        <w:numPr>
          <w:ilvl w:val="0"/>
          <w:numId w:val="1"/>
        </w:numPr>
        <w:jc w:val="both"/>
        <w:rPr>
          <w:rFonts w:ascii="Montserrat" w:eastAsia="Montserrat" w:hAnsi="Montserrat" w:cs="Montserrat"/>
          <w:sz w:val="18"/>
          <w:szCs w:val="18"/>
        </w:rPr>
      </w:pPr>
      <w:r w:rsidRPr="00E512AB">
        <w:rPr>
          <w:rFonts w:ascii="Montserrat" w:eastAsia="Montserrat" w:hAnsi="Montserrat" w:cs="Montserrat"/>
          <w:sz w:val="18"/>
          <w:szCs w:val="18"/>
        </w:rPr>
        <w:lastRenderedPageBreak/>
        <w:t xml:space="preserve"> Folio 33002652400</w:t>
      </w:r>
      <w:r w:rsidR="009D1258" w:rsidRPr="00E512AB">
        <w:rPr>
          <w:rFonts w:ascii="Montserrat" w:eastAsia="Montserrat" w:hAnsi="Montserrat" w:cs="Montserrat"/>
          <w:sz w:val="18"/>
          <w:szCs w:val="18"/>
        </w:rPr>
        <w:t>2093</w:t>
      </w:r>
    </w:p>
    <w:p w14:paraId="5CE1B233" w14:textId="77777777" w:rsidR="0030539F" w:rsidRPr="00E512AB" w:rsidRDefault="003A0D6A" w:rsidP="009D1258">
      <w:pPr>
        <w:widowControl w:val="0"/>
        <w:numPr>
          <w:ilvl w:val="0"/>
          <w:numId w:val="1"/>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w:t>
      </w:r>
      <w:r w:rsidR="00A0645A" w:rsidRPr="00E512AB">
        <w:rPr>
          <w:rFonts w:ascii="Montserrat" w:eastAsia="Montserrat" w:hAnsi="Montserrat" w:cs="Montserrat"/>
          <w:sz w:val="18"/>
          <w:szCs w:val="18"/>
        </w:rPr>
        <w:t>Folio 33002652400</w:t>
      </w:r>
      <w:r w:rsidR="009D1258" w:rsidRPr="00E512AB">
        <w:rPr>
          <w:rFonts w:ascii="Montserrat" w:eastAsia="Montserrat" w:hAnsi="Montserrat" w:cs="Montserrat"/>
          <w:sz w:val="18"/>
          <w:szCs w:val="18"/>
        </w:rPr>
        <w:t>2094</w:t>
      </w:r>
    </w:p>
    <w:p w14:paraId="597E39E6" w14:textId="77777777" w:rsidR="00BF65E8" w:rsidRPr="00E512AB" w:rsidRDefault="00BF65E8" w:rsidP="00656E48">
      <w:pPr>
        <w:keepLines/>
        <w:ind w:left="720"/>
        <w:jc w:val="both"/>
        <w:rPr>
          <w:rFonts w:ascii="Montserrat" w:eastAsia="Montserrat" w:hAnsi="Montserrat" w:cs="Montserrat"/>
          <w:b/>
          <w:sz w:val="16"/>
          <w:szCs w:val="18"/>
        </w:rPr>
      </w:pPr>
    </w:p>
    <w:p w14:paraId="5A80118F" w14:textId="25CB96DD" w:rsidR="00BF65E8" w:rsidRPr="00E512AB" w:rsidRDefault="00BF65E8" w:rsidP="00BF65E8">
      <w:pPr>
        <w:keepLines/>
        <w:ind w:left="720"/>
        <w:jc w:val="both"/>
        <w:rPr>
          <w:rFonts w:ascii="Montserrat" w:eastAsia="Montserrat" w:hAnsi="Montserrat" w:cs="Montserrat"/>
          <w:b/>
          <w:sz w:val="18"/>
          <w:szCs w:val="18"/>
        </w:rPr>
      </w:pPr>
      <w:r w:rsidRPr="00E512AB">
        <w:rPr>
          <w:rFonts w:ascii="Montserrat" w:eastAsia="Montserrat" w:hAnsi="Montserrat" w:cs="Montserrat"/>
          <w:b/>
          <w:sz w:val="18"/>
          <w:szCs w:val="18"/>
        </w:rPr>
        <w:t xml:space="preserve">V. Versiones públicas para dar cumplimiento a las obligaciones de transparencia previstas en la Ley General de Transparencia y </w:t>
      </w:r>
      <w:r w:rsidR="00E512AB" w:rsidRPr="00E512AB">
        <w:rPr>
          <w:rFonts w:ascii="Montserrat" w:eastAsia="Montserrat" w:hAnsi="Montserrat" w:cs="Montserrat"/>
          <w:b/>
          <w:sz w:val="18"/>
          <w:szCs w:val="18"/>
        </w:rPr>
        <w:t>Acceso a la Información Pública</w:t>
      </w:r>
    </w:p>
    <w:p w14:paraId="7E2E6F17" w14:textId="77777777" w:rsidR="00BF65E8" w:rsidRPr="00E512AB" w:rsidRDefault="00BF65E8" w:rsidP="00BF65E8">
      <w:pPr>
        <w:jc w:val="both"/>
        <w:rPr>
          <w:rFonts w:ascii="Montserrat" w:eastAsia="Montserrat" w:hAnsi="Montserrat" w:cs="Montserrat"/>
          <w:b/>
          <w:sz w:val="16"/>
          <w:szCs w:val="18"/>
        </w:rPr>
      </w:pPr>
    </w:p>
    <w:p w14:paraId="5668C4E2" w14:textId="5309132A" w:rsidR="00BF65E8" w:rsidRPr="00E512AB" w:rsidRDefault="00BF65E8" w:rsidP="00BF65E8">
      <w:pPr>
        <w:ind w:firstLine="720"/>
        <w:jc w:val="both"/>
        <w:rPr>
          <w:rFonts w:ascii="Montserrat" w:eastAsia="Montserrat" w:hAnsi="Montserrat" w:cs="Montserrat"/>
          <w:b/>
          <w:sz w:val="18"/>
          <w:szCs w:val="18"/>
        </w:rPr>
      </w:pPr>
      <w:r w:rsidRPr="00E512AB">
        <w:rPr>
          <w:rFonts w:ascii="Montserrat" w:eastAsia="Montserrat" w:hAnsi="Montserrat" w:cs="Montserrat"/>
          <w:b/>
          <w:sz w:val="18"/>
          <w:szCs w:val="18"/>
        </w:rPr>
        <w:t xml:space="preserve">A.  Artículo 70, </w:t>
      </w:r>
      <w:r w:rsidR="00E512AB" w:rsidRPr="00E512AB">
        <w:rPr>
          <w:rFonts w:ascii="Montserrat" w:eastAsia="Montserrat" w:hAnsi="Montserrat" w:cs="Montserrat"/>
          <w:b/>
          <w:sz w:val="18"/>
          <w:szCs w:val="18"/>
        </w:rPr>
        <w:t>fracción</w:t>
      </w:r>
      <w:r w:rsidRPr="00E512AB">
        <w:rPr>
          <w:rFonts w:ascii="Montserrat" w:eastAsia="Montserrat" w:hAnsi="Montserrat" w:cs="Montserrat"/>
          <w:b/>
          <w:sz w:val="18"/>
          <w:szCs w:val="18"/>
        </w:rPr>
        <w:t xml:space="preserve"> IX de la LGTAIP</w:t>
      </w:r>
    </w:p>
    <w:p w14:paraId="0C55F1F0" w14:textId="77777777" w:rsidR="00BF65E8" w:rsidRPr="00E512AB" w:rsidRDefault="00BF65E8" w:rsidP="00BF65E8">
      <w:pPr>
        <w:keepLines/>
        <w:ind w:left="720"/>
        <w:jc w:val="both"/>
        <w:rPr>
          <w:rFonts w:ascii="Montserrat" w:eastAsia="Montserrat" w:hAnsi="Montserrat" w:cs="Montserrat"/>
          <w:b/>
          <w:sz w:val="16"/>
          <w:szCs w:val="18"/>
        </w:rPr>
      </w:pPr>
    </w:p>
    <w:p w14:paraId="582F43E0" w14:textId="77777777" w:rsidR="00BF65E8" w:rsidRPr="00E512AB" w:rsidRDefault="00BF65E8" w:rsidP="00656E48">
      <w:pPr>
        <w:keepLines/>
        <w:ind w:left="720"/>
        <w:jc w:val="both"/>
        <w:rPr>
          <w:rFonts w:ascii="Montserrat" w:eastAsia="Montserrat" w:hAnsi="Montserrat" w:cs="Montserrat"/>
          <w:b/>
          <w:sz w:val="18"/>
          <w:szCs w:val="18"/>
        </w:rPr>
      </w:pPr>
      <w:r w:rsidRPr="00E512AB">
        <w:rPr>
          <w:rFonts w:ascii="Montserrat" w:eastAsia="Montserrat" w:hAnsi="Montserrat" w:cs="Montserrat"/>
          <w:sz w:val="18"/>
          <w:szCs w:val="18"/>
        </w:rPr>
        <w:tab/>
        <w:t>A.1 Dirección General de Programación y Presupuesto (DGPYP) VP 0050/2024</w:t>
      </w:r>
    </w:p>
    <w:p w14:paraId="284BD15A" w14:textId="77777777" w:rsidR="00BF65E8" w:rsidRPr="00E512AB" w:rsidRDefault="00BF65E8" w:rsidP="00656E48">
      <w:pPr>
        <w:keepLines/>
        <w:ind w:left="720"/>
        <w:jc w:val="both"/>
        <w:rPr>
          <w:rFonts w:ascii="Montserrat" w:eastAsia="Montserrat" w:hAnsi="Montserrat" w:cs="Montserrat"/>
          <w:b/>
          <w:sz w:val="16"/>
          <w:szCs w:val="18"/>
        </w:rPr>
      </w:pPr>
    </w:p>
    <w:p w14:paraId="7FAB2F86" w14:textId="77777777" w:rsidR="00BF65E8" w:rsidRPr="00E512AB" w:rsidRDefault="00BF65E8" w:rsidP="00656E48">
      <w:pPr>
        <w:keepLines/>
        <w:ind w:left="720"/>
        <w:jc w:val="both"/>
        <w:rPr>
          <w:rFonts w:ascii="Montserrat" w:eastAsia="Montserrat" w:hAnsi="Montserrat" w:cs="Montserrat"/>
          <w:b/>
          <w:sz w:val="18"/>
          <w:szCs w:val="18"/>
        </w:rPr>
      </w:pPr>
      <w:r w:rsidRPr="00E512AB">
        <w:rPr>
          <w:rFonts w:ascii="Montserrat" w:eastAsia="Montserrat" w:hAnsi="Montserrat" w:cs="Montserrat"/>
          <w:b/>
          <w:sz w:val="18"/>
          <w:szCs w:val="18"/>
        </w:rPr>
        <w:tab/>
      </w:r>
      <w:r w:rsidRPr="00E512AB">
        <w:rPr>
          <w:rFonts w:ascii="Montserrat" w:eastAsia="Montserrat" w:hAnsi="Montserrat" w:cs="Montserrat"/>
          <w:sz w:val="18"/>
          <w:szCs w:val="18"/>
        </w:rPr>
        <w:t>A.2</w:t>
      </w:r>
      <w:r w:rsidRPr="00E512AB">
        <w:rPr>
          <w:rFonts w:ascii="Montserrat" w:eastAsia="Montserrat" w:hAnsi="Montserrat" w:cs="Montserrat"/>
          <w:b/>
          <w:sz w:val="18"/>
          <w:szCs w:val="18"/>
        </w:rPr>
        <w:t xml:space="preserve"> </w:t>
      </w:r>
      <w:r w:rsidRPr="00E512AB">
        <w:rPr>
          <w:rFonts w:ascii="Montserrat" w:eastAsia="Montserrat" w:hAnsi="Montserrat" w:cs="Montserrat"/>
          <w:sz w:val="18"/>
          <w:szCs w:val="18"/>
        </w:rPr>
        <w:t>Dirección General de Programación y Presupuesto (DGPYP) VP 0056/2024</w:t>
      </w:r>
    </w:p>
    <w:p w14:paraId="654B32F8" w14:textId="77777777" w:rsidR="00BF65E8" w:rsidRPr="00E512AB" w:rsidRDefault="00BF65E8" w:rsidP="00656E48">
      <w:pPr>
        <w:keepLines/>
        <w:ind w:left="720"/>
        <w:jc w:val="both"/>
        <w:rPr>
          <w:rFonts w:ascii="Montserrat" w:eastAsia="Montserrat" w:hAnsi="Montserrat" w:cs="Montserrat"/>
          <w:b/>
          <w:sz w:val="16"/>
          <w:szCs w:val="18"/>
        </w:rPr>
      </w:pPr>
    </w:p>
    <w:p w14:paraId="10EF47B6" w14:textId="04CC34FB" w:rsidR="00BF65E8" w:rsidRPr="00E512AB" w:rsidRDefault="00E512AB" w:rsidP="00BF65E8">
      <w:pPr>
        <w:ind w:firstLine="720"/>
        <w:jc w:val="both"/>
        <w:rPr>
          <w:rFonts w:ascii="Montserrat" w:eastAsia="Montserrat" w:hAnsi="Montserrat" w:cs="Montserrat"/>
          <w:b/>
          <w:sz w:val="18"/>
          <w:szCs w:val="18"/>
        </w:rPr>
      </w:pPr>
      <w:r w:rsidRPr="00E512AB">
        <w:rPr>
          <w:rFonts w:ascii="Montserrat" w:eastAsia="Montserrat" w:hAnsi="Montserrat" w:cs="Montserrat"/>
          <w:b/>
          <w:sz w:val="18"/>
          <w:szCs w:val="18"/>
        </w:rPr>
        <w:t>B.  Artículo 70, f</w:t>
      </w:r>
      <w:r w:rsidR="00BF65E8" w:rsidRPr="00E512AB">
        <w:rPr>
          <w:rFonts w:ascii="Montserrat" w:eastAsia="Montserrat" w:hAnsi="Montserrat" w:cs="Montserrat"/>
          <w:b/>
          <w:sz w:val="18"/>
          <w:szCs w:val="18"/>
        </w:rPr>
        <w:t>racción XLIII de la LGTAIP</w:t>
      </w:r>
    </w:p>
    <w:p w14:paraId="469ECF02" w14:textId="77777777" w:rsidR="00BF65E8" w:rsidRPr="00E512AB" w:rsidRDefault="00BF65E8" w:rsidP="00BF65E8">
      <w:pPr>
        <w:keepLines/>
        <w:ind w:left="720"/>
        <w:jc w:val="both"/>
        <w:rPr>
          <w:rFonts w:ascii="Montserrat" w:eastAsia="Montserrat" w:hAnsi="Montserrat" w:cs="Montserrat"/>
          <w:b/>
          <w:sz w:val="16"/>
          <w:szCs w:val="18"/>
        </w:rPr>
      </w:pPr>
    </w:p>
    <w:p w14:paraId="55785AEA" w14:textId="77777777" w:rsidR="00BF65E8" w:rsidRPr="00E512AB" w:rsidRDefault="00BF65E8" w:rsidP="00BF65E8">
      <w:pPr>
        <w:keepLines/>
        <w:ind w:left="720"/>
        <w:jc w:val="both"/>
        <w:rPr>
          <w:rFonts w:ascii="Montserrat" w:eastAsia="Montserrat" w:hAnsi="Montserrat" w:cs="Montserrat"/>
          <w:sz w:val="18"/>
          <w:szCs w:val="18"/>
        </w:rPr>
      </w:pPr>
      <w:r w:rsidRPr="00E512AB">
        <w:rPr>
          <w:rFonts w:ascii="Montserrat" w:eastAsia="Montserrat" w:hAnsi="Montserrat" w:cs="Montserrat"/>
          <w:sz w:val="18"/>
          <w:szCs w:val="18"/>
        </w:rPr>
        <w:tab/>
        <w:t>B.1 Dirección General de Programación y Presupuesto (DGPYP) VP 0051/2024</w:t>
      </w:r>
    </w:p>
    <w:p w14:paraId="05449F06" w14:textId="77777777" w:rsidR="00BF65E8" w:rsidRPr="00E512AB" w:rsidRDefault="00BF65E8" w:rsidP="00BF65E8">
      <w:pPr>
        <w:keepLines/>
        <w:ind w:left="720"/>
        <w:jc w:val="both"/>
        <w:rPr>
          <w:rFonts w:ascii="Montserrat" w:eastAsia="Montserrat" w:hAnsi="Montserrat" w:cs="Montserrat"/>
          <w:b/>
          <w:sz w:val="16"/>
          <w:szCs w:val="18"/>
        </w:rPr>
      </w:pPr>
    </w:p>
    <w:p w14:paraId="34955EC1" w14:textId="77777777" w:rsidR="00656E48" w:rsidRPr="00E512AB" w:rsidRDefault="00370D35" w:rsidP="00656E48">
      <w:pPr>
        <w:keepLines/>
        <w:ind w:left="720"/>
        <w:jc w:val="both"/>
        <w:rPr>
          <w:rFonts w:ascii="Montserrat" w:eastAsia="Montserrat" w:hAnsi="Montserrat" w:cs="Montserrat"/>
          <w:b/>
          <w:sz w:val="18"/>
          <w:szCs w:val="18"/>
        </w:rPr>
      </w:pPr>
      <w:r w:rsidRPr="00E512AB">
        <w:rPr>
          <w:rFonts w:ascii="Montserrat" w:eastAsia="Montserrat" w:hAnsi="Montserrat" w:cs="Montserrat"/>
          <w:b/>
          <w:sz w:val="18"/>
          <w:szCs w:val="18"/>
        </w:rPr>
        <w:t>V</w:t>
      </w:r>
      <w:r w:rsidR="00BF65E8" w:rsidRPr="00E512AB">
        <w:rPr>
          <w:rFonts w:ascii="Montserrat" w:eastAsia="Montserrat" w:hAnsi="Montserrat" w:cs="Montserrat"/>
          <w:b/>
          <w:sz w:val="18"/>
          <w:szCs w:val="18"/>
        </w:rPr>
        <w:t>I</w:t>
      </w:r>
      <w:r w:rsidRPr="00E512AB">
        <w:rPr>
          <w:rFonts w:ascii="Montserrat" w:eastAsia="Montserrat" w:hAnsi="Montserrat" w:cs="Montserrat"/>
          <w:b/>
          <w:sz w:val="18"/>
          <w:szCs w:val="18"/>
        </w:rPr>
        <w:t xml:space="preserve">. </w:t>
      </w:r>
      <w:r w:rsidR="00656E48" w:rsidRPr="00E512AB">
        <w:rPr>
          <w:rFonts w:ascii="Montserrat" w:eastAsia="Montserrat" w:hAnsi="Montserrat" w:cs="Montserrat"/>
          <w:b/>
          <w:sz w:val="18"/>
          <w:szCs w:val="18"/>
        </w:rPr>
        <w:t xml:space="preserve"> Asuntos Generales</w:t>
      </w:r>
    </w:p>
    <w:p w14:paraId="284C1090" w14:textId="77777777" w:rsidR="00656E48" w:rsidRPr="00E512AB" w:rsidRDefault="00656E48" w:rsidP="00656E48">
      <w:pPr>
        <w:ind w:left="709"/>
        <w:jc w:val="both"/>
        <w:rPr>
          <w:rFonts w:ascii="Montserrat" w:eastAsia="Montserrat" w:hAnsi="Montserrat" w:cs="Montserrat"/>
          <w:b/>
          <w:sz w:val="12"/>
          <w:szCs w:val="18"/>
        </w:rPr>
      </w:pPr>
    </w:p>
    <w:p w14:paraId="09241A31" w14:textId="77777777" w:rsidR="00656E48" w:rsidRPr="00E512AB" w:rsidRDefault="00656E48" w:rsidP="00656E48">
      <w:pPr>
        <w:keepLines/>
        <w:spacing w:after="160"/>
        <w:ind w:left="2160" w:firstLine="720"/>
        <w:jc w:val="both"/>
        <w:rPr>
          <w:rFonts w:ascii="Montserrat" w:eastAsia="Montserrat" w:hAnsi="Montserrat" w:cs="Montserrat"/>
          <w:b/>
          <w:sz w:val="18"/>
          <w:szCs w:val="18"/>
        </w:rPr>
      </w:pPr>
      <w:r w:rsidRPr="00E512AB">
        <w:rPr>
          <w:rFonts w:ascii="Montserrat" w:eastAsia="Montserrat" w:hAnsi="Montserrat" w:cs="Montserrat"/>
          <w:b/>
          <w:sz w:val="18"/>
          <w:szCs w:val="18"/>
        </w:rPr>
        <w:t>SEGUNDO PUNTO DEL ORDEN DEL DÍA</w:t>
      </w:r>
    </w:p>
    <w:p w14:paraId="490D6DEA" w14:textId="77777777" w:rsidR="000E634C" w:rsidRPr="00E512AB" w:rsidRDefault="00656E48" w:rsidP="003E60B2">
      <w:pPr>
        <w:jc w:val="both"/>
        <w:rPr>
          <w:rFonts w:ascii="Montserrat" w:eastAsia="Montserrat" w:hAnsi="Montserrat" w:cs="Montserrat"/>
          <w:sz w:val="18"/>
          <w:szCs w:val="18"/>
        </w:rPr>
      </w:pPr>
      <w:r w:rsidRPr="00E512AB">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233E98FB" w14:textId="77777777" w:rsidR="00203782" w:rsidRPr="00E512AB" w:rsidRDefault="00203782" w:rsidP="00203782">
      <w:pPr>
        <w:ind w:right="-19"/>
        <w:jc w:val="both"/>
        <w:rPr>
          <w:rFonts w:ascii="Montserrat" w:eastAsia="Montserrat" w:hAnsi="Montserrat" w:cs="Montserrat"/>
          <w:sz w:val="16"/>
          <w:szCs w:val="18"/>
        </w:rPr>
      </w:pPr>
    </w:p>
    <w:p w14:paraId="3A8353F2" w14:textId="59E23334" w:rsidR="004D6F0D" w:rsidRPr="00E512AB" w:rsidRDefault="004D6F0D" w:rsidP="004D6F0D">
      <w:pPr>
        <w:pStyle w:val="Prrafodelista"/>
        <w:numPr>
          <w:ilvl w:val="0"/>
          <w:numId w:val="9"/>
        </w:numPr>
        <w:jc w:val="both"/>
        <w:rPr>
          <w:rFonts w:ascii="Montserrat" w:eastAsia="Montserrat" w:hAnsi="Montserrat" w:cs="Montserrat"/>
          <w:b/>
          <w:sz w:val="18"/>
          <w:szCs w:val="18"/>
        </w:rPr>
      </w:pPr>
      <w:r w:rsidRPr="00E512AB">
        <w:rPr>
          <w:rFonts w:ascii="Montserrat" w:eastAsia="Montserrat" w:hAnsi="Montserrat" w:cs="Montserrat"/>
          <w:b/>
          <w:sz w:val="18"/>
          <w:szCs w:val="18"/>
        </w:rPr>
        <w:t xml:space="preserve">Respuesta a solicitud de acceso a la información en la que se analizará la reserva de información </w:t>
      </w:r>
    </w:p>
    <w:p w14:paraId="5B383D42" w14:textId="77777777" w:rsidR="004D6F0D" w:rsidRPr="00E512AB" w:rsidRDefault="004D6F0D" w:rsidP="004D6F0D">
      <w:pPr>
        <w:pStyle w:val="Prrafodelista"/>
        <w:ind w:left="1080"/>
        <w:jc w:val="both"/>
        <w:rPr>
          <w:rFonts w:ascii="Montserrat" w:eastAsia="Montserrat" w:hAnsi="Montserrat" w:cs="Montserrat"/>
          <w:b/>
          <w:sz w:val="16"/>
          <w:szCs w:val="18"/>
        </w:rPr>
      </w:pPr>
    </w:p>
    <w:p w14:paraId="1792FEB8" w14:textId="170100AC" w:rsidR="004D6F0D" w:rsidRPr="00E512AB" w:rsidRDefault="004D6F0D" w:rsidP="004D6F0D">
      <w:pPr>
        <w:widowControl w:val="0"/>
        <w:jc w:val="both"/>
        <w:rPr>
          <w:rFonts w:ascii="Montserrat" w:eastAsia="Montserrat" w:hAnsi="Montserrat" w:cs="Montserrat"/>
          <w:b/>
          <w:sz w:val="18"/>
          <w:szCs w:val="18"/>
        </w:rPr>
      </w:pPr>
      <w:r w:rsidRPr="00E512AB">
        <w:rPr>
          <w:rFonts w:ascii="Montserrat" w:eastAsia="Montserrat" w:hAnsi="Montserrat" w:cs="Montserrat"/>
          <w:b/>
          <w:sz w:val="18"/>
          <w:szCs w:val="18"/>
        </w:rPr>
        <w:t>A.1 Folio 330026524001902</w:t>
      </w:r>
    </w:p>
    <w:p w14:paraId="1C83972F" w14:textId="0E1BF354" w:rsidR="004D6F0D" w:rsidRPr="00E512AB" w:rsidRDefault="004D6F0D" w:rsidP="004D6F0D">
      <w:pPr>
        <w:widowControl w:val="0"/>
        <w:jc w:val="both"/>
        <w:rPr>
          <w:rFonts w:ascii="Montserrat" w:eastAsia="Montserrat" w:hAnsi="Montserrat" w:cs="Montserrat"/>
          <w:sz w:val="16"/>
          <w:szCs w:val="18"/>
        </w:rPr>
      </w:pPr>
    </w:p>
    <w:p w14:paraId="3463A47F" w14:textId="77777777" w:rsidR="004D6F0D" w:rsidRPr="00E512AB" w:rsidRDefault="004D6F0D" w:rsidP="004D6F0D">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6DAA5C46" w14:textId="77777777" w:rsidR="004D6F0D" w:rsidRPr="00E512AB" w:rsidRDefault="004D6F0D" w:rsidP="004D6F0D">
      <w:pPr>
        <w:jc w:val="both"/>
        <w:rPr>
          <w:rFonts w:ascii="Montserrat" w:eastAsia="Montserrat" w:hAnsi="Montserrat" w:cs="Montserrat"/>
          <w:sz w:val="16"/>
          <w:szCs w:val="18"/>
          <w:u w:val="single"/>
        </w:rPr>
      </w:pPr>
    </w:p>
    <w:p w14:paraId="3BA2D5DA" w14:textId="77777777" w:rsidR="004D6F0D" w:rsidRPr="00E512AB" w:rsidRDefault="004D6F0D" w:rsidP="004D6F0D">
      <w:pPr>
        <w:ind w:left="567" w:right="567"/>
        <w:jc w:val="both"/>
        <w:rPr>
          <w:rFonts w:ascii="Montserrat" w:hAnsi="Montserrat"/>
          <w:i/>
          <w:sz w:val="16"/>
          <w:szCs w:val="16"/>
        </w:rPr>
      </w:pPr>
      <w:r w:rsidRPr="00E512AB">
        <w:rPr>
          <w:rFonts w:ascii="Montserrat" w:hAnsi="Montserrat"/>
          <w:i/>
          <w:sz w:val="16"/>
          <w:szCs w:val="16"/>
        </w:rPr>
        <w:t>“La totalidad del expediente 291091/2023/PPC/CONACYT/DE25, en versión pública.</w:t>
      </w:r>
    </w:p>
    <w:p w14:paraId="307E43CE" w14:textId="77777777" w:rsidR="004D6F0D" w:rsidRPr="00E512AB" w:rsidRDefault="004D6F0D" w:rsidP="004D6F0D">
      <w:pPr>
        <w:ind w:left="567" w:right="567"/>
        <w:jc w:val="both"/>
        <w:rPr>
          <w:rFonts w:ascii="Montserrat" w:hAnsi="Montserrat"/>
          <w:i/>
          <w:sz w:val="16"/>
          <w:szCs w:val="16"/>
        </w:rPr>
      </w:pPr>
      <w:r w:rsidRPr="00E512AB">
        <w:rPr>
          <w:rFonts w:ascii="Montserrat" w:hAnsi="Montserrat"/>
          <w:i/>
          <w:sz w:val="16"/>
          <w:szCs w:val="16"/>
        </w:rPr>
        <w:t>Datos complementarios</w:t>
      </w:r>
    </w:p>
    <w:p w14:paraId="76FC1045" w14:textId="77777777" w:rsidR="004D6F0D" w:rsidRPr="00E512AB" w:rsidRDefault="004D6F0D" w:rsidP="004D6F0D">
      <w:pPr>
        <w:ind w:left="567" w:right="567"/>
        <w:jc w:val="both"/>
        <w:rPr>
          <w:rFonts w:ascii="Montserrat" w:hAnsi="Montserrat"/>
          <w:i/>
          <w:sz w:val="16"/>
          <w:szCs w:val="16"/>
        </w:rPr>
      </w:pPr>
      <w:r w:rsidRPr="00E512AB">
        <w:rPr>
          <w:rFonts w:ascii="Montserrat" w:hAnsi="Montserrat"/>
          <w:i/>
          <w:sz w:val="16"/>
          <w:szCs w:val="16"/>
        </w:rPr>
        <w:t xml:space="preserve">Debe estar en posesión del Órgano Interno de Control del </w:t>
      </w:r>
      <w:proofErr w:type="spellStart"/>
      <w:r w:rsidRPr="00E512AB">
        <w:rPr>
          <w:rFonts w:ascii="Montserrat" w:hAnsi="Montserrat"/>
          <w:i/>
          <w:sz w:val="16"/>
          <w:szCs w:val="16"/>
        </w:rPr>
        <w:t>Conahcyt</w:t>
      </w:r>
      <w:proofErr w:type="spellEnd"/>
      <w:r w:rsidRPr="00E512AB">
        <w:rPr>
          <w:rFonts w:ascii="Montserrat" w:hAnsi="Montserrat"/>
          <w:i/>
          <w:sz w:val="16"/>
          <w:szCs w:val="16"/>
        </w:rPr>
        <w:t>” (Sic)</w:t>
      </w:r>
    </w:p>
    <w:p w14:paraId="3F09307C" w14:textId="77777777" w:rsidR="004D6F0D" w:rsidRPr="00E512AB" w:rsidRDefault="004D6F0D" w:rsidP="004D6F0D">
      <w:pPr>
        <w:ind w:right="-20"/>
        <w:jc w:val="both"/>
        <w:rPr>
          <w:rFonts w:ascii="Montserrat" w:eastAsia="Montserrat" w:hAnsi="Montserrat" w:cs="Montserrat"/>
          <w:sz w:val="16"/>
          <w:szCs w:val="18"/>
        </w:rPr>
      </w:pPr>
    </w:p>
    <w:p w14:paraId="5E95E3FB" w14:textId="5507D2F5" w:rsidR="004D6F0D" w:rsidRPr="00E512AB" w:rsidRDefault="004D6F0D" w:rsidP="004D6F0D">
      <w:pPr>
        <w:ind w:right="-19"/>
        <w:jc w:val="both"/>
        <w:rPr>
          <w:rFonts w:ascii="Montserrat" w:eastAsia="Montserrat" w:hAnsi="Montserrat" w:cs="Montserrat"/>
          <w:sz w:val="18"/>
          <w:szCs w:val="18"/>
        </w:rPr>
      </w:pPr>
      <w:r w:rsidRPr="00E512AB">
        <w:rPr>
          <w:rFonts w:ascii="Montserrat" w:eastAsia="Montserrat" w:hAnsi="Montserrat" w:cs="Montserrat"/>
          <w:sz w:val="18"/>
          <w:szCs w:val="18"/>
        </w:rPr>
        <w:t>El Área de Quejas, Denuncias e Investigaciones del Órgano Interno de Control Específico en el Consejo Nacional de Humanidades, Ciencias y Tecnologías  (OICE-CONAHCYT), solicitó al Com</w:t>
      </w:r>
      <w:r w:rsidR="00795929" w:rsidRPr="00E512AB">
        <w:rPr>
          <w:rFonts w:ascii="Montserrat" w:eastAsia="Montserrat" w:hAnsi="Montserrat" w:cs="Montserrat"/>
          <w:sz w:val="18"/>
          <w:szCs w:val="18"/>
        </w:rPr>
        <w:t>ité de Transparencia la reserva d</w:t>
      </w:r>
      <w:r w:rsidRPr="00E512AB">
        <w:rPr>
          <w:rFonts w:ascii="Montserrat" w:hAnsi="Montserrat"/>
          <w:sz w:val="18"/>
          <w:szCs w:val="18"/>
        </w:rPr>
        <w:t>el expediente 291091/2023/PPC/CONACYT/DE25</w:t>
      </w:r>
      <w:r w:rsidRPr="00E512AB">
        <w:rPr>
          <w:rFonts w:ascii="Montserrat" w:eastAsia="Times New Roman" w:hAnsi="Montserrat" w:cs="Arial"/>
          <w:sz w:val="18"/>
          <w:szCs w:val="18"/>
        </w:rPr>
        <w:t xml:space="preserve">, </w:t>
      </w:r>
      <w:r w:rsidR="00795929" w:rsidRPr="00E512AB">
        <w:rPr>
          <w:rFonts w:ascii="Montserrat" w:eastAsia="Times New Roman" w:hAnsi="Montserrat" w:cs="Arial"/>
          <w:sz w:val="18"/>
          <w:szCs w:val="18"/>
        </w:rPr>
        <w:t>al encontrarse en</w:t>
      </w:r>
      <w:r w:rsidRPr="00E512AB">
        <w:rPr>
          <w:rFonts w:ascii="Montserrat" w:eastAsia="Times New Roman" w:hAnsi="Montserrat" w:cs="Arial"/>
          <w:sz w:val="18"/>
          <w:szCs w:val="18"/>
        </w:rPr>
        <w:t xml:space="preserve"> trámite</w:t>
      </w:r>
      <w:r w:rsidR="00795929" w:rsidRPr="00E512AB">
        <w:rPr>
          <w:rFonts w:ascii="Montserrat" w:eastAsia="Times New Roman" w:hAnsi="Montserrat" w:cs="Arial"/>
          <w:sz w:val="18"/>
          <w:szCs w:val="18"/>
        </w:rPr>
        <w:t xml:space="preserve"> un juicio de amparo</w:t>
      </w:r>
      <w:r w:rsidRPr="00E512AB">
        <w:rPr>
          <w:rFonts w:ascii="Montserrat" w:eastAsia="Times New Roman" w:hAnsi="Montserrat" w:cs="Arial"/>
          <w:sz w:val="18"/>
          <w:szCs w:val="18"/>
        </w:rPr>
        <w:t xml:space="preserve"> en el Juzgado Décimo Cuarto de Distrito en Materia Administrativa en la Ciudad de México</w:t>
      </w:r>
      <w:r w:rsidR="00795929" w:rsidRPr="00E512AB">
        <w:rPr>
          <w:rFonts w:ascii="Montserrat" w:eastAsia="Montserrat" w:hAnsi="Montserrat" w:cs="Montserrat"/>
          <w:sz w:val="18"/>
          <w:szCs w:val="18"/>
        </w:rPr>
        <w:t>,</w:t>
      </w:r>
      <w:r w:rsidRPr="00E512AB">
        <w:rPr>
          <w:rFonts w:ascii="Montserrat" w:eastAsia="Montserrat" w:hAnsi="Montserrat" w:cs="Montserrat"/>
          <w:sz w:val="18"/>
          <w:szCs w:val="18"/>
        </w:rPr>
        <w:t xml:space="preserve"> por el periodo de 2 años, con fundamento en el artículo 110, fracción XI, de la Ley Federal de Transparencia y Acceso a la Información Pública.</w:t>
      </w:r>
    </w:p>
    <w:p w14:paraId="3757F358" w14:textId="77777777" w:rsidR="004D6F0D" w:rsidRPr="00E512AB" w:rsidRDefault="004D6F0D" w:rsidP="004D6F0D">
      <w:pPr>
        <w:ind w:right="-19"/>
        <w:jc w:val="both"/>
        <w:rPr>
          <w:rFonts w:ascii="Montserrat" w:eastAsia="Montserrat" w:hAnsi="Montserrat" w:cs="Montserrat"/>
          <w:sz w:val="16"/>
          <w:szCs w:val="18"/>
        </w:rPr>
      </w:pPr>
    </w:p>
    <w:p w14:paraId="441F44AB" w14:textId="7D2135A1" w:rsidR="004D6F0D" w:rsidRPr="00E512AB" w:rsidRDefault="004D6F0D" w:rsidP="004D6F0D">
      <w:pPr>
        <w:ind w:right="-19"/>
        <w:jc w:val="both"/>
        <w:rPr>
          <w:rFonts w:ascii="Montserrat" w:eastAsia="Montserrat" w:hAnsi="Montserrat" w:cs="Montserrat"/>
          <w:sz w:val="18"/>
          <w:szCs w:val="18"/>
        </w:rPr>
      </w:pPr>
      <w:r w:rsidRPr="00E512AB">
        <w:rPr>
          <w:rFonts w:ascii="Montserrat" w:eastAsia="Montserrat" w:hAnsi="Montserrat" w:cs="Montserrat"/>
          <w:sz w:val="18"/>
          <w:szCs w:val="18"/>
        </w:rPr>
        <w:t>En cumplimiento al artículo 104, de la Ley General de Transparencia y Acceso a la Información Pública, se aplicó la siguiente prueba de daño:</w:t>
      </w:r>
    </w:p>
    <w:p w14:paraId="64BCC6C9" w14:textId="77777777" w:rsidR="00795929" w:rsidRPr="00E512AB" w:rsidRDefault="00795929" w:rsidP="004D6F0D">
      <w:pPr>
        <w:ind w:right="-19"/>
        <w:jc w:val="both"/>
        <w:rPr>
          <w:rFonts w:ascii="Montserrat" w:eastAsia="Montserrat" w:hAnsi="Montserrat" w:cs="Arial"/>
          <w:bCs/>
          <w:sz w:val="16"/>
          <w:szCs w:val="18"/>
        </w:rPr>
      </w:pPr>
    </w:p>
    <w:p w14:paraId="7DF5D01C" w14:textId="412725ED" w:rsidR="004D6F0D" w:rsidRPr="00E512AB" w:rsidRDefault="004D6F0D" w:rsidP="004D6F0D">
      <w:pPr>
        <w:ind w:right="-19"/>
        <w:jc w:val="both"/>
        <w:rPr>
          <w:rFonts w:ascii="Montserrat" w:eastAsia="Montserrat" w:hAnsi="Montserrat" w:cs="Arial"/>
          <w:sz w:val="18"/>
          <w:szCs w:val="18"/>
        </w:rPr>
      </w:pPr>
      <w:r w:rsidRPr="00E512AB">
        <w:rPr>
          <w:rFonts w:ascii="Montserrat" w:eastAsia="Montserrat" w:hAnsi="Montserrat" w:cs="Arial"/>
          <w:bCs/>
          <w:sz w:val="18"/>
          <w:szCs w:val="18"/>
        </w:rPr>
        <w:t>I. La divulgación de la información representa un riesgo real, demostrable e identificable de perjuicio significativo al interés público</w:t>
      </w:r>
      <w:r w:rsidRPr="00E512AB">
        <w:rPr>
          <w:rFonts w:ascii="Montserrat" w:eastAsia="Montserrat" w:hAnsi="Montserrat" w:cs="Arial"/>
          <w:sz w:val="18"/>
          <w:szCs w:val="18"/>
        </w:rPr>
        <w:t xml:space="preserve">: En la especie, la divulgación del contenido del expediente representaría una vulneración irreversible en la debida conducción de las determinaciones que pueda tomar; en razón de que causaría un menoscabo significativo, ya que al encontrarse en trámite el </w:t>
      </w:r>
      <w:r w:rsidR="00795929" w:rsidRPr="00E512AB">
        <w:rPr>
          <w:rFonts w:ascii="Montserrat" w:eastAsia="Montserrat" w:hAnsi="Montserrat" w:cs="Arial"/>
          <w:sz w:val="18"/>
          <w:szCs w:val="18"/>
        </w:rPr>
        <w:t>Juicio de amparo</w:t>
      </w:r>
      <w:r w:rsidRPr="00E512AB">
        <w:rPr>
          <w:rFonts w:ascii="Montserrat" w:eastAsia="Montserrat" w:hAnsi="Montserrat" w:cs="Arial"/>
          <w:sz w:val="18"/>
          <w:szCs w:val="18"/>
        </w:rPr>
        <w:t>, es decir pendiente de resolución produciría un daño a la conducción de los procedimientos administrativos y al hacer la divulgación de cualquier dato o indicio de una denuncia cuya investigación esté en curso y sobre todo hacer públicos el nombre dentro del procedimiento pudiera afectar al denunciante o denunciado en el buen nombre e imagen como servidor público.</w:t>
      </w:r>
    </w:p>
    <w:p w14:paraId="5A3DC6DE" w14:textId="77777777" w:rsidR="004D6F0D" w:rsidRPr="00E512AB" w:rsidRDefault="004D6F0D" w:rsidP="004D6F0D">
      <w:pPr>
        <w:ind w:right="-19"/>
        <w:jc w:val="both"/>
        <w:rPr>
          <w:rFonts w:ascii="Montserrat" w:eastAsia="Montserrat" w:hAnsi="Montserrat" w:cs="Arial"/>
          <w:sz w:val="18"/>
          <w:szCs w:val="18"/>
        </w:rPr>
      </w:pPr>
    </w:p>
    <w:p w14:paraId="0F0326DE" w14:textId="77777777" w:rsidR="004D6F0D" w:rsidRPr="00E512AB" w:rsidRDefault="004D6F0D" w:rsidP="004D6F0D">
      <w:pPr>
        <w:ind w:right="-19"/>
        <w:jc w:val="both"/>
        <w:rPr>
          <w:rFonts w:ascii="Montserrat" w:eastAsia="Montserrat" w:hAnsi="Montserrat" w:cs="Arial"/>
          <w:sz w:val="18"/>
          <w:szCs w:val="18"/>
        </w:rPr>
      </w:pPr>
      <w:r w:rsidRPr="00E512AB">
        <w:rPr>
          <w:rFonts w:ascii="Montserrat" w:eastAsia="Montserrat" w:hAnsi="Montserrat" w:cs="Arial"/>
          <w:sz w:val="18"/>
          <w:szCs w:val="18"/>
        </w:rPr>
        <w:lastRenderedPageBreak/>
        <w:t>II. El riesgo de perjuicio que supondría la divulgación, supera el interés público general de que se difunda. El permitir la publicidad de las constancias que integran el expediente de 291091/2023/PPC/CONACYT/DE25, podrían hacer identificable a las partes, pudiendo afectar al denunciante o denunciado en el buen nombre e imagen como servidor público.</w:t>
      </w:r>
    </w:p>
    <w:p w14:paraId="06F6BB90" w14:textId="77777777" w:rsidR="004D6F0D" w:rsidRPr="00E512AB" w:rsidRDefault="004D6F0D" w:rsidP="004D6F0D">
      <w:pPr>
        <w:ind w:right="-19"/>
        <w:jc w:val="both"/>
        <w:rPr>
          <w:rFonts w:ascii="Montserrat" w:eastAsia="Montserrat" w:hAnsi="Montserrat" w:cs="Arial"/>
          <w:sz w:val="18"/>
          <w:szCs w:val="18"/>
        </w:rPr>
      </w:pPr>
    </w:p>
    <w:p w14:paraId="42863D88" w14:textId="77777777" w:rsidR="004D6F0D" w:rsidRPr="00E512AB" w:rsidRDefault="004D6F0D" w:rsidP="004D6F0D">
      <w:pPr>
        <w:ind w:right="-19"/>
        <w:jc w:val="both"/>
        <w:rPr>
          <w:rFonts w:ascii="Montserrat" w:eastAsia="Montserrat" w:hAnsi="Montserrat" w:cs="Arial"/>
          <w:sz w:val="18"/>
          <w:szCs w:val="18"/>
        </w:rPr>
      </w:pPr>
      <w:r w:rsidRPr="00E512AB">
        <w:rPr>
          <w:rFonts w:ascii="Montserrat" w:eastAsia="Montserrat" w:hAnsi="Montserrat" w:cs="Arial"/>
          <w:sz w:val="18"/>
          <w:szCs w:val="18"/>
        </w:rPr>
        <w:t>Con la divulgación de la información se causaría un riesgo real, demostrable e identificable, en razón de que se estaría vulnerando el derecho al honor de las personas servidoras públicas sujetas a investigación, el cual consiste en el reconocimiento y respeto que tiene cada ser humano ante las demás personas, de su dignidad humana y de los méritos y cualidades que ha ido adquiriendo como fruto de su desarrollo personal y social, así como del principio de presunción de inocencia,  es decir, que toda persona servidora pública debe ser tratada como inocente, hasta en tanto no se demuestre su responsabilidad mediante una resolución sancionatoria que haya adquirido firmeza.</w:t>
      </w:r>
    </w:p>
    <w:p w14:paraId="32F3696B" w14:textId="77777777" w:rsidR="004D6F0D" w:rsidRPr="00E512AB" w:rsidRDefault="004D6F0D" w:rsidP="004D6F0D">
      <w:pPr>
        <w:ind w:right="-19"/>
        <w:jc w:val="both"/>
        <w:rPr>
          <w:rFonts w:ascii="Montserrat" w:eastAsia="Montserrat" w:hAnsi="Montserrat" w:cs="Arial"/>
          <w:sz w:val="18"/>
          <w:szCs w:val="18"/>
        </w:rPr>
      </w:pPr>
    </w:p>
    <w:p w14:paraId="3F1FEDA3" w14:textId="77777777" w:rsidR="004D6F0D" w:rsidRPr="00E512AB" w:rsidRDefault="004D6F0D" w:rsidP="004D6F0D">
      <w:pPr>
        <w:pBdr>
          <w:top w:val="nil"/>
          <w:left w:val="nil"/>
          <w:bottom w:val="nil"/>
          <w:right w:val="nil"/>
          <w:between w:val="nil"/>
        </w:pBdr>
        <w:jc w:val="both"/>
        <w:rPr>
          <w:rFonts w:ascii="Montserrat" w:eastAsia="Montserrat" w:hAnsi="Montserrat" w:cs="Arial"/>
          <w:sz w:val="18"/>
          <w:szCs w:val="18"/>
        </w:rPr>
      </w:pPr>
      <w:r w:rsidRPr="00E512AB">
        <w:rPr>
          <w:rFonts w:ascii="Montserrat" w:eastAsia="Montserrat" w:hAnsi="Montserrat" w:cs="Arial"/>
          <w:sz w:val="18"/>
          <w:szCs w:val="18"/>
        </w:rPr>
        <w:t xml:space="preserve">Aunado a lo anterior, se evitaría la vulneración o indebido tratamiento que pudieran recibir los datos personales que tiene en resguardo esta Autoridad Administrativa, comprometiendo con ello la seguridad de la información y el derecho a la protección de los datos personales de los titulares, pues la difusión de dicha información puede poner en peligro la integridad y el ejercicio de los derechos de las personas, de ahí que la reserva es justificada y contribuye al fin perseguido, así como, se evitaría la obstaculización en la construcción de argumentos o razonamientos de solución por parte del órgano jurisdiccional competente, es decir, forman parte del proceso deliberativo del expediente, previo a que cause estado; de ahí que, por regla general, no puedan ser divulgables con antelación. </w:t>
      </w:r>
    </w:p>
    <w:p w14:paraId="46EC4FCB" w14:textId="77777777" w:rsidR="004D6F0D" w:rsidRPr="00E512AB" w:rsidRDefault="004D6F0D" w:rsidP="004D6F0D">
      <w:pPr>
        <w:ind w:right="-19"/>
        <w:jc w:val="both"/>
        <w:rPr>
          <w:rFonts w:ascii="Montserrat" w:eastAsia="Montserrat" w:hAnsi="Montserrat" w:cs="Arial"/>
          <w:sz w:val="18"/>
          <w:szCs w:val="18"/>
        </w:rPr>
      </w:pPr>
    </w:p>
    <w:p w14:paraId="72BE06D2" w14:textId="77777777" w:rsidR="004D6F0D" w:rsidRPr="00E512AB" w:rsidRDefault="004D6F0D" w:rsidP="004D6F0D">
      <w:pPr>
        <w:ind w:right="-19"/>
        <w:jc w:val="both"/>
        <w:rPr>
          <w:rFonts w:ascii="Montserrat" w:eastAsia="Montserrat" w:hAnsi="Montserrat" w:cs="Montserrat"/>
          <w:sz w:val="18"/>
          <w:szCs w:val="18"/>
        </w:rPr>
      </w:pPr>
      <w:r w:rsidRPr="00E512AB">
        <w:rPr>
          <w:rFonts w:ascii="Montserrat" w:eastAsia="Montserrat" w:hAnsi="Montserrat" w:cs="Arial"/>
          <w:sz w:val="18"/>
          <w:szCs w:val="18"/>
        </w:rPr>
        <w:t xml:space="preserve">III. La limitación se adecua al principio de proporcionalidad y representa el medio menos restrictivo disponible para evitar el perjuicio. </w:t>
      </w:r>
      <w:r w:rsidRPr="00E512AB">
        <w:rPr>
          <w:rFonts w:ascii="Montserrat" w:eastAsia="Montserrat" w:hAnsi="Montserrat" w:cs="Montserrat"/>
          <w:sz w:val="18"/>
          <w:szCs w:val="18"/>
        </w:rPr>
        <w:t>La limitación al acceso de la información que se solicita se adecua al principio de proporcionalidad y representa el medio menos restrictivo disponible para evitar el perjuicio, puesto que se trata de una medida temporal, cuya finalidad es salvaguardar la conducción de dicho procedimiento y los intereses de la sociedad, esclareciendo las presuntas irregularidades cometidas por servidores públicos en ejercicio de sus funciones. Máxime que es el medio menos lesivo para la adecuada verificación del cumplimiento de leyes.</w:t>
      </w:r>
    </w:p>
    <w:p w14:paraId="7F188B97" w14:textId="77777777" w:rsidR="004D6F0D" w:rsidRPr="00E512AB" w:rsidRDefault="004D6F0D" w:rsidP="004D6F0D">
      <w:pPr>
        <w:ind w:right="-19"/>
        <w:jc w:val="both"/>
        <w:rPr>
          <w:rFonts w:ascii="Montserrat" w:eastAsia="Montserrat" w:hAnsi="Montserrat" w:cs="Montserrat"/>
          <w:sz w:val="18"/>
          <w:szCs w:val="18"/>
        </w:rPr>
      </w:pPr>
    </w:p>
    <w:p w14:paraId="6BB00FDF" w14:textId="77777777" w:rsidR="004D6F0D" w:rsidRPr="00E512AB" w:rsidRDefault="004D6F0D" w:rsidP="004D6F0D">
      <w:pPr>
        <w:ind w:right="-19"/>
        <w:jc w:val="both"/>
        <w:rPr>
          <w:rFonts w:ascii="Montserrat" w:eastAsia="Montserrat" w:hAnsi="Montserrat" w:cs="Arial"/>
          <w:sz w:val="18"/>
          <w:szCs w:val="18"/>
        </w:rPr>
      </w:pPr>
      <w:r w:rsidRPr="00E512AB">
        <w:rPr>
          <w:rFonts w:ascii="Montserrat" w:eastAsia="Montserrat" w:hAnsi="Montserrat" w:cs="Arial"/>
          <w:sz w:val="18"/>
          <w:szCs w:val="18"/>
        </w:rPr>
        <w:t xml:space="preserve">Toda vez que el expediente aún se encuentra en trámite por el Juzgado Décimo Cuarto de Distrito en Materia Administrativa en la Ciudad de México no existe otro supuesto jurídico que permita el acceso a la información solicitada, en virtud de que, como ya se ha mencionado, significaría un detrimento a las actuaciones por esa Autoridad. </w:t>
      </w:r>
    </w:p>
    <w:p w14:paraId="5C5DCD21" w14:textId="77777777" w:rsidR="004D6F0D" w:rsidRPr="00E512AB" w:rsidRDefault="004D6F0D" w:rsidP="004D6F0D">
      <w:pPr>
        <w:ind w:right="-19"/>
        <w:jc w:val="both"/>
        <w:rPr>
          <w:rFonts w:ascii="Montserrat" w:eastAsia="Montserrat" w:hAnsi="Montserrat" w:cs="Arial"/>
          <w:sz w:val="18"/>
          <w:szCs w:val="18"/>
        </w:rPr>
      </w:pPr>
    </w:p>
    <w:p w14:paraId="15935337" w14:textId="77777777" w:rsidR="004D6F0D" w:rsidRPr="00E512AB" w:rsidRDefault="004D6F0D" w:rsidP="004D6F0D">
      <w:pPr>
        <w:ind w:right="-19"/>
        <w:jc w:val="both"/>
        <w:rPr>
          <w:rFonts w:ascii="Montserrat" w:eastAsia="Montserrat" w:hAnsi="Montserrat" w:cs="Arial"/>
          <w:sz w:val="18"/>
          <w:szCs w:val="18"/>
        </w:rPr>
      </w:pPr>
      <w:r w:rsidRPr="00E512AB">
        <w:rPr>
          <w:rFonts w:ascii="Montserrat" w:eastAsia="Montserrat" w:hAnsi="Montserrat" w:cs="Arial"/>
          <w:sz w:val="18"/>
          <w:szCs w:val="18"/>
        </w:rPr>
        <w:t>Por lo que una vez dictada la resolución que conforme a derecho sea procedente; haya causado estado y la misma se encuentre firme, se podrá entregar versión pública de la totalidad del expediente relativo o de alguna diligencia en específico.</w:t>
      </w:r>
    </w:p>
    <w:p w14:paraId="4FEC31DB" w14:textId="77777777" w:rsidR="004D6F0D" w:rsidRPr="00E512AB" w:rsidRDefault="004D6F0D" w:rsidP="004D6F0D">
      <w:pPr>
        <w:ind w:right="-19"/>
        <w:jc w:val="both"/>
        <w:rPr>
          <w:rFonts w:ascii="Montserrat" w:eastAsia="Montserrat" w:hAnsi="Montserrat" w:cs="Arial"/>
          <w:sz w:val="18"/>
          <w:szCs w:val="18"/>
        </w:rPr>
      </w:pPr>
    </w:p>
    <w:p w14:paraId="33418656" w14:textId="77777777" w:rsidR="004D6F0D" w:rsidRPr="00E512AB" w:rsidRDefault="004D6F0D" w:rsidP="004D6F0D">
      <w:pPr>
        <w:ind w:right="-19"/>
        <w:jc w:val="both"/>
        <w:rPr>
          <w:rFonts w:ascii="Montserrat" w:eastAsia="Montserrat" w:hAnsi="Montserrat" w:cs="Montserrat"/>
          <w:sz w:val="18"/>
          <w:szCs w:val="18"/>
        </w:rPr>
      </w:pPr>
      <w:r w:rsidRPr="00E512AB">
        <w:rPr>
          <w:rFonts w:ascii="Montserrat" w:eastAsia="Montserrat" w:hAnsi="Montserrat" w:cs="Montserrat"/>
          <w:sz w:val="18"/>
          <w:szCs w:val="18"/>
        </w:rPr>
        <w:t>En cumplimiento al Trigésimo de los Lineamientos en materia de Clasificación y Desclasificación de la Información, así como para la Elaboración de Versiones Públicas, se acreditan los siguientes elementos:</w:t>
      </w:r>
    </w:p>
    <w:p w14:paraId="73CB5AAB" w14:textId="77777777" w:rsidR="004D6F0D" w:rsidRPr="00E512AB" w:rsidRDefault="004D6F0D" w:rsidP="004D6F0D">
      <w:pPr>
        <w:ind w:right="-19"/>
        <w:jc w:val="both"/>
        <w:rPr>
          <w:rFonts w:ascii="Montserrat" w:eastAsia="Montserrat" w:hAnsi="Montserrat" w:cs="Montserrat"/>
          <w:sz w:val="18"/>
          <w:szCs w:val="18"/>
        </w:rPr>
      </w:pPr>
    </w:p>
    <w:p w14:paraId="5B62529F" w14:textId="42DC4B22" w:rsidR="004D6F0D" w:rsidRPr="00E512AB" w:rsidRDefault="004D6F0D" w:rsidP="004D6F0D">
      <w:pPr>
        <w:pStyle w:val="Standard"/>
        <w:jc w:val="both"/>
        <w:rPr>
          <w:rFonts w:ascii="Montserrat" w:eastAsia="Montserrat" w:hAnsi="Montserrat" w:cs="Montserrat"/>
          <w:kern w:val="0"/>
          <w:sz w:val="18"/>
          <w:szCs w:val="18"/>
          <w:lang w:eastAsia="en-US" w:bidi="ar-SA"/>
        </w:rPr>
      </w:pPr>
      <w:r w:rsidRPr="00E512AB">
        <w:rPr>
          <w:rFonts w:ascii="Montserrat" w:eastAsia="Montserrat" w:hAnsi="Montserrat" w:cs="Montserrat"/>
          <w:sz w:val="18"/>
          <w:szCs w:val="18"/>
        </w:rPr>
        <w:t xml:space="preserve">I. La existencia de un juicio o procedimiento administrativo materialmente jurisdiccional, que se encuentre en trámite. </w:t>
      </w:r>
      <w:r w:rsidRPr="00E512AB">
        <w:rPr>
          <w:rFonts w:ascii="Montserrat" w:eastAsia="Montserrat" w:hAnsi="Montserrat" w:cs="Montserrat"/>
          <w:kern w:val="0"/>
          <w:sz w:val="18"/>
          <w:szCs w:val="18"/>
          <w:lang w:eastAsia="en-US" w:bidi="ar-SA"/>
        </w:rPr>
        <w:t xml:space="preserve">La prueba de daño se funda en que si bien el Área de Quejas, Denuncias e Investigaciones del Órgano Interno de Control Específico en el Consejo Nacional de Humanidades, Ciencias y Tecnologías (CONAHCYT), ya emitió el respectivo Acuerdo de Conclusión y Archivo con fecha treinta de abril de dos mil veinticuatro, dentro de los autos del expediente de Denuncia número 291091/2023/PPC/CONACYT/DE25; también lo es que, con fecha cinco de junio del mismo año, se notificó a esta la Titular del Área de Quejas, Denuncias e Investigaciones, el Auto </w:t>
      </w:r>
      <w:proofErr w:type="spellStart"/>
      <w:r w:rsidRPr="00E512AB">
        <w:rPr>
          <w:rFonts w:ascii="Montserrat" w:eastAsia="Montserrat" w:hAnsi="Montserrat" w:cs="Montserrat"/>
          <w:kern w:val="0"/>
          <w:sz w:val="18"/>
          <w:szCs w:val="18"/>
          <w:lang w:eastAsia="en-US" w:bidi="ar-SA"/>
        </w:rPr>
        <w:t>Admisorio</w:t>
      </w:r>
      <w:proofErr w:type="spellEnd"/>
      <w:r w:rsidRPr="00E512AB">
        <w:rPr>
          <w:rFonts w:ascii="Montserrat" w:eastAsia="Montserrat" w:hAnsi="Montserrat" w:cs="Montserrat"/>
          <w:kern w:val="0"/>
          <w:sz w:val="18"/>
          <w:szCs w:val="18"/>
          <w:lang w:eastAsia="en-US" w:bidi="ar-SA"/>
        </w:rPr>
        <w:t xml:space="preserve"> dictado el tres del mismo mes y año, en el </w:t>
      </w:r>
      <w:r w:rsidR="00795929" w:rsidRPr="00E512AB">
        <w:rPr>
          <w:rFonts w:ascii="Montserrat" w:eastAsia="Montserrat" w:hAnsi="Montserrat" w:cs="Montserrat"/>
          <w:kern w:val="0"/>
          <w:sz w:val="18"/>
          <w:szCs w:val="18"/>
          <w:lang w:eastAsia="en-US" w:bidi="ar-SA"/>
        </w:rPr>
        <w:t>juicio de amparo</w:t>
      </w:r>
      <w:r w:rsidRPr="00E512AB">
        <w:rPr>
          <w:rFonts w:ascii="Montserrat" w:eastAsia="Montserrat" w:hAnsi="Montserrat" w:cs="Montserrat"/>
          <w:kern w:val="0"/>
          <w:sz w:val="18"/>
          <w:szCs w:val="18"/>
          <w:lang w:eastAsia="en-US" w:bidi="ar-SA"/>
        </w:rPr>
        <w:t>, el cual a la fecha se encuentra pendiente de la determinación correspondiente, por el Juzgado Décimo Cuarto de Distrito en Materia Administrativa en la Ciudad de México. Por lo que a la fecha no ha causado Estado, es decir, que d</w:t>
      </w:r>
      <w:r w:rsidR="00795929" w:rsidRPr="00E512AB">
        <w:rPr>
          <w:rFonts w:ascii="Montserrat" w:eastAsia="Montserrat" w:hAnsi="Montserrat" w:cs="Montserrat"/>
          <w:kern w:val="0"/>
          <w:sz w:val="18"/>
          <w:szCs w:val="18"/>
          <w:lang w:eastAsia="en-US" w:bidi="ar-SA"/>
        </w:rPr>
        <w:t xml:space="preserve">icho asunto se encuentra </w:t>
      </w:r>
      <w:proofErr w:type="spellStart"/>
      <w:r w:rsidR="00795929" w:rsidRPr="00E512AB">
        <w:rPr>
          <w:rFonts w:ascii="Montserrat" w:eastAsia="Montserrat" w:hAnsi="Montserrat" w:cs="Montserrat"/>
          <w:kern w:val="0"/>
          <w:sz w:val="18"/>
          <w:szCs w:val="18"/>
          <w:lang w:eastAsia="en-US" w:bidi="ar-SA"/>
        </w:rPr>
        <w:t>s</w:t>
      </w:r>
      <w:r w:rsidRPr="00E512AB">
        <w:rPr>
          <w:rFonts w:ascii="Montserrat" w:eastAsia="Montserrat" w:hAnsi="Montserrat" w:cs="Montserrat"/>
          <w:kern w:val="0"/>
          <w:sz w:val="18"/>
          <w:szCs w:val="18"/>
          <w:lang w:eastAsia="en-US" w:bidi="ar-SA"/>
        </w:rPr>
        <w:t>ubjudice</w:t>
      </w:r>
      <w:proofErr w:type="spellEnd"/>
      <w:r w:rsidRPr="00E512AB">
        <w:rPr>
          <w:rFonts w:ascii="Montserrat" w:eastAsia="Montserrat" w:hAnsi="Montserrat" w:cs="Montserrat"/>
          <w:kern w:val="0"/>
          <w:sz w:val="18"/>
          <w:szCs w:val="18"/>
          <w:lang w:eastAsia="en-US" w:bidi="ar-SA"/>
        </w:rPr>
        <w:t xml:space="preserve">, pues a la fecha no ha sido notificada la sentencia que ponga fin al </w:t>
      </w:r>
      <w:r w:rsidR="00795929" w:rsidRPr="00E512AB">
        <w:rPr>
          <w:rFonts w:ascii="Montserrat" w:eastAsia="Montserrat" w:hAnsi="Montserrat" w:cs="Montserrat"/>
          <w:kern w:val="0"/>
          <w:sz w:val="18"/>
          <w:szCs w:val="18"/>
          <w:lang w:eastAsia="en-US" w:bidi="ar-SA"/>
        </w:rPr>
        <w:t>Juicio de amparo.</w:t>
      </w:r>
    </w:p>
    <w:p w14:paraId="66088B61" w14:textId="77777777" w:rsidR="004D6F0D" w:rsidRPr="00E512AB" w:rsidRDefault="004D6F0D" w:rsidP="004D6F0D">
      <w:pPr>
        <w:pStyle w:val="Prrafodelista"/>
        <w:pBdr>
          <w:top w:val="nil"/>
          <w:left w:val="nil"/>
          <w:bottom w:val="nil"/>
          <w:right w:val="nil"/>
          <w:between w:val="nil"/>
        </w:pBdr>
        <w:ind w:left="0"/>
        <w:jc w:val="both"/>
        <w:rPr>
          <w:rFonts w:ascii="Montserrat" w:eastAsia="Montserrat" w:hAnsi="Montserrat" w:cs="Montserrat"/>
          <w:sz w:val="18"/>
          <w:szCs w:val="18"/>
        </w:rPr>
      </w:pPr>
    </w:p>
    <w:p w14:paraId="70D7FE79" w14:textId="77777777" w:rsidR="004D6F0D" w:rsidRPr="00E512AB" w:rsidRDefault="004D6F0D" w:rsidP="004D6F0D">
      <w:pPr>
        <w:pStyle w:val="Prrafodelista"/>
        <w:pBdr>
          <w:top w:val="nil"/>
          <w:left w:val="nil"/>
          <w:bottom w:val="nil"/>
          <w:right w:val="nil"/>
          <w:between w:val="nil"/>
        </w:pBdr>
        <w:ind w:left="0"/>
        <w:jc w:val="both"/>
        <w:rPr>
          <w:rFonts w:ascii="Montserrat" w:eastAsia="Montserrat" w:hAnsi="Montserrat" w:cs="Montserrat"/>
          <w:sz w:val="18"/>
          <w:szCs w:val="18"/>
        </w:rPr>
      </w:pPr>
      <w:r w:rsidRPr="00E512AB">
        <w:rPr>
          <w:rFonts w:ascii="Montserrat" w:eastAsia="Montserrat" w:hAnsi="Montserrat" w:cs="Montserrat"/>
          <w:sz w:val="18"/>
          <w:szCs w:val="18"/>
        </w:rPr>
        <w:t xml:space="preserve">II. Que la información solicitada se refiera a actuaciones, diligencias o constancias propias del procedimiento. </w:t>
      </w:r>
      <w:r w:rsidRPr="00E512AB">
        <w:rPr>
          <w:rFonts w:ascii="Montserrat" w:eastAsia="Times New Roman" w:hAnsi="Montserrat" w:cs="Arial"/>
          <w:sz w:val="18"/>
          <w:szCs w:val="18"/>
        </w:rPr>
        <w:t>El expediente solicitado aún se encuentra en trámite por el Juzgado Décimo Cuarto de Distrito en Materia Administrativa en la Ciudad de México</w:t>
      </w:r>
      <w:r w:rsidRPr="00E512AB">
        <w:rPr>
          <w:rFonts w:ascii="Montserrat" w:eastAsia="Montserrat" w:hAnsi="Montserrat" w:cs="Montserrat"/>
          <w:sz w:val="18"/>
          <w:szCs w:val="18"/>
        </w:rPr>
        <w:t>, toda vez que su publicación vulneraría la conducción del procedimiento administrativo seguido en forma de juicio.</w:t>
      </w:r>
    </w:p>
    <w:p w14:paraId="294A59ED" w14:textId="77777777" w:rsidR="004D6F0D" w:rsidRPr="00E512AB" w:rsidRDefault="004D6F0D" w:rsidP="004D6F0D">
      <w:pPr>
        <w:pStyle w:val="Prrafodelista"/>
        <w:pBdr>
          <w:top w:val="nil"/>
          <w:left w:val="nil"/>
          <w:bottom w:val="nil"/>
          <w:right w:val="nil"/>
          <w:between w:val="nil"/>
        </w:pBdr>
        <w:ind w:left="0"/>
        <w:jc w:val="both"/>
        <w:rPr>
          <w:rFonts w:ascii="Montserrat" w:eastAsia="Montserrat" w:hAnsi="Montserrat" w:cs="Montserrat"/>
          <w:sz w:val="18"/>
          <w:szCs w:val="18"/>
        </w:rPr>
      </w:pPr>
    </w:p>
    <w:p w14:paraId="24689737" w14:textId="77777777" w:rsidR="004D6F0D" w:rsidRPr="00E512AB" w:rsidRDefault="004D6F0D" w:rsidP="004D6F0D">
      <w:pPr>
        <w:pStyle w:val="Prrafodelista"/>
        <w:pBdr>
          <w:top w:val="nil"/>
          <w:left w:val="nil"/>
          <w:bottom w:val="nil"/>
          <w:right w:val="nil"/>
          <w:between w:val="nil"/>
        </w:pBdr>
        <w:ind w:left="0"/>
        <w:jc w:val="both"/>
        <w:rPr>
          <w:rFonts w:ascii="Montserrat" w:eastAsia="Montserrat" w:hAnsi="Montserrat" w:cs="Montserrat"/>
          <w:sz w:val="18"/>
          <w:szCs w:val="18"/>
        </w:rPr>
      </w:pPr>
      <w:r w:rsidRPr="00E512AB">
        <w:rPr>
          <w:rFonts w:ascii="Montserrat" w:eastAsia="Montserrat" w:hAnsi="Montserrat" w:cs="Montserrat"/>
          <w:sz w:val="18"/>
          <w:szCs w:val="18"/>
        </w:rPr>
        <w:t>III. Que su difusión afecte o interrumpa la libertad de decisión de las autoridades dentro del juicio o procedimiento administrativo seguido en forma de juicio. Divulgar la información solicitada en estos momentos, podría incidir negativamente en la capacidad decisoria de las autoridades que en su caso, conozcan y resuelvan las impugnaciones, ya que la hace vulnerable a condiciones extremas que impiden la sana e imparcial conducción de tales medios de impugnación; con lo que se afectaría al interés público, si terceros extraños al procedimiento conocen los insumos primarios susceptibles de una valoración por parte de las autoridades investigadoras, substanciadoras, sancionatorias o encargadas de resolver los medios de impugnación.</w:t>
      </w:r>
    </w:p>
    <w:p w14:paraId="5B7DE2B5" w14:textId="77777777" w:rsidR="004D6F0D" w:rsidRPr="00E512AB" w:rsidRDefault="004D6F0D" w:rsidP="004D6F0D">
      <w:pPr>
        <w:pStyle w:val="Prrafodelista"/>
        <w:pBdr>
          <w:top w:val="nil"/>
          <w:left w:val="nil"/>
          <w:bottom w:val="nil"/>
          <w:right w:val="nil"/>
          <w:between w:val="nil"/>
        </w:pBdr>
        <w:ind w:left="0"/>
        <w:jc w:val="both"/>
        <w:rPr>
          <w:rFonts w:ascii="Montserrat" w:eastAsia="Montserrat" w:hAnsi="Montserrat" w:cs="Montserrat"/>
          <w:sz w:val="18"/>
          <w:szCs w:val="18"/>
        </w:rPr>
      </w:pPr>
    </w:p>
    <w:p w14:paraId="076F2FC5" w14:textId="77777777" w:rsidR="004D6F0D" w:rsidRPr="00E512AB" w:rsidRDefault="004D6F0D" w:rsidP="004D6F0D">
      <w:pPr>
        <w:pBdr>
          <w:top w:val="nil"/>
          <w:left w:val="nil"/>
          <w:bottom w:val="nil"/>
          <w:right w:val="nil"/>
          <w:between w:val="nil"/>
        </w:pBdr>
        <w:jc w:val="both"/>
        <w:rPr>
          <w:rFonts w:ascii="Montserrat" w:eastAsia="Montserrat" w:hAnsi="Montserrat" w:cs="Montserrat"/>
          <w:sz w:val="18"/>
          <w:szCs w:val="18"/>
        </w:rPr>
      </w:pPr>
      <w:r w:rsidRPr="00E512AB">
        <w:rPr>
          <w:rFonts w:ascii="Montserrat" w:eastAsia="Montserrat" w:hAnsi="Montserrat" w:cs="Montserrat"/>
          <w:sz w:val="18"/>
          <w:szCs w:val="18"/>
        </w:rPr>
        <w:t xml:space="preserve">En conclusión, se considera que en tanto se encuentre en trámite el juicio de amparo, las documentales que integran el expediente corresponde a la construcción de argumentos o razonamientos de solución por parte del órgano jurisdiccional competente, es decir, forman parte del proceso deliberativo del expediente, previo a que cause estado; de ahí que, por regla general, no puedan ser divulgables con antelación. </w:t>
      </w:r>
    </w:p>
    <w:p w14:paraId="4F884F43" w14:textId="77777777" w:rsidR="004D6F0D" w:rsidRPr="00E512AB" w:rsidRDefault="004D6F0D" w:rsidP="004D6F0D">
      <w:pPr>
        <w:pBdr>
          <w:top w:val="nil"/>
          <w:left w:val="nil"/>
          <w:bottom w:val="nil"/>
          <w:right w:val="nil"/>
          <w:between w:val="nil"/>
        </w:pBdr>
        <w:jc w:val="both"/>
        <w:rPr>
          <w:rFonts w:ascii="Montserrat" w:eastAsia="Montserrat" w:hAnsi="Montserrat" w:cs="Arial"/>
          <w:sz w:val="14"/>
          <w:szCs w:val="22"/>
        </w:rPr>
      </w:pPr>
    </w:p>
    <w:p w14:paraId="3B55AE1C" w14:textId="77777777" w:rsidR="004D6F0D" w:rsidRPr="00E512AB" w:rsidRDefault="004D6F0D" w:rsidP="004D6F0D">
      <w:pPr>
        <w:pBdr>
          <w:top w:val="nil"/>
          <w:left w:val="nil"/>
          <w:bottom w:val="nil"/>
          <w:right w:val="nil"/>
          <w:between w:val="nil"/>
        </w:pBdr>
        <w:jc w:val="both"/>
        <w:rPr>
          <w:rFonts w:ascii="Montserrat" w:eastAsia="Montserrat" w:hAnsi="Montserrat" w:cs="Montserrat"/>
          <w:sz w:val="18"/>
          <w:szCs w:val="18"/>
        </w:rPr>
      </w:pPr>
      <w:r w:rsidRPr="00E512AB">
        <w:rPr>
          <w:rFonts w:ascii="Montserrat" w:eastAsia="Montserrat" w:hAnsi="Montserrat" w:cs="Montserrat"/>
          <w:sz w:val="18"/>
          <w:szCs w:val="18"/>
        </w:rPr>
        <w:t>De tales circunstancias, se cumple con los tres requisitos de procedencia y, por lo tanto, se actualizan todos los elementos establecidos en el artículo 110, fracción XI, de la Ley Federal de Transparencia y Acceso a la Información Pública y 113, fracción XI de la Ley General de Transparencia y Acceso a la Información Pública.</w:t>
      </w:r>
    </w:p>
    <w:p w14:paraId="610529CF" w14:textId="77777777" w:rsidR="004D6F0D" w:rsidRPr="00E512AB" w:rsidRDefault="004D6F0D" w:rsidP="004D6F0D">
      <w:pPr>
        <w:pBdr>
          <w:top w:val="nil"/>
          <w:left w:val="nil"/>
          <w:bottom w:val="nil"/>
          <w:right w:val="nil"/>
          <w:between w:val="nil"/>
        </w:pBdr>
        <w:jc w:val="both"/>
        <w:rPr>
          <w:rFonts w:ascii="Montserrat" w:eastAsia="Montserrat" w:hAnsi="Montserrat" w:cs="Montserrat"/>
          <w:sz w:val="14"/>
          <w:szCs w:val="18"/>
        </w:rPr>
      </w:pPr>
    </w:p>
    <w:p w14:paraId="1E21C889" w14:textId="77777777" w:rsidR="004D6F0D" w:rsidRPr="00E512AB" w:rsidRDefault="004D6F0D" w:rsidP="004D6F0D">
      <w:pPr>
        <w:ind w:right="-19"/>
        <w:jc w:val="both"/>
        <w:rPr>
          <w:rFonts w:ascii="Montserrat" w:eastAsia="Montserrat" w:hAnsi="Montserrat" w:cs="Montserrat"/>
          <w:sz w:val="18"/>
          <w:szCs w:val="18"/>
        </w:rPr>
      </w:pPr>
      <w:r w:rsidRPr="00E512AB">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2 años, el cual, podrá modificarse en caso variación en las circunstancias que llevaron a establecerlo.</w:t>
      </w:r>
    </w:p>
    <w:p w14:paraId="1116FD8C" w14:textId="77777777" w:rsidR="004D6F0D" w:rsidRPr="00E512AB" w:rsidRDefault="004D6F0D" w:rsidP="004D6F0D">
      <w:pPr>
        <w:ind w:right="-19"/>
        <w:jc w:val="both"/>
        <w:rPr>
          <w:rFonts w:ascii="Montserrat" w:eastAsia="Montserrat" w:hAnsi="Montserrat" w:cs="Montserrat"/>
          <w:sz w:val="14"/>
          <w:szCs w:val="18"/>
        </w:rPr>
      </w:pPr>
    </w:p>
    <w:p w14:paraId="3A09AC2A" w14:textId="77777777" w:rsidR="004D6F0D" w:rsidRPr="00E512AB" w:rsidRDefault="004D6F0D" w:rsidP="004D6F0D">
      <w:pPr>
        <w:ind w:right="-19"/>
        <w:jc w:val="both"/>
        <w:rPr>
          <w:rFonts w:ascii="Montserrat" w:eastAsia="Montserrat" w:hAnsi="Montserrat" w:cs="Montserrat"/>
          <w:sz w:val="18"/>
          <w:szCs w:val="18"/>
        </w:rPr>
      </w:pPr>
      <w:r w:rsidRPr="00E512AB">
        <w:rPr>
          <w:rFonts w:ascii="Montserrat" w:eastAsia="Montserrat" w:hAnsi="Montserrat" w:cs="Montserrat"/>
          <w:sz w:val="18"/>
          <w:szCs w:val="18"/>
        </w:rPr>
        <w:t>En consecuencia, se emite la emite la siguiente resolución por unanimidad:</w:t>
      </w:r>
    </w:p>
    <w:p w14:paraId="201EABF7" w14:textId="77777777" w:rsidR="004D6F0D" w:rsidRPr="00E512AB" w:rsidRDefault="004D6F0D" w:rsidP="004D6F0D">
      <w:pPr>
        <w:ind w:right="-19"/>
        <w:jc w:val="both"/>
        <w:rPr>
          <w:rFonts w:ascii="Montserrat" w:eastAsia="Montserrat" w:hAnsi="Montserrat" w:cs="Montserrat"/>
          <w:sz w:val="14"/>
          <w:szCs w:val="18"/>
        </w:rPr>
      </w:pPr>
    </w:p>
    <w:p w14:paraId="61528C0B" w14:textId="4F3831F8" w:rsidR="004D6F0D" w:rsidRPr="00E512AB" w:rsidRDefault="004D6F0D" w:rsidP="004D6F0D">
      <w:pPr>
        <w:widowControl w:val="0"/>
        <w:jc w:val="both"/>
        <w:rPr>
          <w:rFonts w:ascii="Montserrat" w:eastAsia="Montserrat" w:hAnsi="Montserrat" w:cs="Montserrat"/>
          <w:sz w:val="18"/>
          <w:szCs w:val="18"/>
        </w:rPr>
      </w:pPr>
      <w:r w:rsidRPr="00E512AB">
        <w:rPr>
          <w:rFonts w:ascii="Montserrat" w:eastAsia="Montserrat" w:hAnsi="Montserrat" w:cs="Montserrat"/>
          <w:b/>
          <w:sz w:val="18"/>
          <w:szCs w:val="18"/>
        </w:rPr>
        <w:t>II.A.1.ORD.29.24: CONFIRMAR</w:t>
      </w:r>
      <w:r w:rsidRPr="00E512AB">
        <w:rPr>
          <w:rFonts w:ascii="Montserrat" w:eastAsia="Montserrat" w:hAnsi="Montserrat" w:cs="Montserrat"/>
          <w:sz w:val="18"/>
          <w:szCs w:val="18"/>
        </w:rPr>
        <w:t xml:space="preserve"> la clasificación de reserva invocada por el OICE-CONAHCYT, del expediente </w:t>
      </w:r>
      <w:r w:rsidRPr="00E512AB">
        <w:rPr>
          <w:rFonts w:ascii="Montserrat" w:hAnsi="Montserrat"/>
          <w:sz w:val="18"/>
          <w:szCs w:val="18"/>
        </w:rPr>
        <w:t>291091/2023/PPC/CONACYT/DE25</w:t>
      </w:r>
      <w:r w:rsidRPr="00E512AB">
        <w:rPr>
          <w:rFonts w:ascii="Montserrat" w:hAnsi="Montserrat" w:cs="Arial"/>
          <w:sz w:val="18"/>
          <w:szCs w:val="18"/>
          <w:shd w:val="clear" w:color="auto" w:fill="FFFFFF"/>
        </w:rPr>
        <w:t xml:space="preserve">, </w:t>
      </w:r>
      <w:r w:rsidRPr="00E512AB">
        <w:rPr>
          <w:rFonts w:ascii="Montserrat" w:eastAsia="Montserrat" w:hAnsi="Montserrat" w:cs="Montserrat"/>
          <w:sz w:val="18"/>
          <w:szCs w:val="18"/>
        </w:rPr>
        <w:t>toda vez que su publicac</w:t>
      </w:r>
      <w:r w:rsidR="00795929" w:rsidRPr="00E512AB">
        <w:rPr>
          <w:rFonts w:ascii="Montserrat" w:eastAsia="Montserrat" w:hAnsi="Montserrat" w:cs="Montserrat"/>
          <w:sz w:val="18"/>
          <w:szCs w:val="18"/>
        </w:rPr>
        <w:t>ión vulneraría la conducción de un juicio de amparo en trámite</w:t>
      </w:r>
      <w:r w:rsidRPr="00E512AB">
        <w:rPr>
          <w:rFonts w:ascii="Montserrat" w:eastAsia="Montserrat" w:hAnsi="Montserrat" w:cs="Montserrat"/>
          <w:sz w:val="18"/>
          <w:szCs w:val="18"/>
        </w:rPr>
        <w:t>, por el periodo de 2 años, con fundamento en el artículo 110, fracción XI, de la Ley Federal de Transparencia y Acceso a la Información Pública.</w:t>
      </w:r>
    </w:p>
    <w:p w14:paraId="4F307F26" w14:textId="115FBBA9" w:rsidR="00305840" w:rsidRPr="00E512AB" w:rsidRDefault="00305840" w:rsidP="004D6F0D">
      <w:pPr>
        <w:widowControl w:val="0"/>
        <w:jc w:val="both"/>
        <w:rPr>
          <w:rFonts w:ascii="Montserrat" w:eastAsia="Montserrat" w:hAnsi="Montserrat" w:cs="Montserrat"/>
          <w:sz w:val="18"/>
          <w:szCs w:val="18"/>
        </w:rPr>
      </w:pPr>
    </w:p>
    <w:p w14:paraId="337F8909" w14:textId="01F057F5" w:rsidR="00B13ED5" w:rsidRPr="00E512AB" w:rsidRDefault="00656E48" w:rsidP="00B13ED5">
      <w:pPr>
        <w:pStyle w:val="Prrafodelista"/>
        <w:numPr>
          <w:ilvl w:val="0"/>
          <w:numId w:val="9"/>
        </w:numPr>
        <w:jc w:val="both"/>
        <w:rPr>
          <w:rFonts w:ascii="Montserrat" w:eastAsia="Montserrat" w:hAnsi="Montserrat" w:cs="Montserrat"/>
          <w:b/>
          <w:sz w:val="18"/>
          <w:szCs w:val="18"/>
        </w:rPr>
      </w:pPr>
      <w:r w:rsidRPr="00E512AB">
        <w:rPr>
          <w:rFonts w:ascii="Montserrat" w:eastAsia="Montserrat" w:hAnsi="Montserrat" w:cs="Montserrat"/>
          <w:b/>
          <w:sz w:val="18"/>
          <w:szCs w:val="18"/>
        </w:rPr>
        <w:t>Respuestas a solicitudes de acceso a la información en las que se analizará la clasificación de confidencialidad</w:t>
      </w:r>
    </w:p>
    <w:p w14:paraId="3EB8EC6C" w14:textId="77777777" w:rsidR="00B13ED5" w:rsidRPr="00E512AB" w:rsidRDefault="00B13ED5" w:rsidP="00B13ED5">
      <w:pPr>
        <w:pStyle w:val="Prrafodelista"/>
        <w:ind w:left="0"/>
        <w:jc w:val="both"/>
        <w:rPr>
          <w:rFonts w:ascii="Montserrat" w:eastAsia="Montserrat" w:hAnsi="Montserrat" w:cs="Montserrat"/>
          <w:b/>
          <w:sz w:val="18"/>
          <w:szCs w:val="18"/>
        </w:rPr>
      </w:pPr>
    </w:p>
    <w:p w14:paraId="5752B004" w14:textId="2AC4B10C" w:rsidR="00852F22" w:rsidRPr="00E512AB" w:rsidRDefault="00305840" w:rsidP="00B13ED5">
      <w:pPr>
        <w:jc w:val="both"/>
        <w:rPr>
          <w:rFonts w:ascii="Montserrat" w:eastAsia="Montserrat" w:hAnsi="Montserrat" w:cs="Montserrat"/>
          <w:b/>
          <w:sz w:val="18"/>
          <w:szCs w:val="18"/>
        </w:rPr>
      </w:pPr>
      <w:r w:rsidRPr="00E512AB">
        <w:rPr>
          <w:rFonts w:ascii="Montserrat" w:eastAsia="Montserrat" w:hAnsi="Montserrat" w:cs="Montserrat"/>
          <w:b/>
          <w:sz w:val="18"/>
          <w:szCs w:val="18"/>
        </w:rPr>
        <w:t>B</w:t>
      </w:r>
      <w:r w:rsidR="00852F22" w:rsidRPr="00E512AB">
        <w:rPr>
          <w:rFonts w:ascii="Montserrat" w:eastAsia="Montserrat" w:hAnsi="Montserrat" w:cs="Montserrat"/>
          <w:b/>
          <w:sz w:val="18"/>
          <w:szCs w:val="18"/>
        </w:rPr>
        <w:t xml:space="preserve">.1 </w:t>
      </w:r>
      <w:r w:rsidR="00A111EF">
        <w:rPr>
          <w:rFonts w:ascii="Montserrat" w:eastAsia="Montserrat" w:hAnsi="Montserrat" w:cs="Montserrat"/>
          <w:b/>
          <w:sz w:val="18"/>
          <w:szCs w:val="18"/>
        </w:rPr>
        <w:t xml:space="preserve">Folio </w:t>
      </w:r>
      <w:r w:rsidR="00852F22" w:rsidRPr="00E512AB">
        <w:rPr>
          <w:rFonts w:ascii="Montserrat" w:eastAsia="Montserrat" w:hAnsi="Montserrat" w:cs="Montserrat"/>
          <w:b/>
          <w:sz w:val="18"/>
          <w:szCs w:val="18"/>
        </w:rPr>
        <w:t>330026524001899</w:t>
      </w:r>
    </w:p>
    <w:p w14:paraId="1A377FEB" w14:textId="77777777" w:rsidR="00852F22" w:rsidRPr="00E512AB" w:rsidRDefault="00852F22" w:rsidP="00852F22">
      <w:pPr>
        <w:ind w:right="38"/>
        <w:jc w:val="both"/>
        <w:rPr>
          <w:rFonts w:ascii="Montserrat" w:eastAsia="Montserrat" w:hAnsi="Montserrat" w:cs="Montserrat"/>
          <w:b/>
          <w:sz w:val="18"/>
          <w:szCs w:val="18"/>
        </w:rPr>
      </w:pPr>
    </w:p>
    <w:p w14:paraId="5E331484" w14:textId="77777777" w:rsidR="00852F22" w:rsidRPr="00E512AB" w:rsidRDefault="00852F22" w:rsidP="00852F22">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68A6E3FE" w14:textId="77777777" w:rsidR="00852F22" w:rsidRPr="00E512AB" w:rsidRDefault="00852F22" w:rsidP="00852F22">
      <w:pPr>
        <w:ind w:left="851" w:right="616"/>
        <w:jc w:val="both"/>
        <w:rPr>
          <w:rFonts w:ascii="Montserrat" w:eastAsia="Montserrat" w:hAnsi="Montserrat" w:cs="Montserrat"/>
          <w:b/>
          <w:sz w:val="20"/>
          <w:szCs w:val="18"/>
          <w:u w:val="single"/>
        </w:rPr>
      </w:pPr>
    </w:p>
    <w:p w14:paraId="65857185" w14:textId="3F85AFE6" w:rsidR="00852F22" w:rsidRPr="00E512AB" w:rsidRDefault="00852F22" w:rsidP="00795929">
      <w:pPr>
        <w:ind w:left="567" w:right="567"/>
        <w:jc w:val="both"/>
        <w:rPr>
          <w:rFonts w:ascii="Montserrat" w:hAnsi="Montserrat"/>
          <w:i/>
          <w:sz w:val="16"/>
          <w:szCs w:val="18"/>
        </w:rPr>
      </w:pPr>
      <w:r w:rsidRPr="00E512AB">
        <w:rPr>
          <w:rFonts w:ascii="Montserrat" w:hAnsi="Montserrat"/>
          <w:i/>
          <w:sz w:val="16"/>
          <w:szCs w:val="18"/>
        </w:rPr>
        <w:t xml:space="preserve">“Haciendo valer mi derecho humano consagrado en el artículo sexto de la Constitución Política de los Estados Unidos Mexicanos, solicito al </w:t>
      </w:r>
      <w:r w:rsidR="002B318C" w:rsidRPr="00E512AB">
        <w:rPr>
          <w:rFonts w:ascii="Montserrat" w:hAnsi="Montserrat"/>
          <w:i/>
          <w:sz w:val="16"/>
          <w:szCs w:val="18"/>
        </w:rPr>
        <w:t xml:space="preserve">[…] </w:t>
      </w:r>
      <w:r w:rsidRPr="00E512AB">
        <w:rPr>
          <w:rFonts w:ascii="Montserrat" w:hAnsi="Montserrat"/>
          <w:i/>
          <w:sz w:val="16"/>
          <w:szCs w:val="18"/>
        </w:rPr>
        <w:t xml:space="preserve">me informe, cuantos personas servidoras publicas integran la </w:t>
      </w:r>
      <w:r w:rsidR="002B318C" w:rsidRPr="00E512AB">
        <w:rPr>
          <w:rFonts w:ascii="Montserrat" w:hAnsi="Montserrat"/>
          <w:i/>
          <w:sz w:val="16"/>
          <w:szCs w:val="18"/>
        </w:rPr>
        <w:t>[…]</w:t>
      </w:r>
      <w:r w:rsidRPr="00E512AB">
        <w:rPr>
          <w:rFonts w:ascii="Montserrat" w:hAnsi="Montserrat"/>
          <w:i/>
          <w:sz w:val="16"/>
          <w:szCs w:val="18"/>
        </w:rPr>
        <w:t xml:space="preserve">solicito sus C.V. y que me indiquen detalladamente cual fue el proceso de selección para ocupar un empleo, en el </w:t>
      </w:r>
      <w:r w:rsidR="002B318C" w:rsidRPr="00E512AB">
        <w:rPr>
          <w:rFonts w:ascii="Montserrat" w:hAnsi="Montserrat"/>
          <w:i/>
          <w:sz w:val="16"/>
          <w:szCs w:val="18"/>
        </w:rPr>
        <w:t>[…]</w:t>
      </w:r>
      <w:r w:rsidRPr="00E512AB">
        <w:rPr>
          <w:rFonts w:ascii="Montserrat" w:hAnsi="Montserrat"/>
          <w:i/>
          <w:sz w:val="16"/>
          <w:szCs w:val="18"/>
        </w:rPr>
        <w:t xml:space="preserve"> particularmente en la Unidad de Transparencia, del mismo modo solicito que de manera </w:t>
      </w:r>
      <w:proofErr w:type="spellStart"/>
      <w:r w:rsidRPr="00E512AB">
        <w:rPr>
          <w:rFonts w:ascii="Montserrat" w:hAnsi="Montserrat"/>
          <w:i/>
          <w:sz w:val="16"/>
          <w:szCs w:val="18"/>
        </w:rPr>
        <w:t>explicita</w:t>
      </w:r>
      <w:proofErr w:type="spellEnd"/>
      <w:r w:rsidRPr="00E512AB">
        <w:rPr>
          <w:rFonts w:ascii="Montserrat" w:hAnsi="Montserrat"/>
          <w:i/>
          <w:sz w:val="16"/>
          <w:szCs w:val="18"/>
        </w:rPr>
        <w:t xml:space="preserve">, me indiquen su alguna persona servidora pública, particularmente adscrita a la </w:t>
      </w:r>
      <w:r w:rsidR="002B318C" w:rsidRPr="00E512AB">
        <w:rPr>
          <w:rFonts w:ascii="Montserrat" w:hAnsi="Montserrat"/>
          <w:i/>
          <w:sz w:val="16"/>
          <w:szCs w:val="18"/>
        </w:rPr>
        <w:t>[..]</w:t>
      </w:r>
      <w:r w:rsidRPr="00E512AB">
        <w:rPr>
          <w:rFonts w:ascii="Montserrat" w:hAnsi="Montserrat"/>
          <w:i/>
          <w:sz w:val="16"/>
          <w:szCs w:val="18"/>
        </w:rPr>
        <w:t xml:space="preserve">., ha sido sujeta a un procedimiento de investigación administrativa y/o penal, por el desarrollo de sus funciones en el </w:t>
      </w:r>
      <w:r w:rsidR="002B318C" w:rsidRPr="00E512AB">
        <w:rPr>
          <w:rFonts w:ascii="Montserrat" w:hAnsi="Montserrat"/>
          <w:i/>
          <w:sz w:val="16"/>
          <w:szCs w:val="18"/>
        </w:rPr>
        <w:t>[…]</w:t>
      </w:r>
      <w:r w:rsidRPr="00E512AB">
        <w:rPr>
          <w:rFonts w:ascii="Montserrat" w:hAnsi="Montserrat"/>
          <w:i/>
          <w:sz w:val="16"/>
          <w:szCs w:val="18"/>
        </w:rPr>
        <w:t xml:space="preserve"> o en empleos anteriores, en </w:t>
      </w:r>
      <w:proofErr w:type="spellStart"/>
      <w:r w:rsidRPr="00E512AB">
        <w:rPr>
          <w:rFonts w:ascii="Montserrat" w:hAnsi="Montserrat"/>
          <w:i/>
          <w:sz w:val="16"/>
          <w:szCs w:val="18"/>
        </w:rPr>
        <w:t>al</w:t>
      </w:r>
      <w:proofErr w:type="spellEnd"/>
      <w:r w:rsidRPr="00E512AB">
        <w:rPr>
          <w:rFonts w:ascii="Montserrat" w:hAnsi="Montserrat"/>
          <w:i/>
          <w:sz w:val="16"/>
          <w:szCs w:val="18"/>
        </w:rPr>
        <w:t xml:space="preserve"> administración pública federal, por su pronta respuesta muchas </w:t>
      </w:r>
      <w:proofErr w:type="spellStart"/>
      <w:r w:rsidRPr="00E512AB">
        <w:rPr>
          <w:rFonts w:ascii="Montserrat" w:hAnsi="Montserrat"/>
          <w:i/>
          <w:sz w:val="16"/>
          <w:szCs w:val="18"/>
        </w:rPr>
        <w:t>graciasd</w:t>
      </w:r>
      <w:proofErr w:type="spellEnd"/>
      <w:r w:rsidRPr="00E512AB">
        <w:rPr>
          <w:rFonts w:ascii="Montserrat" w:hAnsi="Montserrat"/>
          <w:i/>
          <w:sz w:val="16"/>
          <w:szCs w:val="18"/>
        </w:rPr>
        <w:t>.” (Sic)</w:t>
      </w:r>
    </w:p>
    <w:p w14:paraId="4B60EAE2" w14:textId="252BB595" w:rsidR="00852F22" w:rsidRPr="00E512AB" w:rsidRDefault="00852F22" w:rsidP="00852F22">
      <w:pPr>
        <w:ind w:left="851" w:right="616"/>
        <w:jc w:val="both"/>
        <w:rPr>
          <w:rFonts w:ascii="Montserrat" w:eastAsia="Montserrat" w:hAnsi="Montserrat" w:cs="Montserrat"/>
          <w:sz w:val="20"/>
          <w:szCs w:val="18"/>
        </w:rPr>
      </w:pPr>
    </w:p>
    <w:p w14:paraId="18E1EA40" w14:textId="77777777" w:rsidR="00795929" w:rsidRPr="00E512AB" w:rsidRDefault="00795929" w:rsidP="00852F22">
      <w:pPr>
        <w:ind w:left="851" w:right="616"/>
        <w:jc w:val="both"/>
        <w:rPr>
          <w:rFonts w:ascii="Montserrat" w:eastAsia="Montserrat" w:hAnsi="Montserrat" w:cs="Montserrat"/>
          <w:sz w:val="20"/>
          <w:szCs w:val="18"/>
        </w:rPr>
      </w:pPr>
    </w:p>
    <w:p w14:paraId="601FCBB2" w14:textId="2B05349E" w:rsidR="00852F22" w:rsidRPr="00E512AB" w:rsidRDefault="00852F22" w:rsidP="00852F22">
      <w:pPr>
        <w:jc w:val="both"/>
        <w:rPr>
          <w:rFonts w:ascii="Montserrat" w:eastAsia="Montserrat" w:hAnsi="Montserrat" w:cs="Montserrat"/>
          <w:sz w:val="18"/>
          <w:szCs w:val="18"/>
        </w:rPr>
      </w:pPr>
      <w:r w:rsidRPr="00E512AB">
        <w:rPr>
          <w:rFonts w:ascii="Montserrat" w:eastAsia="Montserrat" w:hAnsi="Montserrat" w:cs="Montserrat"/>
          <w:bCs/>
          <w:sz w:val="18"/>
          <w:szCs w:val="18"/>
        </w:rPr>
        <w:lastRenderedPageBreak/>
        <w:t>L</w:t>
      </w:r>
      <w:r w:rsidRPr="00E512AB">
        <w:rPr>
          <w:rFonts w:ascii="Montserrat" w:eastAsia="Montserrat" w:hAnsi="Montserrat" w:cs="Montserrat"/>
          <w:sz w:val="18"/>
          <w:szCs w:val="18"/>
        </w:rPr>
        <w:t>a Coordinación de Denuncias y Atención Ciudadana (CDAC), la Dirección General de Investigación de Faltas Administrativas (DGIFA)</w:t>
      </w:r>
      <w:r w:rsidR="00E512AB">
        <w:rPr>
          <w:rFonts w:ascii="Montserrat" w:eastAsia="Montserrat" w:hAnsi="Montserrat" w:cs="Montserrat"/>
          <w:sz w:val="18"/>
          <w:szCs w:val="18"/>
        </w:rPr>
        <w:t xml:space="preserve"> y</w:t>
      </w:r>
      <w:r w:rsidRPr="00E512AB">
        <w:rPr>
          <w:rFonts w:ascii="Montserrat" w:eastAsia="Montserrat" w:hAnsi="Montserrat" w:cs="Montserrat"/>
          <w:sz w:val="18"/>
          <w:szCs w:val="18"/>
        </w:rPr>
        <w:t xml:space="preserve"> la Dirección General de Investigación Patrimonial y Forense (DGIPF) </w:t>
      </w:r>
      <w:r w:rsidRPr="00E512AB">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w:t>
      </w:r>
      <w:r w:rsidR="00A66EF1" w:rsidRPr="00E512AB">
        <w:rPr>
          <w:rFonts w:ascii="Montserrat" w:eastAsia="Montserrat" w:hAnsi="Montserrat" w:cs="Montserrat"/>
          <w:bCs/>
          <w:sz w:val="18"/>
          <w:szCs w:val="18"/>
        </w:rPr>
        <w:t>urados en contra de</w:t>
      </w:r>
      <w:r w:rsidRPr="00E512AB">
        <w:rPr>
          <w:rFonts w:ascii="Montserrat" w:eastAsia="Montserrat" w:hAnsi="Montserrat" w:cs="Montserrat"/>
          <w:bCs/>
          <w:sz w:val="18"/>
          <w:szCs w:val="18"/>
        </w:rPr>
        <w:t xml:space="preserve"> persona</w:t>
      </w:r>
      <w:r w:rsidR="00A66EF1" w:rsidRPr="00E512AB">
        <w:rPr>
          <w:rFonts w:ascii="Montserrat" w:eastAsia="Montserrat" w:hAnsi="Montserrat" w:cs="Montserrat"/>
          <w:bCs/>
          <w:sz w:val="18"/>
          <w:szCs w:val="18"/>
        </w:rPr>
        <w:t>s</w:t>
      </w:r>
      <w:r w:rsidRPr="00E512AB">
        <w:rPr>
          <w:rFonts w:ascii="Montserrat" w:eastAsia="Montserrat" w:hAnsi="Montserrat" w:cs="Montserrat"/>
          <w:bCs/>
          <w:sz w:val="18"/>
          <w:szCs w:val="18"/>
        </w:rPr>
        <w:t xml:space="preserve"> física</w:t>
      </w:r>
      <w:r w:rsidR="00A66EF1" w:rsidRPr="00E512AB">
        <w:rPr>
          <w:rFonts w:ascii="Montserrat" w:eastAsia="Montserrat" w:hAnsi="Montserrat" w:cs="Montserrat"/>
          <w:bCs/>
          <w:sz w:val="18"/>
          <w:szCs w:val="18"/>
        </w:rPr>
        <w:t>s</w:t>
      </w:r>
      <w:r w:rsidRPr="00E512AB">
        <w:rPr>
          <w:rFonts w:ascii="Montserrat" w:eastAsia="Montserrat" w:hAnsi="Montserrat" w:cs="Montserrat"/>
          <w:bCs/>
          <w:sz w:val="18"/>
          <w:szCs w:val="18"/>
        </w:rPr>
        <w:t xml:space="preserve"> identificada</w:t>
      </w:r>
      <w:r w:rsidR="00A66EF1" w:rsidRPr="00E512AB">
        <w:rPr>
          <w:rFonts w:ascii="Montserrat" w:eastAsia="Montserrat" w:hAnsi="Montserrat" w:cs="Montserrat"/>
          <w:bCs/>
          <w:sz w:val="18"/>
          <w:szCs w:val="18"/>
        </w:rPr>
        <w:t>s</w:t>
      </w:r>
      <w:r w:rsidRPr="00E512AB">
        <w:rPr>
          <w:rFonts w:ascii="Montserrat" w:eastAsia="Montserrat" w:hAnsi="Montserrat" w:cs="Montserrat"/>
          <w:bCs/>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ED66593" w14:textId="77777777" w:rsidR="00852F22" w:rsidRPr="00E512AB" w:rsidRDefault="00852F22" w:rsidP="00852F22">
      <w:pPr>
        <w:ind w:right="-20"/>
        <w:jc w:val="both"/>
        <w:rPr>
          <w:rFonts w:ascii="Montserrat" w:eastAsia="Montserrat" w:hAnsi="Montserrat" w:cs="Montserrat"/>
          <w:bCs/>
          <w:sz w:val="14"/>
          <w:szCs w:val="18"/>
        </w:rPr>
      </w:pPr>
    </w:p>
    <w:p w14:paraId="4203802F" w14:textId="77777777" w:rsidR="00852F22" w:rsidRPr="00E512AB" w:rsidRDefault="00852F22" w:rsidP="00852F22">
      <w:pPr>
        <w:ind w:right="-19"/>
        <w:jc w:val="both"/>
        <w:rPr>
          <w:rFonts w:ascii="Montserrat" w:eastAsia="Montserrat" w:hAnsi="Montserrat" w:cs="Montserrat"/>
          <w:bCs/>
          <w:sz w:val="18"/>
          <w:szCs w:val="18"/>
        </w:rPr>
      </w:pPr>
      <w:r w:rsidRPr="00E512AB">
        <w:rPr>
          <w:rFonts w:ascii="Montserrat" w:eastAsia="Montserrat" w:hAnsi="Montserrat" w:cs="Montserrat"/>
          <w:sz w:val="18"/>
          <w:szCs w:val="18"/>
        </w:rPr>
        <w:t>Asimismo, la</w:t>
      </w:r>
      <w:r w:rsidRPr="00E512AB">
        <w:rPr>
          <w:rFonts w:ascii="Montserrat" w:eastAsia="Montserrat" w:hAnsi="Montserrat" w:cs="Montserrat"/>
          <w:bCs/>
          <w:sz w:val="18"/>
          <w:szCs w:val="18"/>
        </w:rPr>
        <w:t xml:space="preserve"> </w:t>
      </w:r>
      <w:r w:rsidRPr="00E512AB">
        <w:rPr>
          <w:rFonts w:ascii="Montserrat" w:eastAsia="Montserrat" w:hAnsi="Montserrat" w:cs="Montserrat"/>
          <w:sz w:val="18"/>
          <w:szCs w:val="18"/>
        </w:rPr>
        <w:t>Unidad de Control y Mejora de la Administración Pública Federal</w:t>
      </w:r>
      <w:r w:rsidR="00142C05" w:rsidRPr="00E512AB">
        <w:rPr>
          <w:rFonts w:ascii="Montserrat" w:eastAsia="Montserrat" w:hAnsi="Montserrat" w:cs="Montserrat"/>
          <w:sz w:val="18"/>
          <w:szCs w:val="18"/>
        </w:rPr>
        <w:t xml:space="preserve"> </w:t>
      </w:r>
      <w:r w:rsidRPr="00E512AB">
        <w:rPr>
          <w:rFonts w:ascii="Montserrat" w:eastAsia="Montserrat" w:hAnsi="Montserrat" w:cs="Montserrat"/>
          <w:sz w:val="18"/>
          <w:szCs w:val="18"/>
        </w:rPr>
        <w:t>(UCMAPF), solicitó al Comité de Transparencia la clasificación del resultado de la búsqueda de la información en el Sistema de Seguimiento, Evaluación y Coordinación de Actividades de los Comités de Ética (SSECCOE)</w:t>
      </w:r>
      <w:r w:rsidRPr="00E512AB">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E512AB">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1B59655E" w14:textId="77777777" w:rsidR="00852F22" w:rsidRPr="00E512AB" w:rsidRDefault="00852F22" w:rsidP="00852F22">
      <w:pPr>
        <w:ind w:right="-20"/>
        <w:jc w:val="both"/>
        <w:rPr>
          <w:rFonts w:ascii="Montserrat" w:eastAsia="Montserrat" w:hAnsi="Montserrat" w:cs="Montserrat"/>
          <w:bCs/>
          <w:sz w:val="14"/>
          <w:szCs w:val="18"/>
        </w:rPr>
      </w:pPr>
    </w:p>
    <w:p w14:paraId="4F9275E7" w14:textId="77777777" w:rsidR="00C21BF7" w:rsidRPr="00E512AB" w:rsidRDefault="00C21BF7" w:rsidP="00C21BF7">
      <w:pPr>
        <w:ind w:right="-19"/>
        <w:jc w:val="both"/>
        <w:rPr>
          <w:rFonts w:ascii="Montserrat" w:hAnsi="Montserrat"/>
          <w:sz w:val="18"/>
          <w:szCs w:val="18"/>
        </w:rPr>
      </w:pPr>
      <w:r w:rsidRPr="00E512AB">
        <w:rPr>
          <w:rFonts w:ascii="Montserrat" w:eastAsia="Montserrat" w:hAnsi="Montserrat" w:cs="Montserrat"/>
          <w:sz w:val="18"/>
          <w:szCs w:val="18"/>
        </w:rPr>
        <w:t>En consecuencia, se emiten las siguientes resoluciones por unanimidad:</w:t>
      </w:r>
    </w:p>
    <w:p w14:paraId="40C205F2" w14:textId="77777777" w:rsidR="00852F22" w:rsidRPr="00E512AB" w:rsidRDefault="00852F22" w:rsidP="00852F22">
      <w:pPr>
        <w:ind w:right="51"/>
        <w:jc w:val="both"/>
        <w:rPr>
          <w:rFonts w:ascii="Montserrat" w:eastAsia="Montserrat" w:hAnsi="Montserrat" w:cs="Montserrat"/>
          <w:b/>
          <w:sz w:val="14"/>
          <w:szCs w:val="18"/>
        </w:rPr>
      </w:pPr>
    </w:p>
    <w:p w14:paraId="6E6AE562" w14:textId="1D9E5C58" w:rsidR="00852F22" w:rsidRPr="00E512AB" w:rsidRDefault="00A66EF1" w:rsidP="00852F22">
      <w:pPr>
        <w:jc w:val="both"/>
        <w:rPr>
          <w:rFonts w:ascii="Montserrat" w:eastAsia="Montserrat" w:hAnsi="Montserrat" w:cs="Montserrat"/>
          <w:b/>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00A71D59" w:rsidRPr="00E512AB">
        <w:rPr>
          <w:rFonts w:ascii="Montserrat" w:eastAsia="Montserrat" w:hAnsi="Montserrat" w:cs="Montserrat"/>
          <w:b/>
          <w:sz w:val="18"/>
          <w:szCs w:val="18"/>
        </w:rPr>
        <w:t>1.</w:t>
      </w:r>
      <w:r w:rsidR="00B13ED5" w:rsidRPr="00E512AB">
        <w:rPr>
          <w:rFonts w:ascii="Montserrat" w:eastAsia="Montserrat" w:hAnsi="Montserrat" w:cs="Montserrat"/>
          <w:b/>
          <w:sz w:val="18"/>
          <w:szCs w:val="18"/>
        </w:rPr>
        <w:t>1.</w:t>
      </w:r>
      <w:r w:rsidR="00A71D59" w:rsidRPr="00E512AB">
        <w:rPr>
          <w:rFonts w:ascii="Montserrat" w:eastAsia="Montserrat" w:hAnsi="Montserrat" w:cs="Montserrat"/>
          <w:b/>
          <w:sz w:val="18"/>
          <w:szCs w:val="18"/>
        </w:rPr>
        <w:t xml:space="preserve">ORD.29.24: </w:t>
      </w:r>
      <w:r w:rsidR="00852F22" w:rsidRPr="00E512AB">
        <w:rPr>
          <w:rFonts w:ascii="Montserrat" w:eastAsia="Montserrat" w:hAnsi="Montserrat" w:cs="Montserrat"/>
          <w:b/>
          <w:sz w:val="18"/>
          <w:szCs w:val="18"/>
        </w:rPr>
        <w:t>CONFIRMAR</w:t>
      </w:r>
      <w:r w:rsidR="00852F22" w:rsidRPr="00E512AB">
        <w:rPr>
          <w:rFonts w:ascii="Montserrat" w:eastAsia="Montserrat" w:hAnsi="Montserrat" w:cs="Montserrat"/>
          <w:sz w:val="18"/>
          <w:szCs w:val="18"/>
        </w:rPr>
        <w:t xml:space="preserve"> la clasificación de la información como confidencial invocada por la CDAC, la DGIFA y la DGIPF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5EEE3F4" w14:textId="77777777" w:rsidR="00852F22" w:rsidRPr="00E512AB" w:rsidRDefault="00852F22" w:rsidP="00852F22">
      <w:pPr>
        <w:jc w:val="both"/>
        <w:rPr>
          <w:rFonts w:ascii="Montserrat" w:eastAsia="Montserrat" w:hAnsi="Montserrat" w:cs="Montserrat"/>
          <w:sz w:val="14"/>
          <w:szCs w:val="18"/>
        </w:rPr>
      </w:pPr>
    </w:p>
    <w:p w14:paraId="08ABCB28" w14:textId="779B68AC" w:rsidR="00852F22" w:rsidRPr="00E512AB" w:rsidRDefault="00A66EF1" w:rsidP="00A71D59">
      <w:pPr>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00A71D59" w:rsidRPr="00E512AB">
        <w:rPr>
          <w:rFonts w:ascii="Montserrat" w:eastAsia="Montserrat" w:hAnsi="Montserrat" w:cs="Montserrat"/>
          <w:b/>
          <w:sz w:val="18"/>
          <w:szCs w:val="18"/>
        </w:rPr>
        <w:t>1.</w:t>
      </w:r>
      <w:r w:rsidR="00B13ED5" w:rsidRPr="00E512AB">
        <w:rPr>
          <w:rFonts w:ascii="Montserrat" w:eastAsia="Montserrat" w:hAnsi="Montserrat" w:cs="Montserrat"/>
          <w:b/>
          <w:sz w:val="18"/>
          <w:szCs w:val="18"/>
        </w:rPr>
        <w:t>2.</w:t>
      </w:r>
      <w:r w:rsidR="00A71D59" w:rsidRPr="00E512AB">
        <w:rPr>
          <w:rFonts w:ascii="Montserrat" w:eastAsia="Montserrat" w:hAnsi="Montserrat" w:cs="Montserrat"/>
          <w:b/>
          <w:sz w:val="18"/>
          <w:szCs w:val="18"/>
        </w:rPr>
        <w:t xml:space="preserve">ORD.29.24: </w:t>
      </w:r>
      <w:r w:rsidR="00852F22" w:rsidRPr="00E512AB">
        <w:rPr>
          <w:rFonts w:ascii="Montserrat" w:eastAsia="Montserrat" w:hAnsi="Montserrat" w:cs="Montserrat"/>
          <w:b/>
          <w:sz w:val="18"/>
          <w:szCs w:val="18"/>
        </w:rPr>
        <w:t>CONFIRMAR</w:t>
      </w:r>
      <w:r w:rsidR="00852F22" w:rsidRPr="00E512AB">
        <w:rPr>
          <w:rFonts w:ascii="Montserrat" w:eastAsia="Montserrat" w:hAnsi="Montserrat" w:cs="Montserrat"/>
          <w:sz w:val="18"/>
          <w:szCs w:val="18"/>
        </w:rPr>
        <w:t xml:space="preserve"> la clasificación de la información como confidencial invocada por la UCMAPF respecto al resultado de la búsqueda de la información en el SSECCOE, con fundamento en el artículo 113, fracción I, de la Ley Federal de Transparencia y Acceso a la Información Pública.</w:t>
      </w:r>
    </w:p>
    <w:p w14:paraId="419D63E5" w14:textId="77777777" w:rsidR="00CD24B6" w:rsidRPr="00E512AB" w:rsidRDefault="00CD24B6" w:rsidP="00A71D59">
      <w:pPr>
        <w:jc w:val="both"/>
        <w:rPr>
          <w:rFonts w:ascii="Montserrat" w:eastAsia="Montserrat" w:hAnsi="Montserrat" w:cs="Montserrat"/>
          <w:sz w:val="14"/>
          <w:szCs w:val="18"/>
        </w:rPr>
      </w:pPr>
    </w:p>
    <w:p w14:paraId="4E0E2208" w14:textId="4CA27FAE" w:rsidR="00CD24B6" w:rsidRPr="00E512AB" w:rsidRDefault="00305840" w:rsidP="00CD24B6">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B.</w:t>
      </w:r>
      <w:r w:rsidR="00B13ED5" w:rsidRPr="00E512AB">
        <w:rPr>
          <w:rFonts w:ascii="Montserrat" w:eastAsia="Montserrat" w:hAnsi="Montserrat" w:cs="Montserrat"/>
          <w:b/>
          <w:sz w:val="18"/>
          <w:szCs w:val="18"/>
        </w:rPr>
        <w:t>2</w:t>
      </w:r>
      <w:r w:rsidR="00A111EF">
        <w:rPr>
          <w:rFonts w:ascii="Montserrat" w:eastAsia="Montserrat" w:hAnsi="Montserrat" w:cs="Montserrat"/>
          <w:b/>
          <w:sz w:val="18"/>
          <w:szCs w:val="18"/>
        </w:rPr>
        <w:t xml:space="preserve"> Folio</w:t>
      </w:r>
      <w:r w:rsidR="00590769" w:rsidRPr="00E512AB">
        <w:rPr>
          <w:rFonts w:ascii="Montserrat" w:eastAsia="Montserrat" w:hAnsi="Montserrat" w:cs="Montserrat"/>
          <w:b/>
          <w:sz w:val="18"/>
          <w:szCs w:val="18"/>
        </w:rPr>
        <w:t xml:space="preserve"> </w:t>
      </w:r>
      <w:r w:rsidR="00CD24B6" w:rsidRPr="00E512AB">
        <w:rPr>
          <w:rFonts w:ascii="Montserrat" w:eastAsia="Montserrat" w:hAnsi="Montserrat" w:cs="Montserrat"/>
          <w:b/>
          <w:sz w:val="18"/>
          <w:szCs w:val="18"/>
        </w:rPr>
        <w:t>330026524001904</w:t>
      </w:r>
    </w:p>
    <w:p w14:paraId="0F3C5E95" w14:textId="77777777" w:rsidR="00CD24B6" w:rsidRPr="00E512AB" w:rsidRDefault="00CD24B6" w:rsidP="00CD24B6">
      <w:pPr>
        <w:ind w:right="38"/>
        <w:jc w:val="both"/>
        <w:rPr>
          <w:rFonts w:ascii="Montserrat" w:eastAsia="Montserrat" w:hAnsi="Montserrat" w:cs="Montserrat"/>
          <w:b/>
          <w:sz w:val="14"/>
          <w:szCs w:val="18"/>
        </w:rPr>
      </w:pPr>
    </w:p>
    <w:p w14:paraId="1A052D28" w14:textId="77777777" w:rsidR="00CD24B6" w:rsidRPr="00E512AB" w:rsidRDefault="00CD24B6" w:rsidP="00CD24B6">
      <w:pPr>
        <w:ind w:right="38"/>
        <w:jc w:val="both"/>
        <w:rPr>
          <w:rFonts w:ascii="Montserrat" w:eastAsia="Montserrat" w:hAnsi="Montserrat" w:cs="Montserrat"/>
          <w:sz w:val="18"/>
          <w:szCs w:val="18"/>
        </w:rPr>
      </w:pPr>
      <w:r w:rsidRPr="00E512AB">
        <w:rPr>
          <w:rFonts w:ascii="Montserrat" w:eastAsia="Montserrat" w:hAnsi="Montserrat" w:cs="Montserrat"/>
          <w:sz w:val="18"/>
          <w:szCs w:val="18"/>
        </w:rPr>
        <w:t>Un particular requirió:</w:t>
      </w:r>
    </w:p>
    <w:p w14:paraId="53A225C1" w14:textId="77777777" w:rsidR="00CD24B6" w:rsidRPr="00E512AB" w:rsidRDefault="00CD24B6" w:rsidP="00CD24B6">
      <w:pPr>
        <w:ind w:right="38"/>
        <w:jc w:val="both"/>
        <w:rPr>
          <w:rFonts w:ascii="Montserrat" w:eastAsia="Montserrat" w:hAnsi="Montserrat" w:cs="Montserrat"/>
          <w:sz w:val="14"/>
          <w:szCs w:val="18"/>
        </w:rPr>
      </w:pPr>
    </w:p>
    <w:p w14:paraId="0E8F4F3B" w14:textId="77777777" w:rsidR="00CD24B6" w:rsidRPr="00E512AB" w:rsidRDefault="00CD24B6" w:rsidP="00795929">
      <w:pPr>
        <w:spacing w:after="160" w:line="259" w:lineRule="auto"/>
        <w:ind w:left="567" w:right="567"/>
        <w:jc w:val="both"/>
        <w:rPr>
          <w:rFonts w:ascii="Montserrat" w:hAnsi="Montserrat" w:cs="Arial"/>
          <w:i/>
          <w:iCs/>
          <w:sz w:val="16"/>
          <w:szCs w:val="18"/>
        </w:rPr>
      </w:pPr>
      <w:r w:rsidRPr="00E512AB">
        <w:rPr>
          <w:rFonts w:ascii="Montserrat" w:hAnsi="Montserrat" w:cs="Arial"/>
          <w:i/>
          <w:iCs/>
          <w:sz w:val="16"/>
          <w:szCs w:val="18"/>
        </w:rPr>
        <w:t>"de la denuncia adjunta recibida en su correo y por esta vía por si dicen que no la recibieron, ya que sus sistemas vía portal no funcionan, se les solicita los acuerdos de inicio de investigación, carpeta, auditoria y copia de los documentos de su auditoria ya practicada a renta de patrullas, copia de una factura por vehículo rentado, precios unitarios detallados del equipo comprado para su torre centinela, estudios de mercado., personas detenidas a la fecha con la operación que ya tienen gracias a sus cámaras, con los oficios que lo acrediten, una factura de las ambulancias patrullas  o vehículos del estado, IMSS e ISSSTE de 2019 a la fecha Con sus contratos estudio de mercado, junta de aclaraciones, anexos direccionados, y contrato de todas las ambulancias donadas EN SLP."(sic)</w:t>
      </w:r>
    </w:p>
    <w:p w14:paraId="2ADF566A" w14:textId="77777777" w:rsidR="00CD24B6" w:rsidRPr="00E512AB" w:rsidRDefault="00CD24B6" w:rsidP="00CD24B6">
      <w:pPr>
        <w:ind w:right="38"/>
        <w:jc w:val="both"/>
        <w:rPr>
          <w:rFonts w:ascii="Montserrat" w:hAnsi="Montserrat" w:cs="Arial"/>
          <w:sz w:val="18"/>
          <w:szCs w:val="18"/>
          <w:shd w:val="clear" w:color="auto" w:fill="FFFFFF"/>
        </w:rPr>
      </w:pPr>
      <w:r w:rsidRPr="00E512AB">
        <w:rPr>
          <w:rFonts w:ascii="Montserrat" w:eastAsia="Montserrat" w:hAnsi="Montserrat" w:cs="Montserrat"/>
          <w:sz w:val="18"/>
          <w:szCs w:val="18"/>
        </w:rPr>
        <w:t xml:space="preserve">El Órgano Interno de Control Específico en el Instituto de Seguridad y Servicios Sociales de los Trabajadores del Estado (OICE-ISSSTE) y el Órgano Interno de Control Específico en el Instituto Mexicano del Seguro Social (OICE-IMSS) solicitaron al Comité de Transparencia la clasificación del resultado de la búsqueda </w:t>
      </w:r>
      <w:r w:rsidRPr="00E512AB">
        <w:rPr>
          <w:rFonts w:ascii="Montserrat" w:hAnsi="Montserrat" w:cs="Arial"/>
          <w:sz w:val="18"/>
          <w:szCs w:val="18"/>
          <w:shd w:val="clear" w:color="auto" w:fill="FFFFFF"/>
        </w:rPr>
        <w:t>relacionada con la existencia o inexistencia de denuncias presentadas por una persona física identificada o identificable, con fundamento en los artículos 113, fracción I, de la Ley Federal de Transparencia y Acceso a la Información Pública; 90 y 91, de la Ley General de Responsabilidades Administrativas y; Segundo, fracción IV, Décimo y Vigésimo Tercero de los Lineamientos para la Promoción y Operación del Sistema de Ciudadanos Alertadores Internos y Externos de la Corrupción.</w:t>
      </w:r>
    </w:p>
    <w:p w14:paraId="6999700F" w14:textId="77777777" w:rsidR="0098230C" w:rsidRPr="00E512AB" w:rsidRDefault="0098230C" w:rsidP="0098230C">
      <w:pPr>
        <w:ind w:right="-20"/>
        <w:jc w:val="both"/>
        <w:rPr>
          <w:rFonts w:ascii="Montserrat" w:eastAsia="Montserrat" w:hAnsi="Montserrat" w:cs="Montserrat"/>
          <w:sz w:val="18"/>
          <w:szCs w:val="18"/>
        </w:rPr>
      </w:pPr>
      <w:r w:rsidRPr="00E512AB">
        <w:rPr>
          <w:rFonts w:ascii="Montserrat" w:eastAsia="Montserrat" w:hAnsi="Montserrat" w:cs="Montserrat"/>
          <w:sz w:val="18"/>
          <w:szCs w:val="18"/>
        </w:rPr>
        <w:lastRenderedPageBreak/>
        <w:t>En consecuencia, se emite la siguiente resolución por unanimidad:</w:t>
      </w:r>
    </w:p>
    <w:p w14:paraId="3E6CEB75" w14:textId="77777777" w:rsidR="00C02564" w:rsidRPr="00E512AB" w:rsidRDefault="00C02564" w:rsidP="0098230C">
      <w:pPr>
        <w:ind w:right="-20"/>
        <w:jc w:val="both"/>
        <w:rPr>
          <w:rFonts w:ascii="Montserrat" w:eastAsia="Montserrat" w:hAnsi="Montserrat" w:cs="Montserrat"/>
          <w:sz w:val="14"/>
          <w:szCs w:val="18"/>
        </w:rPr>
      </w:pPr>
    </w:p>
    <w:p w14:paraId="7391B294" w14:textId="2F47D39C" w:rsidR="00CD24B6" w:rsidRPr="00E512AB" w:rsidRDefault="001207F8" w:rsidP="0098230C">
      <w:pPr>
        <w:ind w:right="-20"/>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52015B" w:rsidRPr="00E512AB">
        <w:rPr>
          <w:rFonts w:ascii="Montserrat" w:eastAsia="Montserrat" w:hAnsi="Montserrat" w:cs="Montserrat"/>
          <w:b/>
          <w:sz w:val="18"/>
          <w:szCs w:val="18"/>
        </w:rPr>
        <w:t>B</w:t>
      </w:r>
      <w:r w:rsidR="00CD24B6" w:rsidRPr="00E512AB">
        <w:rPr>
          <w:rFonts w:ascii="Montserrat" w:eastAsia="Montserrat" w:hAnsi="Montserrat" w:cs="Montserrat"/>
          <w:b/>
          <w:sz w:val="18"/>
          <w:szCs w:val="18"/>
        </w:rPr>
        <w:t>.</w:t>
      </w:r>
      <w:r w:rsidRPr="00E512AB">
        <w:rPr>
          <w:rFonts w:ascii="Montserrat" w:eastAsia="Montserrat" w:hAnsi="Montserrat" w:cs="Montserrat"/>
          <w:b/>
          <w:sz w:val="18"/>
          <w:szCs w:val="18"/>
        </w:rPr>
        <w:t>2</w:t>
      </w:r>
      <w:r w:rsidR="00CD24B6" w:rsidRPr="00E512AB">
        <w:rPr>
          <w:rFonts w:ascii="Montserrat" w:eastAsia="Montserrat" w:hAnsi="Montserrat" w:cs="Montserrat"/>
          <w:b/>
          <w:sz w:val="18"/>
          <w:szCs w:val="18"/>
        </w:rPr>
        <w:t xml:space="preserve">.ORD.29.24: </w:t>
      </w:r>
      <w:r w:rsidR="00CD24B6" w:rsidRPr="00E512AB">
        <w:rPr>
          <w:rFonts w:ascii="Montserrat" w:hAnsi="Montserrat" w:cs="Arial"/>
          <w:b/>
          <w:bCs/>
          <w:sz w:val="18"/>
          <w:szCs w:val="18"/>
          <w:shd w:val="clear" w:color="auto" w:fill="FFFFFF"/>
        </w:rPr>
        <w:t xml:space="preserve">CONFIRMAR </w:t>
      </w:r>
      <w:r w:rsidR="00CD24B6" w:rsidRPr="00E512AB">
        <w:rPr>
          <w:rFonts w:ascii="Montserrat" w:hAnsi="Montserrat" w:cs="Arial"/>
          <w:sz w:val="18"/>
          <w:szCs w:val="18"/>
          <w:shd w:val="clear" w:color="auto" w:fill="FFFFFF"/>
        </w:rPr>
        <w:t>la clasificación de confidencialidad invocada por los OICE-ISSSTE y OICE-IMSS respecto del resultado de la búsqueda relacionada con la existencia o inexistencia de denuncias presentadas por una persona física identificada o identificable, con fundamento en los artículos 113, fracción I, de la Ley Federal de Transparencia y Acceso a la Información Pública; 90 y 91, de la Ley General de Responsabilidades Administrativas y; Segundo, fracción IV, Décimo y Vigésimo Tercero de los Lineamientos para la Promoción y Operación del Sistema de Ciudadanos Alertadores Internos y Externos de la Corrupción.</w:t>
      </w:r>
    </w:p>
    <w:p w14:paraId="377CD81E" w14:textId="77777777" w:rsidR="00852F22" w:rsidRPr="00E512AB" w:rsidRDefault="00852F22" w:rsidP="002C665B">
      <w:pPr>
        <w:jc w:val="both"/>
        <w:rPr>
          <w:rFonts w:ascii="Montserrat" w:eastAsia="Montserrat" w:hAnsi="Montserrat" w:cs="Montserrat"/>
          <w:b/>
          <w:sz w:val="14"/>
          <w:szCs w:val="18"/>
        </w:rPr>
      </w:pPr>
    </w:p>
    <w:p w14:paraId="4B7BD695" w14:textId="6A3BDB9E" w:rsidR="00852F22" w:rsidRPr="00E512AB" w:rsidRDefault="00305840" w:rsidP="00852F22">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B.</w:t>
      </w:r>
      <w:r w:rsidR="001207F8" w:rsidRPr="00E512AB">
        <w:rPr>
          <w:rFonts w:ascii="Montserrat" w:eastAsia="Montserrat" w:hAnsi="Montserrat" w:cs="Montserrat"/>
          <w:b/>
          <w:sz w:val="18"/>
          <w:szCs w:val="18"/>
        </w:rPr>
        <w:t>3</w:t>
      </w:r>
      <w:r w:rsidR="00852F22" w:rsidRPr="00E512AB">
        <w:rPr>
          <w:rFonts w:ascii="Montserrat" w:eastAsia="Montserrat" w:hAnsi="Montserrat" w:cs="Montserrat"/>
          <w:b/>
          <w:sz w:val="18"/>
          <w:szCs w:val="18"/>
        </w:rPr>
        <w:t xml:space="preserve"> </w:t>
      </w:r>
      <w:r w:rsidR="00A111EF">
        <w:rPr>
          <w:rFonts w:ascii="Montserrat" w:eastAsia="Montserrat" w:hAnsi="Montserrat" w:cs="Montserrat"/>
          <w:b/>
          <w:sz w:val="18"/>
          <w:szCs w:val="18"/>
        </w:rPr>
        <w:t xml:space="preserve">Folio </w:t>
      </w:r>
      <w:r w:rsidR="00852F22" w:rsidRPr="00E512AB">
        <w:rPr>
          <w:rFonts w:ascii="Montserrat" w:eastAsia="Montserrat" w:hAnsi="Montserrat" w:cs="Montserrat"/>
          <w:b/>
          <w:sz w:val="18"/>
          <w:szCs w:val="18"/>
        </w:rPr>
        <w:t>330026524001922</w:t>
      </w:r>
    </w:p>
    <w:p w14:paraId="68E3EA3E" w14:textId="77777777" w:rsidR="00852F22" w:rsidRPr="00E512AB" w:rsidRDefault="00852F22" w:rsidP="00852F22">
      <w:pPr>
        <w:ind w:right="38"/>
        <w:jc w:val="both"/>
        <w:rPr>
          <w:rFonts w:ascii="Montserrat" w:eastAsia="Montserrat" w:hAnsi="Montserrat" w:cs="Montserrat"/>
          <w:b/>
          <w:sz w:val="14"/>
          <w:szCs w:val="18"/>
        </w:rPr>
      </w:pPr>
    </w:p>
    <w:p w14:paraId="0A9E3DBE" w14:textId="77777777" w:rsidR="00852F22" w:rsidRPr="00E512AB" w:rsidRDefault="00852F22" w:rsidP="00852F22">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73B3671B" w14:textId="77777777" w:rsidR="00852F22" w:rsidRPr="00E512AB" w:rsidRDefault="00852F22" w:rsidP="00852F22">
      <w:pPr>
        <w:ind w:left="283" w:right="283"/>
        <w:jc w:val="both"/>
        <w:rPr>
          <w:rFonts w:ascii="Montserrat" w:eastAsia="Montserrat" w:hAnsi="Montserrat" w:cs="Montserrat"/>
          <w:b/>
          <w:sz w:val="12"/>
          <w:szCs w:val="18"/>
          <w:u w:val="single"/>
        </w:rPr>
      </w:pPr>
    </w:p>
    <w:p w14:paraId="448762C8" w14:textId="77777777" w:rsidR="00852F22" w:rsidRPr="00E512AB" w:rsidRDefault="00852F22" w:rsidP="00795929">
      <w:pPr>
        <w:ind w:left="567" w:right="567"/>
        <w:jc w:val="both"/>
        <w:rPr>
          <w:rFonts w:ascii="Montserrat" w:hAnsi="Montserrat"/>
          <w:i/>
          <w:sz w:val="16"/>
          <w:szCs w:val="18"/>
        </w:rPr>
      </w:pPr>
      <w:r w:rsidRPr="00E512AB">
        <w:rPr>
          <w:rFonts w:ascii="Montserrat" w:hAnsi="Montserrat"/>
          <w:i/>
          <w:sz w:val="16"/>
          <w:szCs w:val="18"/>
        </w:rPr>
        <w:t>“</w:t>
      </w:r>
      <w:proofErr w:type="spellStart"/>
      <w:r w:rsidRPr="00E512AB">
        <w:rPr>
          <w:rFonts w:ascii="Montserrat" w:hAnsi="Montserrat"/>
          <w:i/>
          <w:sz w:val="16"/>
          <w:szCs w:val="18"/>
        </w:rPr>
        <w:t>Cual</w:t>
      </w:r>
      <w:proofErr w:type="spellEnd"/>
      <w:r w:rsidRPr="00E512AB">
        <w:rPr>
          <w:rFonts w:ascii="Montserrat" w:hAnsi="Montserrat"/>
          <w:i/>
          <w:sz w:val="16"/>
          <w:szCs w:val="18"/>
        </w:rPr>
        <w:t xml:space="preserve"> es el estado que guarda la investigación sobre el siguiente </w:t>
      </w:r>
      <w:proofErr w:type="spellStart"/>
      <w:proofErr w:type="gramStart"/>
      <w:r w:rsidRPr="00E512AB">
        <w:rPr>
          <w:rFonts w:ascii="Montserrat" w:hAnsi="Montserrat"/>
          <w:i/>
          <w:sz w:val="16"/>
          <w:szCs w:val="18"/>
        </w:rPr>
        <w:t>asunto:A</w:t>
      </w:r>
      <w:proofErr w:type="spellEnd"/>
      <w:proofErr w:type="gramEnd"/>
      <w:r w:rsidRPr="00E512AB">
        <w:rPr>
          <w:rFonts w:ascii="Montserrat" w:hAnsi="Montserrat"/>
          <w:i/>
          <w:sz w:val="16"/>
          <w:szCs w:val="18"/>
        </w:rPr>
        <w:t xml:space="preserve">  la persona servidor (…), se le ha permitido faltar a laborar a su centro de trabajo desde el pasado 21 de mayo de 2024.  Su superior Jerárquico de la (…), ha incurrido en una falta administrativa, al disponer o autorizar que un subordinado no asista sin causa justificada a sus labores, así como de otorgar indebidamente licencias, permisos o comisiones con goce parcial o total de sueldo y otras percepciones; contraviniendo el artículo 8 de la LEY FEDERAL DE RESPONSABILIDADES ADMINISTRATIVAS DE LOS SERVIDORES PÚBLICOS. El superior jerárquico de (…), tiene conocimiento de los hechos, y no ha informado a su vez a su superior jerárquico y al área correspondiente de administración de recursos humanos y de finanzas, sobre las faltas consecutivas de (…), para que se tomen las acciones legales que proceden.” (Sic)</w:t>
      </w:r>
    </w:p>
    <w:p w14:paraId="18E562C2" w14:textId="77777777" w:rsidR="00852F22" w:rsidRPr="00E512AB" w:rsidRDefault="00852F22" w:rsidP="00852F22">
      <w:pPr>
        <w:ind w:left="851" w:right="616"/>
        <w:jc w:val="both"/>
        <w:rPr>
          <w:rFonts w:ascii="Montserrat" w:eastAsia="Montserrat" w:hAnsi="Montserrat" w:cs="Montserrat"/>
          <w:sz w:val="20"/>
          <w:szCs w:val="18"/>
        </w:rPr>
      </w:pPr>
    </w:p>
    <w:p w14:paraId="330A669F" w14:textId="06B70E83" w:rsidR="00852F22" w:rsidRPr="00E512AB" w:rsidRDefault="00852F22" w:rsidP="00852F22">
      <w:pPr>
        <w:jc w:val="both"/>
        <w:rPr>
          <w:rFonts w:ascii="Montserrat" w:eastAsia="Montserrat" w:hAnsi="Montserrat" w:cs="Montserrat"/>
          <w:sz w:val="18"/>
          <w:szCs w:val="18"/>
        </w:rPr>
      </w:pPr>
      <w:r w:rsidRPr="00E512AB">
        <w:rPr>
          <w:rFonts w:ascii="Montserrat" w:eastAsia="Montserrat" w:hAnsi="Montserrat" w:cs="Montserrat"/>
          <w:bCs/>
          <w:sz w:val="18"/>
          <w:szCs w:val="18"/>
        </w:rPr>
        <w:t xml:space="preserve">El Órgano Interno </w:t>
      </w:r>
      <w:r w:rsidR="00BE6EC9" w:rsidRPr="00E512AB">
        <w:rPr>
          <w:rFonts w:ascii="Montserrat" w:eastAsia="Montserrat" w:hAnsi="Montserrat" w:cs="Montserrat"/>
          <w:bCs/>
          <w:sz w:val="18"/>
          <w:szCs w:val="18"/>
        </w:rPr>
        <w:t xml:space="preserve">de Control </w:t>
      </w:r>
      <w:r w:rsidRPr="00E512AB">
        <w:rPr>
          <w:rFonts w:ascii="Montserrat" w:eastAsia="Montserrat" w:hAnsi="Montserrat" w:cs="Montserrat"/>
          <w:bCs/>
          <w:sz w:val="18"/>
          <w:szCs w:val="18"/>
        </w:rPr>
        <w:t>Específico en el Servicio Postal Mexicano (OICE-SEPOMEX), 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10FB9CE" w14:textId="77777777" w:rsidR="00852F22" w:rsidRPr="00E512AB" w:rsidRDefault="00852F22" w:rsidP="00852F22">
      <w:pPr>
        <w:ind w:right="-20"/>
        <w:jc w:val="both"/>
        <w:rPr>
          <w:rFonts w:ascii="Montserrat" w:eastAsia="Montserrat" w:hAnsi="Montserrat" w:cs="Montserrat"/>
          <w:bCs/>
          <w:sz w:val="18"/>
          <w:szCs w:val="18"/>
        </w:rPr>
      </w:pPr>
    </w:p>
    <w:p w14:paraId="4357D7B9" w14:textId="77777777" w:rsidR="00852F22" w:rsidRPr="00E512AB" w:rsidRDefault="00852F22" w:rsidP="00852F22">
      <w:pPr>
        <w:ind w:right="-20"/>
        <w:jc w:val="both"/>
        <w:rPr>
          <w:rFonts w:ascii="Montserrat" w:eastAsia="Montserrat" w:hAnsi="Montserrat" w:cs="Montserrat"/>
          <w:sz w:val="18"/>
          <w:szCs w:val="18"/>
        </w:rPr>
      </w:pPr>
      <w:r w:rsidRPr="00E512AB">
        <w:rPr>
          <w:rFonts w:ascii="Montserrat" w:eastAsia="Montserrat" w:hAnsi="Montserrat" w:cs="Montserrat"/>
          <w:sz w:val="18"/>
          <w:szCs w:val="18"/>
        </w:rPr>
        <w:t>En consecuencia, se emite la siguiente resolución por unanimidad:</w:t>
      </w:r>
    </w:p>
    <w:p w14:paraId="1BFB9D6A" w14:textId="77777777" w:rsidR="00852F22" w:rsidRPr="00E512AB" w:rsidRDefault="00852F22" w:rsidP="00852F22">
      <w:pPr>
        <w:ind w:right="51"/>
        <w:jc w:val="both"/>
        <w:rPr>
          <w:rFonts w:ascii="Montserrat" w:eastAsia="Montserrat" w:hAnsi="Montserrat" w:cs="Montserrat"/>
          <w:b/>
          <w:sz w:val="18"/>
          <w:szCs w:val="18"/>
        </w:rPr>
      </w:pPr>
    </w:p>
    <w:p w14:paraId="1ED2B0BE" w14:textId="323457B9" w:rsidR="00852F22" w:rsidRPr="00E512AB" w:rsidRDefault="001207F8" w:rsidP="00852F22">
      <w:pPr>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Pr="00E512AB">
        <w:rPr>
          <w:rFonts w:ascii="Montserrat" w:eastAsia="Montserrat" w:hAnsi="Montserrat" w:cs="Montserrat"/>
          <w:b/>
          <w:sz w:val="18"/>
          <w:szCs w:val="18"/>
        </w:rPr>
        <w:t>3</w:t>
      </w:r>
      <w:r w:rsidR="00A71D59" w:rsidRPr="00E512AB">
        <w:rPr>
          <w:rFonts w:ascii="Montserrat" w:eastAsia="Montserrat" w:hAnsi="Montserrat" w:cs="Montserrat"/>
          <w:b/>
          <w:sz w:val="18"/>
          <w:szCs w:val="18"/>
        </w:rPr>
        <w:t xml:space="preserve">.ORD.29.24: </w:t>
      </w:r>
      <w:r w:rsidR="00852F22" w:rsidRPr="00E512AB">
        <w:rPr>
          <w:rFonts w:ascii="Montserrat" w:eastAsia="Montserrat" w:hAnsi="Montserrat" w:cs="Montserrat"/>
          <w:b/>
          <w:sz w:val="18"/>
          <w:szCs w:val="18"/>
        </w:rPr>
        <w:t>CONFIRMAR</w:t>
      </w:r>
      <w:r w:rsidR="00852F22" w:rsidRPr="00E512AB">
        <w:rPr>
          <w:rFonts w:ascii="Montserrat" w:eastAsia="Montserrat" w:hAnsi="Montserrat" w:cs="Montserrat"/>
          <w:sz w:val="18"/>
          <w:szCs w:val="18"/>
        </w:rPr>
        <w:t xml:space="preserve"> la clasificación de la información como confidencial invocada por el OICE-SEPOMEX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3D33C92" w14:textId="77777777" w:rsidR="00B13ED5" w:rsidRPr="00E512AB" w:rsidRDefault="00B13ED5" w:rsidP="00852F22">
      <w:pPr>
        <w:jc w:val="both"/>
        <w:rPr>
          <w:rFonts w:ascii="Montserrat" w:eastAsia="Montserrat" w:hAnsi="Montserrat" w:cs="Montserrat"/>
          <w:sz w:val="18"/>
          <w:szCs w:val="18"/>
        </w:rPr>
      </w:pPr>
    </w:p>
    <w:p w14:paraId="29C774D2" w14:textId="66BF56E3" w:rsidR="00B13ED5" w:rsidRPr="00E512AB" w:rsidRDefault="00305840" w:rsidP="00B13ED5">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B.</w:t>
      </w:r>
      <w:r w:rsidR="001207F8" w:rsidRPr="00E512AB">
        <w:rPr>
          <w:rFonts w:ascii="Montserrat" w:eastAsia="Montserrat" w:hAnsi="Montserrat" w:cs="Montserrat"/>
          <w:b/>
          <w:sz w:val="18"/>
          <w:szCs w:val="18"/>
        </w:rPr>
        <w:t>4</w:t>
      </w:r>
      <w:r w:rsidR="00B13ED5" w:rsidRPr="00E512AB">
        <w:rPr>
          <w:rFonts w:ascii="Montserrat" w:eastAsia="Montserrat" w:hAnsi="Montserrat" w:cs="Montserrat"/>
          <w:b/>
          <w:sz w:val="18"/>
          <w:szCs w:val="18"/>
        </w:rPr>
        <w:t xml:space="preserve"> </w:t>
      </w:r>
      <w:r w:rsidR="00A111EF">
        <w:rPr>
          <w:rFonts w:ascii="Montserrat" w:eastAsia="Montserrat" w:hAnsi="Montserrat" w:cs="Montserrat"/>
          <w:b/>
          <w:sz w:val="18"/>
          <w:szCs w:val="18"/>
        </w:rPr>
        <w:t xml:space="preserve">Folio </w:t>
      </w:r>
      <w:r w:rsidR="00B13ED5" w:rsidRPr="00E512AB">
        <w:rPr>
          <w:rFonts w:ascii="Montserrat" w:eastAsia="Montserrat" w:hAnsi="Montserrat" w:cs="Montserrat"/>
          <w:b/>
          <w:sz w:val="18"/>
          <w:szCs w:val="18"/>
        </w:rPr>
        <w:t>330026524001924</w:t>
      </w:r>
    </w:p>
    <w:p w14:paraId="63D97693" w14:textId="77777777" w:rsidR="00B13ED5" w:rsidRPr="00E512AB" w:rsidRDefault="00B13ED5" w:rsidP="00B13ED5">
      <w:pPr>
        <w:ind w:right="38"/>
        <w:jc w:val="both"/>
        <w:rPr>
          <w:rFonts w:ascii="Montserrat" w:eastAsia="Montserrat" w:hAnsi="Montserrat" w:cs="Montserrat"/>
          <w:b/>
          <w:sz w:val="18"/>
          <w:szCs w:val="18"/>
        </w:rPr>
      </w:pPr>
    </w:p>
    <w:p w14:paraId="28A6E0E3" w14:textId="77777777" w:rsidR="00B13ED5" w:rsidRPr="00E512AB" w:rsidRDefault="00B13ED5" w:rsidP="00B13ED5">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250E2521" w14:textId="77777777" w:rsidR="00B13ED5" w:rsidRPr="00E512AB" w:rsidRDefault="00B13ED5" w:rsidP="00B13ED5">
      <w:pPr>
        <w:ind w:left="283" w:right="283"/>
        <w:jc w:val="both"/>
        <w:rPr>
          <w:rFonts w:ascii="Montserrat" w:eastAsia="Montserrat" w:hAnsi="Montserrat" w:cs="Montserrat"/>
          <w:b/>
          <w:sz w:val="18"/>
          <w:szCs w:val="18"/>
          <w:u w:val="single"/>
        </w:rPr>
      </w:pPr>
    </w:p>
    <w:p w14:paraId="2AB33377" w14:textId="77777777" w:rsidR="00B13ED5" w:rsidRPr="00E512AB" w:rsidRDefault="00B13ED5" w:rsidP="00795929">
      <w:pPr>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“2.</w:t>
      </w:r>
      <w:r w:rsidRPr="00E512AB">
        <w:rPr>
          <w:rFonts w:ascii="Montserrat" w:eastAsia="Montserrat" w:hAnsi="Montserrat" w:cs="Montserrat"/>
          <w:i/>
          <w:sz w:val="16"/>
          <w:szCs w:val="18"/>
        </w:rPr>
        <w:tab/>
        <w:t xml:space="preserve">Solicito a </w:t>
      </w:r>
      <w:r w:rsidR="001207F8" w:rsidRPr="00E512AB">
        <w:rPr>
          <w:rFonts w:ascii="Montserrat" w:eastAsia="Montserrat" w:hAnsi="Montserrat" w:cs="Montserrat"/>
          <w:i/>
          <w:sz w:val="16"/>
          <w:szCs w:val="18"/>
        </w:rPr>
        <w:t>[…]</w:t>
      </w:r>
    </w:p>
    <w:p w14:paraId="37CA12DB" w14:textId="77777777" w:rsidR="00B13ED5" w:rsidRPr="00E512AB" w:rsidRDefault="00B13ED5" w:rsidP="00795929">
      <w:pPr>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Titular del órgano especializado en quejas:</w:t>
      </w:r>
    </w:p>
    <w:p w14:paraId="5E421EFE" w14:textId="77777777" w:rsidR="00B13ED5" w:rsidRPr="00E512AB" w:rsidRDefault="00B13ED5" w:rsidP="00795929">
      <w:pPr>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w:t>
      </w:r>
      <w:proofErr w:type="spellStart"/>
      <w:r w:rsidRPr="00E512AB">
        <w:rPr>
          <w:rFonts w:ascii="Montserrat" w:eastAsia="Montserrat" w:hAnsi="Montserrat" w:cs="Montserrat"/>
          <w:i/>
          <w:sz w:val="16"/>
          <w:szCs w:val="18"/>
        </w:rPr>
        <w:t>Numero</w:t>
      </w:r>
      <w:proofErr w:type="spellEnd"/>
      <w:r w:rsidRPr="00E512AB">
        <w:rPr>
          <w:rFonts w:ascii="Montserrat" w:eastAsia="Montserrat" w:hAnsi="Montserrat" w:cs="Montserrat"/>
          <w:i/>
          <w:sz w:val="16"/>
          <w:szCs w:val="18"/>
        </w:rPr>
        <w:t xml:space="preserve"> de Expedientes que hay en el área de quejas al día de hoy?</w:t>
      </w:r>
    </w:p>
    <w:p w14:paraId="29ABE266" w14:textId="77777777" w:rsidR="00B13ED5" w:rsidRPr="00E512AB" w:rsidRDefault="00B13ED5" w:rsidP="00795929">
      <w:pPr>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¿Número de Expedientes que hay en el área de quejas que recibió el día de su nombramiento?</w:t>
      </w:r>
    </w:p>
    <w:p w14:paraId="42191AA7" w14:textId="77777777" w:rsidR="00B13ED5" w:rsidRPr="00E512AB" w:rsidRDefault="00B13ED5" w:rsidP="00795929">
      <w:pPr>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‘¿Número de expedientes sustantivos (No por declaración Patrimonial) han remitidos a las áreas de responsabilidades? En su periodo como TOEQ</w:t>
      </w:r>
    </w:p>
    <w:p w14:paraId="582049F7" w14:textId="77777777" w:rsidR="00B13ED5" w:rsidRPr="00E512AB" w:rsidRDefault="00B13ED5" w:rsidP="00795929">
      <w:pPr>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¿Número de expedientes sustantivos archivados en su periodo como Titular de Quejas sin contar los de declaración Patrimonial?</w:t>
      </w:r>
    </w:p>
    <w:p w14:paraId="69C265A4" w14:textId="77777777" w:rsidR="00B13ED5" w:rsidRPr="00E512AB" w:rsidRDefault="00B13ED5" w:rsidP="00795929">
      <w:pPr>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¿Promedio de días naturales en que se resuelve un expediente y se manda a responsabilidades?</w:t>
      </w:r>
    </w:p>
    <w:p w14:paraId="61C22768" w14:textId="77777777" w:rsidR="00B13ED5" w:rsidRPr="00E512AB" w:rsidRDefault="00B13ED5" w:rsidP="00795929">
      <w:pPr>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lastRenderedPageBreak/>
        <w:t xml:space="preserve">¿Promedio de días en que se autoriza una solicitud de información por cada una de las 16 oficinas de especialidad que tiene </w:t>
      </w:r>
      <w:proofErr w:type="gramStart"/>
      <w:r w:rsidRPr="00E512AB">
        <w:rPr>
          <w:rFonts w:ascii="Montserrat" w:eastAsia="Montserrat" w:hAnsi="Montserrat" w:cs="Montserrat"/>
          <w:i/>
          <w:sz w:val="16"/>
          <w:szCs w:val="18"/>
        </w:rPr>
        <w:t>asignadas?.</w:t>
      </w:r>
      <w:proofErr w:type="gramEnd"/>
    </w:p>
    <w:p w14:paraId="706EB105" w14:textId="77777777" w:rsidR="00B13ED5" w:rsidRPr="00E512AB" w:rsidRDefault="00B13ED5" w:rsidP="00795929">
      <w:pPr>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 xml:space="preserve">¿Número de expedientes vivos y enviados a Responsabilidades de </w:t>
      </w:r>
      <w:proofErr w:type="spellStart"/>
      <w:r w:rsidRPr="00E512AB">
        <w:rPr>
          <w:rFonts w:ascii="Montserrat" w:eastAsia="Montserrat" w:hAnsi="Montserrat" w:cs="Montserrat"/>
          <w:i/>
          <w:sz w:val="16"/>
          <w:szCs w:val="18"/>
        </w:rPr>
        <w:t>Segalmex</w:t>
      </w:r>
      <w:proofErr w:type="spellEnd"/>
      <w:r w:rsidRPr="00E512AB">
        <w:rPr>
          <w:rFonts w:ascii="Montserrat" w:eastAsia="Montserrat" w:hAnsi="Montserrat" w:cs="Montserrat"/>
          <w:i/>
          <w:sz w:val="16"/>
          <w:szCs w:val="18"/>
        </w:rPr>
        <w:t xml:space="preserve">, </w:t>
      </w:r>
      <w:proofErr w:type="spellStart"/>
      <w:r w:rsidRPr="00E512AB">
        <w:rPr>
          <w:rFonts w:ascii="Montserrat" w:eastAsia="Montserrat" w:hAnsi="Montserrat" w:cs="Montserrat"/>
          <w:i/>
          <w:sz w:val="16"/>
          <w:szCs w:val="18"/>
        </w:rPr>
        <w:t>Sedatu</w:t>
      </w:r>
      <w:proofErr w:type="spellEnd"/>
      <w:r w:rsidRPr="00E512AB">
        <w:rPr>
          <w:rFonts w:ascii="Montserrat" w:eastAsia="Montserrat" w:hAnsi="Montserrat" w:cs="Montserrat"/>
          <w:i/>
          <w:sz w:val="16"/>
          <w:szCs w:val="18"/>
        </w:rPr>
        <w:t xml:space="preserve">, </w:t>
      </w:r>
      <w:proofErr w:type="spellStart"/>
      <w:r w:rsidRPr="00E512AB">
        <w:rPr>
          <w:rFonts w:ascii="Montserrat" w:eastAsia="Montserrat" w:hAnsi="Montserrat" w:cs="Montserrat"/>
          <w:i/>
          <w:sz w:val="16"/>
          <w:szCs w:val="18"/>
        </w:rPr>
        <w:t>Diconsa</w:t>
      </w:r>
      <w:proofErr w:type="spellEnd"/>
      <w:r w:rsidRPr="00E512AB">
        <w:rPr>
          <w:rFonts w:ascii="Montserrat" w:eastAsia="Montserrat" w:hAnsi="Montserrat" w:cs="Montserrat"/>
          <w:i/>
          <w:sz w:val="16"/>
          <w:szCs w:val="18"/>
        </w:rPr>
        <w:t xml:space="preserve"> y CONADE?</w:t>
      </w:r>
    </w:p>
    <w:p w14:paraId="618A10C3" w14:textId="77777777" w:rsidR="00B13ED5" w:rsidRPr="00E512AB" w:rsidRDefault="00B13ED5" w:rsidP="00795929">
      <w:pPr>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 xml:space="preserve">¿De </w:t>
      </w:r>
      <w:proofErr w:type="spellStart"/>
      <w:r w:rsidRPr="00E512AB">
        <w:rPr>
          <w:rFonts w:ascii="Montserrat" w:eastAsia="Montserrat" w:hAnsi="Montserrat" w:cs="Montserrat"/>
          <w:i/>
          <w:sz w:val="16"/>
          <w:szCs w:val="18"/>
        </w:rPr>
        <w:t>Segalmex</w:t>
      </w:r>
      <w:proofErr w:type="spellEnd"/>
      <w:r w:rsidRPr="00E512AB">
        <w:rPr>
          <w:rFonts w:ascii="Montserrat" w:eastAsia="Montserrat" w:hAnsi="Montserrat" w:cs="Montserrat"/>
          <w:i/>
          <w:sz w:val="16"/>
          <w:szCs w:val="18"/>
        </w:rPr>
        <w:t xml:space="preserve"> cuantos expedientes calificados de graves tiene en su área?</w:t>
      </w:r>
    </w:p>
    <w:p w14:paraId="08B2041A" w14:textId="77777777" w:rsidR="00B13ED5" w:rsidRPr="00E512AB" w:rsidRDefault="00B13ED5" w:rsidP="00795929">
      <w:pPr>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¿Existen expedientes abiertos y en investigación de […], cuantos hay?</w:t>
      </w:r>
    </w:p>
    <w:p w14:paraId="30540534" w14:textId="77777777" w:rsidR="00B13ED5" w:rsidRPr="00E512AB" w:rsidRDefault="00B13ED5" w:rsidP="00795929">
      <w:pPr>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¿Número de expedientes archivados de […]?</w:t>
      </w:r>
    </w:p>
    <w:p w14:paraId="225878BB" w14:textId="77777777" w:rsidR="00B13ED5" w:rsidRPr="00E512AB" w:rsidRDefault="00B13ED5" w:rsidP="00795929">
      <w:pPr>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¿Número de expedientes enviados a el área de responsabilidades de […]?</w:t>
      </w:r>
    </w:p>
    <w:p w14:paraId="371C536F" w14:textId="77777777" w:rsidR="00B13ED5" w:rsidRPr="00E512AB" w:rsidRDefault="00B13ED5" w:rsidP="00795929">
      <w:pPr>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 xml:space="preserve">¿Número de Expedientes de </w:t>
      </w:r>
      <w:r w:rsidR="001207F8" w:rsidRPr="00E512AB">
        <w:rPr>
          <w:rFonts w:ascii="Montserrat" w:eastAsia="Montserrat" w:hAnsi="Montserrat" w:cs="Montserrat"/>
          <w:i/>
          <w:sz w:val="16"/>
          <w:szCs w:val="18"/>
        </w:rPr>
        <w:t>[…]</w:t>
      </w:r>
      <w:r w:rsidRPr="00E512AB">
        <w:rPr>
          <w:rFonts w:ascii="Montserrat" w:eastAsia="Montserrat" w:hAnsi="Montserrat" w:cs="Montserrat"/>
          <w:i/>
          <w:sz w:val="16"/>
          <w:szCs w:val="18"/>
        </w:rPr>
        <w:t xml:space="preserve"> enviados al Ministerio Público?</w:t>
      </w:r>
    </w:p>
    <w:p w14:paraId="54B99753" w14:textId="77777777" w:rsidR="00B13ED5" w:rsidRPr="00E512AB" w:rsidRDefault="00B13ED5" w:rsidP="00795929">
      <w:pPr>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¿Nombre, cargo y sueldo neto de cada una de las personas asignadas a esta titularidad de quejas?</w:t>
      </w:r>
    </w:p>
    <w:p w14:paraId="6EEF285C" w14:textId="77777777" w:rsidR="00B13ED5" w:rsidRPr="00E512AB" w:rsidRDefault="00B13ED5" w:rsidP="00795929">
      <w:pPr>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¿Objetivos del puesto que justifique su creación?” (Sic)</w:t>
      </w:r>
    </w:p>
    <w:p w14:paraId="67EC5020" w14:textId="77777777" w:rsidR="00B13ED5" w:rsidRPr="00E512AB" w:rsidRDefault="00B13ED5" w:rsidP="00B13ED5">
      <w:pPr>
        <w:ind w:right="-20"/>
        <w:jc w:val="both"/>
        <w:rPr>
          <w:rFonts w:ascii="Montserrat" w:eastAsia="Montserrat" w:hAnsi="Montserrat" w:cs="Montserrat"/>
          <w:sz w:val="14"/>
          <w:szCs w:val="18"/>
        </w:rPr>
      </w:pPr>
    </w:p>
    <w:p w14:paraId="6FCABB75" w14:textId="77777777" w:rsidR="00B13ED5" w:rsidRPr="00E512AB" w:rsidRDefault="00B13ED5" w:rsidP="00B13ED5">
      <w:pPr>
        <w:ind w:right="-20"/>
        <w:jc w:val="both"/>
        <w:rPr>
          <w:rFonts w:ascii="Montserrat" w:eastAsia="Montserrat" w:hAnsi="Montserrat" w:cs="Montserrat"/>
          <w:sz w:val="18"/>
          <w:szCs w:val="18"/>
        </w:rPr>
      </w:pPr>
      <w:r w:rsidRPr="00E512AB">
        <w:rPr>
          <w:rFonts w:ascii="Montserrat" w:eastAsia="Montserrat" w:hAnsi="Montserrat" w:cs="Montserrat"/>
          <w:sz w:val="18"/>
          <w:szCs w:val="18"/>
        </w:rPr>
        <w:t>La Coordinación General de Gobierno de Órganos de Control y Vigilancia (CGGOCV), solicitó al Comité de Transparencia la clasificación de confidencialidad respecto al pronunciamiento sobre la existencia o inexistencia de procedimientos de responsabilidad administrativa instaurados en contra de una persona servidora pública identificada o identificable,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 de la Secretaría de la Función Pública.</w:t>
      </w:r>
    </w:p>
    <w:p w14:paraId="4F865D8E" w14:textId="77777777" w:rsidR="00B13ED5" w:rsidRPr="00E512AB" w:rsidRDefault="00B13ED5" w:rsidP="00B13ED5">
      <w:pPr>
        <w:ind w:right="-20"/>
        <w:jc w:val="both"/>
        <w:rPr>
          <w:rFonts w:ascii="Montserrat" w:eastAsia="Montserrat" w:hAnsi="Montserrat" w:cs="Montserrat"/>
          <w:sz w:val="14"/>
          <w:szCs w:val="18"/>
        </w:rPr>
      </w:pPr>
    </w:p>
    <w:p w14:paraId="70BFF9B5" w14:textId="77777777" w:rsidR="00B13ED5" w:rsidRPr="00E512AB" w:rsidRDefault="00B13ED5" w:rsidP="00B13ED5">
      <w:pPr>
        <w:ind w:right="51"/>
        <w:jc w:val="both"/>
        <w:rPr>
          <w:rFonts w:ascii="Montserrat" w:eastAsia="Montserrat" w:hAnsi="Montserrat" w:cs="Montserrat"/>
          <w:b/>
          <w:sz w:val="18"/>
          <w:szCs w:val="18"/>
        </w:rPr>
      </w:pPr>
      <w:r w:rsidRPr="00E512AB">
        <w:rPr>
          <w:rFonts w:ascii="Montserrat" w:eastAsia="Montserrat" w:hAnsi="Montserrat" w:cs="Montserrat"/>
          <w:sz w:val="18"/>
          <w:szCs w:val="18"/>
        </w:rPr>
        <w:t>En consecuencia, se emite la siguiente resolución por unanimidad:</w:t>
      </w:r>
    </w:p>
    <w:p w14:paraId="0FDB8EE4" w14:textId="77777777" w:rsidR="00B13ED5" w:rsidRPr="00E512AB" w:rsidRDefault="00B13ED5" w:rsidP="00B13ED5">
      <w:pPr>
        <w:ind w:right="51"/>
        <w:jc w:val="both"/>
        <w:rPr>
          <w:rFonts w:ascii="Montserrat" w:eastAsia="Montserrat" w:hAnsi="Montserrat" w:cs="Montserrat"/>
          <w:b/>
          <w:sz w:val="14"/>
          <w:szCs w:val="18"/>
        </w:rPr>
      </w:pPr>
    </w:p>
    <w:p w14:paraId="7505774C" w14:textId="11FC0D4D" w:rsidR="00B13ED5" w:rsidRPr="00E512AB" w:rsidRDefault="001207F8" w:rsidP="00B13ED5">
      <w:pPr>
        <w:ind w:right="51"/>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Pr="00E512AB">
        <w:rPr>
          <w:rFonts w:ascii="Montserrat" w:eastAsia="Montserrat" w:hAnsi="Montserrat" w:cs="Montserrat"/>
          <w:b/>
          <w:sz w:val="18"/>
          <w:szCs w:val="18"/>
        </w:rPr>
        <w:t>4</w:t>
      </w:r>
      <w:r w:rsidR="00B13ED5" w:rsidRPr="00E512AB">
        <w:rPr>
          <w:rFonts w:ascii="Montserrat" w:eastAsia="Montserrat" w:hAnsi="Montserrat" w:cs="Montserrat"/>
          <w:b/>
          <w:sz w:val="18"/>
          <w:szCs w:val="18"/>
        </w:rPr>
        <w:t>.ORD.29.24: CONFIRMAR</w:t>
      </w:r>
      <w:r w:rsidR="00B13ED5" w:rsidRPr="00E512AB">
        <w:rPr>
          <w:rFonts w:ascii="Montserrat" w:eastAsia="Montserrat" w:hAnsi="Montserrat" w:cs="Montserrat"/>
          <w:sz w:val="18"/>
          <w:szCs w:val="18"/>
        </w:rPr>
        <w:t xml:space="preserve"> la clasificación de la información como confidencial invocada por la CGGOCV,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 de la Secretaría de la Función Pública.</w:t>
      </w:r>
    </w:p>
    <w:p w14:paraId="5EBEA804" w14:textId="77777777" w:rsidR="0052015B" w:rsidRPr="00E512AB" w:rsidRDefault="0052015B" w:rsidP="00B13ED5">
      <w:pPr>
        <w:jc w:val="both"/>
        <w:rPr>
          <w:rFonts w:ascii="Montserrat" w:eastAsia="Montserrat" w:hAnsi="Montserrat" w:cs="Montserrat"/>
          <w:sz w:val="14"/>
          <w:szCs w:val="18"/>
        </w:rPr>
      </w:pPr>
    </w:p>
    <w:p w14:paraId="452CFFE4" w14:textId="416C3CBD" w:rsidR="00852F22" w:rsidRPr="00E512AB" w:rsidRDefault="00305840" w:rsidP="00852F22">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B.</w:t>
      </w:r>
      <w:r w:rsidR="001207F8" w:rsidRPr="00E512AB">
        <w:rPr>
          <w:rFonts w:ascii="Montserrat" w:eastAsia="Montserrat" w:hAnsi="Montserrat" w:cs="Montserrat"/>
          <w:b/>
          <w:sz w:val="18"/>
          <w:szCs w:val="18"/>
        </w:rPr>
        <w:t>5</w:t>
      </w:r>
      <w:r w:rsidR="00852F22" w:rsidRPr="00E512AB">
        <w:rPr>
          <w:rFonts w:ascii="Montserrat" w:eastAsia="Montserrat" w:hAnsi="Montserrat" w:cs="Montserrat"/>
          <w:b/>
          <w:sz w:val="18"/>
          <w:szCs w:val="18"/>
        </w:rPr>
        <w:t xml:space="preserve"> </w:t>
      </w:r>
      <w:r w:rsidR="00A111EF">
        <w:rPr>
          <w:rFonts w:ascii="Montserrat" w:eastAsia="Montserrat" w:hAnsi="Montserrat" w:cs="Montserrat"/>
          <w:b/>
          <w:sz w:val="18"/>
          <w:szCs w:val="18"/>
        </w:rPr>
        <w:t xml:space="preserve">Folio </w:t>
      </w:r>
      <w:r w:rsidR="00852F22" w:rsidRPr="00E512AB">
        <w:rPr>
          <w:rFonts w:ascii="Montserrat" w:eastAsia="Montserrat" w:hAnsi="Montserrat" w:cs="Montserrat"/>
          <w:b/>
          <w:sz w:val="18"/>
          <w:szCs w:val="18"/>
        </w:rPr>
        <w:t>330026524001955</w:t>
      </w:r>
    </w:p>
    <w:p w14:paraId="6A61B90C" w14:textId="77777777" w:rsidR="00852F22" w:rsidRPr="00E512AB" w:rsidRDefault="00852F22" w:rsidP="00852F22">
      <w:pPr>
        <w:ind w:right="38"/>
        <w:jc w:val="both"/>
        <w:rPr>
          <w:rFonts w:ascii="Montserrat" w:eastAsia="Montserrat" w:hAnsi="Montserrat" w:cs="Montserrat"/>
          <w:b/>
          <w:sz w:val="14"/>
          <w:szCs w:val="18"/>
        </w:rPr>
      </w:pPr>
    </w:p>
    <w:p w14:paraId="4204FECA" w14:textId="77777777" w:rsidR="00852F22" w:rsidRPr="00E512AB" w:rsidRDefault="00D2495C" w:rsidP="00852F22">
      <w:pPr>
        <w:jc w:val="both"/>
        <w:rPr>
          <w:rFonts w:ascii="Montserrat" w:eastAsia="Montserrat" w:hAnsi="Montserrat" w:cs="Montserrat"/>
          <w:sz w:val="18"/>
          <w:szCs w:val="18"/>
        </w:rPr>
      </w:pPr>
      <w:r w:rsidRPr="00E512AB">
        <w:rPr>
          <w:rFonts w:ascii="Montserrat" w:eastAsia="Montserrat" w:hAnsi="Montserrat" w:cs="Montserrat"/>
          <w:sz w:val="18"/>
          <w:szCs w:val="18"/>
        </w:rPr>
        <w:t>Un particular requirió:</w:t>
      </w:r>
    </w:p>
    <w:p w14:paraId="54AF67C5" w14:textId="77777777" w:rsidR="00852F22" w:rsidRPr="00E512AB" w:rsidRDefault="00852F22" w:rsidP="00852F22">
      <w:pPr>
        <w:tabs>
          <w:tab w:val="left" w:pos="9356"/>
        </w:tabs>
        <w:ind w:left="851" w:right="616"/>
        <w:jc w:val="both"/>
        <w:rPr>
          <w:rFonts w:ascii="Montserrat" w:eastAsia="Montserrat" w:hAnsi="Montserrat" w:cs="Montserrat"/>
          <w:b/>
          <w:sz w:val="16"/>
          <w:szCs w:val="18"/>
          <w:u w:val="single"/>
        </w:rPr>
      </w:pPr>
    </w:p>
    <w:p w14:paraId="682CC8FB" w14:textId="77777777" w:rsidR="00852F22" w:rsidRPr="00E512AB" w:rsidRDefault="00852F22" w:rsidP="00795929">
      <w:pPr>
        <w:tabs>
          <w:tab w:val="left" w:pos="9356"/>
        </w:tabs>
        <w:ind w:left="567" w:right="567"/>
        <w:jc w:val="both"/>
        <w:rPr>
          <w:rFonts w:ascii="Montserrat" w:hAnsi="Montserrat"/>
          <w:i/>
          <w:sz w:val="16"/>
          <w:szCs w:val="14"/>
        </w:rPr>
      </w:pPr>
      <w:r w:rsidRPr="00E512AB">
        <w:rPr>
          <w:rFonts w:ascii="Montserrat" w:hAnsi="Montserrat"/>
          <w:i/>
          <w:sz w:val="16"/>
          <w:szCs w:val="14"/>
        </w:rPr>
        <w:t xml:space="preserve">“A. Solicito el documento por el cual se le autoriza al (…), el extender las jornadas de trabajo más allá de lo establecido por la normatividad aplicable. Lo anterior es en virtud de </w:t>
      </w:r>
      <w:proofErr w:type="gramStart"/>
      <w:r w:rsidRPr="00E512AB">
        <w:rPr>
          <w:rFonts w:ascii="Montserrat" w:hAnsi="Montserrat"/>
          <w:i/>
          <w:sz w:val="16"/>
          <w:szCs w:val="14"/>
        </w:rPr>
        <w:t>que</w:t>
      </w:r>
      <w:proofErr w:type="gramEnd"/>
      <w:r w:rsidRPr="00E512AB">
        <w:rPr>
          <w:rFonts w:ascii="Montserrat" w:hAnsi="Montserrat"/>
          <w:i/>
          <w:sz w:val="16"/>
          <w:szCs w:val="14"/>
        </w:rPr>
        <w:t xml:space="preserve"> por indicaciones directas de dicho servidor público, las jornadas de salida pueden llegar a extenderse hasta 3 horas sin pago extra, esto es, la hora de salida puede ser después de las 9 de la noche, cuando el horario normal de trabajo es de 9 de la mañana a las 7 de la noche; dicha información incluso puede ser constatada en los </w:t>
      </w:r>
      <w:proofErr w:type="spellStart"/>
      <w:r w:rsidRPr="00E512AB">
        <w:rPr>
          <w:rFonts w:ascii="Montserrat" w:hAnsi="Montserrat"/>
          <w:i/>
          <w:sz w:val="16"/>
          <w:szCs w:val="14"/>
        </w:rPr>
        <w:t>checadores</w:t>
      </w:r>
      <w:proofErr w:type="spellEnd"/>
      <w:r w:rsidRPr="00E512AB">
        <w:rPr>
          <w:rFonts w:ascii="Montserrat" w:hAnsi="Montserrat"/>
          <w:i/>
          <w:sz w:val="16"/>
          <w:szCs w:val="14"/>
        </w:rPr>
        <w:t xml:space="preserve"> biométricos instalados en dicha Comisión.</w:t>
      </w:r>
    </w:p>
    <w:p w14:paraId="19272BEA" w14:textId="77777777" w:rsidR="00852F22" w:rsidRPr="00E512AB" w:rsidRDefault="00852F22" w:rsidP="00795929">
      <w:pPr>
        <w:tabs>
          <w:tab w:val="left" w:pos="9356"/>
        </w:tabs>
        <w:ind w:left="567" w:right="567"/>
        <w:jc w:val="both"/>
        <w:rPr>
          <w:rFonts w:ascii="Montserrat" w:hAnsi="Montserrat"/>
          <w:i/>
          <w:sz w:val="16"/>
          <w:szCs w:val="14"/>
        </w:rPr>
      </w:pPr>
      <w:r w:rsidRPr="00E512AB">
        <w:rPr>
          <w:rFonts w:ascii="Montserrat" w:hAnsi="Montserrat"/>
          <w:i/>
          <w:sz w:val="16"/>
          <w:szCs w:val="14"/>
        </w:rPr>
        <w:t>B. Por otro lado, solicito saber si existe procedimiento de responsabilidad administrativa o incluso denuncia penal por parte de la Comisión Nacional de Vivienda en contra de dicho servidor público, lo anterior es en razón de que, derivado de las nuevas reformas a la Ley General para Prevenir, Sancionar y Erradicar los Delitos en Materia de Trata de Personas y para la Protección y Asistencia a las Víctimas de estos Delitos la cual es de aplicación por analogía, es un hecho constitutivo de delito las jornadas de trabajo por encima de lo estipulado por la Ley; en ese sentido, toda autoridad en el ámbito de su competencia, debe respetar los derechos humanos, no transgredirlos, debiendo actuar de oficio ante dichas situaciones.” (Sic)</w:t>
      </w:r>
    </w:p>
    <w:p w14:paraId="0ECC649C" w14:textId="77777777" w:rsidR="00852F22" w:rsidRPr="00E512AB" w:rsidRDefault="00852F22" w:rsidP="00852F22">
      <w:pPr>
        <w:ind w:right="-20"/>
        <w:jc w:val="both"/>
        <w:rPr>
          <w:rFonts w:ascii="Montserrat" w:eastAsia="Montserrat" w:hAnsi="Montserrat" w:cs="Montserrat"/>
          <w:sz w:val="14"/>
          <w:szCs w:val="18"/>
        </w:rPr>
      </w:pPr>
    </w:p>
    <w:p w14:paraId="523C7BC7" w14:textId="77777777" w:rsidR="00852F22" w:rsidRPr="00E512AB" w:rsidRDefault="00852F22" w:rsidP="00852F22">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La Coordinación General de Gobierno de Órganos de Control y Vigilancia (CGGOCV) </w:t>
      </w:r>
      <w:r w:rsidRPr="00E512AB">
        <w:rPr>
          <w:rFonts w:ascii="Montserrat" w:eastAsia="Montserrat" w:hAnsi="Montserrat" w:cs="Montserrat"/>
          <w:bCs/>
          <w:sz w:val="18"/>
          <w:szCs w:val="18"/>
        </w:rPr>
        <w:t>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E90C010" w14:textId="77777777" w:rsidR="00852F22" w:rsidRPr="00E512AB" w:rsidRDefault="00852F22" w:rsidP="00852F22">
      <w:pPr>
        <w:ind w:right="-20"/>
        <w:jc w:val="both"/>
        <w:rPr>
          <w:rFonts w:ascii="Montserrat" w:eastAsia="Montserrat" w:hAnsi="Montserrat" w:cs="Montserrat"/>
          <w:sz w:val="18"/>
          <w:szCs w:val="18"/>
        </w:rPr>
      </w:pPr>
      <w:r w:rsidRPr="00E512AB">
        <w:rPr>
          <w:rFonts w:ascii="Montserrat" w:eastAsia="Montserrat" w:hAnsi="Montserrat" w:cs="Montserrat"/>
          <w:sz w:val="18"/>
          <w:szCs w:val="18"/>
        </w:rPr>
        <w:lastRenderedPageBreak/>
        <w:t>En consecuencia, se emite la siguiente resolución por unanimidad:</w:t>
      </w:r>
    </w:p>
    <w:p w14:paraId="2225098B" w14:textId="77777777" w:rsidR="00852F22" w:rsidRPr="00E512AB" w:rsidRDefault="00852F22" w:rsidP="00852F22">
      <w:pPr>
        <w:ind w:right="51"/>
        <w:jc w:val="both"/>
        <w:rPr>
          <w:rFonts w:ascii="Montserrat" w:eastAsia="Montserrat" w:hAnsi="Montserrat" w:cs="Montserrat"/>
          <w:b/>
          <w:sz w:val="18"/>
          <w:szCs w:val="18"/>
        </w:rPr>
      </w:pPr>
    </w:p>
    <w:p w14:paraId="01EBEA46" w14:textId="4273D966" w:rsidR="00852F22" w:rsidRPr="00E512AB" w:rsidRDefault="00A71D59" w:rsidP="002C665B">
      <w:pPr>
        <w:jc w:val="both"/>
        <w:rPr>
          <w:rFonts w:ascii="Montserrat" w:eastAsia="Montserrat" w:hAnsi="Montserrat" w:cs="Montserrat"/>
          <w:b/>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00D2495C" w:rsidRPr="00E512AB">
        <w:rPr>
          <w:rFonts w:ascii="Montserrat" w:eastAsia="Montserrat" w:hAnsi="Montserrat" w:cs="Montserrat"/>
          <w:b/>
          <w:sz w:val="18"/>
          <w:szCs w:val="18"/>
        </w:rPr>
        <w:t>5</w:t>
      </w:r>
      <w:r w:rsidRPr="00E512AB">
        <w:rPr>
          <w:rFonts w:ascii="Montserrat" w:eastAsia="Montserrat" w:hAnsi="Montserrat" w:cs="Montserrat"/>
          <w:b/>
          <w:sz w:val="18"/>
          <w:szCs w:val="18"/>
        </w:rPr>
        <w:t xml:space="preserve">.ORD.29.24: </w:t>
      </w:r>
      <w:r w:rsidR="00852F22" w:rsidRPr="00E512AB">
        <w:rPr>
          <w:rFonts w:ascii="Montserrat" w:eastAsia="Montserrat" w:hAnsi="Montserrat" w:cs="Montserrat"/>
          <w:b/>
          <w:sz w:val="18"/>
          <w:szCs w:val="18"/>
        </w:rPr>
        <w:t>CONFIRMAR</w:t>
      </w:r>
      <w:r w:rsidR="00852F22" w:rsidRPr="00E512AB">
        <w:rPr>
          <w:rFonts w:ascii="Montserrat" w:eastAsia="Montserrat" w:hAnsi="Montserrat" w:cs="Montserrat"/>
          <w:sz w:val="18"/>
          <w:szCs w:val="18"/>
        </w:rPr>
        <w:t xml:space="preserve"> la clasificación de la información como confidencial invocada por</w:t>
      </w:r>
      <w:r w:rsidR="00081AA2" w:rsidRPr="00E512AB">
        <w:rPr>
          <w:rFonts w:ascii="Montserrat" w:eastAsia="Montserrat" w:hAnsi="Montserrat" w:cs="Montserrat"/>
          <w:sz w:val="18"/>
          <w:szCs w:val="18"/>
        </w:rPr>
        <w:t xml:space="preserve"> la </w:t>
      </w:r>
      <w:r w:rsidR="00852F22" w:rsidRPr="00E512AB">
        <w:rPr>
          <w:rFonts w:ascii="Montserrat" w:eastAsia="Montserrat" w:hAnsi="Montserrat" w:cs="Montserrat"/>
          <w:sz w:val="18"/>
          <w:szCs w:val="18"/>
        </w:rPr>
        <w:t>CGGOCV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2872B90" w14:textId="77777777" w:rsidR="00852F22" w:rsidRPr="00E512AB" w:rsidRDefault="00852F22" w:rsidP="002C665B">
      <w:pPr>
        <w:jc w:val="both"/>
        <w:rPr>
          <w:rFonts w:ascii="Montserrat" w:eastAsia="Montserrat" w:hAnsi="Montserrat" w:cs="Montserrat"/>
          <w:b/>
          <w:sz w:val="18"/>
          <w:szCs w:val="18"/>
        </w:rPr>
      </w:pPr>
    </w:p>
    <w:p w14:paraId="269F0CA2" w14:textId="7A6850C0" w:rsidR="00852F22" w:rsidRPr="00E512AB" w:rsidRDefault="00305840" w:rsidP="00852F22">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B.</w:t>
      </w:r>
      <w:r w:rsidR="00D2495C" w:rsidRPr="00E512AB">
        <w:rPr>
          <w:rFonts w:ascii="Montserrat" w:eastAsia="Montserrat" w:hAnsi="Montserrat" w:cs="Montserrat"/>
          <w:b/>
          <w:sz w:val="18"/>
          <w:szCs w:val="18"/>
        </w:rPr>
        <w:t>6</w:t>
      </w:r>
      <w:r w:rsidR="00852F22" w:rsidRPr="00E512AB">
        <w:rPr>
          <w:rFonts w:ascii="Montserrat" w:eastAsia="Montserrat" w:hAnsi="Montserrat" w:cs="Montserrat"/>
          <w:b/>
          <w:sz w:val="18"/>
          <w:szCs w:val="18"/>
        </w:rPr>
        <w:t xml:space="preserve"> </w:t>
      </w:r>
      <w:r w:rsidR="00A111EF">
        <w:rPr>
          <w:rFonts w:ascii="Montserrat" w:eastAsia="Montserrat" w:hAnsi="Montserrat" w:cs="Montserrat"/>
          <w:b/>
          <w:sz w:val="18"/>
          <w:szCs w:val="18"/>
        </w:rPr>
        <w:t xml:space="preserve">Folio </w:t>
      </w:r>
      <w:r w:rsidR="00852F22" w:rsidRPr="00E512AB">
        <w:rPr>
          <w:rFonts w:ascii="Montserrat" w:eastAsia="Montserrat" w:hAnsi="Montserrat" w:cs="Montserrat"/>
          <w:b/>
          <w:sz w:val="18"/>
          <w:szCs w:val="18"/>
        </w:rPr>
        <w:t>330026524001958</w:t>
      </w:r>
    </w:p>
    <w:p w14:paraId="3EB45AC0" w14:textId="77777777" w:rsidR="00852F22" w:rsidRPr="00E512AB" w:rsidRDefault="00852F22" w:rsidP="00852F22">
      <w:pPr>
        <w:ind w:right="38"/>
        <w:jc w:val="both"/>
        <w:rPr>
          <w:rFonts w:ascii="Montserrat" w:eastAsia="Montserrat" w:hAnsi="Montserrat" w:cs="Montserrat"/>
          <w:b/>
          <w:sz w:val="12"/>
          <w:szCs w:val="18"/>
        </w:rPr>
      </w:pPr>
    </w:p>
    <w:p w14:paraId="280A3E8F" w14:textId="77777777" w:rsidR="00852F22" w:rsidRPr="00E512AB" w:rsidRDefault="00852F22" w:rsidP="00852F22">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2C0EC061" w14:textId="77777777" w:rsidR="00852F22" w:rsidRPr="00E512AB" w:rsidRDefault="00852F22" w:rsidP="00852F22">
      <w:pPr>
        <w:ind w:left="283" w:right="283"/>
        <w:jc w:val="both"/>
        <w:rPr>
          <w:rFonts w:ascii="Montserrat" w:eastAsia="Montserrat" w:hAnsi="Montserrat" w:cs="Montserrat"/>
          <w:b/>
          <w:sz w:val="14"/>
          <w:szCs w:val="18"/>
          <w:u w:val="single"/>
        </w:rPr>
      </w:pPr>
    </w:p>
    <w:p w14:paraId="4CF70734" w14:textId="77777777" w:rsidR="00852F22" w:rsidRPr="00E512AB" w:rsidRDefault="00852F22" w:rsidP="0074673C">
      <w:pPr>
        <w:tabs>
          <w:tab w:val="left" w:pos="9356"/>
        </w:tabs>
        <w:ind w:left="567" w:right="567"/>
        <w:jc w:val="both"/>
        <w:rPr>
          <w:rFonts w:ascii="Montserrat" w:hAnsi="Montserrat"/>
          <w:i/>
          <w:sz w:val="16"/>
          <w:szCs w:val="14"/>
        </w:rPr>
      </w:pPr>
      <w:r w:rsidRPr="00E512AB">
        <w:rPr>
          <w:rFonts w:ascii="Montserrat" w:hAnsi="Montserrat"/>
          <w:i/>
          <w:sz w:val="16"/>
          <w:szCs w:val="14"/>
        </w:rPr>
        <w:t>“Solicito copia digital y legible de todas las convocatorias, fallos de licitación/adjudicación, manifestaciones de impacto ambiental, contratos, convenios y acuerdos relacionados a proyectos cuyos contratos hayan sido otorgados a (…) y a sus razones sociales anteriores: (…), y (…). También se solicita información sobre cualquier inhabilitación de la Función Pública contra estas razones sociales, incluyendo el motivo, fecha, alcance y duración de la inhabilitación, así como cualquier información sobre observaciones realizadas por la Auditoría Superior de la Federación —particularmente aquellas no solventadas o parcialmente solventadas— sobre proyectos en los que han participado las empresas antes listadas.” (Sic)</w:t>
      </w:r>
    </w:p>
    <w:p w14:paraId="3BDC380C" w14:textId="77777777" w:rsidR="00852F22" w:rsidRPr="00E512AB" w:rsidRDefault="00852F22" w:rsidP="00852F22">
      <w:pPr>
        <w:ind w:left="851" w:right="-20"/>
        <w:jc w:val="both"/>
        <w:rPr>
          <w:rFonts w:ascii="Montserrat" w:eastAsia="Montserrat" w:hAnsi="Montserrat" w:cs="Montserrat"/>
          <w:sz w:val="14"/>
          <w:szCs w:val="18"/>
        </w:rPr>
      </w:pPr>
    </w:p>
    <w:p w14:paraId="0A5EFC41" w14:textId="77777777" w:rsidR="00852F22" w:rsidRPr="00E512AB" w:rsidRDefault="00852F22" w:rsidP="00852F22">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La Coordinación General de Gobierno de Órganos de Control y Vigilancia (CGGOCV) </w:t>
      </w:r>
      <w:r w:rsidRPr="00E512AB">
        <w:rPr>
          <w:rFonts w:ascii="Montserrat" w:eastAsia="Montserrat" w:hAnsi="Montserrat" w:cs="Montserrat"/>
          <w:bCs/>
          <w:sz w:val="18"/>
          <w:szCs w:val="18"/>
        </w:rPr>
        <w:t>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morales identificadas en la solicitud, que no hayan derivado en una sanción de carácter firme, con fundamento en los artículos 113, fracción III, de la Ley Federal de Transparencia y A</w:t>
      </w:r>
      <w:r w:rsidR="00D2495C" w:rsidRPr="00E512AB">
        <w:rPr>
          <w:rFonts w:ascii="Montserrat" w:eastAsia="Montserrat" w:hAnsi="Montserrat" w:cs="Montserrat"/>
          <w:bCs/>
          <w:sz w:val="18"/>
          <w:szCs w:val="18"/>
        </w:rPr>
        <w:t xml:space="preserve">cceso a la Información Pública; </w:t>
      </w:r>
      <w:r w:rsidRPr="00E512AB">
        <w:rPr>
          <w:rFonts w:ascii="Montserrat" w:eastAsia="Montserrat" w:hAnsi="Montserrat" w:cs="Montserrat"/>
          <w:bCs/>
          <w:sz w:val="18"/>
          <w:szCs w:val="18"/>
        </w:rPr>
        <w:t>y el criterio FUNCIÓNPÚBLICA/CT/01/2020 emitido por el Comité de Transparencia.</w:t>
      </w:r>
    </w:p>
    <w:p w14:paraId="78FFFF8F" w14:textId="77777777" w:rsidR="00852F22" w:rsidRPr="00E512AB" w:rsidRDefault="00852F22" w:rsidP="00852F22">
      <w:pPr>
        <w:ind w:right="-20"/>
        <w:jc w:val="both"/>
        <w:rPr>
          <w:rFonts w:ascii="Montserrat" w:eastAsia="Montserrat" w:hAnsi="Montserrat" w:cs="Montserrat"/>
          <w:bCs/>
          <w:sz w:val="18"/>
          <w:szCs w:val="18"/>
        </w:rPr>
      </w:pPr>
    </w:p>
    <w:p w14:paraId="0FFC08C3" w14:textId="77777777" w:rsidR="00852F22" w:rsidRPr="00E512AB" w:rsidRDefault="00852F22" w:rsidP="00852F22">
      <w:pPr>
        <w:ind w:right="-20"/>
        <w:jc w:val="both"/>
        <w:rPr>
          <w:rFonts w:ascii="Montserrat" w:eastAsia="Montserrat" w:hAnsi="Montserrat" w:cs="Montserrat"/>
          <w:sz w:val="18"/>
          <w:szCs w:val="18"/>
        </w:rPr>
      </w:pPr>
      <w:r w:rsidRPr="00E512AB">
        <w:rPr>
          <w:rFonts w:ascii="Montserrat" w:eastAsia="Montserrat" w:hAnsi="Montserrat" w:cs="Montserrat"/>
          <w:sz w:val="18"/>
          <w:szCs w:val="18"/>
        </w:rPr>
        <w:t>En consecuencia, se emite la siguiente resolución por unanimidad:</w:t>
      </w:r>
    </w:p>
    <w:p w14:paraId="52E8E566" w14:textId="77777777" w:rsidR="00852F22" w:rsidRPr="00E512AB" w:rsidRDefault="00852F22" w:rsidP="00852F22">
      <w:pPr>
        <w:ind w:right="51"/>
        <w:jc w:val="both"/>
        <w:rPr>
          <w:rFonts w:ascii="Montserrat" w:eastAsia="Montserrat" w:hAnsi="Montserrat" w:cs="Montserrat"/>
          <w:b/>
          <w:sz w:val="18"/>
          <w:szCs w:val="18"/>
        </w:rPr>
      </w:pPr>
    </w:p>
    <w:p w14:paraId="4BB55B9C" w14:textId="090A112E" w:rsidR="00852F22" w:rsidRPr="00E512AB" w:rsidRDefault="00D2495C" w:rsidP="002C665B">
      <w:pPr>
        <w:jc w:val="both"/>
        <w:rPr>
          <w:rFonts w:ascii="Montserrat" w:eastAsia="Montserrat" w:hAnsi="Montserrat" w:cs="Montserrat"/>
          <w:b/>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Pr="00E512AB">
        <w:rPr>
          <w:rFonts w:ascii="Montserrat" w:eastAsia="Montserrat" w:hAnsi="Montserrat" w:cs="Montserrat"/>
          <w:b/>
          <w:sz w:val="18"/>
          <w:szCs w:val="18"/>
        </w:rPr>
        <w:t>6</w:t>
      </w:r>
      <w:r w:rsidR="00A71D59" w:rsidRPr="00E512AB">
        <w:rPr>
          <w:rFonts w:ascii="Montserrat" w:eastAsia="Montserrat" w:hAnsi="Montserrat" w:cs="Montserrat"/>
          <w:b/>
          <w:sz w:val="18"/>
          <w:szCs w:val="18"/>
        </w:rPr>
        <w:t xml:space="preserve">.ORD.29.24: </w:t>
      </w:r>
      <w:r w:rsidR="00852F22" w:rsidRPr="00E512AB">
        <w:rPr>
          <w:rFonts w:ascii="Montserrat" w:eastAsia="Montserrat" w:hAnsi="Montserrat" w:cs="Montserrat"/>
          <w:b/>
          <w:sz w:val="18"/>
          <w:szCs w:val="18"/>
        </w:rPr>
        <w:t>CONFIRMAR</w:t>
      </w:r>
      <w:r w:rsidR="00852F22" w:rsidRPr="00E512AB">
        <w:rPr>
          <w:rFonts w:ascii="Montserrat" w:eastAsia="Montserrat" w:hAnsi="Montserrat" w:cs="Montserrat"/>
          <w:sz w:val="18"/>
          <w:szCs w:val="18"/>
        </w:rPr>
        <w:t xml:space="preserve"> la clasificación de la información como confidencial invocada por la CGGOCV respecto al pronunciamiento, en términos de los artículos 113, fracción III, de la Ley Federal de Transparencia y A</w:t>
      </w:r>
      <w:r w:rsidRPr="00E512AB">
        <w:rPr>
          <w:rFonts w:ascii="Montserrat" w:eastAsia="Montserrat" w:hAnsi="Montserrat" w:cs="Montserrat"/>
          <w:sz w:val="18"/>
          <w:szCs w:val="18"/>
        </w:rPr>
        <w:t xml:space="preserve">cceso a la Información Pública; y </w:t>
      </w:r>
      <w:r w:rsidR="00852F22" w:rsidRPr="00E512AB">
        <w:rPr>
          <w:rFonts w:ascii="Montserrat" w:eastAsia="Montserrat" w:hAnsi="Montserrat" w:cs="Montserrat"/>
          <w:sz w:val="18"/>
          <w:szCs w:val="18"/>
        </w:rPr>
        <w:t>el criterio FUNCIÓNPÚBLICA/CT/01/2020 emitido por el Comité de Transparencia.</w:t>
      </w:r>
    </w:p>
    <w:p w14:paraId="07885C8C" w14:textId="77777777" w:rsidR="00852F22" w:rsidRPr="00E512AB" w:rsidRDefault="00852F22" w:rsidP="002C665B">
      <w:pPr>
        <w:jc w:val="both"/>
        <w:rPr>
          <w:rFonts w:ascii="Montserrat" w:eastAsia="Montserrat" w:hAnsi="Montserrat" w:cs="Montserrat"/>
          <w:b/>
          <w:sz w:val="18"/>
          <w:szCs w:val="18"/>
        </w:rPr>
      </w:pPr>
    </w:p>
    <w:p w14:paraId="1553176A" w14:textId="2DE151FA" w:rsidR="00852F22" w:rsidRPr="00E512AB" w:rsidRDefault="00305840" w:rsidP="00852F22">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B.</w:t>
      </w:r>
      <w:r w:rsidR="00D01121" w:rsidRPr="00E512AB">
        <w:rPr>
          <w:rFonts w:ascii="Montserrat" w:eastAsia="Montserrat" w:hAnsi="Montserrat" w:cs="Montserrat"/>
          <w:b/>
          <w:sz w:val="18"/>
          <w:szCs w:val="18"/>
        </w:rPr>
        <w:t>7</w:t>
      </w:r>
      <w:r w:rsidR="00852F22" w:rsidRPr="00E512AB">
        <w:rPr>
          <w:rFonts w:ascii="Montserrat" w:eastAsia="Montserrat" w:hAnsi="Montserrat" w:cs="Montserrat"/>
          <w:b/>
          <w:sz w:val="18"/>
          <w:szCs w:val="18"/>
        </w:rPr>
        <w:t xml:space="preserve"> </w:t>
      </w:r>
      <w:r w:rsidR="00A111EF">
        <w:rPr>
          <w:rFonts w:ascii="Montserrat" w:eastAsia="Montserrat" w:hAnsi="Montserrat" w:cs="Montserrat"/>
          <w:b/>
          <w:sz w:val="18"/>
          <w:szCs w:val="18"/>
        </w:rPr>
        <w:t xml:space="preserve">Folio </w:t>
      </w:r>
      <w:r w:rsidR="00852F22" w:rsidRPr="00E512AB">
        <w:rPr>
          <w:rFonts w:ascii="Montserrat" w:eastAsia="Montserrat" w:hAnsi="Montserrat" w:cs="Montserrat"/>
          <w:b/>
          <w:sz w:val="18"/>
          <w:szCs w:val="18"/>
        </w:rPr>
        <w:t>330026524001959</w:t>
      </w:r>
    </w:p>
    <w:p w14:paraId="2FB60BF6" w14:textId="77777777" w:rsidR="00852F22" w:rsidRPr="00E512AB" w:rsidRDefault="00852F22" w:rsidP="00852F22">
      <w:pPr>
        <w:ind w:right="38"/>
        <w:jc w:val="both"/>
        <w:rPr>
          <w:rFonts w:ascii="Montserrat" w:eastAsia="Montserrat" w:hAnsi="Montserrat" w:cs="Montserrat"/>
          <w:b/>
          <w:sz w:val="18"/>
          <w:szCs w:val="18"/>
        </w:rPr>
      </w:pPr>
    </w:p>
    <w:p w14:paraId="75F596A9" w14:textId="77777777" w:rsidR="00852F22" w:rsidRPr="00E512AB" w:rsidRDefault="00852F22" w:rsidP="00852F22">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69A1B75F" w14:textId="77777777" w:rsidR="00852F22" w:rsidRPr="00E512AB" w:rsidRDefault="00852F22" w:rsidP="00852F22">
      <w:pPr>
        <w:ind w:left="283" w:right="283"/>
        <w:jc w:val="both"/>
        <w:rPr>
          <w:rFonts w:ascii="Montserrat" w:eastAsia="Montserrat" w:hAnsi="Montserrat" w:cs="Montserrat"/>
          <w:b/>
          <w:sz w:val="18"/>
          <w:szCs w:val="18"/>
          <w:u w:val="single"/>
        </w:rPr>
      </w:pPr>
    </w:p>
    <w:p w14:paraId="7C049997" w14:textId="77777777" w:rsidR="00852F22" w:rsidRPr="00E512AB" w:rsidRDefault="00852F22" w:rsidP="0074673C">
      <w:pPr>
        <w:tabs>
          <w:tab w:val="left" w:pos="9356"/>
        </w:tabs>
        <w:ind w:left="567" w:right="567"/>
        <w:jc w:val="both"/>
        <w:rPr>
          <w:rFonts w:ascii="Montserrat" w:hAnsi="Montserrat"/>
          <w:i/>
          <w:sz w:val="16"/>
          <w:szCs w:val="14"/>
        </w:rPr>
      </w:pPr>
      <w:r w:rsidRPr="00E512AB">
        <w:rPr>
          <w:rFonts w:ascii="Montserrat" w:hAnsi="Montserrat"/>
          <w:i/>
          <w:sz w:val="16"/>
          <w:szCs w:val="14"/>
        </w:rPr>
        <w:t>“¿Está investigando la Secretaría de la Función Pública por conflicto de interés a (…) y a la farmacéutica (…) u otras farmacéuticas? En caso afirmativo, señalar expedientes</w:t>
      </w:r>
      <w:proofErr w:type="gramStart"/>
      <w:r w:rsidRPr="00E512AB">
        <w:rPr>
          <w:rFonts w:ascii="Montserrat" w:hAnsi="Montserrat"/>
          <w:i/>
          <w:sz w:val="16"/>
          <w:szCs w:val="14"/>
        </w:rPr>
        <w:t>. ”</w:t>
      </w:r>
      <w:proofErr w:type="gramEnd"/>
      <w:r w:rsidRPr="00E512AB">
        <w:rPr>
          <w:rFonts w:ascii="Montserrat" w:hAnsi="Montserrat"/>
          <w:i/>
          <w:sz w:val="16"/>
          <w:szCs w:val="14"/>
        </w:rPr>
        <w:t xml:space="preserve"> (Sic)</w:t>
      </w:r>
    </w:p>
    <w:p w14:paraId="57852D24" w14:textId="77777777" w:rsidR="00852F22" w:rsidRPr="00E512AB" w:rsidRDefault="00852F22" w:rsidP="00852F22">
      <w:pPr>
        <w:ind w:left="851" w:right="-20"/>
        <w:jc w:val="both"/>
        <w:rPr>
          <w:rFonts w:ascii="Montserrat" w:eastAsia="Montserrat" w:hAnsi="Montserrat" w:cs="Montserrat"/>
          <w:sz w:val="20"/>
          <w:szCs w:val="18"/>
        </w:rPr>
      </w:pPr>
    </w:p>
    <w:p w14:paraId="2B219E83" w14:textId="77777777" w:rsidR="00852F22" w:rsidRPr="00E512AB" w:rsidRDefault="00D01121" w:rsidP="00852F22">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El Órgano Interno de Control Específico en el Instituto de Seguridad y Servicios Sociales de los Trabajadores del Estado </w:t>
      </w:r>
      <w:r w:rsidR="00852F22" w:rsidRPr="00E512AB">
        <w:rPr>
          <w:rFonts w:ascii="Montserrat" w:eastAsia="Montserrat" w:hAnsi="Montserrat" w:cs="Montserrat"/>
          <w:sz w:val="18"/>
          <w:szCs w:val="18"/>
        </w:rPr>
        <w:t>(</w:t>
      </w:r>
      <w:r w:rsidRPr="00E512AB">
        <w:rPr>
          <w:rFonts w:ascii="Montserrat" w:eastAsia="Montserrat" w:hAnsi="Montserrat" w:cs="Montserrat"/>
          <w:sz w:val="18"/>
          <w:szCs w:val="18"/>
        </w:rPr>
        <w:t>OICE-ISSSTE</w:t>
      </w:r>
      <w:r w:rsidR="00852F22" w:rsidRPr="00E512AB">
        <w:rPr>
          <w:rFonts w:ascii="Montserrat" w:eastAsia="Montserrat" w:hAnsi="Montserrat" w:cs="Montserrat"/>
          <w:sz w:val="18"/>
          <w:szCs w:val="18"/>
        </w:rPr>
        <w:t xml:space="preserve">) </w:t>
      </w:r>
      <w:r w:rsidR="00852F22" w:rsidRPr="00E512AB">
        <w:rPr>
          <w:rFonts w:ascii="Montserrat" w:eastAsia="Montserrat" w:hAnsi="Montserrat" w:cs="Montserrat"/>
          <w:bCs/>
          <w:sz w:val="18"/>
          <w:szCs w:val="18"/>
        </w:rPr>
        <w:t>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y morales identificadas en la solicitud, que no hayan derivado en una sanción de carácter firme, con fundamento en los artículos 113, fracción I y III,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3CAD8AA" w14:textId="77777777" w:rsidR="00D01121" w:rsidRPr="00E512AB" w:rsidRDefault="00D01121" w:rsidP="00852F22">
      <w:pPr>
        <w:ind w:right="-20"/>
        <w:jc w:val="both"/>
        <w:rPr>
          <w:rFonts w:ascii="Montserrat" w:eastAsia="Montserrat" w:hAnsi="Montserrat" w:cs="Montserrat"/>
          <w:sz w:val="18"/>
          <w:szCs w:val="18"/>
        </w:rPr>
      </w:pPr>
    </w:p>
    <w:p w14:paraId="57E6B9C3" w14:textId="77777777" w:rsidR="00852F22" w:rsidRPr="00E512AB" w:rsidRDefault="00852F22" w:rsidP="00852F22">
      <w:pPr>
        <w:ind w:right="-20"/>
        <w:jc w:val="both"/>
        <w:rPr>
          <w:rFonts w:ascii="Montserrat" w:eastAsia="Montserrat" w:hAnsi="Montserrat" w:cs="Montserrat"/>
          <w:sz w:val="18"/>
          <w:szCs w:val="18"/>
        </w:rPr>
      </w:pPr>
      <w:r w:rsidRPr="00E512AB">
        <w:rPr>
          <w:rFonts w:ascii="Montserrat" w:eastAsia="Montserrat" w:hAnsi="Montserrat" w:cs="Montserrat"/>
          <w:sz w:val="18"/>
          <w:szCs w:val="18"/>
        </w:rPr>
        <w:lastRenderedPageBreak/>
        <w:t>En consecuencia, se emite la siguiente resolución por unanimidad:</w:t>
      </w:r>
    </w:p>
    <w:p w14:paraId="49715D08" w14:textId="77777777" w:rsidR="00852F22" w:rsidRPr="00E512AB" w:rsidRDefault="00852F22" w:rsidP="00852F22">
      <w:pPr>
        <w:ind w:right="51"/>
        <w:jc w:val="both"/>
        <w:rPr>
          <w:rFonts w:ascii="Montserrat" w:eastAsia="Montserrat" w:hAnsi="Montserrat" w:cs="Montserrat"/>
          <w:b/>
          <w:sz w:val="18"/>
          <w:szCs w:val="18"/>
        </w:rPr>
      </w:pPr>
    </w:p>
    <w:p w14:paraId="1D0AEB07" w14:textId="6847982D" w:rsidR="00852F22" w:rsidRPr="00E512AB" w:rsidRDefault="00A71D59" w:rsidP="002C665B">
      <w:pPr>
        <w:jc w:val="both"/>
        <w:rPr>
          <w:rFonts w:ascii="Montserrat" w:eastAsia="Montserrat" w:hAnsi="Montserrat" w:cs="Montserrat"/>
          <w:b/>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00D01121" w:rsidRPr="00E512AB">
        <w:rPr>
          <w:rFonts w:ascii="Montserrat" w:eastAsia="Montserrat" w:hAnsi="Montserrat" w:cs="Montserrat"/>
          <w:b/>
          <w:sz w:val="18"/>
          <w:szCs w:val="18"/>
        </w:rPr>
        <w:t>7</w:t>
      </w:r>
      <w:r w:rsidRPr="00E512AB">
        <w:rPr>
          <w:rFonts w:ascii="Montserrat" w:eastAsia="Montserrat" w:hAnsi="Montserrat" w:cs="Montserrat"/>
          <w:b/>
          <w:sz w:val="18"/>
          <w:szCs w:val="18"/>
        </w:rPr>
        <w:t xml:space="preserve">.ORD.29.24: </w:t>
      </w:r>
      <w:r w:rsidR="00852F22" w:rsidRPr="00E512AB">
        <w:rPr>
          <w:rFonts w:ascii="Montserrat" w:eastAsia="Montserrat" w:hAnsi="Montserrat" w:cs="Montserrat"/>
          <w:b/>
          <w:sz w:val="18"/>
          <w:szCs w:val="18"/>
        </w:rPr>
        <w:t>CONFIRMAR</w:t>
      </w:r>
      <w:r w:rsidR="00852F22" w:rsidRPr="00E512AB">
        <w:rPr>
          <w:rFonts w:ascii="Montserrat" w:eastAsia="Montserrat" w:hAnsi="Montserrat" w:cs="Montserrat"/>
          <w:sz w:val="18"/>
          <w:szCs w:val="18"/>
        </w:rPr>
        <w:t xml:space="preserve"> la clasificación de la información como confidencial invocada por </w:t>
      </w:r>
      <w:r w:rsidR="00D01121" w:rsidRPr="00E512AB">
        <w:rPr>
          <w:rFonts w:ascii="Montserrat" w:eastAsia="Montserrat" w:hAnsi="Montserrat" w:cs="Montserrat"/>
          <w:sz w:val="18"/>
          <w:szCs w:val="18"/>
        </w:rPr>
        <w:t>el OICE-ISSSTE</w:t>
      </w:r>
      <w:r w:rsidR="00852F22" w:rsidRPr="00E512AB">
        <w:rPr>
          <w:rFonts w:ascii="Montserrat" w:eastAsia="Montserrat" w:hAnsi="Montserrat" w:cs="Montserrat"/>
          <w:sz w:val="18"/>
          <w:szCs w:val="18"/>
        </w:rPr>
        <w:t xml:space="preserve"> respecto al pronunciamiento, en términos de los artículos 113, </w:t>
      </w:r>
      <w:r w:rsidR="00AF549B">
        <w:rPr>
          <w:rFonts w:ascii="Montserrat" w:eastAsia="Montserrat" w:hAnsi="Montserrat" w:cs="Montserrat"/>
          <w:sz w:val="18"/>
          <w:szCs w:val="18"/>
        </w:rPr>
        <w:t>fracciones</w:t>
      </w:r>
      <w:r w:rsidR="00852F22" w:rsidRPr="00E512AB">
        <w:rPr>
          <w:rFonts w:ascii="Montserrat" w:eastAsia="Montserrat" w:hAnsi="Montserrat" w:cs="Montserrat"/>
          <w:sz w:val="18"/>
          <w:szCs w:val="18"/>
        </w:rPr>
        <w:t xml:space="preserve"> I y III, de la Ley Federal de Transparencia y Acceso a la Información Pública, el criterio FUNCIÓNPÚBLICA/CT/01/2020 emitido por el Comité de Transparencia.</w:t>
      </w:r>
    </w:p>
    <w:p w14:paraId="46E72D54" w14:textId="77777777" w:rsidR="00852F22" w:rsidRPr="00E512AB" w:rsidRDefault="00852F22" w:rsidP="002C665B">
      <w:pPr>
        <w:jc w:val="both"/>
        <w:rPr>
          <w:rFonts w:ascii="Montserrat" w:eastAsia="Montserrat" w:hAnsi="Montserrat" w:cs="Montserrat"/>
          <w:b/>
          <w:sz w:val="18"/>
          <w:szCs w:val="18"/>
        </w:rPr>
      </w:pPr>
    </w:p>
    <w:p w14:paraId="2DC2DBCA" w14:textId="4A1AE8A0" w:rsidR="00852F22" w:rsidRPr="00E512AB" w:rsidRDefault="00305840" w:rsidP="00852F22">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B.</w:t>
      </w:r>
      <w:r w:rsidR="00D01121" w:rsidRPr="00E512AB">
        <w:rPr>
          <w:rFonts w:ascii="Montserrat" w:eastAsia="Montserrat" w:hAnsi="Montserrat" w:cs="Montserrat"/>
          <w:b/>
          <w:sz w:val="18"/>
          <w:szCs w:val="18"/>
        </w:rPr>
        <w:t>8</w:t>
      </w:r>
      <w:r w:rsidR="00852F22" w:rsidRPr="00E512AB">
        <w:rPr>
          <w:rFonts w:ascii="Montserrat" w:eastAsia="Montserrat" w:hAnsi="Montserrat" w:cs="Montserrat"/>
          <w:b/>
          <w:sz w:val="18"/>
          <w:szCs w:val="18"/>
        </w:rPr>
        <w:t xml:space="preserve"> </w:t>
      </w:r>
      <w:r w:rsidR="00A111EF">
        <w:rPr>
          <w:rFonts w:ascii="Montserrat" w:eastAsia="Montserrat" w:hAnsi="Montserrat" w:cs="Montserrat"/>
          <w:b/>
          <w:sz w:val="18"/>
          <w:szCs w:val="18"/>
        </w:rPr>
        <w:t xml:space="preserve">Folio </w:t>
      </w:r>
      <w:r w:rsidR="00852F22" w:rsidRPr="00E512AB">
        <w:rPr>
          <w:rFonts w:ascii="Montserrat" w:eastAsia="Montserrat" w:hAnsi="Montserrat" w:cs="Montserrat"/>
          <w:b/>
          <w:sz w:val="18"/>
          <w:szCs w:val="18"/>
        </w:rPr>
        <w:t>330026524001967</w:t>
      </w:r>
    </w:p>
    <w:p w14:paraId="277699EB" w14:textId="77777777" w:rsidR="00852F22" w:rsidRPr="00E512AB" w:rsidRDefault="00852F22" w:rsidP="00852F22">
      <w:pPr>
        <w:ind w:right="38"/>
        <w:jc w:val="both"/>
        <w:rPr>
          <w:rFonts w:ascii="Montserrat" w:eastAsia="Montserrat" w:hAnsi="Montserrat" w:cs="Montserrat"/>
          <w:b/>
          <w:sz w:val="18"/>
          <w:szCs w:val="18"/>
        </w:rPr>
      </w:pPr>
    </w:p>
    <w:p w14:paraId="0BFB956E" w14:textId="77777777" w:rsidR="00852F22" w:rsidRPr="00E512AB" w:rsidRDefault="00852F22" w:rsidP="00852F22">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4DA05442" w14:textId="77777777" w:rsidR="00852F22" w:rsidRPr="00E512AB" w:rsidRDefault="00852F22" w:rsidP="00852F22">
      <w:pPr>
        <w:ind w:left="283" w:right="283"/>
        <w:jc w:val="both"/>
        <w:rPr>
          <w:rFonts w:ascii="Montserrat" w:eastAsia="Montserrat" w:hAnsi="Montserrat" w:cs="Montserrat"/>
          <w:b/>
          <w:sz w:val="18"/>
          <w:szCs w:val="18"/>
          <w:u w:val="single"/>
        </w:rPr>
      </w:pPr>
    </w:p>
    <w:p w14:paraId="1ACD43C4" w14:textId="1C03F44D" w:rsidR="00852F22" w:rsidRPr="00E512AB" w:rsidRDefault="00852F22" w:rsidP="0074673C">
      <w:pPr>
        <w:ind w:left="567" w:right="567"/>
        <w:jc w:val="both"/>
        <w:rPr>
          <w:rFonts w:ascii="Montserrat" w:hAnsi="Montserrat"/>
          <w:i/>
          <w:sz w:val="16"/>
          <w:szCs w:val="18"/>
        </w:rPr>
      </w:pPr>
      <w:r w:rsidRPr="00E512AB">
        <w:rPr>
          <w:rFonts w:ascii="Montserrat" w:hAnsi="Montserrat"/>
          <w:i/>
          <w:sz w:val="16"/>
          <w:szCs w:val="18"/>
        </w:rPr>
        <w:t>“Solicito información relacionada con la servidora pública (…</w:t>
      </w:r>
      <w:proofErr w:type="gramStart"/>
      <w:r w:rsidRPr="00E512AB">
        <w:rPr>
          <w:rFonts w:ascii="Montserrat" w:hAnsi="Montserrat"/>
          <w:i/>
          <w:sz w:val="16"/>
          <w:szCs w:val="18"/>
        </w:rPr>
        <w:t>),  ADSCRITA</w:t>
      </w:r>
      <w:proofErr w:type="gramEnd"/>
      <w:r w:rsidRPr="00E512AB">
        <w:rPr>
          <w:rFonts w:ascii="Montserrat" w:hAnsi="Montserrat"/>
          <w:i/>
          <w:sz w:val="16"/>
          <w:szCs w:val="18"/>
        </w:rPr>
        <w:t xml:space="preserve"> A</w:t>
      </w:r>
      <w:r w:rsidR="00BE6EC9" w:rsidRPr="00E512AB">
        <w:rPr>
          <w:rFonts w:ascii="Montserrat" w:hAnsi="Montserrat"/>
          <w:i/>
          <w:sz w:val="16"/>
          <w:szCs w:val="18"/>
        </w:rPr>
        <w:t xml:space="preserve"> […]</w:t>
      </w:r>
      <w:r w:rsidRPr="00E512AB">
        <w:rPr>
          <w:rFonts w:ascii="Montserrat" w:hAnsi="Montserrat"/>
          <w:i/>
          <w:sz w:val="16"/>
          <w:szCs w:val="18"/>
        </w:rPr>
        <w:t>"</w:t>
      </w:r>
    </w:p>
    <w:p w14:paraId="4FAD7D3C" w14:textId="77777777" w:rsidR="00852F22" w:rsidRPr="00E512AB" w:rsidRDefault="00852F22" w:rsidP="0074673C">
      <w:pPr>
        <w:ind w:left="567" w:right="567"/>
        <w:jc w:val="both"/>
        <w:rPr>
          <w:rFonts w:ascii="Montserrat" w:hAnsi="Montserrat"/>
          <w:i/>
          <w:sz w:val="16"/>
          <w:szCs w:val="18"/>
        </w:rPr>
      </w:pPr>
      <w:r w:rsidRPr="00E512AB">
        <w:rPr>
          <w:rFonts w:ascii="Montserrat" w:hAnsi="Montserrat"/>
          <w:i/>
          <w:sz w:val="16"/>
          <w:szCs w:val="18"/>
        </w:rPr>
        <w:t>Historial laboral;</w:t>
      </w:r>
    </w:p>
    <w:p w14:paraId="4DAA4821" w14:textId="77777777" w:rsidR="00852F22" w:rsidRPr="00E512AB" w:rsidRDefault="00852F22" w:rsidP="0074673C">
      <w:pPr>
        <w:ind w:left="567" w:right="567"/>
        <w:jc w:val="both"/>
        <w:rPr>
          <w:rFonts w:ascii="Montserrat" w:hAnsi="Montserrat"/>
          <w:i/>
          <w:sz w:val="16"/>
          <w:szCs w:val="18"/>
        </w:rPr>
      </w:pPr>
      <w:r w:rsidRPr="00E512AB">
        <w:rPr>
          <w:rFonts w:ascii="Montserrat" w:hAnsi="Montserrat"/>
          <w:i/>
          <w:sz w:val="16"/>
          <w:szCs w:val="18"/>
        </w:rPr>
        <w:t>Inasistencias y faltas tanto justificadas como injustificadas;</w:t>
      </w:r>
    </w:p>
    <w:p w14:paraId="189DF1F5" w14:textId="77777777" w:rsidR="00852F22" w:rsidRPr="00E512AB" w:rsidRDefault="00852F22" w:rsidP="0074673C">
      <w:pPr>
        <w:ind w:left="567" w:right="567"/>
        <w:jc w:val="both"/>
        <w:rPr>
          <w:rFonts w:ascii="Montserrat" w:hAnsi="Montserrat"/>
          <w:i/>
          <w:sz w:val="16"/>
          <w:szCs w:val="18"/>
        </w:rPr>
      </w:pPr>
      <w:r w:rsidRPr="00E512AB">
        <w:rPr>
          <w:rFonts w:ascii="Montserrat" w:hAnsi="Montserrat"/>
          <w:i/>
          <w:sz w:val="16"/>
          <w:szCs w:val="18"/>
        </w:rPr>
        <w:t>Si tiene o tuvo alguna relación con la Fiscalía General de Justicia de la Ciudad de México o Procuraduría General de Justicia de la Ciudad de México;</w:t>
      </w:r>
    </w:p>
    <w:p w14:paraId="7E5800EB" w14:textId="77777777" w:rsidR="00852F22" w:rsidRPr="00E512AB" w:rsidRDefault="00852F22" w:rsidP="0074673C">
      <w:pPr>
        <w:ind w:left="567" w:right="567"/>
        <w:jc w:val="both"/>
        <w:rPr>
          <w:rFonts w:ascii="Montserrat" w:hAnsi="Montserrat"/>
          <w:i/>
          <w:sz w:val="16"/>
          <w:szCs w:val="18"/>
        </w:rPr>
      </w:pPr>
      <w:r w:rsidRPr="00E512AB">
        <w:rPr>
          <w:rFonts w:ascii="Montserrat" w:hAnsi="Montserrat"/>
          <w:i/>
          <w:sz w:val="16"/>
          <w:szCs w:val="18"/>
        </w:rPr>
        <w:t>Años trabajando para el Servicio de Administración Tributaria;</w:t>
      </w:r>
    </w:p>
    <w:p w14:paraId="11282B10" w14:textId="77777777" w:rsidR="00852F22" w:rsidRPr="00E512AB" w:rsidRDefault="00852F22" w:rsidP="0074673C">
      <w:pPr>
        <w:ind w:left="567" w:right="567"/>
        <w:jc w:val="both"/>
        <w:rPr>
          <w:rFonts w:ascii="Montserrat" w:hAnsi="Montserrat"/>
          <w:i/>
          <w:sz w:val="16"/>
          <w:szCs w:val="18"/>
        </w:rPr>
      </w:pPr>
      <w:r w:rsidRPr="00E512AB">
        <w:rPr>
          <w:rFonts w:ascii="Montserrat" w:hAnsi="Montserrat"/>
          <w:i/>
          <w:sz w:val="16"/>
          <w:szCs w:val="18"/>
        </w:rPr>
        <w:t>Número de Quejas o denuncias administrativas iniciadas en su contra, así como el motivo por el cual se iniciaron;</w:t>
      </w:r>
    </w:p>
    <w:p w14:paraId="4D08C9AC" w14:textId="77777777" w:rsidR="00852F22" w:rsidRPr="00E512AB" w:rsidRDefault="00852F22" w:rsidP="0074673C">
      <w:pPr>
        <w:ind w:left="567" w:right="567"/>
        <w:jc w:val="both"/>
        <w:rPr>
          <w:rFonts w:ascii="Montserrat" w:hAnsi="Montserrat"/>
          <w:i/>
          <w:sz w:val="16"/>
          <w:szCs w:val="18"/>
        </w:rPr>
      </w:pPr>
      <w:r w:rsidRPr="00E512AB">
        <w:rPr>
          <w:rFonts w:ascii="Montserrat" w:hAnsi="Montserrat"/>
          <w:i/>
          <w:sz w:val="16"/>
          <w:szCs w:val="18"/>
        </w:rPr>
        <w:t>Currículum vitae, licenciatura, posgrado, cursos, especialidades y los estudios que ha realizado” (Sic)</w:t>
      </w:r>
    </w:p>
    <w:p w14:paraId="652DA28D" w14:textId="77777777" w:rsidR="00852F22" w:rsidRPr="00E512AB" w:rsidRDefault="00852F22" w:rsidP="00852F22">
      <w:pPr>
        <w:ind w:right="-20"/>
        <w:jc w:val="both"/>
        <w:rPr>
          <w:rFonts w:ascii="Montserrat" w:eastAsia="Montserrat" w:hAnsi="Montserrat" w:cs="Montserrat"/>
          <w:sz w:val="18"/>
          <w:szCs w:val="18"/>
        </w:rPr>
      </w:pPr>
    </w:p>
    <w:p w14:paraId="22C1D79D" w14:textId="77777777" w:rsidR="000A480A" w:rsidRPr="00E512AB" w:rsidRDefault="000A480A" w:rsidP="000A480A">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El Órgano Interno de Control Específico en el Servicio de Administración Tributaria (OICE-SAT) y la Unidad Substanciadora y Resolutora (USR) </w:t>
      </w:r>
      <w:r w:rsidRPr="00E512AB">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1795417" w14:textId="77777777" w:rsidR="000A480A" w:rsidRPr="00E512AB" w:rsidRDefault="000A480A" w:rsidP="000A480A">
      <w:pPr>
        <w:ind w:right="-20"/>
        <w:jc w:val="both"/>
        <w:rPr>
          <w:rFonts w:ascii="Montserrat" w:eastAsia="Montserrat" w:hAnsi="Montserrat" w:cs="Montserrat"/>
          <w:bCs/>
          <w:sz w:val="18"/>
          <w:szCs w:val="18"/>
        </w:rPr>
      </w:pPr>
    </w:p>
    <w:p w14:paraId="269BB6B9" w14:textId="77777777" w:rsidR="008B322D" w:rsidRPr="00E512AB" w:rsidRDefault="000A480A" w:rsidP="000A480A">
      <w:pPr>
        <w:ind w:right="-20"/>
        <w:jc w:val="both"/>
        <w:rPr>
          <w:rFonts w:ascii="Montserrat" w:eastAsia="Montserrat" w:hAnsi="Montserrat" w:cs="Montserrat"/>
          <w:sz w:val="18"/>
          <w:szCs w:val="18"/>
        </w:rPr>
      </w:pPr>
      <w:r w:rsidRPr="00E512AB">
        <w:rPr>
          <w:rFonts w:ascii="Montserrat" w:eastAsia="Montserrat" w:hAnsi="Montserrat" w:cs="Montserrat"/>
          <w:sz w:val="18"/>
          <w:szCs w:val="18"/>
        </w:rPr>
        <w:t>En consecuencia, se emite la siguiente resolución por unanimidad:</w:t>
      </w:r>
    </w:p>
    <w:p w14:paraId="3EBD8BCF" w14:textId="77777777" w:rsidR="000A480A" w:rsidRPr="00E512AB" w:rsidRDefault="000A480A" w:rsidP="000A480A">
      <w:pPr>
        <w:ind w:right="51"/>
        <w:jc w:val="both"/>
        <w:rPr>
          <w:rFonts w:ascii="Montserrat" w:eastAsia="Montserrat" w:hAnsi="Montserrat" w:cs="Montserrat"/>
          <w:b/>
          <w:sz w:val="18"/>
          <w:szCs w:val="18"/>
        </w:rPr>
      </w:pPr>
    </w:p>
    <w:p w14:paraId="08A956D0" w14:textId="259C161E" w:rsidR="000A480A" w:rsidRPr="00E512AB" w:rsidRDefault="00D01121" w:rsidP="000A480A">
      <w:pPr>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Pr="00E512AB">
        <w:rPr>
          <w:rFonts w:ascii="Montserrat" w:eastAsia="Montserrat" w:hAnsi="Montserrat" w:cs="Montserrat"/>
          <w:b/>
          <w:sz w:val="18"/>
          <w:szCs w:val="18"/>
        </w:rPr>
        <w:t>8</w:t>
      </w:r>
      <w:r w:rsidR="000A480A" w:rsidRPr="00E512AB">
        <w:rPr>
          <w:rFonts w:ascii="Montserrat" w:eastAsia="Montserrat" w:hAnsi="Montserrat" w:cs="Montserrat"/>
          <w:b/>
          <w:sz w:val="18"/>
          <w:szCs w:val="18"/>
        </w:rPr>
        <w:t>.ORD.29.24: CONFIRMAR</w:t>
      </w:r>
      <w:r w:rsidR="000A480A" w:rsidRPr="00E512AB">
        <w:rPr>
          <w:rFonts w:ascii="Montserrat" w:eastAsia="Montserrat" w:hAnsi="Montserrat" w:cs="Montserrat"/>
          <w:sz w:val="18"/>
          <w:szCs w:val="18"/>
        </w:rPr>
        <w:t xml:space="preserve"> la clasificación de la información como confidencial invocada por el OICE-SAT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37413D2" w14:textId="77777777" w:rsidR="00D9601C" w:rsidRPr="00E512AB" w:rsidRDefault="00D9601C" w:rsidP="002C665B">
      <w:pPr>
        <w:jc w:val="both"/>
        <w:rPr>
          <w:rFonts w:ascii="Montserrat" w:eastAsia="Montserrat" w:hAnsi="Montserrat" w:cs="Montserrat"/>
          <w:sz w:val="18"/>
          <w:szCs w:val="18"/>
        </w:rPr>
      </w:pPr>
    </w:p>
    <w:p w14:paraId="77294A35" w14:textId="4ED1B1D1" w:rsidR="00D9601C" w:rsidRPr="00E512AB" w:rsidRDefault="00305840" w:rsidP="00D9601C">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B.</w:t>
      </w:r>
      <w:r w:rsidR="00D01121" w:rsidRPr="00E512AB">
        <w:rPr>
          <w:rFonts w:ascii="Montserrat" w:eastAsia="Montserrat" w:hAnsi="Montserrat" w:cs="Montserrat"/>
          <w:b/>
          <w:sz w:val="18"/>
          <w:szCs w:val="18"/>
        </w:rPr>
        <w:t>9</w:t>
      </w:r>
      <w:r w:rsidR="00D9601C" w:rsidRPr="00E512AB">
        <w:rPr>
          <w:rFonts w:ascii="Montserrat" w:eastAsia="Montserrat" w:hAnsi="Montserrat" w:cs="Montserrat"/>
          <w:b/>
          <w:sz w:val="18"/>
          <w:szCs w:val="18"/>
        </w:rPr>
        <w:t xml:space="preserve"> </w:t>
      </w:r>
      <w:r w:rsidR="00A111EF">
        <w:rPr>
          <w:rFonts w:ascii="Montserrat" w:eastAsia="Montserrat" w:hAnsi="Montserrat" w:cs="Montserrat"/>
          <w:b/>
          <w:sz w:val="18"/>
          <w:szCs w:val="18"/>
        </w:rPr>
        <w:t xml:space="preserve">Folio </w:t>
      </w:r>
      <w:r w:rsidR="00D9601C" w:rsidRPr="00E512AB">
        <w:rPr>
          <w:rFonts w:ascii="Montserrat" w:eastAsia="Montserrat" w:hAnsi="Montserrat" w:cs="Montserrat"/>
          <w:b/>
          <w:sz w:val="18"/>
          <w:szCs w:val="18"/>
        </w:rPr>
        <w:t>330026524001968</w:t>
      </w:r>
    </w:p>
    <w:p w14:paraId="0610DB2D" w14:textId="77777777" w:rsidR="00D9601C" w:rsidRPr="00E512AB" w:rsidRDefault="00D9601C" w:rsidP="00D9601C">
      <w:pPr>
        <w:ind w:right="38"/>
        <w:jc w:val="both"/>
        <w:rPr>
          <w:rFonts w:ascii="Montserrat" w:eastAsia="Montserrat" w:hAnsi="Montserrat" w:cs="Montserrat"/>
          <w:b/>
          <w:sz w:val="18"/>
          <w:szCs w:val="18"/>
        </w:rPr>
      </w:pPr>
    </w:p>
    <w:p w14:paraId="4FB51401" w14:textId="77777777" w:rsidR="00D9601C" w:rsidRPr="00E512AB" w:rsidRDefault="00D9601C" w:rsidP="00D9601C">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70CD4F37" w14:textId="77777777" w:rsidR="00D9601C" w:rsidRPr="00E512AB" w:rsidRDefault="00D9601C" w:rsidP="00D9601C">
      <w:pPr>
        <w:ind w:left="283" w:right="283"/>
        <w:jc w:val="both"/>
        <w:rPr>
          <w:rFonts w:ascii="Montserrat" w:eastAsia="Montserrat" w:hAnsi="Montserrat" w:cs="Montserrat"/>
          <w:b/>
          <w:sz w:val="18"/>
          <w:szCs w:val="18"/>
          <w:u w:val="single"/>
        </w:rPr>
      </w:pPr>
    </w:p>
    <w:p w14:paraId="0F64DD8E" w14:textId="77777777" w:rsidR="00D9601C" w:rsidRPr="00E512AB" w:rsidRDefault="00D9601C" w:rsidP="0074673C">
      <w:pPr>
        <w:ind w:left="567" w:right="567"/>
        <w:jc w:val="both"/>
        <w:rPr>
          <w:rFonts w:ascii="Montserrat" w:hAnsi="Montserrat"/>
          <w:i/>
          <w:sz w:val="16"/>
          <w:szCs w:val="18"/>
        </w:rPr>
      </w:pPr>
      <w:r w:rsidRPr="00E512AB">
        <w:rPr>
          <w:rFonts w:ascii="Montserrat" w:hAnsi="Montserrat"/>
          <w:i/>
          <w:sz w:val="16"/>
          <w:szCs w:val="18"/>
        </w:rPr>
        <w:t xml:space="preserve">“Solicito saber el seguimiento que le han dado a la denuncia de acoso sexual que tiene el servidor público (…) por parte de la ex servidora (…), quien tuvo que renunciar a la SEGOB debido al constante acoso y amenazas de (…). Solicito la denuncia que realizó la ex servidora de </w:t>
      </w:r>
      <w:proofErr w:type="spellStart"/>
      <w:r w:rsidRPr="00E512AB">
        <w:rPr>
          <w:rFonts w:ascii="Montserrat" w:hAnsi="Montserrat"/>
          <w:i/>
          <w:sz w:val="16"/>
          <w:szCs w:val="18"/>
        </w:rPr>
        <w:t>segob</w:t>
      </w:r>
      <w:proofErr w:type="spellEnd"/>
      <w:r w:rsidRPr="00E512AB">
        <w:rPr>
          <w:rFonts w:ascii="Montserrat" w:hAnsi="Montserrat"/>
          <w:i/>
          <w:sz w:val="16"/>
          <w:szCs w:val="18"/>
        </w:rPr>
        <w:t xml:space="preserve"> (…) al </w:t>
      </w:r>
      <w:proofErr w:type="spellStart"/>
      <w:r w:rsidRPr="00E512AB">
        <w:rPr>
          <w:rFonts w:ascii="Montserrat" w:hAnsi="Montserrat"/>
          <w:i/>
          <w:sz w:val="16"/>
          <w:szCs w:val="18"/>
        </w:rPr>
        <w:t>organo</w:t>
      </w:r>
      <w:proofErr w:type="spellEnd"/>
      <w:r w:rsidRPr="00E512AB">
        <w:rPr>
          <w:rFonts w:ascii="Montserrat" w:hAnsi="Montserrat"/>
          <w:i/>
          <w:sz w:val="16"/>
          <w:szCs w:val="18"/>
        </w:rPr>
        <w:t xml:space="preserve"> </w:t>
      </w:r>
      <w:proofErr w:type="spellStart"/>
      <w:r w:rsidRPr="00E512AB">
        <w:rPr>
          <w:rFonts w:ascii="Montserrat" w:hAnsi="Montserrat"/>
          <w:i/>
          <w:sz w:val="16"/>
          <w:szCs w:val="18"/>
        </w:rPr>
        <w:t>inteno</w:t>
      </w:r>
      <w:proofErr w:type="spellEnd"/>
      <w:r w:rsidRPr="00E512AB">
        <w:rPr>
          <w:rFonts w:ascii="Montserrat" w:hAnsi="Montserrat"/>
          <w:i/>
          <w:sz w:val="16"/>
          <w:szCs w:val="18"/>
        </w:rPr>
        <w:t xml:space="preserve"> de control, COORDINACIÓN ADMINISTRATIVA, Y/O A RECURSOS HUMANOS de </w:t>
      </w:r>
      <w:proofErr w:type="spellStart"/>
      <w:r w:rsidRPr="00E512AB">
        <w:rPr>
          <w:rFonts w:ascii="Montserrat" w:hAnsi="Montserrat"/>
          <w:i/>
          <w:sz w:val="16"/>
          <w:szCs w:val="18"/>
        </w:rPr>
        <w:t>segob</w:t>
      </w:r>
      <w:proofErr w:type="spellEnd"/>
      <w:r w:rsidRPr="00E512AB">
        <w:rPr>
          <w:rFonts w:ascii="Montserrat" w:hAnsi="Montserrat"/>
          <w:i/>
          <w:sz w:val="16"/>
          <w:szCs w:val="18"/>
        </w:rPr>
        <w:t xml:space="preserve"> por el acoso sexual que tuvo por parte de (…). </w:t>
      </w:r>
      <w:proofErr w:type="spellStart"/>
      <w:r w:rsidRPr="00E512AB">
        <w:rPr>
          <w:rFonts w:ascii="Montserrat" w:hAnsi="Montserrat"/>
          <w:i/>
          <w:sz w:val="16"/>
          <w:szCs w:val="18"/>
        </w:rPr>
        <w:t>sOLICITO</w:t>
      </w:r>
      <w:proofErr w:type="spellEnd"/>
      <w:r w:rsidRPr="00E512AB">
        <w:rPr>
          <w:rFonts w:ascii="Montserrat" w:hAnsi="Montserrat"/>
          <w:i/>
          <w:sz w:val="16"/>
          <w:szCs w:val="18"/>
        </w:rPr>
        <w:t xml:space="preserve"> LAS denuncias de acoso sexual y hostigamiento laboral que tiene levantadas (…)  en la SEGOB en el </w:t>
      </w:r>
      <w:proofErr w:type="spellStart"/>
      <w:r w:rsidRPr="00E512AB">
        <w:rPr>
          <w:rFonts w:ascii="Montserrat" w:hAnsi="Montserrat"/>
          <w:i/>
          <w:sz w:val="16"/>
          <w:szCs w:val="18"/>
        </w:rPr>
        <w:t>Organo</w:t>
      </w:r>
      <w:proofErr w:type="spellEnd"/>
      <w:r w:rsidRPr="00E512AB">
        <w:rPr>
          <w:rFonts w:ascii="Montserrat" w:hAnsi="Montserrat"/>
          <w:i/>
          <w:sz w:val="16"/>
          <w:szCs w:val="18"/>
        </w:rPr>
        <w:t xml:space="preserve"> Interno de Control, COORDINACION ADMINISTRATIVA, Y/O EN RECURSOS HUMANOS desde el inicio de sus funciones en </w:t>
      </w:r>
      <w:proofErr w:type="spellStart"/>
      <w:r w:rsidRPr="00E512AB">
        <w:rPr>
          <w:rFonts w:ascii="Montserrat" w:hAnsi="Montserrat"/>
          <w:i/>
          <w:sz w:val="16"/>
          <w:szCs w:val="18"/>
        </w:rPr>
        <w:t>segob</w:t>
      </w:r>
      <w:proofErr w:type="spellEnd"/>
      <w:r w:rsidRPr="00E512AB">
        <w:rPr>
          <w:rFonts w:ascii="Montserrat" w:hAnsi="Montserrat"/>
          <w:i/>
          <w:sz w:val="16"/>
          <w:szCs w:val="18"/>
        </w:rPr>
        <w:t xml:space="preserve"> hasta la </w:t>
      </w:r>
      <w:proofErr w:type="gramStart"/>
      <w:r w:rsidRPr="00E512AB">
        <w:rPr>
          <w:rFonts w:ascii="Montserrat" w:hAnsi="Montserrat"/>
          <w:i/>
          <w:sz w:val="16"/>
          <w:szCs w:val="18"/>
        </w:rPr>
        <w:t>fecha  Solicito</w:t>
      </w:r>
      <w:proofErr w:type="gramEnd"/>
      <w:r w:rsidRPr="00E512AB">
        <w:rPr>
          <w:rFonts w:ascii="Montserrat" w:hAnsi="Montserrat"/>
          <w:i/>
          <w:sz w:val="16"/>
          <w:szCs w:val="18"/>
        </w:rPr>
        <w:t xml:space="preserve"> los cargos que </w:t>
      </w:r>
      <w:proofErr w:type="spellStart"/>
      <w:r w:rsidRPr="00E512AB">
        <w:rPr>
          <w:rFonts w:ascii="Montserrat" w:hAnsi="Montserrat"/>
          <w:i/>
          <w:sz w:val="16"/>
          <w:szCs w:val="18"/>
        </w:rPr>
        <w:t>a</w:t>
      </w:r>
      <w:proofErr w:type="spellEnd"/>
      <w:r w:rsidRPr="00E512AB">
        <w:rPr>
          <w:rFonts w:ascii="Montserrat" w:hAnsi="Montserrat"/>
          <w:i/>
          <w:sz w:val="16"/>
          <w:szCs w:val="18"/>
        </w:rPr>
        <w:t xml:space="preserve"> tenido (…) desde el ingreso en la SEGOB y DE DONDE se </w:t>
      </w:r>
      <w:proofErr w:type="spellStart"/>
      <w:r w:rsidRPr="00E512AB">
        <w:rPr>
          <w:rFonts w:ascii="Montserrat" w:hAnsi="Montserrat"/>
          <w:i/>
          <w:sz w:val="16"/>
          <w:szCs w:val="18"/>
        </w:rPr>
        <w:t>a</w:t>
      </w:r>
      <w:proofErr w:type="spellEnd"/>
      <w:r w:rsidRPr="00E512AB">
        <w:rPr>
          <w:rFonts w:ascii="Montserrat" w:hAnsi="Montserrat"/>
          <w:i/>
          <w:sz w:val="16"/>
          <w:szCs w:val="18"/>
        </w:rPr>
        <w:t xml:space="preserve"> tenido que ir DE las diferentes </w:t>
      </w:r>
      <w:proofErr w:type="spellStart"/>
      <w:r w:rsidRPr="00E512AB">
        <w:rPr>
          <w:rFonts w:ascii="Montserrat" w:hAnsi="Montserrat"/>
          <w:i/>
          <w:sz w:val="16"/>
          <w:szCs w:val="18"/>
        </w:rPr>
        <w:t>areas</w:t>
      </w:r>
      <w:proofErr w:type="spellEnd"/>
      <w:r w:rsidRPr="00E512AB">
        <w:rPr>
          <w:rFonts w:ascii="Montserrat" w:hAnsi="Montserrat"/>
          <w:i/>
          <w:sz w:val="16"/>
          <w:szCs w:val="18"/>
        </w:rPr>
        <w:t xml:space="preserve"> en donde </w:t>
      </w:r>
      <w:proofErr w:type="spellStart"/>
      <w:r w:rsidRPr="00E512AB">
        <w:rPr>
          <w:rFonts w:ascii="Montserrat" w:hAnsi="Montserrat"/>
          <w:i/>
          <w:sz w:val="16"/>
          <w:szCs w:val="18"/>
        </w:rPr>
        <w:t>a</w:t>
      </w:r>
      <w:proofErr w:type="spellEnd"/>
      <w:r w:rsidRPr="00E512AB">
        <w:rPr>
          <w:rFonts w:ascii="Montserrat" w:hAnsi="Montserrat"/>
          <w:i/>
          <w:sz w:val="16"/>
          <w:szCs w:val="18"/>
        </w:rPr>
        <w:t xml:space="preserve"> trabajado por motivos de acoso sexual a sus compañeras y hostigamiento laboral a sus compañeros , siendo una persona conflictiva.</w:t>
      </w:r>
    </w:p>
    <w:p w14:paraId="2B944BB5" w14:textId="77777777" w:rsidR="00D9601C" w:rsidRPr="00E512AB" w:rsidRDefault="00D9601C" w:rsidP="0074673C">
      <w:pPr>
        <w:ind w:left="567" w:right="567"/>
        <w:jc w:val="both"/>
        <w:rPr>
          <w:rFonts w:ascii="Montserrat" w:hAnsi="Montserrat"/>
          <w:i/>
          <w:sz w:val="16"/>
          <w:szCs w:val="18"/>
        </w:rPr>
      </w:pPr>
      <w:r w:rsidRPr="00E512AB">
        <w:rPr>
          <w:rFonts w:ascii="Montserrat" w:hAnsi="Montserrat"/>
          <w:i/>
          <w:sz w:val="16"/>
          <w:szCs w:val="18"/>
        </w:rPr>
        <w:lastRenderedPageBreak/>
        <w:t xml:space="preserve">solicito información de </w:t>
      </w:r>
      <w:proofErr w:type="spellStart"/>
      <w:r w:rsidRPr="00E512AB">
        <w:rPr>
          <w:rFonts w:ascii="Montserrat" w:hAnsi="Montserrat"/>
          <w:i/>
          <w:sz w:val="16"/>
          <w:szCs w:val="18"/>
        </w:rPr>
        <w:t>cuales</w:t>
      </w:r>
      <w:proofErr w:type="spellEnd"/>
      <w:r w:rsidRPr="00E512AB">
        <w:rPr>
          <w:rFonts w:ascii="Montserrat" w:hAnsi="Montserrat"/>
          <w:i/>
          <w:sz w:val="16"/>
          <w:szCs w:val="18"/>
        </w:rPr>
        <w:t xml:space="preserve"> serán o han sido las medidas para sancionar a (…) YA QUE PRESUME TRAFICO DE INFLUENCIAS y apoyo de su </w:t>
      </w:r>
      <w:proofErr w:type="spellStart"/>
      <w:r w:rsidRPr="00E512AB">
        <w:rPr>
          <w:rFonts w:ascii="Montserrat" w:hAnsi="Montserrat"/>
          <w:i/>
          <w:sz w:val="16"/>
          <w:szCs w:val="18"/>
        </w:rPr>
        <w:t>tio</w:t>
      </w:r>
      <w:proofErr w:type="spellEnd"/>
      <w:r w:rsidRPr="00E512AB">
        <w:rPr>
          <w:rFonts w:ascii="Montserrat" w:hAnsi="Montserrat"/>
          <w:i/>
          <w:sz w:val="16"/>
          <w:szCs w:val="18"/>
        </w:rPr>
        <w:t xml:space="preserve"> el </w:t>
      </w:r>
      <w:proofErr w:type="spellStart"/>
      <w:r w:rsidRPr="00E512AB">
        <w:rPr>
          <w:rFonts w:ascii="Montserrat" w:hAnsi="Montserrat"/>
          <w:i/>
          <w:sz w:val="16"/>
          <w:szCs w:val="18"/>
        </w:rPr>
        <w:t>eMBAJADOR</w:t>
      </w:r>
      <w:proofErr w:type="spellEnd"/>
      <w:r w:rsidRPr="00E512AB">
        <w:rPr>
          <w:rFonts w:ascii="Montserrat" w:hAnsi="Montserrat"/>
          <w:i/>
          <w:sz w:val="16"/>
          <w:szCs w:val="18"/>
        </w:rPr>
        <w:t xml:space="preserve"> DE </w:t>
      </w:r>
      <w:proofErr w:type="spellStart"/>
      <w:r w:rsidRPr="00E512AB">
        <w:rPr>
          <w:rFonts w:ascii="Montserrat" w:hAnsi="Montserrat"/>
          <w:i/>
          <w:sz w:val="16"/>
          <w:szCs w:val="18"/>
        </w:rPr>
        <w:t>mexico</w:t>
      </w:r>
      <w:proofErr w:type="spellEnd"/>
      <w:r w:rsidRPr="00E512AB">
        <w:rPr>
          <w:rFonts w:ascii="Montserrat" w:hAnsi="Montserrat"/>
          <w:i/>
          <w:sz w:val="16"/>
          <w:szCs w:val="18"/>
        </w:rPr>
        <w:t xml:space="preserve"> _</w:t>
      </w:r>
      <w:proofErr w:type="gramStart"/>
      <w:r w:rsidRPr="00E512AB">
        <w:rPr>
          <w:rFonts w:ascii="Montserrat" w:hAnsi="Montserrat"/>
          <w:i/>
          <w:sz w:val="16"/>
          <w:szCs w:val="18"/>
        </w:rPr>
        <w:t>_(</w:t>
      </w:r>
      <w:proofErr w:type="gramEnd"/>
      <w:r w:rsidRPr="00E512AB">
        <w:rPr>
          <w:rFonts w:ascii="Montserrat" w:hAnsi="Montserrat"/>
          <w:i/>
          <w:sz w:val="16"/>
          <w:szCs w:val="18"/>
        </w:rPr>
        <w:t xml:space="preserve">…)  y de su jefe (…) para seguir cometiendo delitos dentro de la </w:t>
      </w:r>
      <w:proofErr w:type="spellStart"/>
      <w:r w:rsidRPr="00E512AB">
        <w:rPr>
          <w:rFonts w:ascii="Montserrat" w:hAnsi="Montserrat"/>
          <w:i/>
          <w:sz w:val="16"/>
          <w:szCs w:val="18"/>
        </w:rPr>
        <w:t>segob</w:t>
      </w:r>
      <w:proofErr w:type="spellEnd"/>
      <w:r w:rsidRPr="00E512AB">
        <w:rPr>
          <w:rFonts w:ascii="Montserrat" w:hAnsi="Montserrat"/>
          <w:i/>
          <w:sz w:val="16"/>
          <w:szCs w:val="18"/>
        </w:rPr>
        <w:t>” (Sic)</w:t>
      </w:r>
    </w:p>
    <w:p w14:paraId="73291E4A" w14:textId="77777777" w:rsidR="00D9601C" w:rsidRPr="00E512AB" w:rsidRDefault="00D9601C" w:rsidP="00D9601C">
      <w:pPr>
        <w:ind w:left="851" w:right="616"/>
        <w:jc w:val="both"/>
        <w:rPr>
          <w:rFonts w:ascii="Montserrat" w:eastAsia="Montserrat" w:hAnsi="Montserrat" w:cs="Montserrat"/>
          <w:sz w:val="22"/>
          <w:szCs w:val="18"/>
        </w:rPr>
      </w:pPr>
    </w:p>
    <w:p w14:paraId="0B7BFE4A" w14:textId="77777777" w:rsidR="008B322D" w:rsidRPr="00E512AB" w:rsidRDefault="008B322D" w:rsidP="008B322D">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El Área de Especialidad en Quejas, Denuncias e Investigaciones en </w:t>
      </w:r>
      <w:r w:rsidR="00C410E0" w:rsidRPr="00E512AB">
        <w:rPr>
          <w:rFonts w:ascii="Montserrat" w:eastAsia="Montserrat" w:hAnsi="Montserrat" w:cs="Montserrat"/>
          <w:sz w:val="18"/>
          <w:szCs w:val="18"/>
        </w:rPr>
        <w:t xml:space="preserve">el Ramo Gobernación (AEQDI-RG) </w:t>
      </w:r>
      <w:r w:rsidRPr="00E512AB">
        <w:rPr>
          <w:rFonts w:ascii="Montserrat" w:eastAsia="Montserrat" w:hAnsi="Montserrat" w:cs="Montserrat"/>
          <w:sz w:val="18"/>
          <w:szCs w:val="18"/>
        </w:rPr>
        <w:t xml:space="preserve">y la Unidad Substanciadora y Resolutora (USR) </w:t>
      </w:r>
      <w:r w:rsidRPr="00E512AB">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ED704AC" w14:textId="77777777" w:rsidR="008B322D" w:rsidRPr="00E512AB" w:rsidRDefault="008B322D" w:rsidP="008B322D">
      <w:pPr>
        <w:ind w:right="-20"/>
        <w:jc w:val="both"/>
        <w:rPr>
          <w:rFonts w:ascii="Montserrat" w:eastAsia="Montserrat" w:hAnsi="Montserrat" w:cs="Montserrat"/>
          <w:bCs/>
          <w:sz w:val="18"/>
          <w:szCs w:val="18"/>
        </w:rPr>
      </w:pPr>
    </w:p>
    <w:p w14:paraId="09DAFF46" w14:textId="77777777" w:rsidR="008B322D" w:rsidRPr="00E512AB" w:rsidRDefault="008B322D" w:rsidP="008B322D">
      <w:pPr>
        <w:ind w:right="-19"/>
        <w:jc w:val="both"/>
        <w:rPr>
          <w:rFonts w:ascii="Montserrat" w:eastAsia="Montserrat" w:hAnsi="Montserrat" w:cs="Montserrat"/>
          <w:bCs/>
          <w:sz w:val="18"/>
          <w:szCs w:val="18"/>
        </w:rPr>
      </w:pPr>
      <w:r w:rsidRPr="00E512AB">
        <w:rPr>
          <w:rFonts w:ascii="Montserrat" w:eastAsia="Montserrat" w:hAnsi="Montserrat" w:cs="Montserrat"/>
          <w:sz w:val="18"/>
          <w:szCs w:val="18"/>
        </w:rPr>
        <w:t>Asimismo, la</w:t>
      </w:r>
      <w:r w:rsidRPr="00E512AB">
        <w:rPr>
          <w:rFonts w:ascii="Montserrat" w:eastAsia="Montserrat" w:hAnsi="Montserrat" w:cs="Montserrat"/>
          <w:bCs/>
          <w:sz w:val="18"/>
          <w:szCs w:val="18"/>
        </w:rPr>
        <w:t xml:space="preserve"> </w:t>
      </w:r>
      <w:r w:rsidRPr="00E512AB">
        <w:rPr>
          <w:rFonts w:ascii="Montserrat" w:eastAsia="Montserrat" w:hAnsi="Montserrat" w:cs="Montserrat"/>
          <w:sz w:val="18"/>
          <w:szCs w:val="18"/>
        </w:rPr>
        <w:t>Unidad de Control y Mejora de la Administración Pública Federal</w:t>
      </w:r>
      <w:r w:rsidR="00142C05" w:rsidRPr="00E512AB">
        <w:rPr>
          <w:rFonts w:ascii="Montserrat" w:eastAsia="Montserrat" w:hAnsi="Montserrat" w:cs="Montserrat"/>
          <w:sz w:val="18"/>
          <w:szCs w:val="18"/>
        </w:rPr>
        <w:t xml:space="preserve"> </w:t>
      </w:r>
      <w:r w:rsidRPr="00E512AB">
        <w:rPr>
          <w:rFonts w:ascii="Montserrat" w:eastAsia="Montserrat" w:hAnsi="Montserrat" w:cs="Montserrat"/>
          <w:sz w:val="18"/>
          <w:szCs w:val="18"/>
        </w:rPr>
        <w:t>(UCMAPF), solicitó al Comité de Transparencia la clasificación del resultado de la búsqueda de la información en el Sistema de Seguimiento, Evaluación y Coordinación de Actividades de los Comités de Ética (SSECCOE)</w:t>
      </w:r>
      <w:r w:rsidRPr="00E512AB">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E512AB">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317FCA2A" w14:textId="77777777" w:rsidR="008B322D" w:rsidRPr="00E512AB" w:rsidRDefault="008B322D" w:rsidP="008B322D">
      <w:pPr>
        <w:ind w:right="-20"/>
        <w:jc w:val="both"/>
        <w:rPr>
          <w:rFonts w:ascii="Montserrat" w:eastAsia="Montserrat" w:hAnsi="Montserrat" w:cs="Montserrat"/>
          <w:bCs/>
          <w:sz w:val="18"/>
          <w:szCs w:val="18"/>
        </w:rPr>
      </w:pPr>
    </w:p>
    <w:p w14:paraId="0E7B8DC5" w14:textId="77777777" w:rsidR="00C21BF7" w:rsidRPr="00E512AB" w:rsidRDefault="00C21BF7" w:rsidP="00C21BF7">
      <w:pPr>
        <w:ind w:right="-19"/>
        <w:jc w:val="both"/>
        <w:rPr>
          <w:rFonts w:ascii="Montserrat" w:hAnsi="Montserrat"/>
          <w:sz w:val="18"/>
          <w:szCs w:val="18"/>
        </w:rPr>
      </w:pPr>
      <w:r w:rsidRPr="00E512AB">
        <w:rPr>
          <w:rFonts w:ascii="Montserrat" w:eastAsia="Montserrat" w:hAnsi="Montserrat" w:cs="Montserrat"/>
          <w:sz w:val="18"/>
          <w:szCs w:val="18"/>
        </w:rPr>
        <w:t>En consecuencia, se emiten las siguientes resoluciones por unanimidad:</w:t>
      </w:r>
    </w:p>
    <w:p w14:paraId="34FA703F" w14:textId="77777777" w:rsidR="008B322D" w:rsidRPr="00E512AB" w:rsidRDefault="008B322D" w:rsidP="008B322D">
      <w:pPr>
        <w:ind w:right="51"/>
        <w:jc w:val="both"/>
        <w:rPr>
          <w:rFonts w:ascii="Montserrat" w:eastAsia="Montserrat" w:hAnsi="Montserrat" w:cs="Montserrat"/>
          <w:b/>
          <w:sz w:val="18"/>
          <w:szCs w:val="18"/>
        </w:rPr>
      </w:pPr>
    </w:p>
    <w:p w14:paraId="06B0E4C7" w14:textId="1D0365EB" w:rsidR="008B322D" w:rsidRPr="00E512AB" w:rsidRDefault="008B322D" w:rsidP="008B322D">
      <w:pPr>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00C410E0" w:rsidRPr="00E512AB">
        <w:rPr>
          <w:rFonts w:ascii="Montserrat" w:eastAsia="Montserrat" w:hAnsi="Montserrat" w:cs="Montserrat"/>
          <w:b/>
          <w:sz w:val="18"/>
          <w:szCs w:val="18"/>
        </w:rPr>
        <w:t>9</w:t>
      </w:r>
      <w:r w:rsidR="00B13ED5" w:rsidRPr="00E512AB">
        <w:rPr>
          <w:rFonts w:ascii="Montserrat" w:eastAsia="Montserrat" w:hAnsi="Montserrat" w:cs="Montserrat"/>
          <w:b/>
          <w:sz w:val="18"/>
          <w:szCs w:val="18"/>
        </w:rPr>
        <w:t>.</w:t>
      </w:r>
      <w:r w:rsidRPr="00E512AB">
        <w:rPr>
          <w:rFonts w:ascii="Montserrat" w:eastAsia="Montserrat" w:hAnsi="Montserrat" w:cs="Montserrat"/>
          <w:b/>
          <w:sz w:val="18"/>
          <w:szCs w:val="18"/>
        </w:rPr>
        <w:t>1.ORD.29.24: CONFIRMAR</w:t>
      </w:r>
      <w:r w:rsidRPr="00E512AB">
        <w:rPr>
          <w:rFonts w:ascii="Montserrat" w:eastAsia="Montserrat" w:hAnsi="Montserrat" w:cs="Montserrat"/>
          <w:sz w:val="18"/>
          <w:szCs w:val="18"/>
        </w:rPr>
        <w:t xml:space="preserve"> la clasificación de la información como confidencial invocada por el AEQDI-RG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B454922" w14:textId="77777777" w:rsidR="008B322D" w:rsidRPr="00E512AB" w:rsidRDefault="008B322D" w:rsidP="008B322D">
      <w:pPr>
        <w:jc w:val="both"/>
        <w:rPr>
          <w:rFonts w:ascii="Montserrat" w:eastAsia="Montserrat" w:hAnsi="Montserrat" w:cs="Montserrat"/>
          <w:sz w:val="18"/>
          <w:szCs w:val="18"/>
        </w:rPr>
      </w:pPr>
    </w:p>
    <w:p w14:paraId="3C1388F3" w14:textId="5B4BF405" w:rsidR="008B322D" w:rsidRPr="00E512AB" w:rsidRDefault="00C410E0" w:rsidP="008B322D">
      <w:pPr>
        <w:ind w:right="-19"/>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Pr="00E512AB">
        <w:rPr>
          <w:rFonts w:ascii="Montserrat" w:eastAsia="Montserrat" w:hAnsi="Montserrat" w:cs="Montserrat"/>
          <w:b/>
          <w:sz w:val="18"/>
          <w:szCs w:val="18"/>
        </w:rPr>
        <w:t>9</w:t>
      </w:r>
      <w:r w:rsidR="00B13ED5" w:rsidRPr="00E512AB">
        <w:rPr>
          <w:rFonts w:ascii="Montserrat" w:eastAsia="Montserrat" w:hAnsi="Montserrat" w:cs="Montserrat"/>
          <w:b/>
          <w:sz w:val="18"/>
          <w:szCs w:val="18"/>
        </w:rPr>
        <w:t>.2</w:t>
      </w:r>
      <w:r w:rsidR="008B322D" w:rsidRPr="00E512AB">
        <w:rPr>
          <w:rFonts w:ascii="Montserrat" w:eastAsia="Montserrat" w:hAnsi="Montserrat" w:cs="Montserrat"/>
          <w:b/>
          <w:sz w:val="18"/>
          <w:szCs w:val="18"/>
        </w:rPr>
        <w:t>.ORD.29.24: CONFIRMAR</w:t>
      </w:r>
      <w:r w:rsidR="008B322D" w:rsidRPr="00E512AB">
        <w:rPr>
          <w:rFonts w:ascii="Montserrat" w:eastAsia="Montserrat" w:hAnsi="Montserrat" w:cs="Montserrat"/>
          <w:sz w:val="18"/>
          <w:szCs w:val="18"/>
        </w:rPr>
        <w:t xml:space="preserve"> la clasificación de la información como confidencial invocada por la UCMAPF respecto al resultado de la búsqueda de la información en el SSECCOE, con fundamento en el artículo 113, fracción I, de la Ley Federal de Transparencia y Acceso a la Información Pública.</w:t>
      </w:r>
    </w:p>
    <w:p w14:paraId="5479A5D2" w14:textId="77777777" w:rsidR="00852F22" w:rsidRPr="00E512AB" w:rsidRDefault="00852F22" w:rsidP="002C665B">
      <w:pPr>
        <w:jc w:val="both"/>
        <w:rPr>
          <w:rFonts w:ascii="Montserrat" w:eastAsia="Montserrat" w:hAnsi="Montserrat" w:cs="Montserrat"/>
          <w:b/>
          <w:sz w:val="18"/>
          <w:szCs w:val="18"/>
        </w:rPr>
      </w:pPr>
    </w:p>
    <w:p w14:paraId="59DB576F" w14:textId="626A5FB4" w:rsidR="00852F22" w:rsidRPr="00E512AB" w:rsidRDefault="00305840" w:rsidP="00852F22">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B.</w:t>
      </w:r>
      <w:r w:rsidR="00B13ED5" w:rsidRPr="00E512AB">
        <w:rPr>
          <w:rFonts w:ascii="Montserrat" w:eastAsia="Montserrat" w:hAnsi="Montserrat" w:cs="Montserrat"/>
          <w:b/>
          <w:sz w:val="18"/>
          <w:szCs w:val="18"/>
        </w:rPr>
        <w:t>1</w:t>
      </w:r>
      <w:r w:rsidR="00C410E0" w:rsidRPr="00E512AB">
        <w:rPr>
          <w:rFonts w:ascii="Montserrat" w:eastAsia="Montserrat" w:hAnsi="Montserrat" w:cs="Montserrat"/>
          <w:b/>
          <w:sz w:val="18"/>
          <w:szCs w:val="18"/>
        </w:rPr>
        <w:t>0</w:t>
      </w:r>
      <w:r w:rsidR="00852F22" w:rsidRPr="00E512AB">
        <w:rPr>
          <w:rFonts w:ascii="Montserrat" w:eastAsia="Montserrat" w:hAnsi="Montserrat" w:cs="Montserrat"/>
          <w:b/>
          <w:sz w:val="18"/>
          <w:szCs w:val="18"/>
        </w:rPr>
        <w:t xml:space="preserve"> </w:t>
      </w:r>
      <w:r w:rsidR="00A111EF">
        <w:rPr>
          <w:rFonts w:ascii="Montserrat" w:eastAsia="Montserrat" w:hAnsi="Montserrat" w:cs="Montserrat"/>
          <w:b/>
          <w:sz w:val="18"/>
          <w:szCs w:val="18"/>
        </w:rPr>
        <w:t xml:space="preserve">Folio </w:t>
      </w:r>
      <w:r w:rsidR="00852F22" w:rsidRPr="00E512AB">
        <w:rPr>
          <w:rFonts w:ascii="Montserrat" w:eastAsia="Montserrat" w:hAnsi="Montserrat" w:cs="Montserrat"/>
          <w:b/>
          <w:sz w:val="18"/>
          <w:szCs w:val="18"/>
        </w:rPr>
        <w:t>330026524001979</w:t>
      </w:r>
    </w:p>
    <w:p w14:paraId="4EB6179D" w14:textId="77777777" w:rsidR="00852F22" w:rsidRPr="00E512AB" w:rsidRDefault="00852F22" w:rsidP="00852F22">
      <w:pPr>
        <w:ind w:right="38"/>
        <w:jc w:val="both"/>
        <w:rPr>
          <w:rFonts w:ascii="Montserrat" w:eastAsia="Montserrat" w:hAnsi="Montserrat" w:cs="Montserrat"/>
          <w:b/>
          <w:sz w:val="18"/>
          <w:szCs w:val="18"/>
        </w:rPr>
      </w:pPr>
    </w:p>
    <w:p w14:paraId="3AB4B728" w14:textId="77777777" w:rsidR="00852F22" w:rsidRPr="00E512AB" w:rsidRDefault="00852F22" w:rsidP="00852F22">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41E33A32" w14:textId="77777777" w:rsidR="00852F22" w:rsidRPr="00E512AB" w:rsidRDefault="00852F22" w:rsidP="00852F22">
      <w:pPr>
        <w:ind w:left="283" w:right="283"/>
        <w:jc w:val="both"/>
        <w:rPr>
          <w:rFonts w:ascii="Montserrat" w:eastAsia="Montserrat" w:hAnsi="Montserrat" w:cs="Montserrat"/>
          <w:b/>
          <w:sz w:val="18"/>
          <w:szCs w:val="18"/>
          <w:u w:val="single"/>
        </w:rPr>
      </w:pPr>
    </w:p>
    <w:p w14:paraId="453C60A3" w14:textId="77777777" w:rsidR="00C410E0" w:rsidRPr="00E512AB" w:rsidRDefault="00852F22" w:rsidP="0074673C">
      <w:pPr>
        <w:tabs>
          <w:tab w:val="left" w:pos="9356"/>
        </w:tabs>
        <w:ind w:left="567" w:right="567"/>
        <w:jc w:val="both"/>
        <w:rPr>
          <w:rFonts w:ascii="Montserrat" w:hAnsi="Montserrat"/>
          <w:i/>
          <w:sz w:val="16"/>
          <w:szCs w:val="14"/>
        </w:rPr>
      </w:pPr>
      <w:r w:rsidRPr="00E512AB">
        <w:rPr>
          <w:rFonts w:ascii="Montserrat" w:hAnsi="Montserrat"/>
          <w:i/>
          <w:sz w:val="16"/>
          <w:szCs w:val="14"/>
        </w:rPr>
        <w:t>“SE SOLICITA LA VERSION PUBLICA DE LA RESOLUCIÓN EMITIDA DENTRO DEL EXPEDIENTE DE RESPONSABILIDAD ADMINISTRATIVA P.A. 045/2023, POR EL AREA DE RESPONSABILIDADES DEL ORGANO INTERNO DE CONTROL EN LA SECRETARIA DE LA FUNCION PUBLICA (SFP).</w:t>
      </w:r>
    </w:p>
    <w:p w14:paraId="38542A34" w14:textId="77777777" w:rsidR="00C410E0" w:rsidRPr="00E512AB" w:rsidRDefault="00C410E0" w:rsidP="0074673C">
      <w:pPr>
        <w:tabs>
          <w:tab w:val="left" w:pos="9356"/>
        </w:tabs>
        <w:ind w:left="567" w:right="567"/>
        <w:jc w:val="both"/>
        <w:rPr>
          <w:rFonts w:ascii="Montserrat" w:hAnsi="Montserrat"/>
          <w:i/>
          <w:sz w:val="16"/>
          <w:szCs w:val="14"/>
        </w:rPr>
      </w:pPr>
    </w:p>
    <w:p w14:paraId="0FE3D054" w14:textId="77777777" w:rsidR="00852F22" w:rsidRPr="00E512AB" w:rsidRDefault="00C410E0" w:rsidP="0074673C">
      <w:pPr>
        <w:tabs>
          <w:tab w:val="left" w:pos="9356"/>
        </w:tabs>
        <w:ind w:left="567" w:right="567"/>
        <w:jc w:val="both"/>
        <w:rPr>
          <w:rFonts w:ascii="Montserrat" w:hAnsi="Montserrat"/>
          <w:i/>
          <w:sz w:val="16"/>
          <w:szCs w:val="14"/>
        </w:rPr>
      </w:pPr>
      <w:r w:rsidRPr="00E512AB">
        <w:rPr>
          <w:rFonts w:ascii="Montserrat" w:hAnsi="Montserrat"/>
          <w:i/>
          <w:sz w:val="16"/>
          <w:szCs w:val="14"/>
        </w:rPr>
        <w:t>Otros datos:</w:t>
      </w:r>
      <w:r w:rsidRPr="00E512AB">
        <w:rPr>
          <w:rFonts w:ascii="Montserrat" w:hAnsi="Montserrat"/>
        </w:rPr>
        <w:t xml:space="preserve"> </w:t>
      </w:r>
      <w:r w:rsidRPr="00E512AB">
        <w:rPr>
          <w:rFonts w:ascii="Montserrat" w:hAnsi="Montserrat"/>
          <w:i/>
          <w:sz w:val="16"/>
          <w:szCs w:val="14"/>
        </w:rPr>
        <w:t>EXPEDIENTE</w:t>
      </w:r>
      <w:proofErr w:type="gramStart"/>
      <w:r w:rsidRPr="00E512AB">
        <w:rPr>
          <w:rFonts w:ascii="Montserrat" w:hAnsi="Montserrat"/>
          <w:i/>
          <w:sz w:val="16"/>
          <w:szCs w:val="14"/>
        </w:rPr>
        <w:t>: .</w:t>
      </w:r>
      <w:proofErr w:type="gramEnd"/>
      <w:r w:rsidRPr="00E512AB">
        <w:rPr>
          <w:rFonts w:ascii="Montserrat" w:hAnsi="Montserrat"/>
          <w:i/>
          <w:sz w:val="16"/>
          <w:szCs w:val="14"/>
        </w:rPr>
        <w:t xml:space="preserve">A. 045/2023, INTEGRADO POR EL AREA DE RESPONSABILIDADES DEL ORGANO INTERNO DE CONTROL EN LA SECRETARIA DE LA FUNCION PUBLICA (SFP) EN CONTRA DEL PRESUNTO RESPONSABLE […]. </w:t>
      </w:r>
      <w:r w:rsidR="00852F22" w:rsidRPr="00E512AB">
        <w:rPr>
          <w:rFonts w:ascii="Montserrat" w:hAnsi="Montserrat"/>
          <w:i/>
          <w:sz w:val="16"/>
          <w:szCs w:val="14"/>
        </w:rPr>
        <w:t>” (Sic)</w:t>
      </w:r>
    </w:p>
    <w:p w14:paraId="31BBEC46" w14:textId="4BEFCCE3" w:rsidR="00852F22" w:rsidRPr="00E512AB" w:rsidRDefault="00852F22" w:rsidP="00852F22">
      <w:pPr>
        <w:ind w:left="851" w:right="-20"/>
        <w:jc w:val="both"/>
        <w:rPr>
          <w:rFonts w:ascii="Montserrat" w:eastAsia="Montserrat" w:hAnsi="Montserrat" w:cs="Montserrat"/>
          <w:sz w:val="20"/>
          <w:szCs w:val="18"/>
        </w:rPr>
      </w:pPr>
    </w:p>
    <w:p w14:paraId="49940E02" w14:textId="2A743BBA" w:rsidR="0074673C" w:rsidRPr="00E512AB" w:rsidRDefault="0074673C" w:rsidP="00852F22">
      <w:pPr>
        <w:ind w:left="851" w:right="-20"/>
        <w:jc w:val="both"/>
        <w:rPr>
          <w:rFonts w:ascii="Montserrat" w:eastAsia="Montserrat" w:hAnsi="Montserrat" w:cs="Montserrat"/>
          <w:sz w:val="20"/>
          <w:szCs w:val="18"/>
        </w:rPr>
      </w:pPr>
    </w:p>
    <w:p w14:paraId="482405DE" w14:textId="77777777" w:rsidR="0074673C" w:rsidRPr="00E512AB" w:rsidRDefault="0074673C" w:rsidP="00852F22">
      <w:pPr>
        <w:ind w:left="851" w:right="-20"/>
        <w:jc w:val="both"/>
        <w:rPr>
          <w:rFonts w:ascii="Montserrat" w:eastAsia="Montserrat" w:hAnsi="Montserrat" w:cs="Montserrat"/>
          <w:sz w:val="20"/>
          <w:szCs w:val="18"/>
        </w:rPr>
      </w:pPr>
    </w:p>
    <w:p w14:paraId="5BA59C7A" w14:textId="77777777" w:rsidR="00A111EF" w:rsidRDefault="00A111EF" w:rsidP="00852F22">
      <w:pPr>
        <w:jc w:val="both"/>
        <w:rPr>
          <w:rFonts w:ascii="Montserrat" w:eastAsia="Montserrat" w:hAnsi="Montserrat" w:cs="Montserrat"/>
          <w:sz w:val="18"/>
          <w:szCs w:val="18"/>
        </w:rPr>
      </w:pPr>
    </w:p>
    <w:p w14:paraId="493CC7EE" w14:textId="77777777" w:rsidR="00A111EF" w:rsidRPr="00A111EF" w:rsidRDefault="00A111EF" w:rsidP="00852F22">
      <w:pPr>
        <w:jc w:val="both"/>
        <w:rPr>
          <w:rFonts w:ascii="Montserrat" w:eastAsia="Montserrat" w:hAnsi="Montserrat" w:cs="Montserrat"/>
          <w:sz w:val="20"/>
          <w:szCs w:val="18"/>
        </w:rPr>
      </w:pPr>
    </w:p>
    <w:p w14:paraId="11641765" w14:textId="6FF5F173" w:rsidR="00852F22" w:rsidRPr="00E512AB" w:rsidRDefault="00C410E0" w:rsidP="00852F22">
      <w:pPr>
        <w:jc w:val="both"/>
        <w:rPr>
          <w:rFonts w:ascii="Montserrat" w:eastAsia="Montserrat" w:hAnsi="Montserrat" w:cs="Montserrat"/>
          <w:sz w:val="18"/>
          <w:szCs w:val="18"/>
        </w:rPr>
      </w:pPr>
      <w:r w:rsidRPr="00E512AB">
        <w:rPr>
          <w:rFonts w:ascii="Montserrat" w:eastAsia="Montserrat" w:hAnsi="Montserrat" w:cs="Montserrat"/>
          <w:sz w:val="18"/>
          <w:szCs w:val="18"/>
        </w:rPr>
        <w:t>El Órgano Interno de Control de la Secretaría de la Función Pública</w:t>
      </w:r>
      <w:r w:rsidR="00852F22" w:rsidRPr="00E512AB">
        <w:rPr>
          <w:rFonts w:ascii="Montserrat" w:eastAsia="Montserrat" w:hAnsi="Montserrat" w:cs="Montserrat"/>
          <w:sz w:val="18"/>
          <w:szCs w:val="18"/>
        </w:rPr>
        <w:t xml:space="preserve"> (</w:t>
      </w:r>
      <w:r w:rsidRPr="00E512AB">
        <w:rPr>
          <w:rFonts w:ascii="Montserrat" w:eastAsia="Montserrat" w:hAnsi="Montserrat" w:cs="Montserrat"/>
          <w:sz w:val="18"/>
          <w:szCs w:val="18"/>
        </w:rPr>
        <w:t>OIC-SFP</w:t>
      </w:r>
      <w:r w:rsidR="00852F22" w:rsidRPr="00E512AB">
        <w:rPr>
          <w:rFonts w:ascii="Montserrat" w:eastAsia="Montserrat" w:hAnsi="Montserrat" w:cs="Montserrat"/>
          <w:sz w:val="18"/>
          <w:szCs w:val="18"/>
        </w:rPr>
        <w:t xml:space="preserve">) </w:t>
      </w:r>
      <w:r w:rsidR="00852F22" w:rsidRPr="00E512AB">
        <w:rPr>
          <w:rFonts w:ascii="Montserrat" w:eastAsia="Montserrat" w:hAnsi="Montserrat" w:cs="Montserrat"/>
          <w:bCs/>
          <w:sz w:val="18"/>
          <w:szCs w:val="18"/>
        </w:rPr>
        <w:t>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o identificable,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7E228A0" w14:textId="77777777" w:rsidR="00852F22" w:rsidRPr="00A111EF" w:rsidRDefault="00852F22" w:rsidP="00852F22">
      <w:pPr>
        <w:ind w:right="-20"/>
        <w:jc w:val="both"/>
        <w:rPr>
          <w:rFonts w:ascii="Montserrat" w:eastAsia="Montserrat" w:hAnsi="Montserrat" w:cs="Montserrat"/>
          <w:bCs/>
          <w:sz w:val="20"/>
          <w:szCs w:val="18"/>
        </w:rPr>
      </w:pPr>
    </w:p>
    <w:p w14:paraId="4A3D5F09" w14:textId="77777777" w:rsidR="00852F22" w:rsidRPr="00E512AB" w:rsidRDefault="00852F22" w:rsidP="00852F22">
      <w:pPr>
        <w:ind w:right="-20"/>
        <w:jc w:val="both"/>
        <w:rPr>
          <w:rFonts w:ascii="Montserrat" w:eastAsia="Montserrat" w:hAnsi="Montserrat" w:cs="Montserrat"/>
          <w:sz w:val="18"/>
          <w:szCs w:val="18"/>
        </w:rPr>
      </w:pPr>
      <w:r w:rsidRPr="00E512AB">
        <w:rPr>
          <w:rFonts w:ascii="Montserrat" w:eastAsia="Montserrat" w:hAnsi="Montserrat" w:cs="Montserrat"/>
          <w:sz w:val="18"/>
          <w:szCs w:val="18"/>
        </w:rPr>
        <w:t>En consecuencia, se emite la siguiente resolución por unanimidad:</w:t>
      </w:r>
    </w:p>
    <w:p w14:paraId="2F73BF1A" w14:textId="77777777" w:rsidR="00852F22" w:rsidRPr="00A111EF" w:rsidRDefault="00852F22" w:rsidP="00852F22">
      <w:pPr>
        <w:ind w:right="51"/>
        <w:jc w:val="both"/>
        <w:rPr>
          <w:rFonts w:ascii="Montserrat" w:eastAsia="Montserrat" w:hAnsi="Montserrat" w:cs="Montserrat"/>
          <w:b/>
          <w:sz w:val="20"/>
          <w:szCs w:val="18"/>
        </w:rPr>
      </w:pPr>
    </w:p>
    <w:p w14:paraId="06771254" w14:textId="1826949F" w:rsidR="009D1258" w:rsidRPr="00E512AB" w:rsidRDefault="00A71D59" w:rsidP="002C665B">
      <w:pPr>
        <w:jc w:val="both"/>
        <w:rPr>
          <w:rFonts w:ascii="Montserrat" w:eastAsia="Montserrat" w:hAnsi="Montserrat" w:cs="Montserrat"/>
          <w:b/>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Pr="00E512AB">
        <w:rPr>
          <w:rFonts w:ascii="Montserrat" w:eastAsia="Montserrat" w:hAnsi="Montserrat" w:cs="Montserrat"/>
          <w:b/>
          <w:sz w:val="18"/>
          <w:szCs w:val="18"/>
        </w:rPr>
        <w:t>1</w:t>
      </w:r>
      <w:r w:rsidR="00C410E0" w:rsidRPr="00E512AB">
        <w:rPr>
          <w:rFonts w:ascii="Montserrat" w:eastAsia="Montserrat" w:hAnsi="Montserrat" w:cs="Montserrat"/>
          <w:b/>
          <w:sz w:val="18"/>
          <w:szCs w:val="18"/>
        </w:rPr>
        <w:t>0</w:t>
      </w:r>
      <w:r w:rsidRPr="00E512AB">
        <w:rPr>
          <w:rFonts w:ascii="Montserrat" w:eastAsia="Montserrat" w:hAnsi="Montserrat" w:cs="Montserrat"/>
          <w:b/>
          <w:sz w:val="18"/>
          <w:szCs w:val="18"/>
        </w:rPr>
        <w:t xml:space="preserve">.ORD.29.24: </w:t>
      </w:r>
      <w:r w:rsidR="00852F22" w:rsidRPr="00E512AB">
        <w:rPr>
          <w:rFonts w:ascii="Montserrat" w:eastAsia="Montserrat" w:hAnsi="Montserrat" w:cs="Montserrat"/>
          <w:b/>
          <w:sz w:val="18"/>
          <w:szCs w:val="18"/>
        </w:rPr>
        <w:t>CONFIRMAR</w:t>
      </w:r>
      <w:r w:rsidR="00852F22" w:rsidRPr="00E512AB">
        <w:rPr>
          <w:rFonts w:ascii="Montserrat" w:eastAsia="Montserrat" w:hAnsi="Montserrat" w:cs="Montserrat"/>
          <w:sz w:val="18"/>
          <w:szCs w:val="18"/>
        </w:rPr>
        <w:t xml:space="preserve"> la clasificación de la información como confidencial invocada por</w:t>
      </w:r>
      <w:r w:rsidR="00CE218F" w:rsidRPr="00E512AB">
        <w:rPr>
          <w:rFonts w:ascii="Montserrat" w:eastAsia="Montserrat" w:hAnsi="Montserrat" w:cs="Montserrat"/>
          <w:sz w:val="18"/>
          <w:szCs w:val="18"/>
        </w:rPr>
        <w:t xml:space="preserve"> </w:t>
      </w:r>
      <w:r w:rsidR="00C410E0" w:rsidRPr="00E512AB">
        <w:rPr>
          <w:rFonts w:ascii="Montserrat" w:eastAsia="Montserrat" w:hAnsi="Montserrat" w:cs="Montserrat"/>
          <w:sz w:val="18"/>
          <w:szCs w:val="18"/>
        </w:rPr>
        <w:t>el OIC-SFP</w:t>
      </w:r>
      <w:r w:rsidR="00CE218F" w:rsidRPr="00E512AB">
        <w:rPr>
          <w:rFonts w:ascii="Montserrat" w:eastAsia="Montserrat" w:hAnsi="Montserrat" w:cs="Montserrat"/>
          <w:sz w:val="18"/>
          <w:szCs w:val="18"/>
        </w:rPr>
        <w:t xml:space="preserve"> </w:t>
      </w:r>
      <w:r w:rsidR="00852F22" w:rsidRPr="00E512AB">
        <w:rPr>
          <w:rFonts w:ascii="Montserrat" w:eastAsia="Montserrat" w:hAnsi="Montserrat" w:cs="Montserrat"/>
          <w:sz w:val="18"/>
          <w:szCs w:val="18"/>
        </w:rPr>
        <w:t>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B030F2E" w14:textId="29F1BCAD" w:rsidR="00A111EF" w:rsidRPr="00A111EF" w:rsidRDefault="00A111EF" w:rsidP="00852F22">
      <w:pPr>
        <w:ind w:right="38"/>
        <w:jc w:val="both"/>
        <w:rPr>
          <w:rFonts w:ascii="Montserrat" w:eastAsia="Montserrat" w:hAnsi="Montserrat" w:cs="Montserrat"/>
          <w:b/>
          <w:sz w:val="20"/>
          <w:szCs w:val="18"/>
        </w:rPr>
      </w:pPr>
    </w:p>
    <w:p w14:paraId="1E8F427B" w14:textId="7684AD8E" w:rsidR="00852F22" w:rsidRPr="00E512AB" w:rsidRDefault="00305840" w:rsidP="00852F22">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B.</w:t>
      </w:r>
      <w:r w:rsidR="00852F22" w:rsidRPr="00E512AB">
        <w:rPr>
          <w:rFonts w:ascii="Montserrat" w:eastAsia="Montserrat" w:hAnsi="Montserrat" w:cs="Montserrat"/>
          <w:b/>
          <w:sz w:val="18"/>
          <w:szCs w:val="18"/>
        </w:rPr>
        <w:t>1</w:t>
      </w:r>
      <w:r w:rsidR="00C410E0" w:rsidRPr="00E512AB">
        <w:rPr>
          <w:rFonts w:ascii="Montserrat" w:eastAsia="Montserrat" w:hAnsi="Montserrat" w:cs="Montserrat"/>
          <w:b/>
          <w:sz w:val="18"/>
          <w:szCs w:val="18"/>
        </w:rPr>
        <w:t>1</w:t>
      </w:r>
      <w:r w:rsidR="00852F22" w:rsidRPr="00E512AB">
        <w:rPr>
          <w:rFonts w:ascii="Montserrat" w:eastAsia="Montserrat" w:hAnsi="Montserrat" w:cs="Montserrat"/>
          <w:b/>
          <w:sz w:val="18"/>
          <w:szCs w:val="18"/>
        </w:rPr>
        <w:t xml:space="preserve"> </w:t>
      </w:r>
      <w:r w:rsidR="00A111EF">
        <w:rPr>
          <w:rFonts w:ascii="Montserrat" w:eastAsia="Montserrat" w:hAnsi="Montserrat" w:cs="Montserrat"/>
          <w:b/>
          <w:sz w:val="18"/>
          <w:szCs w:val="18"/>
        </w:rPr>
        <w:t xml:space="preserve">Folio </w:t>
      </w:r>
      <w:r w:rsidR="00852F22" w:rsidRPr="00E512AB">
        <w:rPr>
          <w:rFonts w:ascii="Montserrat" w:eastAsia="Montserrat" w:hAnsi="Montserrat" w:cs="Montserrat"/>
          <w:b/>
          <w:sz w:val="18"/>
          <w:szCs w:val="18"/>
        </w:rPr>
        <w:t>330026524001980</w:t>
      </w:r>
    </w:p>
    <w:p w14:paraId="78F633D5" w14:textId="77777777" w:rsidR="00852F22" w:rsidRPr="00A111EF" w:rsidRDefault="00852F22" w:rsidP="00852F22">
      <w:pPr>
        <w:ind w:right="38"/>
        <w:jc w:val="both"/>
        <w:rPr>
          <w:rFonts w:ascii="Montserrat" w:eastAsia="Montserrat" w:hAnsi="Montserrat" w:cs="Montserrat"/>
          <w:b/>
          <w:sz w:val="20"/>
          <w:szCs w:val="18"/>
        </w:rPr>
      </w:pPr>
    </w:p>
    <w:p w14:paraId="182F79B4" w14:textId="77777777" w:rsidR="00852F22" w:rsidRPr="00E512AB" w:rsidRDefault="00852F22" w:rsidP="00852F22">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705CA3A9" w14:textId="77777777" w:rsidR="00852F22" w:rsidRPr="00A111EF" w:rsidRDefault="00852F22" w:rsidP="00852F22">
      <w:pPr>
        <w:ind w:left="283" w:right="283"/>
        <w:jc w:val="both"/>
        <w:rPr>
          <w:rFonts w:ascii="Montserrat" w:eastAsia="Montserrat" w:hAnsi="Montserrat" w:cs="Montserrat"/>
          <w:b/>
          <w:sz w:val="20"/>
          <w:szCs w:val="18"/>
          <w:u w:val="single"/>
        </w:rPr>
      </w:pPr>
    </w:p>
    <w:p w14:paraId="2CFF9038" w14:textId="77777777" w:rsidR="00852F22" w:rsidRPr="00E512AB" w:rsidRDefault="00852F22" w:rsidP="0074673C">
      <w:pPr>
        <w:ind w:left="567" w:right="567"/>
        <w:jc w:val="both"/>
        <w:rPr>
          <w:rFonts w:ascii="Montserrat" w:hAnsi="Montserrat"/>
          <w:i/>
          <w:sz w:val="16"/>
          <w:szCs w:val="18"/>
        </w:rPr>
      </w:pPr>
      <w:r w:rsidRPr="00E512AB">
        <w:rPr>
          <w:rFonts w:ascii="Montserrat" w:hAnsi="Montserrat"/>
          <w:i/>
          <w:sz w:val="16"/>
          <w:szCs w:val="18"/>
        </w:rPr>
        <w:t xml:space="preserve">“Requerimos saber para nuestra investigación, sí se puede tener 2 empleos a la vez, porque se </w:t>
      </w:r>
      <w:proofErr w:type="spellStart"/>
      <w:r w:rsidRPr="00E512AB">
        <w:rPr>
          <w:rFonts w:ascii="Montserrat" w:hAnsi="Montserrat"/>
          <w:i/>
          <w:sz w:val="16"/>
          <w:szCs w:val="18"/>
        </w:rPr>
        <w:t>consulto</w:t>
      </w:r>
      <w:proofErr w:type="spellEnd"/>
      <w:r w:rsidRPr="00E512AB">
        <w:rPr>
          <w:rFonts w:ascii="Montserrat" w:hAnsi="Montserrat"/>
          <w:i/>
          <w:sz w:val="16"/>
          <w:szCs w:val="18"/>
        </w:rPr>
        <w:t xml:space="preserve"> a la azar al personal de COFAA en la </w:t>
      </w:r>
      <w:proofErr w:type="spellStart"/>
      <w:r w:rsidRPr="00E512AB">
        <w:rPr>
          <w:rFonts w:ascii="Montserrat" w:hAnsi="Montserrat"/>
          <w:i/>
          <w:sz w:val="16"/>
          <w:szCs w:val="18"/>
        </w:rPr>
        <w:t>pagina</w:t>
      </w:r>
      <w:proofErr w:type="spellEnd"/>
      <w:r w:rsidRPr="00E512AB">
        <w:rPr>
          <w:rFonts w:ascii="Montserrat" w:hAnsi="Montserrat"/>
          <w:i/>
          <w:sz w:val="16"/>
          <w:szCs w:val="18"/>
        </w:rPr>
        <w:t xml:space="preserve"> https://nominatransparente.rhnet.gob.mx/nomina-APF apareciendo (…), se encuentra laborando en las 2 instituciones COFAA e IPN por lo que requerimos, su compatibilidad de empleo, su record de asistencia, si cuenta con tiempo </w:t>
      </w:r>
      <w:proofErr w:type="spellStart"/>
      <w:r w:rsidRPr="00E512AB">
        <w:rPr>
          <w:rFonts w:ascii="Montserrat" w:hAnsi="Montserrat"/>
          <w:i/>
          <w:sz w:val="16"/>
          <w:szCs w:val="18"/>
        </w:rPr>
        <w:t>extraudinario</w:t>
      </w:r>
      <w:proofErr w:type="spellEnd"/>
      <w:r w:rsidRPr="00E512AB">
        <w:rPr>
          <w:rFonts w:ascii="Montserrat" w:hAnsi="Montserrat"/>
          <w:i/>
          <w:sz w:val="16"/>
          <w:szCs w:val="18"/>
        </w:rPr>
        <w:t xml:space="preserve">, pago de pasajes, CV, Cedula Profesional, Si ha tenido sanciones o inhabilitaciones dentro de las instituciones citadas y CFDIS en </w:t>
      </w:r>
      <w:proofErr w:type="spellStart"/>
      <w:r w:rsidRPr="00E512AB">
        <w:rPr>
          <w:rFonts w:ascii="Montserrat" w:hAnsi="Montserrat"/>
          <w:i/>
          <w:sz w:val="16"/>
          <w:szCs w:val="18"/>
        </w:rPr>
        <w:t>version</w:t>
      </w:r>
      <w:proofErr w:type="spellEnd"/>
      <w:r w:rsidRPr="00E512AB">
        <w:rPr>
          <w:rFonts w:ascii="Montserrat" w:hAnsi="Montserrat"/>
          <w:i/>
          <w:sz w:val="16"/>
          <w:szCs w:val="18"/>
        </w:rPr>
        <w:t xml:space="preserve"> ciudadana, nombramiento, que tipo de contrato tiene, si esta </w:t>
      </w:r>
      <w:proofErr w:type="spellStart"/>
      <w:r w:rsidRPr="00E512AB">
        <w:rPr>
          <w:rFonts w:ascii="Montserrat" w:hAnsi="Montserrat"/>
          <w:i/>
          <w:sz w:val="16"/>
          <w:szCs w:val="18"/>
        </w:rPr>
        <w:t>basificada</w:t>
      </w:r>
      <w:proofErr w:type="spellEnd"/>
      <w:r w:rsidRPr="00E512AB">
        <w:rPr>
          <w:rFonts w:ascii="Montserrat" w:hAnsi="Montserrat"/>
          <w:i/>
          <w:sz w:val="16"/>
          <w:szCs w:val="18"/>
        </w:rPr>
        <w:t xml:space="preserve"> y que nivel </w:t>
      </w:r>
      <w:proofErr w:type="spellStart"/>
      <w:r w:rsidRPr="00E512AB">
        <w:rPr>
          <w:rFonts w:ascii="Montserrat" w:hAnsi="Montserrat"/>
          <w:i/>
          <w:sz w:val="16"/>
          <w:szCs w:val="18"/>
        </w:rPr>
        <w:t>tiene,tipo</w:t>
      </w:r>
      <w:proofErr w:type="spellEnd"/>
      <w:r w:rsidRPr="00E512AB">
        <w:rPr>
          <w:rFonts w:ascii="Montserrat" w:hAnsi="Montserrat"/>
          <w:i/>
          <w:sz w:val="16"/>
          <w:szCs w:val="18"/>
        </w:rPr>
        <w:t xml:space="preserve"> de contrato (honorarios, interinato y docente), horarios, fecha de </w:t>
      </w:r>
      <w:proofErr w:type="spellStart"/>
      <w:r w:rsidRPr="00E512AB">
        <w:rPr>
          <w:rFonts w:ascii="Montserrat" w:hAnsi="Montserrat"/>
          <w:i/>
          <w:sz w:val="16"/>
          <w:szCs w:val="18"/>
        </w:rPr>
        <w:t>contratacion</w:t>
      </w:r>
      <w:proofErr w:type="spellEnd"/>
      <w:r w:rsidRPr="00E512AB">
        <w:rPr>
          <w:rFonts w:ascii="Montserrat" w:hAnsi="Montserrat"/>
          <w:i/>
          <w:sz w:val="16"/>
          <w:szCs w:val="18"/>
        </w:rPr>
        <w:t xml:space="preserve"> de cada una de las instituciones que solicitamos, que son COFAA, IPN y Secretaria de la </w:t>
      </w:r>
      <w:proofErr w:type="spellStart"/>
      <w:r w:rsidRPr="00E512AB">
        <w:rPr>
          <w:rFonts w:ascii="Montserrat" w:hAnsi="Montserrat"/>
          <w:i/>
          <w:sz w:val="16"/>
          <w:szCs w:val="18"/>
        </w:rPr>
        <w:t>Funcion</w:t>
      </w:r>
      <w:proofErr w:type="spellEnd"/>
      <w:r w:rsidRPr="00E512AB">
        <w:rPr>
          <w:rFonts w:ascii="Montserrat" w:hAnsi="Montserrat"/>
          <w:i/>
          <w:sz w:val="16"/>
          <w:szCs w:val="18"/>
        </w:rPr>
        <w:t xml:space="preserve"> Publica, la </w:t>
      </w:r>
      <w:proofErr w:type="spellStart"/>
      <w:r w:rsidRPr="00E512AB">
        <w:rPr>
          <w:rFonts w:ascii="Montserrat" w:hAnsi="Montserrat"/>
          <w:i/>
          <w:sz w:val="16"/>
          <w:szCs w:val="18"/>
        </w:rPr>
        <w:t>informacion</w:t>
      </w:r>
      <w:proofErr w:type="spellEnd"/>
      <w:r w:rsidRPr="00E512AB">
        <w:rPr>
          <w:rFonts w:ascii="Montserrat" w:hAnsi="Montserrat"/>
          <w:i/>
          <w:sz w:val="16"/>
          <w:szCs w:val="18"/>
        </w:rPr>
        <w:t xml:space="preserve"> se requiere de enero 2023 a junio 2024.” (Sic)</w:t>
      </w:r>
    </w:p>
    <w:p w14:paraId="634C77B4" w14:textId="77777777" w:rsidR="00852F22" w:rsidRPr="00A111EF" w:rsidRDefault="00852F22" w:rsidP="00852F22">
      <w:pPr>
        <w:ind w:right="-20"/>
        <w:jc w:val="both"/>
        <w:rPr>
          <w:rFonts w:ascii="Montserrat" w:eastAsia="Montserrat" w:hAnsi="Montserrat" w:cs="Montserrat"/>
          <w:sz w:val="20"/>
          <w:szCs w:val="18"/>
        </w:rPr>
      </w:pPr>
    </w:p>
    <w:p w14:paraId="0799198C" w14:textId="13971C88" w:rsidR="00852F22" w:rsidRPr="00E512AB" w:rsidRDefault="00852F22" w:rsidP="00852F22">
      <w:pPr>
        <w:jc w:val="both"/>
        <w:rPr>
          <w:rFonts w:ascii="Montserrat" w:eastAsia="Montserrat" w:hAnsi="Montserrat" w:cs="Montserrat"/>
          <w:sz w:val="18"/>
          <w:szCs w:val="18"/>
        </w:rPr>
      </w:pPr>
      <w:r w:rsidRPr="00E512AB">
        <w:rPr>
          <w:rFonts w:ascii="Montserrat" w:eastAsia="Montserrat" w:hAnsi="Montserrat" w:cs="Montserrat"/>
          <w:bCs/>
          <w:sz w:val="18"/>
          <w:szCs w:val="18"/>
        </w:rPr>
        <w:t>L</w:t>
      </w:r>
      <w:r w:rsidRPr="00E512AB">
        <w:rPr>
          <w:rFonts w:ascii="Montserrat" w:eastAsia="Montserrat" w:hAnsi="Montserrat" w:cs="Montserrat"/>
          <w:sz w:val="18"/>
          <w:szCs w:val="18"/>
        </w:rPr>
        <w:t xml:space="preserve">a Unidad Substanciadora y Resolutora (USR) y </w:t>
      </w:r>
      <w:r w:rsidR="00BE6EC9" w:rsidRPr="00E512AB">
        <w:rPr>
          <w:rFonts w:ascii="Montserrat" w:eastAsia="Montserrat" w:hAnsi="Montserrat" w:cs="Montserrat"/>
          <w:sz w:val="18"/>
          <w:szCs w:val="18"/>
        </w:rPr>
        <w:t xml:space="preserve">el </w:t>
      </w:r>
      <w:r w:rsidRPr="00E512AB">
        <w:rPr>
          <w:rFonts w:ascii="Montserrat" w:eastAsia="Montserrat" w:hAnsi="Montserrat" w:cs="Montserrat"/>
          <w:sz w:val="18"/>
          <w:szCs w:val="18"/>
        </w:rPr>
        <w:t xml:space="preserve">Órgano Interno de Control Específico en el Instituto Politécnico Nacional (OICE-IPN), </w:t>
      </w:r>
      <w:r w:rsidRPr="00E512AB">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775CB94" w14:textId="77777777" w:rsidR="00852F22" w:rsidRPr="00A111EF" w:rsidRDefault="00852F22" w:rsidP="00852F22">
      <w:pPr>
        <w:ind w:right="-20"/>
        <w:jc w:val="both"/>
        <w:rPr>
          <w:rFonts w:ascii="Montserrat" w:eastAsia="Montserrat" w:hAnsi="Montserrat" w:cs="Montserrat"/>
          <w:bCs/>
          <w:sz w:val="20"/>
          <w:szCs w:val="18"/>
        </w:rPr>
      </w:pPr>
    </w:p>
    <w:p w14:paraId="1D0FBDB1" w14:textId="77777777" w:rsidR="00852F22" w:rsidRPr="00E512AB" w:rsidRDefault="00852F22" w:rsidP="00852F22">
      <w:pPr>
        <w:ind w:right="-20"/>
        <w:jc w:val="both"/>
        <w:rPr>
          <w:rFonts w:ascii="Montserrat" w:eastAsia="Montserrat" w:hAnsi="Montserrat" w:cs="Montserrat"/>
          <w:sz w:val="18"/>
          <w:szCs w:val="18"/>
        </w:rPr>
      </w:pPr>
      <w:r w:rsidRPr="00E512AB">
        <w:rPr>
          <w:rFonts w:ascii="Montserrat" w:eastAsia="Montserrat" w:hAnsi="Montserrat" w:cs="Montserrat"/>
          <w:sz w:val="18"/>
          <w:szCs w:val="18"/>
        </w:rPr>
        <w:t>En consecuencia, se emite la siguiente resolución por unanimidad:</w:t>
      </w:r>
    </w:p>
    <w:p w14:paraId="7FECE95E" w14:textId="77777777" w:rsidR="00852F22" w:rsidRPr="00A111EF" w:rsidRDefault="00852F22" w:rsidP="00852F22">
      <w:pPr>
        <w:ind w:right="51"/>
        <w:jc w:val="both"/>
        <w:rPr>
          <w:rFonts w:ascii="Montserrat" w:eastAsia="Montserrat" w:hAnsi="Montserrat" w:cs="Montserrat"/>
          <w:b/>
          <w:sz w:val="20"/>
          <w:szCs w:val="18"/>
        </w:rPr>
      </w:pPr>
    </w:p>
    <w:p w14:paraId="3EC1B296" w14:textId="4503CF5A" w:rsidR="00852F22" w:rsidRPr="00E512AB" w:rsidRDefault="00B8311A" w:rsidP="00852F22">
      <w:pPr>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00A71D59" w:rsidRPr="00E512AB">
        <w:rPr>
          <w:rFonts w:ascii="Montserrat" w:eastAsia="Montserrat" w:hAnsi="Montserrat" w:cs="Montserrat"/>
          <w:b/>
          <w:sz w:val="18"/>
          <w:szCs w:val="18"/>
        </w:rPr>
        <w:t>1</w:t>
      </w:r>
      <w:r w:rsidRPr="00E512AB">
        <w:rPr>
          <w:rFonts w:ascii="Montserrat" w:eastAsia="Montserrat" w:hAnsi="Montserrat" w:cs="Montserrat"/>
          <w:b/>
          <w:sz w:val="18"/>
          <w:szCs w:val="18"/>
        </w:rPr>
        <w:t>1</w:t>
      </w:r>
      <w:r w:rsidR="00A71D59" w:rsidRPr="00E512AB">
        <w:rPr>
          <w:rFonts w:ascii="Montserrat" w:eastAsia="Montserrat" w:hAnsi="Montserrat" w:cs="Montserrat"/>
          <w:b/>
          <w:sz w:val="18"/>
          <w:szCs w:val="18"/>
        </w:rPr>
        <w:t xml:space="preserve">.ORD.29.24: </w:t>
      </w:r>
      <w:r w:rsidR="00852F22" w:rsidRPr="00E512AB">
        <w:rPr>
          <w:rFonts w:ascii="Montserrat" w:eastAsia="Montserrat" w:hAnsi="Montserrat" w:cs="Montserrat"/>
          <w:b/>
          <w:sz w:val="18"/>
          <w:szCs w:val="18"/>
        </w:rPr>
        <w:t>CONFIRMAR</w:t>
      </w:r>
      <w:r w:rsidR="00852F22" w:rsidRPr="00E512AB">
        <w:rPr>
          <w:rFonts w:ascii="Montserrat" w:eastAsia="Montserrat" w:hAnsi="Montserrat" w:cs="Montserrat"/>
          <w:sz w:val="18"/>
          <w:szCs w:val="18"/>
        </w:rPr>
        <w:t xml:space="preserve"> la clasificación de la información como confidencial invocada por la USR y el OICE-IPN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2A2E20F" w14:textId="64C8DFDD" w:rsidR="0074673C" w:rsidRDefault="0074673C" w:rsidP="00852F22">
      <w:pPr>
        <w:ind w:right="38"/>
        <w:jc w:val="both"/>
        <w:rPr>
          <w:rFonts w:ascii="Montserrat" w:eastAsia="Montserrat" w:hAnsi="Montserrat" w:cs="Montserrat"/>
          <w:b/>
          <w:sz w:val="18"/>
          <w:szCs w:val="18"/>
        </w:rPr>
      </w:pPr>
    </w:p>
    <w:p w14:paraId="09410B76" w14:textId="6E6ADEF7" w:rsidR="00A111EF" w:rsidRDefault="00A111EF" w:rsidP="00852F22">
      <w:pPr>
        <w:ind w:right="38"/>
        <w:jc w:val="both"/>
        <w:rPr>
          <w:rFonts w:ascii="Montserrat" w:eastAsia="Montserrat" w:hAnsi="Montserrat" w:cs="Montserrat"/>
          <w:b/>
          <w:sz w:val="18"/>
          <w:szCs w:val="18"/>
        </w:rPr>
      </w:pPr>
    </w:p>
    <w:p w14:paraId="14F88EA9" w14:textId="597641A8" w:rsidR="00A111EF" w:rsidRDefault="00A111EF" w:rsidP="00852F22">
      <w:pPr>
        <w:ind w:right="38"/>
        <w:jc w:val="both"/>
        <w:rPr>
          <w:rFonts w:ascii="Montserrat" w:eastAsia="Montserrat" w:hAnsi="Montserrat" w:cs="Montserrat"/>
          <w:b/>
          <w:sz w:val="18"/>
          <w:szCs w:val="18"/>
        </w:rPr>
      </w:pPr>
    </w:p>
    <w:p w14:paraId="473F7312" w14:textId="227A8DE9" w:rsidR="00852F22" w:rsidRPr="00E512AB" w:rsidRDefault="00305840" w:rsidP="00852F22">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lastRenderedPageBreak/>
        <w:t>B.</w:t>
      </w:r>
      <w:r w:rsidR="00852F22" w:rsidRPr="00E512AB">
        <w:rPr>
          <w:rFonts w:ascii="Montserrat" w:eastAsia="Montserrat" w:hAnsi="Montserrat" w:cs="Montserrat"/>
          <w:b/>
          <w:sz w:val="18"/>
          <w:szCs w:val="18"/>
        </w:rPr>
        <w:t>1</w:t>
      </w:r>
      <w:r w:rsidR="00B8311A" w:rsidRPr="00E512AB">
        <w:rPr>
          <w:rFonts w:ascii="Montserrat" w:eastAsia="Montserrat" w:hAnsi="Montserrat" w:cs="Montserrat"/>
          <w:b/>
          <w:sz w:val="18"/>
          <w:szCs w:val="18"/>
        </w:rPr>
        <w:t>2</w:t>
      </w:r>
      <w:r w:rsidR="00852F22" w:rsidRPr="00E512AB">
        <w:rPr>
          <w:rFonts w:ascii="Montserrat" w:eastAsia="Montserrat" w:hAnsi="Montserrat" w:cs="Montserrat"/>
          <w:b/>
          <w:sz w:val="18"/>
          <w:szCs w:val="18"/>
        </w:rPr>
        <w:t xml:space="preserve"> 330026524001985</w:t>
      </w:r>
    </w:p>
    <w:p w14:paraId="682E606A" w14:textId="77777777" w:rsidR="00852F22" w:rsidRPr="00E512AB" w:rsidRDefault="00852F22" w:rsidP="00852F22">
      <w:pPr>
        <w:ind w:right="38"/>
        <w:jc w:val="both"/>
        <w:rPr>
          <w:rFonts w:ascii="Montserrat" w:eastAsia="Montserrat" w:hAnsi="Montserrat" w:cs="Montserrat"/>
          <w:b/>
          <w:sz w:val="18"/>
          <w:szCs w:val="18"/>
        </w:rPr>
      </w:pPr>
    </w:p>
    <w:p w14:paraId="5635AB68" w14:textId="77777777" w:rsidR="00852F22" w:rsidRPr="00E512AB" w:rsidRDefault="00852F22" w:rsidP="00852F22">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63FD9A02" w14:textId="77777777" w:rsidR="00852F22" w:rsidRPr="00E512AB" w:rsidRDefault="00852F22" w:rsidP="00852F22">
      <w:pPr>
        <w:ind w:left="283" w:right="283"/>
        <w:jc w:val="both"/>
        <w:rPr>
          <w:rFonts w:ascii="Montserrat" w:eastAsia="Montserrat" w:hAnsi="Montserrat" w:cs="Montserrat"/>
          <w:b/>
          <w:sz w:val="18"/>
          <w:szCs w:val="18"/>
          <w:u w:val="single"/>
        </w:rPr>
      </w:pPr>
    </w:p>
    <w:p w14:paraId="130A27C7" w14:textId="77777777" w:rsidR="00852F22" w:rsidRPr="00E512AB" w:rsidRDefault="00852F22" w:rsidP="0074673C">
      <w:pPr>
        <w:tabs>
          <w:tab w:val="left" w:pos="9356"/>
        </w:tabs>
        <w:ind w:left="567" w:right="567"/>
        <w:jc w:val="both"/>
        <w:rPr>
          <w:rFonts w:ascii="Montserrat" w:hAnsi="Montserrat"/>
          <w:i/>
          <w:sz w:val="16"/>
          <w:szCs w:val="14"/>
        </w:rPr>
      </w:pPr>
      <w:r w:rsidRPr="00E512AB">
        <w:rPr>
          <w:rFonts w:ascii="Montserrat" w:hAnsi="Montserrat"/>
          <w:i/>
          <w:sz w:val="16"/>
          <w:szCs w:val="14"/>
        </w:rPr>
        <w:t xml:space="preserve">“Solicito la resolución por parte del OIC de la CONAGUA donde se inhabilitó por 10 días a (…) y justifiquen porque no fue publicada en el </w:t>
      </w:r>
      <w:proofErr w:type="spellStart"/>
      <w:r w:rsidRPr="00E512AB">
        <w:rPr>
          <w:rFonts w:ascii="Montserrat" w:hAnsi="Montserrat"/>
          <w:i/>
          <w:sz w:val="16"/>
          <w:szCs w:val="14"/>
        </w:rPr>
        <w:t>sipot</w:t>
      </w:r>
      <w:proofErr w:type="spellEnd"/>
      <w:r w:rsidRPr="00E512AB">
        <w:rPr>
          <w:rFonts w:ascii="Montserrat" w:hAnsi="Montserrat"/>
          <w:i/>
          <w:sz w:val="16"/>
          <w:szCs w:val="14"/>
        </w:rPr>
        <w:t xml:space="preserve"> donde deben señalar a los servidores </w:t>
      </w:r>
      <w:proofErr w:type="spellStart"/>
      <w:r w:rsidRPr="00E512AB">
        <w:rPr>
          <w:rFonts w:ascii="Montserrat" w:hAnsi="Montserrat"/>
          <w:i/>
          <w:sz w:val="16"/>
          <w:szCs w:val="14"/>
        </w:rPr>
        <w:t>publicos</w:t>
      </w:r>
      <w:proofErr w:type="spellEnd"/>
      <w:r w:rsidRPr="00E512AB">
        <w:rPr>
          <w:rFonts w:ascii="Montserrat" w:hAnsi="Montserrat"/>
          <w:i/>
          <w:sz w:val="16"/>
          <w:szCs w:val="14"/>
        </w:rPr>
        <w:t xml:space="preserve"> sancionados.” (Sic)</w:t>
      </w:r>
    </w:p>
    <w:p w14:paraId="57E9DB86" w14:textId="77777777" w:rsidR="00B8311A" w:rsidRPr="00E512AB" w:rsidRDefault="00B8311A" w:rsidP="00852F22">
      <w:pPr>
        <w:jc w:val="both"/>
        <w:rPr>
          <w:rFonts w:ascii="Montserrat" w:eastAsia="Montserrat" w:hAnsi="Montserrat" w:cs="Montserrat"/>
          <w:sz w:val="18"/>
          <w:szCs w:val="18"/>
        </w:rPr>
      </w:pPr>
    </w:p>
    <w:p w14:paraId="41979798" w14:textId="77777777" w:rsidR="00852F22" w:rsidRPr="00E512AB" w:rsidRDefault="00852F22" w:rsidP="00852F22">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El Órgano Interno de Control Específico en la Comisión Nacional del Agua (OICE-CONAGUA) </w:t>
      </w:r>
      <w:r w:rsidRPr="00E512AB">
        <w:rPr>
          <w:rFonts w:ascii="Montserrat" w:eastAsia="Montserrat" w:hAnsi="Montserrat" w:cs="Montserrat"/>
          <w:bCs/>
          <w:sz w:val="18"/>
          <w:szCs w:val="18"/>
        </w:rPr>
        <w:t>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F9F7BFB" w14:textId="77777777" w:rsidR="00852F22" w:rsidRPr="00E512AB" w:rsidRDefault="00852F22" w:rsidP="00852F22">
      <w:pPr>
        <w:ind w:right="-20"/>
        <w:jc w:val="both"/>
        <w:rPr>
          <w:rFonts w:ascii="Montserrat" w:eastAsia="Montserrat" w:hAnsi="Montserrat" w:cs="Montserrat"/>
          <w:bCs/>
          <w:sz w:val="18"/>
          <w:szCs w:val="18"/>
        </w:rPr>
      </w:pPr>
    </w:p>
    <w:p w14:paraId="54643D40" w14:textId="77777777" w:rsidR="00852F22" w:rsidRPr="00E512AB" w:rsidRDefault="00852F22" w:rsidP="004E3CF2">
      <w:pPr>
        <w:ind w:right="-20"/>
        <w:jc w:val="both"/>
        <w:rPr>
          <w:rFonts w:ascii="Montserrat" w:eastAsia="Montserrat" w:hAnsi="Montserrat" w:cs="Montserrat"/>
          <w:b/>
          <w:sz w:val="18"/>
          <w:szCs w:val="18"/>
        </w:rPr>
      </w:pPr>
      <w:r w:rsidRPr="00E512AB">
        <w:rPr>
          <w:rFonts w:ascii="Montserrat" w:eastAsia="Montserrat" w:hAnsi="Montserrat" w:cs="Montserrat"/>
          <w:sz w:val="18"/>
          <w:szCs w:val="18"/>
        </w:rPr>
        <w:t>En consecuencia, se emite la siguiente resolución por unanimidad:</w:t>
      </w:r>
    </w:p>
    <w:p w14:paraId="248E9DD6" w14:textId="77777777" w:rsidR="009D1258" w:rsidRPr="00E512AB" w:rsidRDefault="009D1258" w:rsidP="00852F22">
      <w:pPr>
        <w:ind w:right="51"/>
        <w:jc w:val="both"/>
        <w:rPr>
          <w:rFonts w:ascii="Montserrat" w:eastAsia="Montserrat" w:hAnsi="Montserrat" w:cs="Montserrat"/>
          <w:b/>
          <w:sz w:val="18"/>
          <w:szCs w:val="18"/>
        </w:rPr>
      </w:pPr>
    </w:p>
    <w:p w14:paraId="0E49EF90" w14:textId="06C681DC" w:rsidR="00852F22" w:rsidRPr="00E512AB" w:rsidRDefault="00A71D59" w:rsidP="002C665B">
      <w:pPr>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Pr="00E512AB">
        <w:rPr>
          <w:rFonts w:ascii="Montserrat" w:eastAsia="Montserrat" w:hAnsi="Montserrat" w:cs="Montserrat"/>
          <w:b/>
          <w:sz w:val="18"/>
          <w:szCs w:val="18"/>
        </w:rPr>
        <w:t>1</w:t>
      </w:r>
      <w:r w:rsidR="00B8311A" w:rsidRPr="00E512AB">
        <w:rPr>
          <w:rFonts w:ascii="Montserrat" w:eastAsia="Montserrat" w:hAnsi="Montserrat" w:cs="Montserrat"/>
          <w:b/>
          <w:sz w:val="18"/>
          <w:szCs w:val="18"/>
        </w:rPr>
        <w:t>2</w:t>
      </w:r>
      <w:r w:rsidRPr="00E512AB">
        <w:rPr>
          <w:rFonts w:ascii="Montserrat" w:eastAsia="Montserrat" w:hAnsi="Montserrat" w:cs="Montserrat"/>
          <w:b/>
          <w:sz w:val="18"/>
          <w:szCs w:val="18"/>
        </w:rPr>
        <w:t xml:space="preserve">.ORD.29.24: </w:t>
      </w:r>
      <w:r w:rsidR="00852F22" w:rsidRPr="00E512AB">
        <w:rPr>
          <w:rFonts w:ascii="Montserrat" w:eastAsia="Montserrat" w:hAnsi="Montserrat" w:cs="Montserrat"/>
          <w:b/>
          <w:sz w:val="18"/>
          <w:szCs w:val="18"/>
        </w:rPr>
        <w:t>CONFIRMAR</w:t>
      </w:r>
      <w:r w:rsidR="00852F22" w:rsidRPr="00E512AB">
        <w:rPr>
          <w:rFonts w:ascii="Montserrat" w:eastAsia="Montserrat" w:hAnsi="Montserrat" w:cs="Montserrat"/>
          <w:sz w:val="18"/>
          <w:szCs w:val="18"/>
        </w:rPr>
        <w:t xml:space="preserve"> la clasificación de la información como confidencial invocada por el OICE-CONAGUA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5783277" w14:textId="77777777" w:rsidR="00E97F22" w:rsidRPr="00E512AB" w:rsidRDefault="00E97F22" w:rsidP="002C665B">
      <w:pPr>
        <w:jc w:val="both"/>
        <w:rPr>
          <w:rFonts w:ascii="Montserrat" w:eastAsia="Montserrat" w:hAnsi="Montserrat" w:cs="Montserrat"/>
          <w:sz w:val="18"/>
          <w:szCs w:val="18"/>
        </w:rPr>
      </w:pPr>
    </w:p>
    <w:p w14:paraId="2F34E030" w14:textId="01BD4ECE" w:rsidR="00E97F22" w:rsidRPr="00E512AB" w:rsidRDefault="00305840" w:rsidP="00E97F22">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B.</w:t>
      </w:r>
      <w:r w:rsidR="00E97F22" w:rsidRPr="00E512AB">
        <w:rPr>
          <w:rFonts w:ascii="Montserrat" w:eastAsia="Montserrat" w:hAnsi="Montserrat" w:cs="Montserrat"/>
          <w:b/>
          <w:sz w:val="18"/>
          <w:szCs w:val="18"/>
        </w:rPr>
        <w:t>1</w:t>
      </w:r>
      <w:r w:rsidR="00B8311A" w:rsidRPr="00E512AB">
        <w:rPr>
          <w:rFonts w:ascii="Montserrat" w:eastAsia="Montserrat" w:hAnsi="Montserrat" w:cs="Montserrat"/>
          <w:b/>
          <w:sz w:val="18"/>
          <w:szCs w:val="18"/>
        </w:rPr>
        <w:t>3</w:t>
      </w:r>
      <w:r w:rsidR="00E97F22" w:rsidRPr="00E512AB">
        <w:rPr>
          <w:rFonts w:ascii="Montserrat" w:eastAsia="Montserrat" w:hAnsi="Montserrat" w:cs="Montserrat"/>
          <w:b/>
          <w:sz w:val="18"/>
          <w:szCs w:val="18"/>
        </w:rPr>
        <w:t xml:space="preserve"> Folio 330026524002005</w:t>
      </w:r>
    </w:p>
    <w:p w14:paraId="1A896CED" w14:textId="77777777" w:rsidR="00E97F22" w:rsidRPr="00E512AB" w:rsidRDefault="00E97F22" w:rsidP="00E97F22">
      <w:pPr>
        <w:ind w:right="38"/>
        <w:jc w:val="both"/>
        <w:rPr>
          <w:rFonts w:ascii="Montserrat" w:eastAsia="Montserrat" w:hAnsi="Montserrat" w:cs="Montserrat"/>
          <w:sz w:val="18"/>
          <w:szCs w:val="18"/>
        </w:rPr>
      </w:pPr>
      <w:r w:rsidRPr="00E512AB">
        <w:rPr>
          <w:rFonts w:ascii="Montserrat" w:eastAsia="Montserrat" w:hAnsi="Montserrat" w:cs="Montserrat"/>
          <w:sz w:val="18"/>
          <w:szCs w:val="18"/>
        </w:rPr>
        <w:t xml:space="preserve"> </w:t>
      </w:r>
    </w:p>
    <w:p w14:paraId="2524919F" w14:textId="77777777" w:rsidR="00E97F22" w:rsidRPr="00E512AB" w:rsidRDefault="00E97F22" w:rsidP="00E97F22">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06F34C38" w14:textId="77777777" w:rsidR="00E97F22" w:rsidRPr="00E512AB" w:rsidRDefault="00E97F22" w:rsidP="00E97F22">
      <w:pPr>
        <w:ind w:left="283" w:right="283"/>
        <w:jc w:val="both"/>
        <w:rPr>
          <w:rFonts w:ascii="Montserrat" w:eastAsia="Montserrat" w:hAnsi="Montserrat" w:cs="Montserrat"/>
          <w:b/>
          <w:sz w:val="18"/>
          <w:szCs w:val="18"/>
          <w:u w:val="single"/>
        </w:rPr>
      </w:pPr>
    </w:p>
    <w:p w14:paraId="3EBFB073" w14:textId="77777777" w:rsidR="00E97F22" w:rsidRPr="00E512AB" w:rsidRDefault="00E97F22" w:rsidP="0074673C">
      <w:pPr>
        <w:ind w:left="567" w:right="567"/>
        <w:jc w:val="both"/>
        <w:rPr>
          <w:rFonts w:ascii="Montserrat" w:hAnsi="Montserrat"/>
          <w:i/>
          <w:sz w:val="16"/>
          <w:szCs w:val="18"/>
        </w:rPr>
      </w:pPr>
      <w:r w:rsidRPr="00E512AB">
        <w:rPr>
          <w:rFonts w:ascii="Montserrat" w:hAnsi="Montserrat"/>
          <w:i/>
          <w:sz w:val="16"/>
          <w:szCs w:val="18"/>
        </w:rPr>
        <w:t>“Buenas tardes</w:t>
      </w:r>
    </w:p>
    <w:p w14:paraId="5AE0F6C7" w14:textId="77777777" w:rsidR="00E97F22" w:rsidRPr="00E512AB" w:rsidRDefault="00E97F22" w:rsidP="0074673C">
      <w:pPr>
        <w:ind w:left="567" w:right="567"/>
        <w:jc w:val="both"/>
        <w:rPr>
          <w:rFonts w:ascii="Montserrat" w:hAnsi="Montserrat"/>
          <w:i/>
          <w:sz w:val="16"/>
          <w:szCs w:val="18"/>
        </w:rPr>
      </w:pPr>
    </w:p>
    <w:p w14:paraId="036829AE" w14:textId="77777777" w:rsidR="00E97F22" w:rsidRPr="00E512AB" w:rsidRDefault="00E97F22" w:rsidP="0074673C">
      <w:pPr>
        <w:ind w:left="567" w:right="567"/>
        <w:jc w:val="both"/>
        <w:rPr>
          <w:rFonts w:ascii="Montserrat" w:hAnsi="Montserrat"/>
          <w:i/>
          <w:sz w:val="16"/>
          <w:szCs w:val="18"/>
        </w:rPr>
      </w:pPr>
      <w:r w:rsidRPr="00E512AB">
        <w:rPr>
          <w:rFonts w:ascii="Montserrat" w:hAnsi="Montserrat"/>
          <w:i/>
          <w:sz w:val="16"/>
          <w:szCs w:val="18"/>
        </w:rPr>
        <w:t>Solicito atentamente las quejas, denuncias y/o delaciones en contra del C. (…) quien se desempeña en el Instituto Nacional de las Personas Adultas Mayores en los últimos tres años.” (Sic)</w:t>
      </w:r>
    </w:p>
    <w:p w14:paraId="4E13B594" w14:textId="77777777" w:rsidR="00E97F22" w:rsidRPr="00E512AB" w:rsidRDefault="00E97F22" w:rsidP="00E97F22">
      <w:pPr>
        <w:ind w:right="-20"/>
        <w:jc w:val="both"/>
        <w:rPr>
          <w:rFonts w:ascii="Montserrat" w:eastAsia="Montserrat" w:hAnsi="Montserrat" w:cs="Montserrat"/>
          <w:sz w:val="18"/>
          <w:szCs w:val="18"/>
        </w:rPr>
      </w:pPr>
    </w:p>
    <w:p w14:paraId="6529BF89" w14:textId="77777777" w:rsidR="00E97F22" w:rsidRPr="00E512AB" w:rsidRDefault="00E97F22" w:rsidP="00E97F22">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El Área de Especialidad en Quejas, Denuncias e Investigaciones en el Ramo Bienestar (AEQDI-RB), el Área de Especialidad en el Responsabilidades en el Ramo Bienestar (AER-RB) y la Unidad Substanciadora y Resolutora (USR) </w:t>
      </w:r>
      <w:r w:rsidRPr="00E512AB">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DA5E3A2" w14:textId="77777777" w:rsidR="00E97F22" w:rsidRPr="00E512AB" w:rsidRDefault="00E97F22" w:rsidP="00E97F22">
      <w:pPr>
        <w:ind w:right="-20"/>
        <w:jc w:val="both"/>
        <w:rPr>
          <w:rFonts w:ascii="Montserrat" w:eastAsia="Montserrat" w:hAnsi="Montserrat" w:cs="Montserrat"/>
          <w:bCs/>
          <w:sz w:val="18"/>
          <w:szCs w:val="18"/>
        </w:rPr>
      </w:pPr>
    </w:p>
    <w:p w14:paraId="301A70CE" w14:textId="77777777" w:rsidR="00E97F22" w:rsidRPr="00E512AB" w:rsidRDefault="00E97F22" w:rsidP="00E97F22">
      <w:pPr>
        <w:ind w:right="-20"/>
        <w:jc w:val="both"/>
        <w:rPr>
          <w:rFonts w:ascii="Montserrat" w:eastAsia="Montserrat" w:hAnsi="Montserrat" w:cs="Montserrat"/>
          <w:sz w:val="18"/>
          <w:szCs w:val="18"/>
        </w:rPr>
      </w:pPr>
      <w:r w:rsidRPr="00E512AB">
        <w:rPr>
          <w:rFonts w:ascii="Montserrat" w:eastAsia="Montserrat" w:hAnsi="Montserrat" w:cs="Montserrat"/>
          <w:sz w:val="18"/>
          <w:szCs w:val="18"/>
        </w:rPr>
        <w:t>En consecuencia, se emite la siguiente resolución por unanimidad:</w:t>
      </w:r>
    </w:p>
    <w:p w14:paraId="01665619" w14:textId="77777777" w:rsidR="00E97F22" w:rsidRPr="00E512AB" w:rsidRDefault="00E97F22" w:rsidP="00E97F22">
      <w:pPr>
        <w:ind w:right="51"/>
        <w:jc w:val="both"/>
        <w:rPr>
          <w:rFonts w:ascii="Montserrat" w:eastAsia="Montserrat" w:hAnsi="Montserrat" w:cs="Montserrat"/>
          <w:b/>
          <w:sz w:val="18"/>
          <w:szCs w:val="18"/>
        </w:rPr>
      </w:pPr>
    </w:p>
    <w:p w14:paraId="4E01A697" w14:textId="669BAD22" w:rsidR="00852F22" w:rsidRPr="00E512AB" w:rsidRDefault="0042266D" w:rsidP="002C665B">
      <w:pPr>
        <w:jc w:val="both"/>
        <w:rPr>
          <w:rFonts w:ascii="Montserrat" w:eastAsia="Montserrat" w:hAnsi="Montserrat" w:cs="Montserrat"/>
          <w:b/>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00A71D59" w:rsidRPr="00E512AB">
        <w:rPr>
          <w:rFonts w:ascii="Montserrat" w:eastAsia="Montserrat" w:hAnsi="Montserrat" w:cs="Montserrat"/>
          <w:b/>
          <w:sz w:val="18"/>
          <w:szCs w:val="18"/>
        </w:rPr>
        <w:t>1</w:t>
      </w:r>
      <w:r w:rsidRPr="00E512AB">
        <w:rPr>
          <w:rFonts w:ascii="Montserrat" w:eastAsia="Montserrat" w:hAnsi="Montserrat" w:cs="Montserrat"/>
          <w:b/>
          <w:sz w:val="18"/>
          <w:szCs w:val="18"/>
        </w:rPr>
        <w:t>3</w:t>
      </w:r>
      <w:r w:rsidR="00A71D59" w:rsidRPr="00E512AB">
        <w:rPr>
          <w:rFonts w:ascii="Montserrat" w:eastAsia="Montserrat" w:hAnsi="Montserrat" w:cs="Montserrat"/>
          <w:b/>
          <w:sz w:val="18"/>
          <w:szCs w:val="18"/>
        </w:rPr>
        <w:t xml:space="preserve">.ORD.29.24: </w:t>
      </w:r>
      <w:r w:rsidR="00E97F22" w:rsidRPr="00E512AB">
        <w:rPr>
          <w:rFonts w:ascii="Montserrat" w:eastAsia="Montserrat" w:hAnsi="Montserrat" w:cs="Montserrat"/>
          <w:b/>
          <w:sz w:val="18"/>
          <w:szCs w:val="18"/>
        </w:rPr>
        <w:t>CONFIRMAR</w:t>
      </w:r>
      <w:r w:rsidR="00E97F22" w:rsidRPr="00E512AB">
        <w:rPr>
          <w:rFonts w:ascii="Montserrat" w:eastAsia="Montserrat" w:hAnsi="Montserrat" w:cs="Montserrat"/>
          <w:sz w:val="18"/>
          <w:szCs w:val="18"/>
        </w:rPr>
        <w:t xml:space="preserve"> la clasificación de la información como confidencial invocada por el AEQDI-RB, el AER-RB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F9DC829" w14:textId="66B9D6B2" w:rsidR="00852F22" w:rsidRPr="00E512AB" w:rsidRDefault="00305840" w:rsidP="00852F22">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lastRenderedPageBreak/>
        <w:t>B.</w:t>
      </w:r>
      <w:r w:rsidR="00852F22" w:rsidRPr="00E512AB">
        <w:rPr>
          <w:rFonts w:ascii="Montserrat" w:eastAsia="Montserrat" w:hAnsi="Montserrat" w:cs="Montserrat"/>
          <w:b/>
          <w:sz w:val="18"/>
          <w:szCs w:val="18"/>
        </w:rPr>
        <w:t>1</w:t>
      </w:r>
      <w:r w:rsidR="0042266D" w:rsidRPr="00E512AB">
        <w:rPr>
          <w:rFonts w:ascii="Montserrat" w:eastAsia="Montserrat" w:hAnsi="Montserrat" w:cs="Montserrat"/>
          <w:b/>
          <w:sz w:val="18"/>
          <w:szCs w:val="18"/>
        </w:rPr>
        <w:t>4</w:t>
      </w:r>
      <w:r w:rsidR="00852F22" w:rsidRPr="00E512AB">
        <w:rPr>
          <w:rFonts w:ascii="Montserrat" w:eastAsia="Montserrat" w:hAnsi="Montserrat" w:cs="Montserrat"/>
          <w:b/>
          <w:sz w:val="18"/>
          <w:szCs w:val="18"/>
        </w:rPr>
        <w:t xml:space="preserve"> 330026524002014</w:t>
      </w:r>
    </w:p>
    <w:p w14:paraId="331487A4" w14:textId="77777777" w:rsidR="00852F22" w:rsidRPr="00E512AB" w:rsidRDefault="00852F22" w:rsidP="00852F22">
      <w:pPr>
        <w:ind w:right="38"/>
        <w:jc w:val="both"/>
        <w:rPr>
          <w:rFonts w:ascii="Montserrat" w:eastAsia="Montserrat" w:hAnsi="Montserrat" w:cs="Montserrat"/>
          <w:b/>
          <w:sz w:val="18"/>
          <w:szCs w:val="18"/>
        </w:rPr>
      </w:pPr>
    </w:p>
    <w:p w14:paraId="35A461A4" w14:textId="77777777" w:rsidR="00852F22" w:rsidRPr="00E512AB" w:rsidRDefault="00852F22" w:rsidP="00852F22">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7E4299DB" w14:textId="77777777" w:rsidR="00852F22" w:rsidRPr="00E512AB" w:rsidRDefault="00852F22" w:rsidP="00852F22">
      <w:pPr>
        <w:ind w:left="283" w:right="283"/>
        <w:jc w:val="both"/>
        <w:rPr>
          <w:rFonts w:ascii="Montserrat" w:eastAsia="Montserrat" w:hAnsi="Montserrat" w:cs="Montserrat"/>
          <w:b/>
          <w:sz w:val="18"/>
          <w:szCs w:val="18"/>
          <w:u w:val="single"/>
        </w:rPr>
      </w:pPr>
    </w:p>
    <w:p w14:paraId="5C15591F" w14:textId="5058D9F6" w:rsidR="00852F22" w:rsidRPr="00E512AB" w:rsidRDefault="00852F22" w:rsidP="009C2FC9">
      <w:pPr>
        <w:tabs>
          <w:tab w:val="left" w:pos="9356"/>
        </w:tabs>
        <w:ind w:left="567" w:right="567"/>
        <w:jc w:val="both"/>
        <w:rPr>
          <w:rFonts w:ascii="Montserrat" w:hAnsi="Montserrat"/>
          <w:i/>
          <w:sz w:val="16"/>
          <w:szCs w:val="18"/>
        </w:rPr>
      </w:pPr>
      <w:r w:rsidRPr="00E512AB">
        <w:rPr>
          <w:rFonts w:ascii="Montserrat" w:hAnsi="Montserrat"/>
          <w:i/>
          <w:sz w:val="16"/>
          <w:szCs w:val="18"/>
        </w:rPr>
        <w:t xml:space="preserve">“Informar si existen denuncias relacionadas con la probable comisión de faltas administrativas presentadas en contra de los servidores públicos de la </w:t>
      </w:r>
      <w:r w:rsidR="00BE6EC9" w:rsidRPr="00E512AB">
        <w:rPr>
          <w:rFonts w:ascii="Montserrat" w:hAnsi="Montserrat"/>
          <w:i/>
          <w:sz w:val="16"/>
          <w:szCs w:val="18"/>
        </w:rPr>
        <w:t>[…]</w:t>
      </w:r>
      <w:r w:rsidRPr="00E512AB">
        <w:rPr>
          <w:rFonts w:ascii="Montserrat" w:hAnsi="Montserrat"/>
          <w:i/>
          <w:sz w:val="16"/>
          <w:szCs w:val="18"/>
        </w:rPr>
        <w:t xml:space="preserve"> que se mencionan a continuación:</w:t>
      </w:r>
    </w:p>
    <w:p w14:paraId="3A08F020" w14:textId="77777777" w:rsidR="00852F22" w:rsidRPr="00E512AB" w:rsidRDefault="00852F22" w:rsidP="009C2FC9">
      <w:pPr>
        <w:tabs>
          <w:tab w:val="left" w:pos="9356"/>
        </w:tabs>
        <w:ind w:left="567" w:right="567"/>
        <w:jc w:val="both"/>
        <w:rPr>
          <w:rFonts w:ascii="Montserrat" w:hAnsi="Montserrat"/>
          <w:i/>
          <w:sz w:val="16"/>
          <w:szCs w:val="18"/>
        </w:rPr>
      </w:pPr>
      <w:r w:rsidRPr="00E512AB">
        <w:rPr>
          <w:rFonts w:ascii="Montserrat" w:hAnsi="Montserrat"/>
          <w:i/>
          <w:sz w:val="16"/>
          <w:szCs w:val="18"/>
        </w:rPr>
        <w:t>(…)</w:t>
      </w:r>
    </w:p>
    <w:p w14:paraId="03F0CAC1" w14:textId="77777777" w:rsidR="00852F22" w:rsidRPr="00E512AB" w:rsidRDefault="00852F22" w:rsidP="009C2FC9">
      <w:pPr>
        <w:tabs>
          <w:tab w:val="left" w:pos="9356"/>
        </w:tabs>
        <w:ind w:left="567" w:right="567"/>
        <w:jc w:val="both"/>
        <w:rPr>
          <w:rFonts w:ascii="Montserrat" w:hAnsi="Montserrat"/>
          <w:i/>
          <w:sz w:val="16"/>
          <w:szCs w:val="18"/>
        </w:rPr>
      </w:pPr>
    </w:p>
    <w:p w14:paraId="2D5AF255" w14:textId="77777777" w:rsidR="00BE6EC9" w:rsidRPr="00E512AB" w:rsidRDefault="00852F22" w:rsidP="009C2FC9">
      <w:pPr>
        <w:tabs>
          <w:tab w:val="left" w:pos="9356"/>
        </w:tabs>
        <w:ind w:left="567" w:right="567"/>
        <w:jc w:val="both"/>
        <w:rPr>
          <w:rFonts w:ascii="Montserrat" w:hAnsi="Montserrat"/>
          <w:i/>
          <w:sz w:val="16"/>
          <w:szCs w:val="18"/>
        </w:rPr>
      </w:pPr>
      <w:r w:rsidRPr="00E512AB">
        <w:rPr>
          <w:rFonts w:ascii="Montserrat" w:hAnsi="Montserrat"/>
          <w:i/>
          <w:sz w:val="16"/>
          <w:szCs w:val="18"/>
        </w:rPr>
        <w:t>Indicar si estas se encuentran en trámite, las faltas administrativas que de las que se les señala y, en su caso, la resolución de la investigación realizada, o las razones por las cuales no se han llevado a cabo las diligencias conducentes para llegar a la resolución de las mismas</w:t>
      </w:r>
    </w:p>
    <w:p w14:paraId="55B6AF02" w14:textId="77777777" w:rsidR="00BE6EC9" w:rsidRPr="00E512AB" w:rsidRDefault="00BE6EC9" w:rsidP="009C2FC9">
      <w:pPr>
        <w:tabs>
          <w:tab w:val="left" w:pos="9356"/>
        </w:tabs>
        <w:ind w:left="567" w:right="567"/>
        <w:jc w:val="both"/>
        <w:rPr>
          <w:rFonts w:ascii="Montserrat" w:hAnsi="Montserrat"/>
          <w:i/>
          <w:sz w:val="16"/>
          <w:szCs w:val="18"/>
        </w:rPr>
      </w:pPr>
    </w:p>
    <w:p w14:paraId="6779BDF5" w14:textId="11F6B44E" w:rsidR="00BE6EC9" w:rsidRPr="00E512AB" w:rsidRDefault="00BE6EC9" w:rsidP="009C2FC9">
      <w:pPr>
        <w:tabs>
          <w:tab w:val="left" w:pos="9356"/>
        </w:tabs>
        <w:ind w:left="567" w:right="567"/>
        <w:jc w:val="both"/>
        <w:rPr>
          <w:rFonts w:ascii="Montserrat" w:hAnsi="Montserrat"/>
          <w:i/>
          <w:sz w:val="16"/>
          <w:szCs w:val="18"/>
        </w:rPr>
      </w:pPr>
      <w:r w:rsidRPr="00E512AB">
        <w:rPr>
          <w:rFonts w:ascii="Montserrat" w:hAnsi="Montserrat"/>
          <w:i/>
          <w:sz w:val="16"/>
          <w:szCs w:val="18"/>
        </w:rPr>
        <w:t>Otros datos para su localización: La C. […], como […], es señalada de nepotismo por contratar a familiares hasta en cuarto grado consanguíneo, en áreas adscritas a la […]  de PEMEX; asimismo es señalada de abuso en el ejercicio de sus funciones.</w:t>
      </w:r>
    </w:p>
    <w:p w14:paraId="66097474" w14:textId="77777777" w:rsidR="00BE6EC9" w:rsidRPr="00E512AB" w:rsidRDefault="00BE6EC9" w:rsidP="009C2FC9">
      <w:pPr>
        <w:tabs>
          <w:tab w:val="left" w:pos="9356"/>
        </w:tabs>
        <w:ind w:left="567" w:right="567"/>
        <w:jc w:val="both"/>
        <w:rPr>
          <w:rFonts w:ascii="Montserrat" w:hAnsi="Montserrat"/>
          <w:i/>
          <w:sz w:val="16"/>
          <w:szCs w:val="18"/>
        </w:rPr>
      </w:pPr>
    </w:p>
    <w:p w14:paraId="479EFA65" w14:textId="5F6771EF" w:rsidR="009D1258" w:rsidRPr="00E512AB" w:rsidRDefault="00BE6EC9" w:rsidP="009C2FC9">
      <w:pPr>
        <w:tabs>
          <w:tab w:val="left" w:pos="9356"/>
        </w:tabs>
        <w:ind w:left="567" w:right="567"/>
        <w:jc w:val="both"/>
        <w:rPr>
          <w:rFonts w:ascii="Montserrat" w:hAnsi="Montserrat"/>
          <w:i/>
          <w:sz w:val="16"/>
          <w:szCs w:val="18"/>
        </w:rPr>
      </w:pPr>
      <w:r w:rsidRPr="00E512AB">
        <w:rPr>
          <w:rFonts w:ascii="Montserrat" w:hAnsi="Montserrat"/>
          <w:i/>
          <w:sz w:val="16"/>
          <w:szCs w:val="18"/>
        </w:rPr>
        <w:t>El C. […], como […], adscrita a […] de Petróleos Mexicanos, es señalado de actuación bajo conflicto de interés por su vínculo de cuarto grado consanguíneo con la […].</w:t>
      </w:r>
      <w:r w:rsidR="00852F22" w:rsidRPr="00E512AB">
        <w:rPr>
          <w:rFonts w:ascii="Montserrat" w:hAnsi="Montserrat"/>
          <w:i/>
          <w:sz w:val="16"/>
          <w:szCs w:val="18"/>
        </w:rPr>
        <w:t>” (Sic)</w:t>
      </w:r>
    </w:p>
    <w:p w14:paraId="38F8DBF1" w14:textId="77777777" w:rsidR="00852F22" w:rsidRPr="00E512AB" w:rsidRDefault="00852F22" w:rsidP="00852F22">
      <w:pPr>
        <w:ind w:right="-20"/>
        <w:jc w:val="both"/>
        <w:rPr>
          <w:rFonts w:ascii="Montserrat" w:eastAsia="Montserrat" w:hAnsi="Montserrat" w:cs="Montserrat"/>
          <w:sz w:val="18"/>
          <w:szCs w:val="18"/>
        </w:rPr>
      </w:pPr>
    </w:p>
    <w:p w14:paraId="3E1A91EE" w14:textId="77777777" w:rsidR="00852F22" w:rsidRPr="00E512AB" w:rsidRDefault="00852F22" w:rsidP="00852F22">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La Unidad de Responsabilidades en Petróleos Mexicanos (UR-PEMEX) y la Unidad Substanciadora y Resolutora (USR) </w:t>
      </w:r>
      <w:r w:rsidRPr="00E512AB">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C5D2816" w14:textId="77777777" w:rsidR="00852F22" w:rsidRPr="00E512AB" w:rsidRDefault="00852F22" w:rsidP="00852F22">
      <w:pPr>
        <w:ind w:right="-20"/>
        <w:jc w:val="both"/>
        <w:rPr>
          <w:rFonts w:ascii="Montserrat" w:eastAsia="Montserrat" w:hAnsi="Montserrat" w:cs="Montserrat"/>
          <w:bCs/>
          <w:sz w:val="18"/>
          <w:szCs w:val="18"/>
        </w:rPr>
      </w:pPr>
    </w:p>
    <w:p w14:paraId="3CD7988D" w14:textId="77777777" w:rsidR="00852F22" w:rsidRPr="00E512AB" w:rsidRDefault="00852F22" w:rsidP="00852F22">
      <w:pPr>
        <w:ind w:right="-19"/>
        <w:jc w:val="both"/>
        <w:rPr>
          <w:rFonts w:ascii="Montserrat" w:eastAsia="Montserrat" w:hAnsi="Montserrat" w:cs="Montserrat"/>
          <w:bCs/>
          <w:sz w:val="18"/>
          <w:szCs w:val="18"/>
        </w:rPr>
      </w:pPr>
      <w:r w:rsidRPr="00E512AB">
        <w:rPr>
          <w:rFonts w:ascii="Montserrat" w:eastAsia="Montserrat" w:hAnsi="Montserrat" w:cs="Montserrat"/>
          <w:sz w:val="18"/>
          <w:szCs w:val="18"/>
        </w:rPr>
        <w:t>Asimismo, la</w:t>
      </w:r>
      <w:r w:rsidRPr="00E512AB">
        <w:rPr>
          <w:rFonts w:ascii="Montserrat" w:eastAsia="Montserrat" w:hAnsi="Montserrat" w:cs="Montserrat"/>
          <w:bCs/>
          <w:sz w:val="18"/>
          <w:szCs w:val="18"/>
        </w:rPr>
        <w:t xml:space="preserve"> </w:t>
      </w:r>
      <w:r w:rsidRPr="00E512AB">
        <w:rPr>
          <w:rFonts w:ascii="Montserrat" w:eastAsia="Montserrat" w:hAnsi="Montserrat" w:cs="Montserrat"/>
          <w:sz w:val="18"/>
          <w:szCs w:val="18"/>
        </w:rPr>
        <w:t>Unidad de Control y Mejora de la Administración Pública Federal</w:t>
      </w:r>
      <w:r w:rsidR="00142C05" w:rsidRPr="00E512AB">
        <w:rPr>
          <w:rFonts w:ascii="Montserrat" w:eastAsia="Montserrat" w:hAnsi="Montserrat" w:cs="Montserrat"/>
          <w:sz w:val="18"/>
          <w:szCs w:val="18"/>
        </w:rPr>
        <w:t xml:space="preserve"> </w:t>
      </w:r>
      <w:r w:rsidRPr="00E512AB">
        <w:rPr>
          <w:rFonts w:ascii="Montserrat" w:eastAsia="Montserrat" w:hAnsi="Montserrat" w:cs="Montserrat"/>
          <w:sz w:val="18"/>
          <w:szCs w:val="18"/>
        </w:rPr>
        <w:t>(UCMAPF), solicitó al Comité de Transparencia la clasificación del resultado de la búsqueda de la información en el Sistema de Seguimiento, Evaluación y Coordinación de Actividades de los Comités de Ética (SSECCOE)</w:t>
      </w:r>
      <w:r w:rsidRPr="00E512AB">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E512AB">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36043AC8" w14:textId="77777777" w:rsidR="00852F22" w:rsidRPr="00E512AB" w:rsidRDefault="00852F22" w:rsidP="00852F22">
      <w:pPr>
        <w:ind w:right="-20"/>
        <w:jc w:val="both"/>
        <w:rPr>
          <w:rFonts w:ascii="Montserrat" w:eastAsia="Montserrat" w:hAnsi="Montserrat" w:cs="Montserrat"/>
          <w:bCs/>
          <w:sz w:val="18"/>
          <w:szCs w:val="18"/>
        </w:rPr>
      </w:pPr>
    </w:p>
    <w:p w14:paraId="5B4FD12A" w14:textId="77777777" w:rsidR="00C21BF7" w:rsidRPr="00E512AB" w:rsidRDefault="00C21BF7" w:rsidP="00C21BF7">
      <w:pPr>
        <w:ind w:right="-19"/>
        <w:jc w:val="both"/>
        <w:rPr>
          <w:rFonts w:ascii="Montserrat" w:hAnsi="Montserrat"/>
          <w:sz w:val="18"/>
          <w:szCs w:val="18"/>
        </w:rPr>
      </w:pPr>
      <w:r w:rsidRPr="00E512AB">
        <w:rPr>
          <w:rFonts w:ascii="Montserrat" w:eastAsia="Montserrat" w:hAnsi="Montserrat" w:cs="Montserrat"/>
          <w:sz w:val="18"/>
          <w:szCs w:val="18"/>
        </w:rPr>
        <w:t>En consecuencia, se emiten las siguientes resoluciones por unanimidad:</w:t>
      </w:r>
    </w:p>
    <w:p w14:paraId="20180F2D" w14:textId="77777777" w:rsidR="00852F22" w:rsidRPr="00E512AB" w:rsidRDefault="00852F22" w:rsidP="00852F22">
      <w:pPr>
        <w:ind w:right="51"/>
        <w:jc w:val="both"/>
        <w:rPr>
          <w:rFonts w:ascii="Montserrat" w:eastAsia="Montserrat" w:hAnsi="Montserrat" w:cs="Montserrat"/>
          <w:b/>
          <w:sz w:val="18"/>
          <w:szCs w:val="18"/>
        </w:rPr>
      </w:pPr>
    </w:p>
    <w:p w14:paraId="560AFFCC" w14:textId="1E13D8E4" w:rsidR="00852F22" w:rsidRPr="00E512AB" w:rsidRDefault="0042266D" w:rsidP="00852F22">
      <w:pPr>
        <w:jc w:val="both"/>
        <w:rPr>
          <w:rFonts w:ascii="Montserrat" w:eastAsia="Montserrat" w:hAnsi="Montserrat" w:cs="Montserrat"/>
          <w:b/>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00A71D59" w:rsidRPr="00E512AB">
        <w:rPr>
          <w:rFonts w:ascii="Montserrat" w:eastAsia="Montserrat" w:hAnsi="Montserrat" w:cs="Montserrat"/>
          <w:b/>
          <w:sz w:val="18"/>
          <w:szCs w:val="18"/>
        </w:rPr>
        <w:t>1</w:t>
      </w:r>
      <w:r w:rsidRPr="00E512AB">
        <w:rPr>
          <w:rFonts w:ascii="Montserrat" w:eastAsia="Montserrat" w:hAnsi="Montserrat" w:cs="Montserrat"/>
          <w:b/>
          <w:sz w:val="18"/>
          <w:szCs w:val="18"/>
        </w:rPr>
        <w:t>4</w:t>
      </w:r>
      <w:r w:rsidR="00B13ED5" w:rsidRPr="00E512AB">
        <w:rPr>
          <w:rFonts w:ascii="Montserrat" w:eastAsia="Montserrat" w:hAnsi="Montserrat" w:cs="Montserrat"/>
          <w:b/>
          <w:sz w:val="18"/>
          <w:szCs w:val="18"/>
        </w:rPr>
        <w:t>.1</w:t>
      </w:r>
      <w:r w:rsidR="00A71D59" w:rsidRPr="00E512AB">
        <w:rPr>
          <w:rFonts w:ascii="Montserrat" w:eastAsia="Montserrat" w:hAnsi="Montserrat" w:cs="Montserrat"/>
          <w:b/>
          <w:sz w:val="18"/>
          <w:szCs w:val="18"/>
        </w:rPr>
        <w:t xml:space="preserve">.ORD.29.24: </w:t>
      </w:r>
      <w:r w:rsidR="00852F22" w:rsidRPr="00E512AB">
        <w:rPr>
          <w:rFonts w:ascii="Montserrat" w:eastAsia="Montserrat" w:hAnsi="Montserrat" w:cs="Montserrat"/>
          <w:b/>
          <w:sz w:val="18"/>
          <w:szCs w:val="18"/>
        </w:rPr>
        <w:t>CONFIRMAR</w:t>
      </w:r>
      <w:r w:rsidR="00852F22" w:rsidRPr="00E512AB">
        <w:rPr>
          <w:rFonts w:ascii="Montserrat" w:eastAsia="Montserrat" w:hAnsi="Montserrat" w:cs="Montserrat"/>
          <w:sz w:val="18"/>
          <w:szCs w:val="18"/>
        </w:rPr>
        <w:t xml:space="preserve"> la clasificación de la información como confidencial invocada por la UR-PEMEX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F0415C3" w14:textId="77777777" w:rsidR="00852F22" w:rsidRPr="00E512AB" w:rsidRDefault="00852F22" w:rsidP="00852F22">
      <w:pPr>
        <w:jc w:val="both"/>
        <w:rPr>
          <w:rFonts w:ascii="Montserrat" w:eastAsia="Montserrat" w:hAnsi="Montserrat" w:cs="Montserrat"/>
          <w:sz w:val="18"/>
          <w:szCs w:val="18"/>
        </w:rPr>
      </w:pPr>
    </w:p>
    <w:p w14:paraId="5AC3E62E" w14:textId="52546B22" w:rsidR="00852F22" w:rsidRPr="00E512AB" w:rsidRDefault="0042266D" w:rsidP="00A71D59">
      <w:pPr>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Pr="00E512AB">
        <w:rPr>
          <w:rFonts w:ascii="Montserrat" w:eastAsia="Montserrat" w:hAnsi="Montserrat" w:cs="Montserrat"/>
          <w:b/>
          <w:sz w:val="18"/>
          <w:szCs w:val="18"/>
        </w:rPr>
        <w:t>14</w:t>
      </w:r>
      <w:r w:rsidR="00B13ED5" w:rsidRPr="00E512AB">
        <w:rPr>
          <w:rFonts w:ascii="Montserrat" w:eastAsia="Montserrat" w:hAnsi="Montserrat" w:cs="Montserrat"/>
          <w:b/>
          <w:sz w:val="18"/>
          <w:szCs w:val="18"/>
        </w:rPr>
        <w:t>.2.</w:t>
      </w:r>
      <w:r w:rsidR="00A71D59" w:rsidRPr="00E512AB">
        <w:rPr>
          <w:rFonts w:ascii="Montserrat" w:eastAsia="Montserrat" w:hAnsi="Montserrat" w:cs="Montserrat"/>
          <w:b/>
          <w:sz w:val="18"/>
          <w:szCs w:val="18"/>
        </w:rPr>
        <w:t xml:space="preserve">ORD.29.24: </w:t>
      </w:r>
      <w:r w:rsidR="00852F22" w:rsidRPr="00E512AB">
        <w:rPr>
          <w:rFonts w:ascii="Montserrat" w:eastAsia="Montserrat" w:hAnsi="Montserrat" w:cs="Montserrat"/>
          <w:b/>
          <w:sz w:val="18"/>
          <w:szCs w:val="18"/>
        </w:rPr>
        <w:t>CONFIRMAR</w:t>
      </w:r>
      <w:r w:rsidR="00852F22" w:rsidRPr="00E512AB">
        <w:rPr>
          <w:rFonts w:ascii="Montserrat" w:eastAsia="Montserrat" w:hAnsi="Montserrat" w:cs="Montserrat"/>
          <w:sz w:val="18"/>
          <w:szCs w:val="18"/>
        </w:rPr>
        <w:t xml:space="preserve"> la clasificación de la información como confidencial invocada por la UCMAPF respecto al resultado de la búsqueda de la información en el SSECCOE, con fundamento en el artículo 113, fracción I, de la Ley Federal de Transparencia y Acceso a la Información Pública.</w:t>
      </w:r>
    </w:p>
    <w:p w14:paraId="286254CB" w14:textId="7DE28D57" w:rsidR="00A71D59" w:rsidRPr="00E512AB" w:rsidRDefault="00A71D59" w:rsidP="00A71D59">
      <w:pPr>
        <w:jc w:val="both"/>
        <w:rPr>
          <w:rFonts w:ascii="Montserrat" w:eastAsia="Montserrat" w:hAnsi="Montserrat" w:cs="Montserrat"/>
          <w:sz w:val="18"/>
          <w:szCs w:val="18"/>
        </w:rPr>
      </w:pPr>
    </w:p>
    <w:p w14:paraId="77553A0A" w14:textId="77777777" w:rsidR="00731B26" w:rsidRPr="00E512AB" w:rsidRDefault="00731B26" w:rsidP="00A71D59">
      <w:pPr>
        <w:jc w:val="both"/>
        <w:rPr>
          <w:rFonts w:ascii="Montserrat" w:eastAsia="Montserrat" w:hAnsi="Montserrat" w:cs="Montserrat"/>
          <w:sz w:val="18"/>
          <w:szCs w:val="18"/>
        </w:rPr>
      </w:pPr>
    </w:p>
    <w:p w14:paraId="5F5BC0AB" w14:textId="48FDA8EC" w:rsidR="00A71D59" w:rsidRPr="00E512AB" w:rsidRDefault="00305840" w:rsidP="00A71D59">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lastRenderedPageBreak/>
        <w:t>B.</w:t>
      </w:r>
      <w:r w:rsidR="00A71D59" w:rsidRPr="00E512AB">
        <w:rPr>
          <w:rFonts w:ascii="Montserrat" w:eastAsia="Montserrat" w:hAnsi="Montserrat" w:cs="Montserrat"/>
          <w:b/>
          <w:sz w:val="18"/>
          <w:szCs w:val="18"/>
        </w:rPr>
        <w:t>1</w:t>
      </w:r>
      <w:r w:rsidR="0042266D" w:rsidRPr="00E512AB">
        <w:rPr>
          <w:rFonts w:ascii="Montserrat" w:eastAsia="Montserrat" w:hAnsi="Montserrat" w:cs="Montserrat"/>
          <w:b/>
          <w:sz w:val="18"/>
          <w:szCs w:val="18"/>
        </w:rPr>
        <w:t>5</w:t>
      </w:r>
      <w:r w:rsidR="00A71D59" w:rsidRPr="00E512AB">
        <w:rPr>
          <w:rFonts w:ascii="Montserrat" w:eastAsia="Montserrat" w:hAnsi="Montserrat" w:cs="Montserrat"/>
          <w:b/>
          <w:sz w:val="18"/>
          <w:szCs w:val="18"/>
        </w:rPr>
        <w:t xml:space="preserve"> Folio 330026524002017</w:t>
      </w:r>
    </w:p>
    <w:p w14:paraId="5DFB408D" w14:textId="77777777" w:rsidR="00A71D59" w:rsidRPr="00E512AB" w:rsidRDefault="00A71D59" w:rsidP="00A71D59">
      <w:pPr>
        <w:ind w:right="38"/>
        <w:jc w:val="both"/>
        <w:rPr>
          <w:rFonts w:ascii="Montserrat" w:eastAsia="Montserrat" w:hAnsi="Montserrat" w:cs="Montserrat"/>
          <w:sz w:val="18"/>
          <w:szCs w:val="18"/>
        </w:rPr>
      </w:pPr>
      <w:r w:rsidRPr="00E512AB">
        <w:rPr>
          <w:rFonts w:ascii="Montserrat" w:eastAsia="Montserrat" w:hAnsi="Montserrat" w:cs="Montserrat"/>
          <w:sz w:val="18"/>
          <w:szCs w:val="18"/>
        </w:rPr>
        <w:t xml:space="preserve"> </w:t>
      </w:r>
    </w:p>
    <w:p w14:paraId="0AE858A9" w14:textId="77777777" w:rsidR="00A71D59" w:rsidRPr="00E512AB" w:rsidRDefault="00A71D59" w:rsidP="00A71D59">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0E9E1367" w14:textId="77777777" w:rsidR="00A71D59" w:rsidRPr="00E512AB" w:rsidRDefault="00A71D59" w:rsidP="00A71D59">
      <w:pPr>
        <w:ind w:left="283" w:right="283"/>
        <w:jc w:val="both"/>
        <w:rPr>
          <w:rFonts w:ascii="Montserrat" w:eastAsia="Montserrat" w:hAnsi="Montserrat" w:cs="Montserrat"/>
          <w:b/>
          <w:sz w:val="18"/>
          <w:szCs w:val="18"/>
          <w:u w:val="single"/>
        </w:rPr>
      </w:pPr>
    </w:p>
    <w:p w14:paraId="615B1F3F" w14:textId="77777777" w:rsidR="00A71D59" w:rsidRPr="00E512AB" w:rsidRDefault="00A71D59" w:rsidP="00731B26">
      <w:pPr>
        <w:ind w:left="567" w:right="567"/>
        <w:jc w:val="both"/>
        <w:rPr>
          <w:rFonts w:ascii="Montserrat" w:hAnsi="Montserrat"/>
          <w:i/>
          <w:sz w:val="16"/>
          <w:szCs w:val="18"/>
        </w:rPr>
      </w:pPr>
      <w:r w:rsidRPr="00E512AB">
        <w:rPr>
          <w:rFonts w:ascii="Montserrat" w:hAnsi="Montserrat"/>
          <w:i/>
          <w:sz w:val="16"/>
          <w:szCs w:val="18"/>
        </w:rPr>
        <w:t>“En atención a que en el INAPAM se rumora que existe un servidor público (…) que goza de protección del OIC, se solicita atentamente información sobre lo siguiente:</w:t>
      </w:r>
    </w:p>
    <w:p w14:paraId="7FCAA300" w14:textId="77777777" w:rsidR="00A71D59" w:rsidRPr="00E512AB" w:rsidRDefault="00A71D59" w:rsidP="00731B26">
      <w:pPr>
        <w:ind w:left="567" w:right="567"/>
        <w:jc w:val="both"/>
        <w:rPr>
          <w:rFonts w:ascii="Montserrat" w:hAnsi="Montserrat"/>
          <w:i/>
          <w:sz w:val="16"/>
          <w:szCs w:val="18"/>
        </w:rPr>
      </w:pPr>
      <w:r w:rsidRPr="00E512AB">
        <w:rPr>
          <w:rFonts w:ascii="Montserrat" w:hAnsi="Montserrat"/>
          <w:i/>
          <w:sz w:val="16"/>
          <w:szCs w:val="18"/>
        </w:rPr>
        <w:t>1.- Si se ha realizado alguna investigación sobre el cumplimiento de los requisitos del perfil del puesto del C. (…), en razón de que no cumple con el nivel escolar;</w:t>
      </w:r>
    </w:p>
    <w:p w14:paraId="1BDC4584" w14:textId="77777777" w:rsidR="00A71D59" w:rsidRPr="00E512AB" w:rsidRDefault="00A71D59" w:rsidP="00731B26">
      <w:pPr>
        <w:ind w:left="567" w:right="567"/>
        <w:jc w:val="both"/>
        <w:rPr>
          <w:rFonts w:ascii="Montserrat" w:hAnsi="Montserrat"/>
          <w:i/>
          <w:sz w:val="16"/>
          <w:szCs w:val="18"/>
        </w:rPr>
      </w:pPr>
      <w:r w:rsidRPr="00E512AB">
        <w:rPr>
          <w:rFonts w:ascii="Montserrat" w:hAnsi="Montserrat"/>
          <w:i/>
          <w:sz w:val="16"/>
          <w:szCs w:val="18"/>
        </w:rPr>
        <w:t>2.- Si se ha realizado alguna evolución patrimonial o investigación de quien administra los recursos presupuestales de la institución y quien se sabe que no ha reportado ningún vehículo en sus declaraciones patrimoniales, pero es bien sabido que tiene vehículos e incluso motocicletas.</w:t>
      </w:r>
    </w:p>
    <w:p w14:paraId="6C639F02" w14:textId="77777777" w:rsidR="00A71D59" w:rsidRPr="00E512AB" w:rsidRDefault="00A71D59" w:rsidP="00731B26">
      <w:pPr>
        <w:ind w:left="567" w:right="567"/>
        <w:jc w:val="both"/>
        <w:rPr>
          <w:rFonts w:ascii="Montserrat" w:hAnsi="Montserrat"/>
          <w:i/>
          <w:sz w:val="16"/>
          <w:szCs w:val="18"/>
        </w:rPr>
      </w:pPr>
      <w:r w:rsidRPr="00E512AB">
        <w:rPr>
          <w:rFonts w:ascii="Montserrat" w:hAnsi="Montserrat"/>
          <w:i/>
          <w:sz w:val="16"/>
          <w:szCs w:val="18"/>
        </w:rPr>
        <w:t>3.- Si se ha realizado alguna investigación sobre el acoso laboral y sexual que de manera sistemática practica en la institución con personal de su área y de otras áreas de la institución al grado de saberse que una de sus novias actualmente se encuentra embarazada y es su protegida.</w:t>
      </w:r>
    </w:p>
    <w:p w14:paraId="44D8098F" w14:textId="77777777" w:rsidR="009D1258" w:rsidRPr="00E512AB" w:rsidRDefault="00A71D59" w:rsidP="00731B26">
      <w:pPr>
        <w:ind w:left="567" w:right="567"/>
        <w:jc w:val="both"/>
        <w:rPr>
          <w:rFonts w:ascii="Montserrat" w:hAnsi="Montserrat"/>
          <w:i/>
          <w:sz w:val="16"/>
          <w:szCs w:val="18"/>
        </w:rPr>
      </w:pPr>
      <w:r w:rsidRPr="00E512AB">
        <w:rPr>
          <w:rFonts w:ascii="Montserrat" w:hAnsi="Montserrat"/>
          <w:i/>
          <w:sz w:val="16"/>
          <w:szCs w:val="18"/>
        </w:rPr>
        <w:t>4.- Oficios y correos electrónicos girados al servidor público mencionado y su área, durante 2023 y 2024 así como su tiempo de atención.” (Sic)</w:t>
      </w:r>
    </w:p>
    <w:p w14:paraId="2EF39A47" w14:textId="77777777" w:rsidR="00A71D59" w:rsidRPr="00E512AB" w:rsidRDefault="00A71D59" w:rsidP="00A71D59">
      <w:pPr>
        <w:ind w:left="851" w:right="709"/>
        <w:jc w:val="both"/>
        <w:rPr>
          <w:rFonts w:ascii="Montserrat" w:eastAsia="Montserrat" w:hAnsi="Montserrat" w:cs="Montserrat"/>
          <w:sz w:val="20"/>
          <w:szCs w:val="18"/>
        </w:rPr>
      </w:pPr>
    </w:p>
    <w:p w14:paraId="52725BC6" w14:textId="77777777" w:rsidR="00A71D59" w:rsidRPr="00E512AB" w:rsidRDefault="00A71D59" w:rsidP="00A71D59">
      <w:pPr>
        <w:jc w:val="both"/>
        <w:rPr>
          <w:rFonts w:ascii="Montserrat" w:eastAsia="Montserrat" w:hAnsi="Montserrat" w:cs="Montserrat"/>
          <w:sz w:val="18"/>
          <w:szCs w:val="18"/>
        </w:rPr>
      </w:pPr>
      <w:r w:rsidRPr="00E512AB">
        <w:rPr>
          <w:rFonts w:ascii="Montserrat" w:eastAsia="Montserrat" w:hAnsi="Montserrat" w:cs="Montserrat"/>
          <w:bCs/>
          <w:sz w:val="18"/>
          <w:szCs w:val="18"/>
        </w:rPr>
        <w:t>L</w:t>
      </w:r>
      <w:r w:rsidRPr="00E512AB">
        <w:rPr>
          <w:rFonts w:ascii="Montserrat" w:eastAsia="Montserrat" w:hAnsi="Montserrat" w:cs="Montserrat"/>
          <w:sz w:val="18"/>
          <w:szCs w:val="18"/>
        </w:rPr>
        <w:t xml:space="preserve">a Dirección General de Investigación Patrimonial y Forense (DGIPF) y la Coordinación General de Gobierno de Órganos de Control y Vigilancia (CGGOCV) </w:t>
      </w:r>
      <w:r w:rsidRPr="00E512AB">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837ADCC" w14:textId="77777777" w:rsidR="00A71D59" w:rsidRPr="00E512AB" w:rsidRDefault="00A71D59" w:rsidP="00A71D59">
      <w:pPr>
        <w:ind w:right="-20"/>
        <w:jc w:val="both"/>
        <w:rPr>
          <w:rFonts w:ascii="Montserrat" w:eastAsia="Montserrat" w:hAnsi="Montserrat" w:cs="Montserrat"/>
          <w:bCs/>
          <w:sz w:val="18"/>
          <w:szCs w:val="18"/>
        </w:rPr>
      </w:pPr>
    </w:p>
    <w:p w14:paraId="5B13300B" w14:textId="77777777" w:rsidR="00A71D59" w:rsidRPr="00E512AB" w:rsidRDefault="00A71D59" w:rsidP="00A71D59">
      <w:pPr>
        <w:ind w:right="-19"/>
        <w:jc w:val="both"/>
        <w:rPr>
          <w:rFonts w:ascii="Montserrat" w:eastAsia="Montserrat" w:hAnsi="Montserrat" w:cs="Montserrat"/>
          <w:bCs/>
          <w:sz w:val="18"/>
          <w:szCs w:val="18"/>
        </w:rPr>
      </w:pPr>
      <w:r w:rsidRPr="00E512AB">
        <w:rPr>
          <w:rFonts w:ascii="Montserrat" w:eastAsia="Montserrat" w:hAnsi="Montserrat" w:cs="Montserrat"/>
          <w:sz w:val="18"/>
          <w:szCs w:val="18"/>
        </w:rPr>
        <w:t>Asimismo, la</w:t>
      </w:r>
      <w:r w:rsidRPr="00E512AB">
        <w:rPr>
          <w:rFonts w:ascii="Montserrat" w:eastAsia="Montserrat" w:hAnsi="Montserrat" w:cs="Montserrat"/>
          <w:bCs/>
          <w:sz w:val="18"/>
          <w:szCs w:val="18"/>
        </w:rPr>
        <w:t xml:space="preserve"> </w:t>
      </w:r>
      <w:r w:rsidRPr="00E512AB">
        <w:rPr>
          <w:rFonts w:ascii="Montserrat" w:eastAsia="Montserrat" w:hAnsi="Montserrat" w:cs="Montserrat"/>
          <w:sz w:val="18"/>
          <w:szCs w:val="18"/>
        </w:rPr>
        <w:t>Unidad de Control y Mejora de la Administración Pública Federal</w:t>
      </w:r>
      <w:r w:rsidR="008B5351" w:rsidRPr="00E512AB">
        <w:rPr>
          <w:rFonts w:ascii="Montserrat" w:eastAsia="Montserrat" w:hAnsi="Montserrat" w:cs="Montserrat"/>
          <w:sz w:val="18"/>
          <w:szCs w:val="18"/>
        </w:rPr>
        <w:t xml:space="preserve"> </w:t>
      </w:r>
      <w:r w:rsidRPr="00E512AB">
        <w:rPr>
          <w:rFonts w:ascii="Montserrat" w:eastAsia="Montserrat" w:hAnsi="Montserrat" w:cs="Montserrat"/>
          <w:sz w:val="18"/>
          <w:szCs w:val="18"/>
        </w:rPr>
        <w:t>(UCMAPF), solicitó al Comité de Transparencia la clasificación del resultado de la búsqueda de la información en el Sistema de Seguimiento, Evaluación y Coordinación de Actividades de los Comités de Ética (SSECCOE)</w:t>
      </w:r>
      <w:r w:rsidRPr="00E512AB">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E512AB">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0A26F409" w14:textId="77777777" w:rsidR="00A71D59" w:rsidRPr="00E512AB" w:rsidRDefault="00A71D59" w:rsidP="00A71D59">
      <w:pPr>
        <w:ind w:right="-20"/>
        <w:jc w:val="both"/>
        <w:rPr>
          <w:rFonts w:ascii="Montserrat" w:eastAsia="Montserrat" w:hAnsi="Montserrat" w:cs="Montserrat"/>
          <w:bCs/>
          <w:sz w:val="18"/>
          <w:szCs w:val="18"/>
        </w:rPr>
      </w:pPr>
    </w:p>
    <w:p w14:paraId="1114647C" w14:textId="7062DEC7" w:rsidR="009467EA" w:rsidRPr="00E512AB" w:rsidRDefault="00731B26" w:rsidP="009467EA">
      <w:pPr>
        <w:ind w:hanging="2"/>
        <w:jc w:val="both"/>
        <w:rPr>
          <w:rFonts w:ascii="Montserrat" w:hAnsi="Montserrat"/>
          <w:sz w:val="18"/>
          <w:szCs w:val="18"/>
        </w:rPr>
      </w:pPr>
      <w:r w:rsidRPr="00E512AB">
        <w:rPr>
          <w:rFonts w:ascii="Montserrat" w:hAnsi="Montserrat"/>
          <w:sz w:val="18"/>
          <w:szCs w:val="18"/>
        </w:rPr>
        <w:t xml:space="preserve">A su vez, la CGGOCV informó que localizó </w:t>
      </w:r>
      <w:r w:rsidR="009467EA" w:rsidRPr="00E512AB">
        <w:rPr>
          <w:rFonts w:ascii="Montserrat" w:hAnsi="Montserrat"/>
          <w:sz w:val="18"/>
          <w:szCs w:val="18"/>
        </w:rPr>
        <w:t>32 oficios los cuales constan en su totalidad de 39 hojas útiles</w:t>
      </w:r>
      <w:r w:rsidRPr="00E512AB">
        <w:rPr>
          <w:rFonts w:ascii="Montserrat" w:hAnsi="Montserrat"/>
          <w:sz w:val="18"/>
          <w:szCs w:val="18"/>
        </w:rPr>
        <w:t>,</w:t>
      </w:r>
      <w:r w:rsidR="009467EA" w:rsidRPr="00E512AB">
        <w:rPr>
          <w:rFonts w:ascii="Montserrat" w:hAnsi="Montserrat"/>
          <w:sz w:val="18"/>
          <w:szCs w:val="18"/>
        </w:rPr>
        <w:t xml:space="preserve"> mismos que se ponen a disposición del peticionario previo pago de derechos, en virtud de que la información solicitada no se encuentra digitalizada, es decir, únicamente obran en papel</w:t>
      </w:r>
      <w:r w:rsidRPr="00E512AB">
        <w:rPr>
          <w:rFonts w:ascii="Montserrat" w:hAnsi="Montserrat"/>
          <w:sz w:val="18"/>
          <w:szCs w:val="18"/>
        </w:rPr>
        <w:t xml:space="preserve">, (siempre y cuando las circunstancias lo permitan, es decir, no se trate de información que contenga partes o secciones clasificadas como confidenciales o reservadas) de conformidad con la resolución que sea emitida por el Comité de Transparencia; asimismo, indicó que se localizaron 19 correos electrónicos albergados en el buzón de la persona servidora pública citada </w:t>
      </w:r>
      <w:r w:rsidR="008E199D" w:rsidRPr="00E512AB">
        <w:rPr>
          <w:rFonts w:ascii="Montserrat" w:hAnsi="Montserrat"/>
          <w:sz w:val="18"/>
          <w:szCs w:val="18"/>
        </w:rPr>
        <w:t>en la solicitud</w:t>
      </w:r>
      <w:r w:rsidRPr="00E512AB">
        <w:rPr>
          <w:rFonts w:ascii="Montserrat" w:hAnsi="Montserrat"/>
          <w:sz w:val="18"/>
          <w:szCs w:val="18"/>
        </w:rPr>
        <w:t>, los cuales se escriben de la siguiente forma</w:t>
      </w:r>
      <w:r w:rsidR="009467EA" w:rsidRPr="00E512AB">
        <w:rPr>
          <w:rFonts w:ascii="Montserrat" w:hAnsi="Montserrat"/>
          <w:sz w:val="18"/>
          <w:szCs w:val="18"/>
        </w:rPr>
        <w:t>:</w:t>
      </w:r>
    </w:p>
    <w:p w14:paraId="4B8903C6" w14:textId="77777777" w:rsidR="004C75C3" w:rsidRPr="00E512AB" w:rsidRDefault="004C75C3" w:rsidP="004C75C3">
      <w:pPr>
        <w:ind w:right="-20"/>
        <w:jc w:val="both"/>
        <w:rPr>
          <w:rFonts w:ascii="Montserrat" w:eastAsia="Montserrat" w:hAnsi="Montserrat" w:cs="Montserrat"/>
          <w:bCs/>
          <w:sz w:val="18"/>
          <w:szCs w:val="18"/>
        </w:rPr>
      </w:pPr>
    </w:p>
    <w:tbl>
      <w:tblPr>
        <w:tblW w:w="10060" w:type="dxa"/>
        <w:tblLook w:val="04A0" w:firstRow="1" w:lastRow="0" w:firstColumn="1" w:lastColumn="0" w:noHBand="0" w:noVBand="1"/>
      </w:tblPr>
      <w:tblGrid>
        <w:gridCol w:w="3286"/>
        <w:gridCol w:w="1796"/>
        <w:gridCol w:w="2236"/>
        <w:gridCol w:w="2742"/>
      </w:tblGrid>
      <w:tr w:rsidR="00E512AB" w:rsidRPr="00E512AB" w14:paraId="4F987765" w14:textId="77777777" w:rsidTr="004C75C3">
        <w:trPr>
          <w:trHeight w:val="270"/>
        </w:trPr>
        <w:tc>
          <w:tcPr>
            <w:tcW w:w="0" w:type="auto"/>
            <w:tcBorders>
              <w:top w:val="single" w:sz="4" w:space="0" w:color="auto"/>
              <w:left w:val="single" w:sz="4" w:space="0" w:color="auto"/>
              <w:bottom w:val="single" w:sz="4" w:space="0" w:color="auto"/>
              <w:right w:val="single" w:sz="4" w:space="0" w:color="auto"/>
            </w:tcBorders>
            <w:shd w:val="clear" w:color="auto" w:fill="660033"/>
            <w:vAlign w:val="center"/>
            <w:hideMark/>
          </w:tcPr>
          <w:p w14:paraId="6262A622"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Período</w:t>
            </w:r>
          </w:p>
        </w:tc>
        <w:tc>
          <w:tcPr>
            <w:tcW w:w="0" w:type="auto"/>
            <w:tcBorders>
              <w:top w:val="single" w:sz="4" w:space="0" w:color="auto"/>
              <w:left w:val="nil"/>
              <w:bottom w:val="single" w:sz="4" w:space="0" w:color="auto"/>
              <w:right w:val="single" w:sz="4" w:space="0" w:color="auto"/>
            </w:tcBorders>
            <w:shd w:val="clear" w:color="auto" w:fill="660033"/>
            <w:vAlign w:val="center"/>
            <w:hideMark/>
          </w:tcPr>
          <w:p w14:paraId="7D8C5312"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 xml:space="preserve">Fecha </w:t>
            </w:r>
          </w:p>
        </w:tc>
        <w:tc>
          <w:tcPr>
            <w:tcW w:w="2236" w:type="dxa"/>
            <w:tcBorders>
              <w:top w:val="single" w:sz="4" w:space="0" w:color="auto"/>
              <w:left w:val="nil"/>
              <w:bottom w:val="single" w:sz="4" w:space="0" w:color="auto"/>
              <w:right w:val="single" w:sz="4" w:space="0" w:color="auto"/>
            </w:tcBorders>
            <w:shd w:val="clear" w:color="auto" w:fill="660033"/>
            <w:vAlign w:val="center"/>
            <w:hideMark/>
          </w:tcPr>
          <w:p w14:paraId="0B5BC8E3"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Título</w:t>
            </w:r>
          </w:p>
        </w:tc>
        <w:tc>
          <w:tcPr>
            <w:tcW w:w="2742" w:type="dxa"/>
            <w:tcBorders>
              <w:top w:val="single" w:sz="4" w:space="0" w:color="auto"/>
              <w:left w:val="nil"/>
              <w:bottom w:val="single" w:sz="4" w:space="0" w:color="auto"/>
              <w:right w:val="single" w:sz="4" w:space="0" w:color="auto"/>
            </w:tcBorders>
            <w:shd w:val="clear" w:color="auto" w:fill="660033"/>
            <w:vAlign w:val="center"/>
            <w:hideMark/>
          </w:tcPr>
          <w:p w14:paraId="5B365CF1"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Tamaño</w:t>
            </w:r>
          </w:p>
        </w:tc>
      </w:tr>
      <w:tr w:rsidR="00E512AB" w:rsidRPr="00E512AB" w14:paraId="6B10108C" w14:textId="77777777" w:rsidTr="004C75C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294279"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10 DE ABRIL AL 10 DE JULIO DE 2024</w:t>
            </w:r>
          </w:p>
        </w:tc>
        <w:tc>
          <w:tcPr>
            <w:tcW w:w="0" w:type="auto"/>
            <w:tcBorders>
              <w:top w:val="nil"/>
              <w:left w:val="nil"/>
              <w:bottom w:val="single" w:sz="4" w:space="0" w:color="auto"/>
              <w:right w:val="single" w:sz="4" w:space="0" w:color="auto"/>
            </w:tcBorders>
            <w:shd w:val="clear" w:color="auto" w:fill="auto"/>
            <w:vAlign w:val="center"/>
            <w:hideMark/>
          </w:tcPr>
          <w:p w14:paraId="74E7DB32"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29 DE MAYO 2024</w:t>
            </w:r>
          </w:p>
        </w:tc>
        <w:tc>
          <w:tcPr>
            <w:tcW w:w="2236" w:type="dxa"/>
            <w:tcBorders>
              <w:top w:val="nil"/>
              <w:left w:val="nil"/>
              <w:bottom w:val="single" w:sz="4" w:space="0" w:color="auto"/>
              <w:right w:val="single" w:sz="4" w:space="0" w:color="auto"/>
            </w:tcBorders>
            <w:shd w:val="clear" w:color="auto" w:fill="auto"/>
            <w:vAlign w:val="center"/>
            <w:hideMark/>
          </w:tcPr>
          <w:p w14:paraId="7DD0F2B0"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CORTE OMEXT 17:40 HORAS</w:t>
            </w:r>
          </w:p>
        </w:tc>
        <w:tc>
          <w:tcPr>
            <w:tcW w:w="2742" w:type="dxa"/>
            <w:tcBorders>
              <w:top w:val="nil"/>
              <w:left w:val="nil"/>
              <w:bottom w:val="single" w:sz="4" w:space="0" w:color="auto"/>
              <w:right w:val="single" w:sz="4" w:space="0" w:color="auto"/>
            </w:tcBorders>
            <w:shd w:val="clear" w:color="auto" w:fill="auto"/>
            <w:vAlign w:val="center"/>
            <w:hideMark/>
          </w:tcPr>
          <w:p w14:paraId="53FB4EEF"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 xml:space="preserve">0.399 Megabytes </w:t>
            </w:r>
          </w:p>
        </w:tc>
      </w:tr>
      <w:tr w:rsidR="00E512AB" w:rsidRPr="00E512AB" w14:paraId="547D72F5" w14:textId="77777777" w:rsidTr="004C75C3">
        <w:trPr>
          <w:trHeight w:val="3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57B003"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10 DE ABRIL AL 10 DE JULIO DE 2024</w:t>
            </w:r>
          </w:p>
        </w:tc>
        <w:tc>
          <w:tcPr>
            <w:tcW w:w="0" w:type="auto"/>
            <w:tcBorders>
              <w:top w:val="nil"/>
              <w:left w:val="nil"/>
              <w:bottom w:val="single" w:sz="4" w:space="0" w:color="auto"/>
              <w:right w:val="single" w:sz="4" w:space="0" w:color="auto"/>
            </w:tcBorders>
            <w:shd w:val="clear" w:color="auto" w:fill="auto"/>
            <w:vAlign w:val="center"/>
            <w:hideMark/>
          </w:tcPr>
          <w:p w14:paraId="59084552"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29 DE MAYO 2024</w:t>
            </w:r>
          </w:p>
        </w:tc>
        <w:tc>
          <w:tcPr>
            <w:tcW w:w="2236" w:type="dxa"/>
            <w:tcBorders>
              <w:top w:val="nil"/>
              <w:left w:val="nil"/>
              <w:bottom w:val="single" w:sz="4" w:space="0" w:color="auto"/>
              <w:right w:val="single" w:sz="4" w:space="0" w:color="auto"/>
            </w:tcBorders>
            <w:shd w:val="clear" w:color="auto" w:fill="auto"/>
            <w:vAlign w:val="center"/>
            <w:hideMark/>
          </w:tcPr>
          <w:p w14:paraId="2D5839A6"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CORTE OMEXT 09:59 HORAS</w:t>
            </w:r>
          </w:p>
        </w:tc>
        <w:tc>
          <w:tcPr>
            <w:tcW w:w="2742" w:type="dxa"/>
            <w:tcBorders>
              <w:top w:val="nil"/>
              <w:left w:val="nil"/>
              <w:bottom w:val="single" w:sz="4" w:space="0" w:color="auto"/>
              <w:right w:val="single" w:sz="4" w:space="0" w:color="auto"/>
            </w:tcBorders>
            <w:shd w:val="clear" w:color="auto" w:fill="auto"/>
            <w:vAlign w:val="center"/>
            <w:hideMark/>
          </w:tcPr>
          <w:p w14:paraId="2CA86D7F"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0.501 Megabytes</w:t>
            </w:r>
          </w:p>
        </w:tc>
      </w:tr>
      <w:tr w:rsidR="00E512AB" w:rsidRPr="00E512AB" w14:paraId="6591433D" w14:textId="77777777" w:rsidTr="004C75C3">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B00854"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10 DE ABRIL AL 10 DE JULIO DE 2024</w:t>
            </w:r>
          </w:p>
        </w:tc>
        <w:tc>
          <w:tcPr>
            <w:tcW w:w="0" w:type="auto"/>
            <w:tcBorders>
              <w:top w:val="nil"/>
              <w:left w:val="nil"/>
              <w:bottom w:val="single" w:sz="4" w:space="0" w:color="auto"/>
              <w:right w:val="single" w:sz="4" w:space="0" w:color="auto"/>
            </w:tcBorders>
            <w:shd w:val="clear" w:color="auto" w:fill="auto"/>
            <w:vAlign w:val="center"/>
            <w:hideMark/>
          </w:tcPr>
          <w:p w14:paraId="5B3C6ADC"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28 DE MAYO 2024</w:t>
            </w:r>
          </w:p>
        </w:tc>
        <w:tc>
          <w:tcPr>
            <w:tcW w:w="2236" w:type="dxa"/>
            <w:tcBorders>
              <w:top w:val="nil"/>
              <w:left w:val="nil"/>
              <w:bottom w:val="single" w:sz="4" w:space="0" w:color="auto"/>
              <w:right w:val="single" w:sz="4" w:space="0" w:color="auto"/>
            </w:tcBorders>
            <w:shd w:val="clear" w:color="auto" w:fill="auto"/>
            <w:vAlign w:val="center"/>
            <w:hideMark/>
          </w:tcPr>
          <w:p w14:paraId="37DC6CF0"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CORTE OMEXT 10:17 HORAS </w:t>
            </w:r>
          </w:p>
        </w:tc>
        <w:tc>
          <w:tcPr>
            <w:tcW w:w="2742" w:type="dxa"/>
            <w:tcBorders>
              <w:top w:val="nil"/>
              <w:left w:val="nil"/>
              <w:bottom w:val="single" w:sz="4" w:space="0" w:color="auto"/>
              <w:right w:val="single" w:sz="4" w:space="0" w:color="auto"/>
            </w:tcBorders>
            <w:shd w:val="clear" w:color="auto" w:fill="auto"/>
            <w:vAlign w:val="center"/>
            <w:hideMark/>
          </w:tcPr>
          <w:p w14:paraId="1E4C0610"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0.418 Megabytes</w:t>
            </w:r>
          </w:p>
        </w:tc>
      </w:tr>
      <w:tr w:rsidR="00E512AB" w:rsidRPr="00E512AB" w14:paraId="0DEF2F91" w14:textId="77777777" w:rsidTr="004C75C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CD7A8B"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lastRenderedPageBreak/>
              <w:t>10 DE ABRIL AL 10 DE JULIO DE 2024</w:t>
            </w:r>
          </w:p>
        </w:tc>
        <w:tc>
          <w:tcPr>
            <w:tcW w:w="0" w:type="auto"/>
            <w:tcBorders>
              <w:top w:val="nil"/>
              <w:left w:val="nil"/>
              <w:bottom w:val="single" w:sz="4" w:space="0" w:color="auto"/>
              <w:right w:val="single" w:sz="4" w:space="0" w:color="auto"/>
            </w:tcBorders>
            <w:shd w:val="clear" w:color="auto" w:fill="auto"/>
            <w:vAlign w:val="center"/>
            <w:hideMark/>
          </w:tcPr>
          <w:p w14:paraId="35E2D1E1"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27 DE MAYO 2024</w:t>
            </w:r>
          </w:p>
        </w:tc>
        <w:tc>
          <w:tcPr>
            <w:tcW w:w="2236" w:type="dxa"/>
            <w:tcBorders>
              <w:top w:val="nil"/>
              <w:left w:val="nil"/>
              <w:bottom w:val="single" w:sz="4" w:space="0" w:color="auto"/>
              <w:right w:val="single" w:sz="4" w:space="0" w:color="auto"/>
            </w:tcBorders>
            <w:shd w:val="clear" w:color="auto" w:fill="auto"/>
            <w:vAlign w:val="center"/>
            <w:hideMark/>
          </w:tcPr>
          <w:p w14:paraId="599A8518"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CORTE OMEXT </w:t>
            </w:r>
          </w:p>
        </w:tc>
        <w:tc>
          <w:tcPr>
            <w:tcW w:w="2742" w:type="dxa"/>
            <w:tcBorders>
              <w:top w:val="nil"/>
              <w:left w:val="nil"/>
              <w:bottom w:val="single" w:sz="4" w:space="0" w:color="auto"/>
              <w:right w:val="single" w:sz="4" w:space="0" w:color="auto"/>
            </w:tcBorders>
            <w:shd w:val="clear" w:color="auto" w:fill="auto"/>
            <w:vAlign w:val="center"/>
            <w:hideMark/>
          </w:tcPr>
          <w:p w14:paraId="17F0DA30"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0.442 Megabytes</w:t>
            </w:r>
          </w:p>
        </w:tc>
      </w:tr>
      <w:tr w:rsidR="00E512AB" w:rsidRPr="00E512AB" w14:paraId="60FFFFDB" w14:textId="77777777" w:rsidTr="004C75C3">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009622"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10 DE ABRIL AL 10 DE JULIO DE 2024</w:t>
            </w:r>
          </w:p>
        </w:tc>
        <w:tc>
          <w:tcPr>
            <w:tcW w:w="0" w:type="auto"/>
            <w:tcBorders>
              <w:top w:val="nil"/>
              <w:left w:val="nil"/>
              <w:bottom w:val="single" w:sz="4" w:space="0" w:color="auto"/>
              <w:right w:val="single" w:sz="4" w:space="0" w:color="auto"/>
            </w:tcBorders>
            <w:shd w:val="clear" w:color="auto" w:fill="auto"/>
            <w:vAlign w:val="center"/>
            <w:hideMark/>
          </w:tcPr>
          <w:p w14:paraId="2D8C62A1"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24 DE MAYO 2024</w:t>
            </w:r>
          </w:p>
        </w:tc>
        <w:tc>
          <w:tcPr>
            <w:tcW w:w="2236" w:type="dxa"/>
            <w:tcBorders>
              <w:top w:val="nil"/>
              <w:left w:val="nil"/>
              <w:bottom w:val="single" w:sz="4" w:space="0" w:color="auto"/>
              <w:right w:val="single" w:sz="4" w:space="0" w:color="auto"/>
            </w:tcBorders>
            <w:shd w:val="clear" w:color="auto" w:fill="auto"/>
            <w:vAlign w:val="center"/>
            <w:hideMark/>
          </w:tcPr>
          <w:p w14:paraId="7DB090E1"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CORTE OMEXT 11:35 HORAS </w:t>
            </w:r>
          </w:p>
        </w:tc>
        <w:tc>
          <w:tcPr>
            <w:tcW w:w="2742" w:type="dxa"/>
            <w:tcBorders>
              <w:top w:val="nil"/>
              <w:left w:val="nil"/>
              <w:bottom w:val="single" w:sz="4" w:space="0" w:color="auto"/>
              <w:right w:val="single" w:sz="4" w:space="0" w:color="auto"/>
            </w:tcBorders>
            <w:shd w:val="clear" w:color="auto" w:fill="auto"/>
            <w:vAlign w:val="center"/>
            <w:hideMark/>
          </w:tcPr>
          <w:p w14:paraId="79B2F222"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2 Megabytes </w:t>
            </w:r>
          </w:p>
        </w:tc>
      </w:tr>
      <w:tr w:rsidR="00E512AB" w:rsidRPr="00E512AB" w14:paraId="4F020934" w14:textId="77777777" w:rsidTr="004C75C3">
        <w:trPr>
          <w:trHeight w:val="5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0757FD"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10 DE ABRIL AL 10 DE JULIO DE 2024</w:t>
            </w:r>
          </w:p>
        </w:tc>
        <w:tc>
          <w:tcPr>
            <w:tcW w:w="0" w:type="auto"/>
            <w:tcBorders>
              <w:top w:val="nil"/>
              <w:left w:val="nil"/>
              <w:bottom w:val="single" w:sz="4" w:space="0" w:color="auto"/>
              <w:right w:val="single" w:sz="4" w:space="0" w:color="auto"/>
            </w:tcBorders>
            <w:shd w:val="clear" w:color="auto" w:fill="auto"/>
            <w:vAlign w:val="center"/>
            <w:hideMark/>
          </w:tcPr>
          <w:p w14:paraId="2CC7602D"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23 DE MAYO 2024</w:t>
            </w:r>
          </w:p>
        </w:tc>
        <w:tc>
          <w:tcPr>
            <w:tcW w:w="2236" w:type="dxa"/>
            <w:tcBorders>
              <w:top w:val="nil"/>
              <w:left w:val="nil"/>
              <w:bottom w:val="single" w:sz="4" w:space="0" w:color="auto"/>
              <w:right w:val="single" w:sz="4" w:space="0" w:color="auto"/>
            </w:tcBorders>
            <w:shd w:val="clear" w:color="auto" w:fill="auto"/>
            <w:vAlign w:val="center"/>
            <w:hideMark/>
          </w:tcPr>
          <w:p w14:paraId="77C15AF6"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CORTE OMEXT 10:35 HORAS</w:t>
            </w:r>
          </w:p>
        </w:tc>
        <w:tc>
          <w:tcPr>
            <w:tcW w:w="2742" w:type="dxa"/>
            <w:tcBorders>
              <w:top w:val="nil"/>
              <w:left w:val="nil"/>
              <w:bottom w:val="single" w:sz="4" w:space="0" w:color="auto"/>
              <w:right w:val="single" w:sz="4" w:space="0" w:color="auto"/>
            </w:tcBorders>
            <w:shd w:val="clear" w:color="auto" w:fill="auto"/>
            <w:vAlign w:val="center"/>
            <w:hideMark/>
          </w:tcPr>
          <w:p w14:paraId="4FCB8D8C"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0.458 Megabytes</w:t>
            </w:r>
          </w:p>
        </w:tc>
      </w:tr>
      <w:tr w:rsidR="00E512AB" w:rsidRPr="00E512AB" w14:paraId="4F046955" w14:textId="77777777" w:rsidTr="004C75C3">
        <w:trPr>
          <w:trHeight w:val="56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27E576"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10 DE ABRIL AL 10 DE JULIO DE 2024</w:t>
            </w:r>
          </w:p>
        </w:tc>
        <w:tc>
          <w:tcPr>
            <w:tcW w:w="0" w:type="auto"/>
            <w:tcBorders>
              <w:top w:val="nil"/>
              <w:left w:val="nil"/>
              <w:bottom w:val="single" w:sz="4" w:space="0" w:color="auto"/>
              <w:right w:val="single" w:sz="4" w:space="0" w:color="auto"/>
            </w:tcBorders>
            <w:shd w:val="clear" w:color="auto" w:fill="auto"/>
            <w:vAlign w:val="center"/>
            <w:hideMark/>
          </w:tcPr>
          <w:p w14:paraId="419AA3FA"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22 DE MAYO 2024</w:t>
            </w:r>
          </w:p>
        </w:tc>
        <w:tc>
          <w:tcPr>
            <w:tcW w:w="2236" w:type="dxa"/>
            <w:tcBorders>
              <w:top w:val="nil"/>
              <w:left w:val="nil"/>
              <w:bottom w:val="single" w:sz="4" w:space="0" w:color="auto"/>
              <w:right w:val="single" w:sz="4" w:space="0" w:color="auto"/>
            </w:tcBorders>
            <w:shd w:val="clear" w:color="auto" w:fill="auto"/>
            <w:vAlign w:val="center"/>
            <w:hideMark/>
          </w:tcPr>
          <w:p w14:paraId="64918BEE"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CORTE OMEXT 12:30 HORAS </w:t>
            </w:r>
          </w:p>
        </w:tc>
        <w:tc>
          <w:tcPr>
            <w:tcW w:w="2742" w:type="dxa"/>
            <w:tcBorders>
              <w:top w:val="nil"/>
              <w:left w:val="nil"/>
              <w:bottom w:val="single" w:sz="4" w:space="0" w:color="auto"/>
              <w:right w:val="single" w:sz="4" w:space="0" w:color="auto"/>
            </w:tcBorders>
            <w:shd w:val="clear" w:color="auto" w:fill="auto"/>
            <w:vAlign w:val="center"/>
            <w:hideMark/>
          </w:tcPr>
          <w:p w14:paraId="3EB208B2"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0.438 Megabytes </w:t>
            </w:r>
          </w:p>
        </w:tc>
      </w:tr>
      <w:tr w:rsidR="00E512AB" w:rsidRPr="00E512AB" w14:paraId="1EBAF5E3" w14:textId="77777777" w:rsidTr="004C75C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49C575"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10 DE ABRIL AL 10 DE JULIO DE 2024</w:t>
            </w:r>
          </w:p>
        </w:tc>
        <w:tc>
          <w:tcPr>
            <w:tcW w:w="0" w:type="auto"/>
            <w:tcBorders>
              <w:top w:val="nil"/>
              <w:left w:val="nil"/>
              <w:bottom w:val="single" w:sz="4" w:space="0" w:color="auto"/>
              <w:right w:val="single" w:sz="4" w:space="0" w:color="auto"/>
            </w:tcBorders>
            <w:shd w:val="clear" w:color="auto" w:fill="auto"/>
            <w:vAlign w:val="center"/>
            <w:hideMark/>
          </w:tcPr>
          <w:p w14:paraId="642902B4"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21 DE MAYO 2024</w:t>
            </w:r>
          </w:p>
        </w:tc>
        <w:tc>
          <w:tcPr>
            <w:tcW w:w="2236" w:type="dxa"/>
            <w:tcBorders>
              <w:top w:val="nil"/>
              <w:left w:val="nil"/>
              <w:bottom w:val="single" w:sz="4" w:space="0" w:color="auto"/>
              <w:right w:val="single" w:sz="4" w:space="0" w:color="auto"/>
            </w:tcBorders>
            <w:shd w:val="clear" w:color="auto" w:fill="auto"/>
            <w:vAlign w:val="center"/>
            <w:hideMark/>
          </w:tcPr>
          <w:p w14:paraId="14598E22"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CORTE OMEXT 11:25 HORAS </w:t>
            </w:r>
          </w:p>
        </w:tc>
        <w:tc>
          <w:tcPr>
            <w:tcW w:w="2742" w:type="dxa"/>
            <w:tcBorders>
              <w:top w:val="nil"/>
              <w:left w:val="nil"/>
              <w:bottom w:val="single" w:sz="4" w:space="0" w:color="auto"/>
              <w:right w:val="single" w:sz="4" w:space="0" w:color="auto"/>
            </w:tcBorders>
            <w:shd w:val="clear" w:color="auto" w:fill="auto"/>
            <w:vAlign w:val="center"/>
            <w:hideMark/>
          </w:tcPr>
          <w:p w14:paraId="4AAE608E"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0.440 Megabytes</w:t>
            </w:r>
          </w:p>
        </w:tc>
      </w:tr>
      <w:tr w:rsidR="00E512AB" w:rsidRPr="00E512AB" w14:paraId="3D1A1353" w14:textId="77777777" w:rsidTr="004C75C3">
        <w:trPr>
          <w:trHeight w:val="5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77D831"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10 DE ABRIL AL 10 DE JULIO DE 2024</w:t>
            </w:r>
          </w:p>
        </w:tc>
        <w:tc>
          <w:tcPr>
            <w:tcW w:w="0" w:type="auto"/>
            <w:tcBorders>
              <w:top w:val="nil"/>
              <w:left w:val="nil"/>
              <w:bottom w:val="single" w:sz="4" w:space="0" w:color="auto"/>
              <w:right w:val="single" w:sz="4" w:space="0" w:color="auto"/>
            </w:tcBorders>
            <w:shd w:val="clear" w:color="auto" w:fill="auto"/>
            <w:vAlign w:val="center"/>
            <w:hideMark/>
          </w:tcPr>
          <w:p w14:paraId="61AD714B"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21 DE MAYO 2024</w:t>
            </w:r>
          </w:p>
        </w:tc>
        <w:tc>
          <w:tcPr>
            <w:tcW w:w="2236" w:type="dxa"/>
            <w:tcBorders>
              <w:top w:val="nil"/>
              <w:left w:val="nil"/>
              <w:bottom w:val="single" w:sz="4" w:space="0" w:color="auto"/>
              <w:right w:val="single" w:sz="4" w:space="0" w:color="auto"/>
            </w:tcBorders>
            <w:shd w:val="clear" w:color="auto" w:fill="auto"/>
            <w:vAlign w:val="center"/>
            <w:hideMark/>
          </w:tcPr>
          <w:p w14:paraId="55E02B81"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CORTE OMEXT 11:25 HORAS </w:t>
            </w:r>
          </w:p>
        </w:tc>
        <w:tc>
          <w:tcPr>
            <w:tcW w:w="2742" w:type="dxa"/>
            <w:tcBorders>
              <w:top w:val="nil"/>
              <w:left w:val="nil"/>
              <w:bottom w:val="single" w:sz="4" w:space="0" w:color="auto"/>
              <w:right w:val="single" w:sz="4" w:space="0" w:color="auto"/>
            </w:tcBorders>
            <w:shd w:val="clear" w:color="auto" w:fill="auto"/>
            <w:vAlign w:val="center"/>
            <w:hideMark/>
          </w:tcPr>
          <w:p w14:paraId="13F1C4DD"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0.419 Megabytes </w:t>
            </w:r>
          </w:p>
        </w:tc>
      </w:tr>
      <w:tr w:rsidR="00E512AB" w:rsidRPr="00E512AB" w14:paraId="2885CC99" w14:textId="77777777" w:rsidTr="004C75C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64241B"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10 DE ABRIL AL 10 DE JULIO DE 2024</w:t>
            </w:r>
          </w:p>
        </w:tc>
        <w:tc>
          <w:tcPr>
            <w:tcW w:w="0" w:type="auto"/>
            <w:tcBorders>
              <w:top w:val="nil"/>
              <w:left w:val="nil"/>
              <w:bottom w:val="single" w:sz="4" w:space="0" w:color="auto"/>
              <w:right w:val="single" w:sz="4" w:space="0" w:color="auto"/>
            </w:tcBorders>
            <w:shd w:val="clear" w:color="auto" w:fill="auto"/>
            <w:vAlign w:val="center"/>
            <w:hideMark/>
          </w:tcPr>
          <w:p w14:paraId="18C9E831"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20 DE MAYO 2024</w:t>
            </w:r>
          </w:p>
        </w:tc>
        <w:tc>
          <w:tcPr>
            <w:tcW w:w="2236" w:type="dxa"/>
            <w:tcBorders>
              <w:top w:val="nil"/>
              <w:left w:val="nil"/>
              <w:bottom w:val="single" w:sz="4" w:space="0" w:color="auto"/>
              <w:right w:val="single" w:sz="4" w:space="0" w:color="auto"/>
            </w:tcBorders>
            <w:shd w:val="clear" w:color="auto" w:fill="auto"/>
            <w:vAlign w:val="center"/>
            <w:hideMark/>
          </w:tcPr>
          <w:p w14:paraId="14DD651D"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CORTE OMEXT 13:44 HORAS</w:t>
            </w:r>
          </w:p>
        </w:tc>
        <w:tc>
          <w:tcPr>
            <w:tcW w:w="2742" w:type="dxa"/>
            <w:tcBorders>
              <w:top w:val="nil"/>
              <w:left w:val="nil"/>
              <w:bottom w:val="single" w:sz="4" w:space="0" w:color="auto"/>
              <w:right w:val="single" w:sz="4" w:space="0" w:color="auto"/>
            </w:tcBorders>
            <w:shd w:val="clear" w:color="auto" w:fill="auto"/>
            <w:vAlign w:val="center"/>
            <w:hideMark/>
          </w:tcPr>
          <w:p w14:paraId="0C7CBDB0"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0.441 Megabytes </w:t>
            </w:r>
          </w:p>
        </w:tc>
      </w:tr>
      <w:tr w:rsidR="00E512AB" w:rsidRPr="00E512AB" w14:paraId="27DDAEEE" w14:textId="77777777" w:rsidTr="004C75C3">
        <w:trPr>
          <w:trHeight w:val="50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06E43F"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10 DE ABRIL AL 10 DE JULIO DE 2024</w:t>
            </w:r>
          </w:p>
        </w:tc>
        <w:tc>
          <w:tcPr>
            <w:tcW w:w="0" w:type="auto"/>
            <w:tcBorders>
              <w:top w:val="nil"/>
              <w:left w:val="nil"/>
              <w:bottom w:val="single" w:sz="4" w:space="0" w:color="auto"/>
              <w:right w:val="single" w:sz="4" w:space="0" w:color="auto"/>
            </w:tcBorders>
            <w:shd w:val="clear" w:color="auto" w:fill="auto"/>
            <w:vAlign w:val="center"/>
            <w:hideMark/>
          </w:tcPr>
          <w:p w14:paraId="136F167D"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17 DE MAYO 2024</w:t>
            </w:r>
          </w:p>
        </w:tc>
        <w:tc>
          <w:tcPr>
            <w:tcW w:w="2236" w:type="dxa"/>
            <w:tcBorders>
              <w:top w:val="nil"/>
              <w:left w:val="nil"/>
              <w:bottom w:val="single" w:sz="4" w:space="0" w:color="auto"/>
              <w:right w:val="single" w:sz="4" w:space="0" w:color="auto"/>
            </w:tcBorders>
            <w:shd w:val="clear" w:color="auto" w:fill="auto"/>
            <w:vAlign w:val="center"/>
            <w:hideMark/>
          </w:tcPr>
          <w:p w14:paraId="27BE6578"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CORTE OMEXT 11:41 HORAS</w:t>
            </w:r>
          </w:p>
        </w:tc>
        <w:tc>
          <w:tcPr>
            <w:tcW w:w="2742" w:type="dxa"/>
            <w:tcBorders>
              <w:top w:val="nil"/>
              <w:left w:val="nil"/>
              <w:bottom w:val="single" w:sz="4" w:space="0" w:color="auto"/>
              <w:right w:val="single" w:sz="4" w:space="0" w:color="auto"/>
            </w:tcBorders>
            <w:shd w:val="clear" w:color="auto" w:fill="auto"/>
            <w:vAlign w:val="center"/>
            <w:hideMark/>
          </w:tcPr>
          <w:p w14:paraId="4E477EF0"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0.394 Megabytes </w:t>
            </w:r>
          </w:p>
        </w:tc>
      </w:tr>
      <w:tr w:rsidR="00E512AB" w:rsidRPr="00E512AB" w14:paraId="259C2983" w14:textId="77777777" w:rsidTr="004C75C3">
        <w:trPr>
          <w:trHeight w:val="98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8CAFF5"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10 DE ABRIL AL 10 DE JULIO DE 2024</w:t>
            </w:r>
          </w:p>
        </w:tc>
        <w:tc>
          <w:tcPr>
            <w:tcW w:w="0" w:type="auto"/>
            <w:tcBorders>
              <w:top w:val="nil"/>
              <w:left w:val="nil"/>
              <w:bottom w:val="single" w:sz="4" w:space="0" w:color="auto"/>
              <w:right w:val="single" w:sz="4" w:space="0" w:color="auto"/>
            </w:tcBorders>
            <w:shd w:val="clear" w:color="auto" w:fill="auto"/>
            <w:vAlign w:val="center"/>
            <w:hideMark/>
          </w:tcPr>
          <w:p w14:paraId="76473F7D"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16 DE MAYO 2024</w:t>
            </w:r>
          </w:p>
        </w:tc>
        <w:tc>
          <w:tcPr>
            <w:tcW w:w="2236" w:type="dxa"/>
            <w:tcBorders>
              <w:top w:val="nil"/>
              <w:left w:val="nil"/>
              <w:bottom w:val="single" w:sz="4" w:space="0" w:color="auto"/>
              <w:right w:val="single" w:sz="4" w:space="0" w:color="auto"/>
            </w:tcBorders>
            <w:shd w:val="clear" w:color="auto" w:fill="auto"/>
            <w:vAlign w:val="center"/>
            <w:hideMark/>
          </w:tcPr>
          <w:p w14:paraId="265B976C"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 xml:space="preserve">REPORTE DE CUMPLIMIENTO DECLARACIÓN DE MODIFICACIÓN 2024 </w:t>
            </w:r>
          </w:p>
        </w:tc>
        <w:tc>
          <w:tcPr>
            <w:tcW w:w="2742" w:type="dxa"/>
            <w:tcBorders>
              <w:top w:val="nil"/>
              <w:left w:val="nil"/>
              <w:bottom w:val="single" w:sz="4" w:space="0" w:color="auto"/>
              <w:right w:val="single" w:sz="4" w:space="0" w:color="auto"/>
            </w:tcBorders>
            <w:shd w:val="clear" w:color="auto" w:fill="auto"/>
            <w:vAlign w:val="center"/>
            <w:hideMark/>
          </w:tcPr>
          <w:p w14:paraId="22CCCB33"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0.462 Megabytes </w:t>
            </w:r>
          </w:p>
        </w:tc>
      </w:tr>
      <w:tr w:rsidR="00E512AB" w:rsidRPr="00E512AB" w14:paraId="0E1A8AD3" w14:textId="77777777" w:rsidTr="004C75C3">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F15317"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10 DE ABRIL AL 10 DE JULIO DE 2024</w:t>
            </w:r>
          </w:p>
        </w:tc>
        <w:tc>
          <w:tcPr>
            <w:tcW w:w="0" w:type="auto"/>
            <w:tcBorders>
              <w:top w:val="nil"/>
              <w:left w:val="nil"/>
              <w:bottom w:val="single" w:sz="4" w:space="0" w:color="auto"/>
              <w:right w:val="single" w:sz="4" w:space="0" w:color="auto"/>
            </w:tcBorders>
            <w:shd w:val="clear" w:color="auto" w:fill="auto"/>
            <w:vAlign w:val="center"/>
            <w:hideMark/>
          </w:tcPr>
          <w:p w14:paraId="2F0D84A7"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16 DE MAYO 2024</w:t>
            </w:r>
          </w:p>
        </w:tc>
        <w:tc>
          <w:tcPr>
            <w:tcW w:w="2236" w:type="dxa"/>
            <w:tcBorders>
              <w:top w:val="nil"/>
              <w:left w:val="nil"/>
              <w:bottom w:val="single" w:sz="4" w:space="0" w:color="auto"/>
              <w:right w:val="single" w:sz="4" w:space="0" w:color="auto"/>
            </w:tcBorders>
            <w:shd w:val="clear" w:color="auto" w:fill="auto"/>
            <w:vAlign w:val="center"/>
            <w:hideMark/>
          </w:tcPr>
          <w:p w14:paraId="34A6D8B4"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CORTE OMEXT 12:40 HORAS </w:t>
            </w:r>
          </w:p>
        </w:tc>
        <w:tc>
          <w:tcPr>
            <w:tcW w:w="2742" w:type="dxa"/>
            <w:tcBorders>
              <w:top w:val="nil"/>
              <w:left w:val="nil"/>
              <w:bottom w:val="single" w:sz="4" w:space="0" w:color="auto"/>
              <w:right w:val="single" w:sz="4" w:space="0" w:color="auto"/>
            </w:tcBorders>
            <w:shd w:val="clear" w:color="auto" w:fill="auto"/>
            <w:vAlign w:val="center"/>
            <w:hideMark/>
          </w:tcPr>
          <w:p w14:paraId="7FD449A7"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0.733 Megabytes </w:t>
            </w:r>
          </w:p>
        </w:tc>
      </w:tr>
      <w:tr w:rsidR="00E512AB" w:rsidRPr="00E512AB" w14:paraId="2C426522" w14:textId="77777777" w:rsidTr="004C75C3">
        <w:trPr>
          <w:trHeight w:val="7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4C7D92"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10 DE ABRIL AL 10 DE JULIO DE 2024</w:t>
            </w:r>
          </w:p>
        </w:tc>
        <w:tc>
          <w:tcPr>
            <w:tcW w:w="0" w:type="auto"/>
            <w:tcBorders>
              <w:top w:val="nil"/>
              <w:left w:val="nil"/>
              <w:bottom w:val="single" w:sz="4" w:space="0" w:color="auto"/>
              <w:right w:val="single" w:sz="4" w:space="0" w:color="auto"/>
            </w:tcBorders>
            <w:shd w:val="clear" w:color="auto" w:fill="auto"/>
            <w:vAlign w:val="center"/>
            <w:hideMark/>
          </w:tcPr>
          <w:p w14:paraId="307A175E"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14 DE MAYO 2024</w:t>
            </w:r>
          </w:p>
        </w:tc>
        <w:tc>
          <w:tcPr>
            <w:tcW w:w="2236" w:type="dxa"/>
            <w:tcBorders>
              <w:top w:val="nil"/>
              <w:left w:val="nil"/>
              <w:bottom w:val="single" w:sz="4" w:space="0" w:color="auto"/>
              <w:right w:val="single" w:sz="4" w:space="0" w:color="auto"/>
            </w:tcBorders>
            <w:shd w:val="clear" w:color="auto" w:fill="auto"/>
            <w:vAlign w:val="center"/>
            <w:hideMark/>
          </w:tcPr>
          <w:p w14:paraId="56DF3602"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 xml:space="preserve">REPORTE DE CUMPLIMIENTO DECLARACIÓN DE MODIFICACIÓN 2024 </w:t>
            </w:r>
          </w:p>
        </w:tc>
        <w:tc>
          <w:tcPr>
            <w:tcW w:w="2742" w:type="dxa"/>
            <w:tcBorders>
              <w:top w:val="nil"/>
              <w:left w:val="nil"/>
              <w:bottom w:val="single" w:sz="4" w:space="0" w:color="auto"/>
              <w:right w:val="single" w:sz="4" w:space="0" w:color="auto"/>
            </w:tcBorders>
            <w:shd w:val="clear" w:color="auto" w:fill="auto"/>
            <w:vAlign w:val="center"/>
            <w:hideMark/>
          </w:tcPr>
          <w:p w14:paraId="4C27C1CB"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0.523 Megabytes </w:t>
            </w:r>
          </w:p>
        </w:tc>
      </w:tr>
      <w:tr w:rsidR="00E512AB" w:rsidRPr="00E512AB" w14:paraId="4CC044B1" w14:textId="77777777" w:rsidTr="004C75C3">
        <w:trPr>
          <w:trHeight w:val="2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2EA1C5"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10 DE ABRIL AL 10 DE JULIO DE 2024</w:t>
            </w:r>
          </w:p>
        </w:tc>
        <w:tc>
          <w:tcPr>
            <w:tcW w:w="0" w:type="auto"/>
            <w:tcBorders>
              <w:top w:val="nil"/>
              <w:left w:val="nil"/>
              <w:bottom w:val="single" w:sz="4" w:space="0" w:color="auto"/>
              <w:right w:val="single" w:sz="4" w:space="0" w:color="auto"/>
            </w:tcBorders>
            <w:shd w:val="clear" w:color="auto" w:fill="auto"/>
            <w:vAlign w:val="center"/>
            <w:hideMark/>
          </w:tcPr>
          <w:p w14:paraId="3A00C2EE"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14 DE MAYO 2024</w:t>
            </w:r>
          </w:p>
        </w:tc>
        <w:tc>
          <w:tcPr>
            <w:tcW w:w="2236" w:type="dxa"/>
            <w:tcBorders>
              <w:top w:val="nil"/>
              <w:left w:val="nil"/>
              <w:bottom w:val="single" w:sz="4" w:space="0" w:color="auto"/>
              <w:right w:val="single" w:sz="4" w:space="0" w:color="auto"/>
            </w:tcBorders>
            <w:shd w:val="clear" w:color="auto" w:fill="auto"/>
            <w:vAlign w:val="center"/>
            <w:hideMark/>
          </w:tcPr>
          <w:p w14:paraId="4A42FF6C"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 xml:space="preserve">REPORTE DE CUMPLIMIENTO DECLARACIÓN DE MODIFICACIÓN 2024 </w:t>
            </w:r>
          </w:p>
        </w:tc>
        <w:tc>
          <w:tcPr>
            <w:tcW w:w="2742" w:type="dxa"/>
            <w:tcBorders>
              <w:top w:val="nil"/>
              <w:left w:val="nil"/>
              <w:bottom w:val="single" w:sz="4" w:space="0" w:color="auto"/>
              <w:right w:val="single" w:sz="4" w:space="0" w:color="auto"/>
            </w:tcBorders>
            <w:shd w:val="clear" w:color="auto" w:fill="auto"/>
            <w:vAlign w:val="center"/>
            <w:hideMark/>
          </w:tcPr>
          <w:p w14:paraId="074DBFB5"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0.480 Megabytes </w:t>
            </w:r>
          </w:p>
        </w:tc>
      </w:tr>
      <w:tr w:rsidR="00E512AB" w:rsidRPr="00E512AB" w14:paraId="7F53EE91" w14:textId="77777777" w:rsidTr="004C75C3">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180E26"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10 DE ABRIL AL 10 DE JULIO DE 2024</w:t>
            </w:r>
          </w:p>
        </w:tc>
        <w:tc>
          <w:tcPr>
            <w:tcW w:w="0" w:type="auto"/>
            <w:tcBorders>
              <w:top w:val="nil"/>
              <w:left w:val="nil"/>
              <w:bottom w:val="single" w:sz="4" w:space="0" w:color="auto"/>
              <w:right w:val="single" w:sz="4" w:space="0" w:color="auto"/>
            </w:tcBorders>
            <w:shd w:val="clear" w:color="auto" w:fill="auto"/>
            <w:vAlign w:val="center"/>
            <w:hideMark/>
          </w:tcPr>
          <w:p w14:paraId="40E38519"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13 DE MAYO 2024</w:t>
            </w:r>
          </w:p>
        </w:tc>
        <w:tc>
          <w:tcPr>
            <w:tcW w:w="2236" w:type="dxa"/>
            <w:tcBorders>
              <w:top w:val="nil"/>
              <w:left w:val="nil"/>
              <w:bottom w:val="single" w:sz="4" w:space="0" w:color="auto"/>
              <w:right w:val="single" w:sz="4" w:space="0" w:color="auto"/>
            </w:tcBorders>
            <w:shd w:val="clear" w:color="auto" w:fill="auto"/>
            <w:vAlign w:val="center"/>
            <w:hideMark/>
          </w:tcPr>
          <w:p w14:paraId="7375D9E2"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DECLARACIONES PENDIENTES </w:t>
            </w:r>
          </w:p>
        </w:tc>
        <w:tc>
          <w:tcPr>
            <w:tcW w:w="2742" w:type="dxa"/>
            <w:tcBorders>
              <w:top w:val="nil"/>
              <w:left w:val="nil"/>
              <w:bottom w:val="single" w:sz="4" w:space="0" w:color="auto"/>
              <w:right w:val="single" w:sz="4" w:space="0" w:color="auto"/>
            </w:tcBorders>
            <w:shd w:val="clear" w:color="auto" w:fill="auto"/>
            <w:vAlign w:val="center"/>
            <w:hideMark/>
          </w:tcPr>
          <w:p w14:paraId="0B34B016"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0.484 Megabytes </w:t>
            </w:r>
          </w:p>
        </w:tc>
      </w:tr>
      <w:tr w:rsidR="00E512AB" w:rsidRPr="00E512AB" w14:paraId="3F4A44A1" w14:textId="77777777" w:rsidTr="004C75C3">
        <w:trPr>
          <w:trHeight w:val="52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F421D1"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10 DE ABRIL AL 10 DE JULIO DE 2024</w:t>
            </w:r>
          </w:p>
        </w:tc>
        <w:tc>
          <w:tcPr>
            <w:tcW w:w="0" w:type="auto"/>
            <w:tcBorders>
              <w:top w:val="nil"/>
              <w:left w:val="nil"/>
              <w:bottom w:val="single" w:sz="4" w:space="0" w:color="auto"/>
              <w:right w:val="single" w:sz="4" w:space="0" w:color="auto"/>
            </w:tcBorders>
            <w:shd w:val="clear" w:color="auto" w:fill="auto"/>
            <w:vAlign w:val="center"/>
            <w:hideMark/>
          </w:tcPr>
          <w:p w14:paraId="1DC2338F"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09 DE MAYO 2024</w:t>
            </w:r>
          </w:p>
        </w:tc>
        <w:tc>
          <w:tcPr>
            <w:tcW w:w="2236" w:type="dxa"/>
            <w:tcBorders>
              <w:top w:val="nil"/>
              <w:left w:val="nil"/>
              <w:bottom w:val="single" w:sz="4" w:space="0" w:color="auto"/>
              <w:right w:val="single" w:sz="4" w:space="0" w:color="auto"/>
            </w:tcBorders>
            <w:shd w:val="clear" w:color="auto" w:fill="auto"/>
            <w:vAlign w:val="center"/>
            <w:hideMark/>
          </w:tcPr>
          <w:p w14:paraId="3E40A641"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CORTE OMEXT 10:30 AM </w:t>
            </w:r>
          </w:p>
        </w:tc>
        <w:tc>
          <w:tcPr>
            <w:tcW w:w="2742" w:type="dxa"/>
            <w:tcBorders>
              <w:top w:val="nil"/>
              <w:left w:val="nil"/>
              <w:bottom w:val="single" w:sz="4" w:space="0" w:color="auto"/>
              <w:right w:val="single" w:sz="4" w:space="0" w:color="auto"/>
            </w:tcBorders>
            <w:shd w:val="clear" w:color="auto" w:fill="auto"/>
            <w:vAlign w:val="center"/>
            <w:hideMark/>
          </w:tcPr>
          <w:p w14:paraId="5136D305"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0.428 Megabytes </w:t>
            </w:r>
          </w:p>
        </w:tc>
      </w:tr>
      <w:tr w:rsidR="00E512AB" w:rsidRPr="00E512AB" w14:paraId="13F10A95" w14:textId="77777777" w:rsidTr="004C75C3">
        <w:trPr>
          <w:trHeight w:val="27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3797DA"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10 DE ABRIL AL 10 DE JULIO DE 2024</w:t>
            </w:r>
          </w:p>
        </w:tc>
        <w:tc>
          <w:tcPr>
            <w:tcW w:w="0" w:type="auto"/>
            <w:tcBorders>
              <w:top w:val="nil"/>
              <w:left w:val="nil"/>
              <w:bottom w:val="single" w:sz="4" w:space="0" w:color="auto"/>
              <w:right w:val="single" w:sz="4" w:space="0" w:color="auto"/>
            </w:tcBorders>
            <w:shd w:val="clear" w:color="auto" w:fill="auto"/>
            <w:vAlign w:val="center"/>
            <w:hideMark/>
          </w:tcPr>
          <w:p w14:paraId="32C944FD"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09 DE MAYO 2024</w:t>
            </w:r>
          </w:p>
        </w:tc>
        <w:tc>
          <w:tcPr>
            <w:tcW w:w="2236" w:type="dxa"/>
            <w:tcBorders>
              <w:top w:val="nil"/>
              <w:left w:val="nil"/>
              <w:bottom w:val="single" w:sz="4" w:space="0" w:color="auto"/>
              <w:right w:val="single" w:sz="4" w:space="0" w:color="auto"/>
            </w:tcBorders>
            <w:shd w:val="clear" w:color="auto" w:fill="auto"/>
            <w:vAlign w:val="center"/>
            <w:hideMark/>
          </w:tcPr>
          <w:p w14:paraId="6E6859A0"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CORTE OMEXT </w:t>
            </w:r>
          </w:p>
        </w:tc>
        <w:tc>
          <w:tcPr>
            <w:tcW w:w="2742" w:type="dxa"/>
            <w:tcBorders>
              <w:top w:val="nil"/>
              <w:left w:val="nil"/>
              <w:bottom w:val="single" w:sz="4" w:space="0" w:color="auto"/>
              <w:right w:val="single" w:sz="4" w:space="0" w:color="auto"/>
            </w:tcBorders>
            <w:shd w:val="clear" w:color="auto" w:fill="auto"/>
            <w:vAlign w:val="center"/>
            <w:hideMark/>
          </w:tcPr>
          <w:p w14:paraId="34434669"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0.460 Megabytes </w:t>
            </w:r>
          </w:p>
        </w:tc>
      </w:tr>
      <w:tr w:rsidR="00EC61B7" w:rsidRPr="00E512AB" w14:paraId="66D8B511" w14:textId="77777777" w:rsidTr="004C75C3">
        <w:trPr>
          <w:trHeight w:val="2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2FA0D7" w14:textId="77777777" w:rsidR="004C75C3" w:rsidRPr="00E512AB" w:rsidRDefault="004C75C3" w:rsidP="00D00507">
            <w:pPr>
              <w:ind w:hanging="2"/>
              <w:jc w:val="center"/>
              <w:rPr>
                <w:rFonts w:ascii="Montserrat" w:hAnsi="Montserrat"/>
                <w:sz w:val="16"/>
                <w:szCs w:val="16"/>
              </w:rPr>
            </w:pPr>
            <w:r w:rsidRPr="00E512AB">
              <w:rPr>
                <w:rFonts w:ascii="Montserrat" w:hAnsi="Montserrat"/>
                <w:sz w:val="16"/>
                <w:szCs w:val="16"/>
              </w:rPr>
              <w:t>10 DE ABRIL AL 10 DE JULIO DE 2024</w:t>
            </w:r>
          </w:p>
        </w:tc>
        <w:tc>
          <w:tcPr>
            <w:tcW w:w="0" w:type="auto"/>
            <w:tcBorders>
              <w:top w:val="nil"/>
              <w:left w:val="nil"/>
              <w:bottom w:val="single" w:sz="4" w:space="0" w:color="auto"/>
              <w:right w:val="single" w:sz="4" w:space="0" w:color="auto"/>
            </w:tcBorders>
            <w:shd w:val="clear" w:color="auto" w:fill="auto"/>
            <w:vAlign w:val="center"/>
            <w:hideMark/>
          </w:tcPr>
          <w:p w14:paraId="3B3A201D"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08 DE MAYO 2024</w:t>
            </w:r>
          </w:p>
        </w:tc>
        <w:tc>
          <w:tcPr>
            <w:tcW w:w="2236" w:type="dxa"/>
            <w:tcBorders>
              <w:top w:val="nil"/>
              <w:left w:val="nil"/>
              <w:bottom w:val="single" w:sz="4" w:space="0" w:color="auto"/>
              <w:right w:val="single" w:sz="4" w:space="0" w:color="auto"/>
            </w:tcBorders>
            <w:shd w:val="clear" w:color="auto" w:fill="auto"/>
            <w:vAlign w:val="center"/>
            <w:hideMark/>
          </w:tcPr>
          <w:p w14:paraId="3FEEC15E"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CORTE OMEXT </w:t>
            </w:r>
          </w:p>
        </w:tc>
        <w:tc>
          <w:tcPr>
            <w:tcW w:w="2742" w:type="dxa"/>
            <w:tcBorders>
              <w:top w:val="nil"/>
              <w:left w:val="nil"/>
              <w:bottom w:val="single" w:sz="4" w:space="0" w:color="auto"/>
              <w:right w:val="single" w:sz="4" w:space="0" w:color="auto"/>
            </w:tcBorders>
            <w:shd w:val="clear" w:color="auto" w:fill="auto"/>
            <w:vAlign w:val="center"/>
            <w:hideMark/>
          </w:tcPr>
          <w:p w14:paraId="457CFBE7" w14:textId="77777777" w:rsidR="004C75C3" w:rsidRPr="00E512AB" w:rsidRDefault="004C75C3" w:rsidP="00D00507">
            <w:pPr>
              <w:ind w:hanging="2"/>
              <w:jc w:val="center"/>
              <w:rPr>
                <w:rFonts w:ascii="Montserrat" w:hAnsi="Montserrat"/>
                <w:sz w:val="16"/>
                <w:szCs w:val="16"/>
                <w:lang w:val="en-US"/>
              </w:rPr>
            </w:pPr>
            <w:r w:rsidRPr="00E512AB">
              <w:rPr>
                <w:rFonts w:ascii="Montserrat" w:hAnsi="Montserrat"/>
                <w:sz w:val="16"/>
                <w:szCs w:val="16"/>
                <w:lang w:val="en-US"/>
              </w:rPr>
              <w:t xml:space="preserve">0.446 Megabytes </w:t>
            </w:r>
          </w:p>
        </w:tc>
      </w:tr>
    </w:tbl>
    <w:p w14:paraId="22A73973" w14:textId="77777777" w:rsidR="004C75C3" w:rsidRPr="00E512AB" w:rsidRDefault="004C75C3" w:rsidP="00A71D59">
      <w:pPr>
        <w:ind w:right="-20"/>
        <w:jc w:val="both"/>
        <w:rPr>
          <w:rFonts w:ascii="Montserrat" w:eastAsia="Montserrat" w:hAnsi="Montserrat" w:cs="Montserrat"/>
          <w:bCs/>
          <w:sz w:val="16"/>
          <w:szCs w:val="16"/>
        </w:rPr>
      </w:pPr>
    </w:p>
    <w:p w14:paraId="0453B651" w14:textId="77777777" w:rsidR="004C75C3" w:rsidRPr="00E512AB" w:rsidRDefault="006A18A6" w:rsidP="004C75C3">
      <w:pPr>
        <w:ind w:right="-20"/>
        <w:jc w:val="both"/>
        <w:rPr>
          <w:rFonts w:ascii="Montserrat" w:hAnsi="Montserrat"/>
          <w:sz w:val="18"/>
          <w:szCs w:val="18"/>
        </w:rPr>
      </w:pPr>
      <w:r w:rsidRPr="00E512AB">
        <w:rPr>
          <w:rFonts w:ascii="Montserrat" w:eastAsiaTheme="minorHAnsi" w:hAnsi="Montserrat" w:cstheme="minorBidi"/>
          <w:sz w:val="18"/>
          <w:szCs w:val="18"/>
        </w:rPr>
        <w:t>Por lo anterior, a efecto de elaborar las versiones públicas, la CGGOCV s</w:t>
      </w:r>
      <w:r w:rsidR="004C75C3" w:rsidRPr="00E512AB">
        <w:rPr>
          <w:rFonts w:ascii="Montserrat" w:eastAsiaTheme="minorHAnsi" w:hAnsi="Montserrat" w:cstheme="minorBidi"/>
          <w:sz w:val="18"/>
          <w:szCs w:val="18"/>
        </w:rPr>
        <w:t>oli</w:t>
      </w:r>
      <w:r w:rsidRPr="00E512AB">
        <w:rPr>
          <w:rFonts w:ascii="Montserrat" w:eastAsiaTheme="minorHAnsi" w:hAnsi="Montserrat" w:cstheme="minorBidi"/>
          <w:sz w:val="18"/>
          <w:szCs w:val="18"/>
        </w:rPr>
        <w:t>citó al Comité de Transparencia</w:t>
      </w:r>
      <w:r w:rsidR="004C75C3" w:rsidRPr="00E512AB">
        <w:rPr>
          <w:rFonts w:ascii="Montserrat" w:eastAsiaTheme="minorHAnsi" w:hAnsi="Montserrat" w:cstheme="minorBidi"/>
          <w:sz w:val="18"/>
          <w:szCs w:val="18"/>
        </w:rPr>
        <w:t xml:space="preserve"> confirmar la clasificación de los siguientes datos:</w:t>
      </w:r>
    </w:p>
    <w:p w14:paraId="1A85E41F" w14:textId="77777777" w:rsidR="004C75C3" w:rsidRPr="00E512AB" w:rsidRDefault="004C75C3" w:rsidP="004C75C3">
      <w:pPr>
        <w:jc w:val="both"/>
        <w:rPr>
          <w:rFonts w:ascii="Montserrat" w:hAnsi="Montserrat"/>
          <w:sz w:val="18"/>
          <w:szCs w:val="18"/>
        </w:rPr>
      </w:pPr>
    </w:p>
    <w:tbl>
      <w:tblPr>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4256"/>
        <w:gridCol w:w="3969"/>
      </w:tblGrid>
      <w:tr w:rsidR="00E512AB" w:rsidRPr="00E512AB" w14:paraId="18DDBDA3" w14:textId="77777777" w:rsidTr="00D00507">
        <w:trPr>
          <w:tblHeader/>
        </w:trPr>
        <w:tc>
          <w:tcPr>
            <w:tcW w:w="1830"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hideMark/>
          </w:tcPr>
          <w:p w14:paraId="1D8D3090" w14:textId="77777777" w:rsidR="004C75C3" w:rsidRPr="00E512AB" w:rsidRDefault="004C75C3" w:rsidP="00D00507">
            <w:pPr>
              <w:widowControl w:val="0"/>
              <w:ind w:hanging="2"/>
              <w:jc w:val="center"/>
              <w:rPr>
                <w:rFonts w:ascii="Montserrat" w:eastAsia="Montserrat" w:hAnsi="Montserrat" w:cs="Montserrat"/>
                <w:b/>
                <w:sz w:val="16"/>
                <w:szCs w:val="18"/>
              </w:rPr>
            </w:pPr>
            <w:r w:rsidRPr="00E512AB">
              <w:rPr>
                <w:rFonts w:ascii="Montserrat" w:eastAsia="Montserrat" w:hAnsi="Montserrat" w:cs="Montserrat"/>
                <w:b/>
                <w:sz w:val="16"/>
                <w:szCs w:val="18"/>
              </w:rPr>
              <w:t xml:space="preserve">Categoría </w:t>
            </w:r>
          </w:p>
        </w:tc>
        <w:tc>
          <w:tcPr>
            <w:tcW w:w="4256"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hideMark/>
          </w:tcPr>
          <w:p w14:paraId="4C8CB9BC" w14:textId="77777777" w:rsidR="004C75C3" w:rsidRPr="00E512AB" w:rsidRDefault="004C75C3" w:rsidP="00D00507">
            <w:pPr>
              <w:widowControl w:val="0"/>
              <w:ind w:hanging="2"/>
              <w:jc w:val="center"/>
              <w:rPr>
                <w:rFonts w:ascii="Montserrat" w:eastAsia="Montserrat" w:hAnsi="Montserrat" w:cs="Montserrat"/>
                <w:b/>
                <w:sz w:val="16"/>
                <w:szCs w:val="18"/>
              </w:rPr>
            </w:pPr>
            <w:r w:rsidRPr="00E512AB">
              <w:rPr>
                <w:rFonts w:ascii="Montserrat" w:eastAsia="Montserrat" w:hAnsi="Montserrat" w:cs="Montserrat"/>
                <w:b/>
                <w:sz w:val="16"/>
                <w:szCs w:val="18"/>
              </w:rPr>
              <w:t xml:space="preserve">Justificación </w:t>
            </w:r>
          </w:p>
        </w:tc>
        <w:tc>
          <w:tcPr>
            <w:tcW w:w="3969" w:type="dxa"/>
            <w:tcBorders>
              <w:top w:val="single" w:sz="8" w:space="0" w:color="D9D9D9"/>
              <w:left w:val="single" w:sz="8" w:space="0" w:color="D9D9D9"/>
              <w:bottom w:val="single" w:sz="8" w:space="0" w:color="D9D9D9"/>
              <w:right w:val="single" w:sz="8" w:space="0" w:color="D9D9D9"/>
            </w:tcBorders>
            <w:shd w:val="clear" w:color="auto" w:fill="660033"/>
          </w:tcPr>
          <w:p w14:paraId="4DBE4EB1" w14:textId="77777777" w:rsidR="004C75C3" w:rsidRPr="00E512AB" w:rsidRDefault="004C75C3" w:rsidP="00D00507">
            <w:pPr>
              <w:widowControl w:val="0"/>
              <w:ind w:hanging="2"/>
              <w:jc w:val="center"/>
              <w:rPr>
                <w:rFonts w:ascii="Montserrat" w:eastAsia="Montserrat" w:hAnsi="Montserrat" w:cs="Montserrat"/>
                <w:b/>
                <w:sz w:val="16"/>
                <w:szCs w:val="18"/>
              </w:rPr>
            </w:pPr>
            <w:r w:rsidRPr="00E512AB">
              <w:rPr>
                <w:rFonts w:ascii="Montserrat" w:eastAsia="Montserrat" w:hAnsi="Montserrat" w:cs="Montserrat"/>
                <w:b/>
                <w:sz w:val="16"/>
                <w:szCs w:val="18"/>
              </w:rPr>
              <w:t xml:space="preserve">Fundamento </w:t>
            </w:r>
          </w:p>
        </w:tc>
      </w:tr>
      <w:tr w:rsidR="00E512AB" w:rsidRPr="00E512AB" w14:paraId="6EF29EFC" w14:textId="77777777" w:rsidTr="00D00507">
        <w:tc>
          <w:tcPr>
            <w:tcW w:w="1830" w:type="dxa"/>
            <w:tcBorders>
              <w:top w:val="single" w:sz="8" w:space="0" w:color="D9D9D9"/>
              <w:left w:val="single" w:sz="8" w:space="0" w:color="D9D9D9"/>
              <w:bottom w:val="single" w:sz="8" w:space="0" w:color="D9D9D9"/>
              <w:right w:val="single" w:sz="8" w:space="0" w:color="D9D9D9"/>
            </w:tcBorders>
            <w:hideMark/>
          </w:tcPr>
          <w:p w14:paraId="0DC0C7D2"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Datos identificativos.</w:t>
            </w:r>
          </w:p>
        </w:tc>
        <w:tc>
          <w:tcPr>
            <w:tcW w:w="4256" w:type="dxa"/>
            <w:tcBorders>
              <w:top w:val="single" w:sz="8" w:space="0" w:color="D9D9D9"/>
              <w:left w:val="single" w:sz="8" w:space="0" w:color="D9D9D9"/>
              <w:bottom w:val="single" w:sz="8" w:space="0" w:color="D9D9D9"/>
              <w:right w:val="single" w:sz="8" w:space="0" w:color="D9D9D9"/>
            </w:tcBorders>
            <w:hideMark/>
          </w:tcPr>
          <w:p w14:paraId="37BE8035"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 xml:space="preserve">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w:t>
            </w:r>
            <w:r w:rsidRPr="00E512AB">
              <w:rPr>
                <w:rFonts w:ascii="Montserrat" w:eastAsia="Montserrat" w:hAnsi="Montserrat" w:cs="Montserrat"/>
                <w:sz w:val="16"/>
                <w:szCs w:val="18"/>
              </w:rPr>
              <w:lastRenderedPageBreak/>
              <w:t>lugar y fecha de nacimiento, nacionalidad, edad, fotografía, localidad y sección electoral, y análogos</w:t>
            </w:r>
          </w:p>
        </w:tc>
        <w:tc>
          <w:tcPr>
            <w:tcW w:w="3969" w:type="dxa"/>
            <w:tcBorders>
              <w:top w:val="single" w:sz="8" w:space="0" w:color="D9D9D9"/>
              <w:left w:val="single" w:sz="8" w:space="0" w:color="D9D9D9"/>
              <w:bottom w:val="single" w:sz="8" w:space="0" w:color="D9D9D9"/>
              <w:right w:val="single" w:sz="8" w:space="0" w:color="D9D9D9"/>
            </w:tcBorders>
          </w:tcPr>
          <w:p w14:paraId="22493E95"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lastRenderedPageBreak/>
              <w:t>Trigésimo Octavo, fracción I, número 1,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E512AB" w:rsidRPr="00E512AB" w14:paraId="5FCC8E3D" w14:textId="77777777" w:rsidTr="00D00507">
        <w:tc>
          <w:tcPr>
            <w:tcW w:w="1830" w:type="dxa"/>
            <w:tcBorders>
              <w:top w:val="single" w:sz="8" w:space="0" w:color="D9D9D9"/>
              <w:left w:val="single" w:sz="8" w:space="0" w:color="D9D9D9"/>
              <w:bottom w:val="single" w:sz="8" w:space="0" w:color="D9D9D9"/>
              <w:right w:val="single" w:sz="8" w:space="0" w:color="D9D9D9"/>
            </w:tcBorders>
            <w:hideMark/>
          </w:tcPr>
          <w:p w14:paraId="6CCA26F9"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Datos de origen</w:t>
            </w:r>
          </w:p>
        </w:tc>
        <w:tc>
          <w:tcPr>
            <w:tcW w:w="4256" w:type="dxa"/>
            <w:tcBorders>
              <w:top w:val="single" w:sz="8" w:space="0" w:color="D9D9D9"/>
              <w:left w:val="single" w:sz="8" w:space="0" w:color="D9D9D9"/>
              <w:bottom w:val="single" w:sz="8" w:space="0" w:color="D9D9D9"/>
              <w:right w:val="single" w:sz="8" w:space="0" w:color="D9D9D9"/>
            </w:tcBorders>
          </w:tcPr>
          <w:p w14:paraId="2246215C" w14:textId="77777777" w:rsidR="004C75C3" w:rsidRPr="00E512AB" w:rsidRDefault="004C75C3" w:rsidP="00D00507">
            <w:pPr>
              <w:ind w:right="51" w:hanging="2"/>
              <w:jc w:val="both"/>
              <w:rPr>
                <w:rFonts w:ascii="Montserrat" w:eastAsia="Montserrat" w:hAnsi="Montserrat" w:cs="Montserrat"/>
                <w:sz w:val="16"/>
                <w:szCs w:val="18"/>
              </w:rPr>
            </w:pPr>
            <w:r w:rsidRPr="00E512AB">
              <w:rPr>
                <w:rFonts w:ascii="Montserrat" w:eastAsia="Montserrat" w:hAnsi="Montserrat" w:cs="Montserrat"/>
                <w:sz w:val="16"/>
                <w:szCs w:val="18"/>
              </w:rPr>
              <w:t>Origen, etnia, raza, color de piel, color de ojos, color y tipo de cabello, estatura, complexión, y análogos.</w:t>
            </w:r>
          </w:p>
          <w:p w14:paraId="777A867C" w14:textId="77777777" w:rsidR="004C75C3" w:rsidRPr="00E512AB" w:rsidRDefault="004C75C3" w:rsidP="00D00507">
            <w:pPr>
              <w:ind w:hanging="2"/>
              <w:jc w:val="both"/>
              <w:rPr>
                <w:rFonts w:ascii="Montserrat" w:eastAsia="Montserrat" w:hAnsi="Montserrat" w:cs="Montserrat"/>
                <w:sz w:val="16"/>
                <w:szCs w:val="18"/>
              </w:rPr>
            </w:pPr>
          </w:p>
        </w:tc>
        <w:tc>
          <w:tcPr>
            <w:tcW w:w="3969" w:type="dxa"/>
            <w:tcBorders>
              <w:top w:val="single" w:sz="8" w:space="0" w:color="D9D9D9"/>
              <w:left w:val="single" w:sz="8" w:space="0" w:color="D9D9D9"/>
              <w:bottom w:val="single" w:sz="8" w:space="0" w:color="D9D9D9"/>
              <w:right w:val="single" w:sz="8" w:space="0" w:color="D9D9D9"/>
            </w:tcBorders>
          </w:tcPr>
          <w:p w14:paraId="32862880" w14:textId="77777777" w:rsidR="004C75C3" w:rsidRPr="00E512AB" w:rsidRDefault="004C75C3" w:rsidP="00D00507">
            <w:pPr>
              <w:ind w:right="51" w:hanging="2"/>
              <w:jc w:val="both"/>
              <w:rPr>
                <w:rFonts w:ascii="Montserrat" w:eastAsia="Montserrat" w:hAnsi="Montserrat" w:cs="Montserrat"/>
                <w:sz w:val="16"/>
                <w:szCs w:val="18"/>
              </w:rPr>
            </w:pPr>
            <w:r w:rsidRPr="00E512AB">
              <w:rPr>
                <w:rFonts w:ascii="Montserrat" w:eastAsia="Montserrat" w:hAnsi="Montserrat" w:cs="Montserrat"/>
                <w:sz w:val="16"/>
                <w:szCs w:val="18"/>
              </w:rPr>
              <w:t>Trigésimo Octavo, fracción I, número 2,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E512AB" w:rsidRPr="00E512AB" w14:paraId="0EB0282C" w14:textId="77777777" w:rsidTr="00D00507">
        <w:tc>
          <w:tcPr>
            <w:tcW w:w="1830" w:type="dxa"/>
            <w:tcBorders>
              <w:top w:val="single" w:sz="8" w:space="0" w:color="D9D9D9"/>
              <w:left w:val="single" w:sz="8" w:space="0" w:color="D9D9D9"/>
              <w:bottom w:val="single" w:sz="8" w:space="0" w:color="D9D9D9"/>
              <w:right w:val="single" w:sz="8" w:space="0" w:color="D9D9D9"/>
            </w:tcBorders>
            <w:hideMark/>
          </w:tcPr>
          <w:p w14:paraId="4579AEE6" w14:textId="77777777" w:rsidR="006A18A6" w:rsidRPr="00E512AB" w:rsidRDefault="006A18A6" w:rsidP="00D00507">
            <w:pPr>
              <w:ind w:hanging="2"/>
              <w:jc w:val="both"/>
              <w:rPr>
                <w:rFonts w:ascii="Montserrat" w:eastAsia="Montserrat" w:hAnsi="Montserrat" w:cs="Montserrat"/>
                <w:sz w:val="16"/>
                <w:szCs w:val="18"/>
              </w:rPr>
            </w:pPr>
          </w:p>
          <w:p w14:paraId="6837873E"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Datos ideológicos</w:t>
            </w:r>
          </w:p>
        </w:tc>
        <w:tc>
          <w:tcPr>
            <w:tcW w:w="4256" w:type="dxa"/>
            <w:tcBorders>
              <w:top w:val="single" w:sz="8" w:space="0" w:color="D9D9D9"/>
              <w:left w:val="single" w:sz="8" w:space="0" w:color="D9D9D9"/>
              <w:bottom w:val="single" w:sz="8" w:space="0" w:color="D9D9D9"/>
              <w:right w:val="single" w:sz="8" w:space="0" w:color="D9D9D9"/>
            </w:tcBorders>
            <w:hideMark/>
          </w:tcPr>
          <w:p w14:paraId="354C3F9F"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Ideologías, creencias, opinión política, afiliación política, opinión pública, afiliación sindical, religión, convicción filosófica y análogos.</w:t>
            </w:r>
          </w:p>
        </w:tc>
        <w:tc>
          <w:tcPr>
            <w:tcW w:w="3969" w:type="dxa"/>
            <w:tcBorders>
              <w:top w:val="single" w:sz="8" w:space="0" w:color="D9D9D9"/>
              <w:left w:val="single" w:sz="8" w:space="0" w:color="D9D9D9"/>
              <w:bottom w:val="single" w:sz="8" w:space="0" w:color="D9D9D9"/>
              <w:right w:val="single" w:sz="8" w:space="0" w:color="D9D9D9"/>
            </w:tcBorders>
          </w:tcPr>
          <w:p w14:paraId="49319865"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Trigésimo Octavo, fracción I, número 3,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E512AB" w:rsidRPr="00E512AB" w14:paraId="52A719D8" w14:textId="77777777" w:rsidTr="00D00507">
        <w:tc>
          <w:tcPr>
            <w:tcW w:w="1830" w:type="dxa"/>
            <w:tcBorders>
              <w:top w:val="single" w:sz="8" w:space="0" w:color="D9D9D9"/>
              <w:left w:val="single" w:sz="8" w:space="0" w:color="D9D9D9"/>
              <w:bottom w:val="single" w:sz="8" w:space="0" w:color="D9D9D9"/>
              <w:right w:val="single" w:sz="8" w:space="0" w:color="D9D9D9"/>
            </w:tcBorders>
            <w:hideMark/>
          </w:tcPr>
          <w:p w14:paraId="1701CC6B"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Datos sobre la salud</w:t>
            </w:r>
          </w:p>
        </w:tc>
        <w:tc>
          <w:tcPr>
            <w:tcW w:w="4256" w:type="dxa"/>
            <w:tcBorders>
              <w:top w:val="single" w:sz="8" w:space="0" w:color="D9D9D9"/>
              <w:left w:val="single" w:sz="8" w:space="0" w:color="D9D9D9"/>
              <w:bottom w:val="single" w:sz="8" w:space="0" w:color="D9D9D9"/>
              <w:right w:val="single" w:sz="8" w:space="0" w:color="D9D9D9"/>
            </w:tcBorders>
            <w:hideMark/>
          </w:tcPr>
          <w:p w14:paraId="3B0BF3B2"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EI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tc>
        <w:tc>
          <w:tcPr>
            <w:tcW w:w="3969" w:type="dxa"/>
            <w:tcBorders>
              <w:top w:val="single" w:sz="8" w:space="0" w:color="D9D9D9"/>
              <w:left w:val="single" w:sz="8" w:space="0" w:color="D9D9D9"/>
              <w:bottom w:val="single" w:sz="8" w:space="0" w:color="D9D9D9"/>
              <w:right w:val="single" w:sz="8" w:space="0" w:color="D9D9D9"/>
            </w:tcBorders>
          </w:tcPr>
          <w:p w14:paraId="5490D0CD"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Trigésimo Octavo, fracción I, número 4,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E512AB" w:rsidRPr="00E512AB" w14:paraId="5E967150" w14:textId="77777777" w:rsidTr="00D00507">
        <w:tc>
          <w:tcPr>
            <w:tcW w:w="1830" w:type="dxa"/>
            <w:tcBorders>
              <w:top w:val="single" w:sz="8" w:space="0" w:color="D9D9D9"/>
              <w:left w:val="single" w:sz="8" w:space="0" w:color="D9D9D9"/>
              <w:bottom w:val="single" w:sz="8" w:space="0" w:color="D9D9D9"/>
              <w:right w:val="single" w:sz="8" w:space="0" w:color="D9D9D9"/>
            </w:tcBorders>
            <w:hideMark/>
          </w:tcPr>
          <w:p w14:paraId="6F975758"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Datos Laborales</w:t>
            </w:r>
          </w:p>
        </w:tc>
        <w:tc>
          <w:tcPr>
            <w:tcW w:w="4256" w:type="dxa"/>
            <w:tcBorders>
              <w:top w:val="single" w:sz="8" w:space="0" w:color="D9D9D9"/>
              <w:left w:val="single" w:sz="8" w:space="0" w:color="D9D9D9"/>
              <w:bottom w:val="single" w:sz="8" w:space="0" w:color="D9D9D9"/>
              <w:right w:val="single" w:sz="8" w:space="0" w:color="D9D9D9"/>
            </w:tcBorders>
            <w:hideMark/>
          </w:tcPr>
          <w:p w14:paraId="1BFED00B"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Número de seguridad social, documentos de reclutamiento o selección, nombramiento, incidencia, capacitación, actividades extracurriculares, referencias laborales, referencias personales, solicitud de empleo, hoja de servicio, y análogos.</w:t>
            </w:r>
          </w:p>
        </w:tc>
        <w:tc>
          <w:tcPr>
            <w:tcW w:w="3969" w:type="dxa"/>
            <w:tcBorders>
              <w:top w:val="single" w:sz="8" w:space="0" w:color="D9D9D9"/>
              <w:left w:val="single" w:sz="8" w:space="0" w:color="D9D9D9"/>
              <w:bottom w:val="single" w:sz="8" w:space="0" w:color="D9D9D9"/>
              <w:right w:val="single" w:sz="8" w:space="0" w:color="D9D9D9"/>
            </w:tcBorders>
          </w:tcPr>
          <w:p w14:paraId="19800041"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Trigésimo Octavo, fracción I, número 5,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E512AB" w:rsidRPr="00E512AB" w14:paraId="4AE96995" w14:textId="77777777" w:rsidTr="00D00507">
        <w:tc>
          <w:tcPr>
            <w:tcW w:w="1830" w:type="dxa"/>
            <w:tcBorders>
              <w:top w:val="single" w:sz="8" w:space="0" w:color="D9D9D9"/>
              <w:left w:val="single" w:sz="8" w:space="0" w:color="D9D9D9"/>
              <w:bottom w:val="single" w:sz="8" w:space="0" w:color="D9D9D9"/>
              <w:right w:val="single" w:sz="8" w:space="0" w:color="D9D9D9"/>
            </w:tcBorders>
            <w:hideMark/>
          </w:tcPr>
          <w:p w14:paraId="4C85F0A4"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Datos patrimoniales</w:t>
            </w:r>
          </w:p>
        </w:tc>
        <w:tc>
          <w:tcPr>
            <w:tcW w:w="4256" w:type="dxa"/>
            <w:tcBorders>
              <w:top w:val="single" w:sz="8" w:space="0" w:color="D9D9D9"/>
              <w:left w:val="single" w:sz="8" w:space="0" w:color="D9D9D9"/>
              <w:bottom w:val="single" w:sz="8" w:space="0" w:color="D9D9D9"/>
              <w:right w:val="single" w:sz="8" w:space="0" w:color="D9D9D9"/>
            </w:tcBorders>
            <w:hideMark/>
          </w:tcPr>
          <w:p w14:paraId="496D909B"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p>
        </w:tc>
        <w:tc>
          <w:tcPr>
            <w:tcW w:w="3969" w:type="dxa"/>
            <w:tcBorders>
              <w:top w:val="single" w:sz="8" w:space="0" w:color="D9D9D9"/>
              <w:left w:val="single" w:sz="8" w:space="0" w:color="D9D9D9"/>
              <w:bottom w:val="single" w:sz="8" w:space="0" w:color="D9D9D9"/>
              <w:right w:val="single" w:sz="8" w:space="0" w:color="D9D9D9"/>
            </w:tcBorders>
          </w:tcPr>
          <w:p w14:paraId="0B5159A9"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Trigésimo Octavo, fracción I, número 6,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E512AB" w:rsidRPr="00E512AB" w14:paraId="3D28FD48" w14:textId="77777777" w:rsidTr="00D00507">
        <w:tc>
          <w:tcPr>
            <w:tcW w:w="1830" w:type="dxa"/>
            <w:tcBorders>
              <w:top w:val="single" w:sz="8" w:space="0" w:color="D9D9D9"/>
              <w:left w:val="single" w:sz="8" w:space="0" w:color="D9D9D9"/>
              <w:bottom w:val="single" w:sz="8" w:space="0" w:color="D9D9D9"/>
              <w:right w:val="single" w:sz="8" w:space="0" w:color="D9D9D9"/>
            </w:tcBorders>
            <w:hideMark/>
          </w:tcPr>
          <w:p w14:paraId="77845404"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Datos sobre situación jurídica o legal</w:t>
            </w:r>
          </w:p>
        </w:tc>
        <w:tc>
          <w:tcPr>
            <w:tcW w:w="4256" w:type="dxa"/>
            <w:tcBorders>
              <w:top w:val="single" w:sz="8" w:space="0" w:color="D9D9D9"/>
              <w:left w:val="single" w:sz="8" w:space="0" w:color="D9D9D9"/>
              <w:bottom w:val="single" w:sz="8" w:space="0" w:color="D9D9D9"/>
              <w:right w:val="single" w:sz="8" w:space="0" w:color="D9D9D9"/>
            </w:tcBorders>
            <w:hideMark/>
          </w:tcPr>
          <w:p w14:paraId="2A9803F5"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La información relativa a una persona que se encuentre o haya sido sujeta a un procedimiento administrativo seguido en forma de juicio o jurisdiccional en materia laboral, civil, penal, fiscal, administrativa o de cualquier otra rama del Derecho, y análogos;</w:t>
            </w:r>
          </w:p>
        </w:tc>
        <w:tc>
          <w:tcPr>
            <w:tcW w:w="3969" w:type="dxa"/>
            <w:tcBorders>
              <w:top w:val="single" w:sz="8" w:space="0" w:color="D9D9D9"/>
              <w:left w:val="single" w:sz="8" w:space="0" w:color="D9D9D9"/>
              <w:bottom w:val="single" w:sz="8" w:space="0" w:color="D9D9D9"/>
              <w:right w:val="single" w:sz="8" w:space="0" w:color="D9D9D9"/>
            </w:tcBorders>
          </w:tcPr>
          <w:p w14:paraId="24DC9410"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Trigésimo Octavo, fracción I, número 7,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E512AB" w:rsidRPr="00E512AB" w14:paraId="4C40F8AD" w14:textId="77777777" w:rsidTr="00D00507">
        <w:tc>
          <w:tcPr>
            <w:tcW w:w="1830" w:type="dxa"/>
            <w:tcBorders>
              <w:top w:val="single" w:sz="8" w:space="0" w:color="D9D9D9"/>
              <w:left w:val="single" w:sz="8" w:space="0" w:color="D9D9D9"/>
              <w:bottom w:val="single" w:sz="8" w:space="0" w:color="D9D9D9"/>
              <w:right w:val="single" w:sz="8" w:space="0" w:color="D9D9D9"/>
            </w:tcBorders>
            <w:hideMark/>
          </w:tcPr>
          <w:p w14:paraId="68899A55"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Datos académicos</w:t>
            </w:r>
          </w:p>
        </w:tc>
        <w:tc>
          <w:tcPr>
            <w:tcW w:w="4256" w:type="dxa"/>
            <w:tcBorders>
              <w:top w:val="single" w:sz="8" w:space="0" w:color="D9D9D9"/>
              <w:left w:val="single" w:sz="8" w:space="0" w:color="D9D9D9"/>
              <w:bottom w:val="single" w:sz="8" w:space="0" w:color="D9D9D9"/>
              <w:right w:val="single" w:sz="8" w:space="0" w:color="D9D9D9"/>
            </w:tcBorders>
            <w:hideMark/>
          </w:tcPr>
          <w:p w14:paraId="01F28D4B"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Trayectoria educativa, avances de créditos, tipos de exámenes, promedio, calificaciones, títulos, cedula profesional, certificados, reconocimientos y análogos.</w:t>
            </w:r>
          </w:p>
        </w:tc>
        <w:tc>
          <w:tcPr>
            <w:tcW w:w="3969" w:type="dxa"/>
            <w:tcBorders>
              <w:top w:val="single" w:sz="8" w:space="0" w:color="D9D9D9"/>
              <w:left w:val="single" w:sz="8" w:space="0" w:color="D9D9D9"/>
              <w:bottom w:val="single" w:sz="8" w:space="0" w:color="D9D9D9"/>
              <w:right w:val="single" w:sz="8" w:space="0" w:color="D9D9D9"/>
            </w:tcBorders>
          </w:tcPr>
          <w:p w14:paraId="512324A0"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 xml:space="preserve">Trigésimo Octavo, fracción I, número 8, de los Lineamientos generales en materia de clasificación y desclasificación de la información, así como para la elaboración de versiones públicas, en relación con el artículo </w:t>
            </w:r>
            <w:r w:rsidRPr="00E512AB">
              <w:rPr>
                <w:rFonts w:ascii="Montserrat" w:eastAsia="Montserrat" w:hAnsi="Montserrat" w:cs="Montserrat"/>
                <w:sz w:val="16"/>
                <w:szCs w:val="18"/>
              </w:rPr>
              <w:lastRenderedPageBreak/>
              <w:t>113, fracción I de la Ley Federal de Transparencia y Acceso a la Información Pública.</w:t>
            </w:r>
          </w:p>
        </w:tc>
      </w:tr>
      <w:tr w:rsidR="00E512AB" w:rsidRPr="00E512AB" w14:paraId="3EFD0E08" w14:textId="77777777" w:rsidTr="00D00507">
        <w:tc>
          <w:tcPr>
            <w:tcW w:w="1830" w:type="dxa"/>
            <w:tcBorders>
              <w:top w:val="single" w:sz="8" w:space="0" w:color="D9D9D9"/>
              <w:left w:val="single" w:sz="8" w:space="0" w:color="D9D9D9"/>
              <w:bottom w:val="single" w:sz="8" w:space="0" w:color="D9D9D9"/>
              <w:right w:val="single" w:sz="8" w:space="0" w:color="D9D9D9"/>
            </w:tcBorders>
            <w:hideMark/>
          </w:tcPr>
          <w:p w14:paraId="7390DA90"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lastRenderedPageBreak/>
              <w:t>Datos de tránsito y movimientos migratorios</w:t>
            </w:r>
          </w:p>
        </w:tc>
        <w:tc>
          <w:tcPr>
            <w:tcW w:w="4256" w:type="dxa"/>
            <w:tcBorders>
              <w:top w:val="single" w:sz="8" w:space="0" w:color="D9D9D9"/>
              <w:left w:val="single" w:sz="8" w:space="0" w:color="D9D9D9"/>
              <w:bottom w:val="single" w:sz="8" w:space="0" w:color="D9D9D9"/>
              <w:right w:val="single" w:sz="8" w:space="0" w:color="D9D9D9"/>
            </w:tcBorders>
          </w:tcPr>
          <w:p w14:paraId="171DBEBA" w14:textId="77777777" w:rsidR="004C75C3" w:rsidRPr="00E512AB" w:rsidRDefault="004C75C3" w:rsidP="00D00507">
            <w:pPr>
              <w:ind w:right="51" w:hanging="2"/>
              <w:jc w:val="both"/>
              <w:rPr>
                <w:rFonts w:ascii="Montserrat" w:eastAsia="Montserrat" w:hAnsi="Montserrat" w:cs="Montserrat"/>
                <w:sz w:val="16"/>
                <w:szCs w:val="18"/>
              </w:rPr>
            </w:pPr>
            <w:r w:rsidRPr="00E512AB">
              <w:rPr>
                <w:rFonts w:ascii="Montserrat" w:eastAsia="Montserrat" w:hAnsi="Montserrat" w:cs="Montserrat"/>
                <w:sz w:val="16"/>
                <w:szCs w:val="18"/>
              </w:rPr>
              <w:t>Información relativa al tránsito de las personas dentro y fuera del país, así como información migratoria, cedula migratoria,</w:t>
            </w:r>
          </w:p>
          <w:p w14:paraId="6B2A9526" w14:textId="77777777" w:rsidR="004C75C3" w:rsidRPr="00E512AB" w:rsidRDefault="004C75C3" w:rsidP="00D00507">
            <w:pPr>
              <w:ind w:right="51" w:hanging="2"/>
              <w:jc w:val="both"/>
              <w:rPr>
                <w:rFonts w:ascii="Montserrat" w:eastAsia="Montserrat" w:hAnsi="Montserrat" w:cs="Montserrat"/>
                <w:sz w:val="16"/>
                <w:szCs w:val="18"/>
              </w:rPr>
            </w:pPr>
            <w:r w:rsidRPr="00E512AB">
              <w:rPr>
                <w:rFonts w:ascii="Montserrat" w:eastAsia="Montserrat" w:hAnsi="Montserrat" w:cs="Montserrat"/>
                <w:sz w:val="16"/>
                <w:szCs w:val="18"/>
              </w:rPr>
              <w:t>visa, pasaporte.</w:t>
            </w:r>
          </w:p>
          <w:p w14:paraId="5BA8B9C1" w14:textId="77777777" w:rsidR="004C75C3" w:rsidRPr="00E512AB" w:rsidRDefault="004C75C3" w:rsidP="00D00507">
            <w:pPr>
              <w:ind w:hanging="2"/>
              <w:jc w:val="both"/>
              <w:rPr>
                <w:rFonts w:ascii="Montserrat" w:eastAsia="Montserrat" w:hAnsi="Montserrat" w:cs="Montserrat"/>
                <w:sz w:val="16"/>
                <w:szCs w:val="18"/>
              </w:rPr>
            </w:pPr>
          </w:p>
        </w:tc>
        <w:tc>
          <w:tcPr>
            <w:tcW w:w="3969" w:type="dxa"/>
            <w:tcBorders>
              <w:top w:val="single" w:sz="8" w:space="0" w:color="D9D9D9"/>
              <w:left w:val="single" w:sz="8" w:space="0" w:color="D9D9D9"/>
              <w:bottom w:val="single" w:sz="8" w:space="0" w:color="D9D9D9"/>
              <w:right w:val="single" w:sz="8" w:space="0" w:color="D9D9D9"/>
            </w:tcBorders>
          </w:tcPr>
          <w:p w14:paraId="72EB1121" w14:textId="77777777" w:rsidR="004C75C3" w:rsidRPr="00E512AB" w:rsidRDefault="004C75C3" w:rsidP="00D00507">
            <w:pPr>
              <w:ind w:right="51" w:hanging="2"/>
              <w:jc w:val="both"/>
              <w:rPr>
                <w:rFonts w:ascii="Montserrat" w:eastAsia="Montserrat" w:hAnsi="Montserrat" w:cs="Montserrat"/>
                <w:sz w:val="16"/>
                <w:szCs w:val="18"/>
              </w:rPr>
            </w:pPr>
            <w:r w:rsidRPr="00E512AB">
              <w:rPr>
                <w:rFonts w:ascii="Montserrat" w:eastAsia="Montserrat" w:hAnsi="Montserrat" w:cs="Montserrat"/>
                <w:sz w:val="16"/>
                <w:szCs w:val="18"/>
              </w:rPr>
              <w:t>Trigésimo Octavo, fracción I, número 9,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E512AB" w:rsidRPr="00E512AB" w14:paraId="13DF759C" w14:textId="77777777" w:rsidTr="00D00507">
        <w:tc>
          <w:tcPr>
            <w:tcW w:w="1830" w:type="dxa"/>
            <w:tcBorders>
              <w:top w:val="single" w:sz="8" w:space="0" w:color="D9D9D9"/>
              <w:left w:val="single" w:sz="8" w:space="0" w:color="D9D9D9"/>
              <w:bottom w:val="single" w:sz="8" w:space="0" w:color="D9D9D9"/>
              <w:right w:val="single" w:sz="8" w:space="0" w:color="D9D9D9"/>
            </w:tcBorders>
            <w:hideMark/>
          </w:tcPr>
          <w:p w14:paraId="0D102A3E"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Datos electrónicos</w:t>
            </w:r>
          </w:p>
        </w:tc>
        <w:tc>
          <w:tcPr>
            <w:tcW w:w="4256" w:type="dxa"/>
            <w:tcBorders>
              <w:top w:val="single" w:sz="8" w:space="0" w:color="D9D9D9"/>
              <w:left w:val="single" w:sz="8" w:space="0" w:color="D9D9D9"/>
              <w:bottom w:val="single" w:sz="8" w:space="0" w:color="D9D9D9"/>
              <w:right w:val="single" w:sz="8" w:space="0" w:color="D9D9D9"/>
            </w:tcBorders>
            <w:hideMark/>
          </w:tcPr>
          <w:p w14:paraId="40313E20"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Firma electrónica, dirección y correo electrónico, código QR</w:t>
            </w:r>
          </w:p>
        </w:tc>
        <w:tc>
          <w:tcPr>
            <w:tcW w:w="3969" w:type="dxa"/>
            <w:tcBorders>
              <w:top w:val="single" w:sz="8" w:space="0" w:color="D9D9D9"/>
              <w:left w:val="single" w:sz="8" w:space="0" w:color="D9D9D9"/>
              <w:bottom w:val="single" w:sz="8" w:space="0" w:color="D9D9D9"/>
              <w:right w:val="single" w:sz="8" w:space="0" w:color="D9D9D9"/>
            </w:tcBorders>
          </w:tcPr>
          <w:p w14:paraId="3C2934E8"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Trigésimo Octavo, fracción I, número 10,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4C75C3" w:rsidRPr="00E512AB" w14:paraId="2FA14420" w14:textId="77777777" w:rsidTr="00D00507">
        <w:tc>
          <w:tcPr>
            <w:tcW w:w="1830" w:type="dxa"/>
            <w:tcBorders>
              <w:top w:val="single" w:sz="8" w:space="0" w:color="D9D9D9"/>
              <w:left w:val="single" w:sz="8" w:space="0" w:color="D9D9D9"/>
              <w:bottom w:val="single" w:sz="8" w:space="0" w:color="D9D9D9"/>
              <w:right w:val="single" w:sz="8" w:space="0" w:color="D9D9D9"/>
            </w:tcBorders>
            <w:hideMark/>
          </w:tcPr>
          <w:p w14:paraId="7EAFA687"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Datos biométricos</w:t>
            </w:r>
          </w:p>
        </w:tc>
        <w:tc>
          <w:tcPr>
            <w:tcW w:w="4256" w:type="dxa"/>
            <w:tcBorders>
              <w:top w:val="single" w:sz="8" w:space="0" w:color="D9D9D9"/>
              <w:left w:val="single" w:sz="8" w:space="0" w:color="D9D9D9"/>
              <w:bottom w:val="single" w:sz="8" w:space="0" w:color="D9D9D9"/>
              <w:right w:val="single" w:sz="8" w:space="0" w:color="D9D9D9"/>
            </w:tcBorders>
            <w:hideMark/>
          </w:tcPr>
          <w:p w14:paraId="33948679"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Huella dactilar, reconocimiento facial, reconocimiento de iris, reconocimiento de la geometría de la mano, reconocimiento vascular, reconocimiento de escritura, reconocimiento de voz, reconocimiento de escritura de teclado y análogos.</w:t>
            </w:r>
          </w:p>
        </w:tc>
        <w:tc>
          <w:tcPr>
            <w:tcW w:w="3969" w:type="dxa"/>
            <w:tcBorders>
              <w:top w:val="single" w:sz="8" w:space="0" w:color="D9D9D9"/>
              <w:left w:val="single" w:sz="8" w:space="0" w:color="D9D9D9"/>
              <w:bottom w:val="single" w:sz="8" w:space="0" w:color="D9D9D9"/>
              <w:right w:val="single" w:sz="8" w:space="0" w:color="D9D9D9"/>
            </w:tcBorders>
          </w:tcPr>
          <w:p w14:paraId="63F7AC7E" w14:textId="77777777" w:rsidR="004C75C3" w:rsidRPr="00E512AB" w:rsidRDefault="004C75C3" w:rsidP="00D00507">
            <w:pPr>
              <w:ind w:hanging="2"/>
              <w:jc w:val="both"/>
              <w:rPr>
                <w:rFonts w:ascii="Montserrat" w:eastAsia="Montserrat" w:hAnsi="Montserrat" w:cs="Montserrat"/>
                <w:sz w:val="16"/>
                <w:szCs w:val="18"/>
              </w:rPr>
            </w:pPr>
            <w:r w:rsidRPr="00E512AB">
              <w:rPr>
                <w:rFonts w:ascii="Montserrat" w:eastAsia="Montserrat" w:hAnsi="Montserrat" w:cs="Montserrat"/>
                <w:sz w:val="16"/>
                <w:szCs w:val="18"/>
              </w:rPr>
              <w:t>Trigésimo Octavo, fracción I, número 11,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bl>
    <w:p w14:paraId="58BF5E1C" w14:textId="77777777" w:rsidR="004C75C3" w:rsidRPr="00E512AB" w:rsidRDefault="004C75C3" w:rsidP="00A71D59">
      <w:pPr>
        <w:ind w:right="-20"/>
        <w:jc w:val="both"/>
        <w:rPr>
          <w:rFonts w:ascii="Montserrat" w:eastAsia="Montserrat" w:hAnsi="Montserrat" w:cs="Montserrat"/>
          <w:bCs/>
          <w:sz w:val="18"/>
          <w:szCs w:val="18"/>
        </w:rPr>
      </w:pPr>
    </w:p>
    <w:p w14:paraId="408A33E2" w14:textId="77777777" w:rsidR="00C21BF7" w:rsidRPr="00E512AB" w:rsidRDefault="00C21BF7" w:rsidP="00C21BF7">
      <w:pPr>
        <w:ind w:right="-19"/>
        <w:jc w:val="both"/>
        <w:rPr>
          <w:rFonts w:ascii="Montserrat" w:hAnsi="Montserrat"/>
          <w:sz w:val="18"/>
          <w:szCs w:val="18"/>
        </w:rPr>
      </w:pPr>
      <w:r w:rsidRPr="00E512AB">
        <w:rPr>
          <w:rFonts w:ascii="Montserrat" w:eastAsia="Montserrat" w:hAnsi="Montserrat" w:cs="Montserrat"/>
          <w:sz w:val="18"/>
          <w:szCs w:val="18"/>
        </w:rPr>
        <w:t>En consecuencia, se emiten las siguientes resoluciones por unanimidad:</w:t>
      </w:r>
    </w:p>
    <w:p w14:paraId="10F54B88" w14:textId="77777777" w:rsidR="00A71D59" w:rsidRPr="00E512AB" w:rsidRDefault="00A71D59" w:rsidP="00A71D59">
      <w:pPr>
        <w:ind w:right="51"/>
        <w:jc w:val="both"/>
        <w:rPr>
          <w:rFonts w:ascii="Montserrat" w:eastAsia="Montserrat" w:hAnsi="Montserrat" w:cs="Montserrat"/>
          <w:b/>
          <w:sz w:val="18"/>
          <w:szCs w:val="18"/>
        </w:rPr>
      </w:pPr>
    </w:p>
    <w:p w14:paraId="2D5F5F7F" w14:textId="0812EAB7" w:rsidR="00A71D59" w:rsidRPr="00E512AB" w:rsidRDefault="006A18A6" w:rsidP="00A71D59">
      <w:pPr>
        <w:jc w:val="both"/>
        <w:rPr>
          <w:rFonts w:ascii="Montserrat" w:eastAsia="Montserrat" w:hAnsi="Montserrat" w:cs="Montserrat"/>
          <w:b/>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00A71D59" w:rsidRPr="00E512AB">
        <w:rPr>
          <w:rFonts w:ascii="Montserrat" w:eastAsia="Montserrat" w:hAnsi="Montserrat" w:cs="Montserrat"/>
          <w:b/>
          <w:sz w:val="18"/>
          <w:szCs w:val="18"/>
        </w:rPr>
        <w:t>1</w:t>
      </w:r>
      <w:r w:rsidRPr="00E512AB">
        <w:rPr>
          <w:rFonts w:ascii="Montserrat" w:eastAsia="Montserrat" w:hAnsi="Montserrat" w:cs="Montserrat"/>
          <w:b/>
          <w:sz w:val="18"/>
          <w:szCs w:val="18"/>
        </w:rPr>
        <w:t>5</w:t>
      </w:r>
      <w:r w:rsidR="00B13ED5" w:rsidRPr="00E512AB">
        <w:rPr>
          <w:rFonts w:ascii="Montserrat" w:eastAsia="Montserrat" w:hAnsi="Montserrat" w:cs="Montserrat"/>
          <w:b/>
          <w:sz w:val="18"/>
          <w:szCs w:val="18"/>
        </w:rPr>
        <w:t>.1</w:t>
      </w:r>
      <w:r w:rsidR="00A71D59" w:rsidRPr="00E512AB">
        <w:rPr>
          <w:rFonts w:ascii="Montserrat" w:eastAsia="Montserrat" w:hAnsi="Montserrat" w:cs="Montserrat"/>
          <w:b/>
          <w:sz w:val="18"/>
          <w:szCs w:val="18"/>
        </w:rPr>
        <w:t>.ORD.29.24: CONFIRMAR</w:t>
      </w:r>
      <w:r w:rsidR="00A71D59" w:rsidRPr="00E512AB">
        <w:rPr>
          <w:rFonts w:ascii="Montserrat" w:eastAsia="Montserrat" w:hAnsi="Montserrat" w:cs="Montserrat"/>
          <w:sz w:val="18"/>
          <w:szCs w:val="18"/>
        </w:rPr>
        <w:t xml:space="preserve"> la clasificación de la información como confidencial invocada por la DGIPF y la CGGOCV el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EDF62BA" w14:textId="77777777" w:rsidR="00A71D59" w:rsidRPr="00E512AB" w:rsidRDefault="00A71D59" w:rsidP="00A71D59">
      <w:pPr>
        <w:jc w:val="both"/>
        <w:rPr>
          <w:rFonts w:ascii="Montserrat" w:eastAsia="Montserrat" w:hAnsi="Montserrat" w:cs="Montserrat"/>
          <w:sz w:val="18"/>
          <w:szCs w:val="18"/>
        </w:rPr>
      </w:pPr>
    </w:p>
    <w:p w14:paraId="1ADB6060" w14:textId="443E574C" w:rsidR="00A71D59" w:rsidRPr="00E512AB" w:rsidRDefault="006A18A6" w:rsidP="00A71D59">
      <w:pPr>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00A71D59" w:rsidRPr="00E512AB">
        <w:rPr>
          <w:rFonts w:ascii="Montserrat" w:eastAsia="Montserrat" w:hAnsi="Montserrat" w:cs="Montserrat"/>
          <w:b/>
          <w:sz w:val="18"/>
          <w:szCs w:val="18"/>
        </w:rPr>
        <w:t>1</w:t>
      </w:r>
      <w:r w:rsidRPr="00E512AB">
        <w:rPr>
          <w:rFonts w:ascii="Montserrat" w:eastAsia="Montserrat" w:hAnsi="Montserrat" w:cs="Montserrat"/>
          <w:b/>
          <w:sz w:val="18"/>
          <w:szCs w:val="18"/>
        </w:rPr>
        <w:t>5</w:t>
      </w:r>
      <w:r w:rsidR="00B13ED5" w:rsidRPr="00E512AB">
        <w:rPr>
          <w:rFonts w:ascii="Montserrat" w:eastAsia="Montserrat" w:hAnsi="Montserrat" w:cs="Montserrat"/>
          <w:b/>
          <w:sz w:val="18"/>
          <w:szCs w:val="18"/>
        </w:rPr>
        <w:t>.2</w:t>
      </w:r>
      <w:r w:rsidR="00A71D59" w:rsidRPr="00E512AB">
        <w:rPr>
          <w:rFonts w:ascii="Montserrat" w:eastAsia="Montserrat" w:hAnsi="Montserrat" w:cs="Montserrat"/>
          <w:b/>
          <w:sz w:val="18"/>
          <w:szCs w:val="18"/>
        </w:rPr>
        <w:t>.ORD.29.24: CONFIRMAR</w:t>
      </w:r>
      <w:r w:rsidR="00A71D59" w:rsidRPr="00E512AB">
        <w:rPr>
          <w:rFonts w:ascii="Montserrat" w:eastAsia="Montserrat" w:hAnsi="Montserrat" w:cs="Montserrat"/>
          <w:sz w:val="18"/>
          <w:szCs w:val="18"/>
        </w:rPr>
        <w:t xml:space="preserve"> la clasificación de la información como confidencial invocada por la UCMAPF respecto al resultado de la búsqueda de la información en el SSECCOE, con fundamento en el artículo 113, fracción I, de la Ley Federal de Transparencia y Acceso a la Información Pública.</w:t>
      </w:r>
    </w:p>
    <w:p w14:paraId="6D0CFE71" w14:textId="77777777" w:rsidR="004C75C3" w:rsidRPr="00E512AB" w:rsidRDefault="004C75C3" w:rsidP="00A71D59">
      <w:pPr>
        <w:jc w:val="both"/>
        <w:rPr>
          <w:rFonts w:ascii="Montserrat" w:eastAsia="Montserrat" w:hAnsi="Montserrat" w:cs="Montserrat"/>
          <w:sz w:val="18"/>
          <w:szCs w:val="18"/>
        </w:rPr>
      </w:pPr>
    </w:p>
    <w:p w14:paraId="268A1E67" w14:textId="2F9781B5" w:rsidR="0098230C" w:rsidRPr="00E512AB" w:rsidRDefault="006A18A6" w:rsidP="004C75C3">
      <w:pPr>
        <w:ind w:hanging="2"/>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004C75C3" w:rsidRPr="00E512AB">
        <w:rPr>
          <w:rFonts w:ascii="Montserrat" w:eastAsia="Montserrat" w:hAnsi="Montserrat" w:cs="Montserrat"/>
          <w:b/>
          <w:sz w:val="18"/>
          <w:szCs w:val="18"/>
        </w:rPr>
        <w:t>1</w:t>
      </w:r>
      <w:r w:rsidRPr="00E512AB">
        <w:rPr>
          <w:rFonts w:ascii="Montserrat" w:eastAsia="Montserrat" w:hAnsi="Montserrat" w:cs="Montserrat"/>
          <w:b/>
          <w:sz w:val="18"/>
          <w:szCs w:val="18"/>
        </w:rPr>
        <w:t>5</w:t>
      </w:r>
      <w:r w:rsidR="00B13ED5" w:rsidRPr="00E512AB">
        <w:rPr>
          <w:rFonts w:ascii="Montserrat" w:eastAsia="Montserrat" w:hAnsi="Montserrat" w:cs="Montserrat"/>
          <w:b/>
          <w:sz w:val="18"/>
          <w:szCs w:val="18"/>
        </w:rPr>
        <w:t>.3</w:t>
      </w:r>
      <w:r w:rsidR="004C75C3" w:rsidRPr="00E512AB">
        <w:rPr>
          <w:rFonts w:ascii="Montserrat" w:eastAsia="Montserrat" w:hAnsi="Montserrat" w:cs="Montserrat"/>
          <w:b/>
          <w:sz w:val="18"/>
          <w:szCs w:val="18"/>
        </w:rPr>
        <w:t>.ORD.29.24: CONFIRMAR</w:t>
      </w:r>
      <w:r w:rsidR="004C75C3" w:rsidRPr="00E512AB">
        <w:rPr>
          <w:rFonts w:ascii="Montserrat" w:eastAsia="Montserrat" w:hAnsi="Montserrat" w:cs="Montserrat"/>
          <w:sz w:val="18"/>
          <w:szCs w:val="18"/>
        </w:rPr>
        <w:t xml:space="preserve"> la clasificación de confidencialidad invocada por </w:t>
      </w:r>
      <w:r w:rsidR="00BE6EC9" w:rsidRPr="00E512AB">
        <w:rPr>
          <w:rFonts w:ascii="Montserrat" w:eastAsia="Montserrat" w:hAnsi="Montserrat" w:cs="Montserrat"/>
          <w:sz w:val="18"/>
          <w:szCs w:val="18"/>
        </w:rPr>
        <w:t>la</w:t>
      </w:r>
      <w:r w:rsidR="004C75C3" w:rsidRPr="00E512AB">
        <w:rPr>
          <w:rFonts w:ascii="Montserrat" w:eastAsia="Montserrat" w:hAnsi="Montserrat" w:cs="Montserrat"/>
          <w:sz w:val="18"/>
          <w:szCs w:val="18"/>
        </w:rPr>
        <w:t xml:space="preserve"> CGGOCV</w:t>
      </w:r>
      <w:r w:rsidRPr="00E512AB">
        <w:rPr>
          <w:rFonts w:ascii="Montserrat" w:eastAsia="Montserrat" w:hAnsi="Montserrat" w:cs="Montserrat"/>
          <w:sz w:val="18"/>
          <w:szCs w:val="18"/>
        </w:rPr>
        <w:t xml:space="preserve">, respecto de los datos contenidos en </w:t>
      </w:r>
      <w:r w:rsidR="004C75C3" w:rsidRPr="00E512AB">
        <w:rPr>
          <w:rFonts w:ascii="Montserrat" w:eastAsia="Montserrat" w:hAnsi="Montserrat" w:cs="Montserrat"/>
          <w:sz w:val="18"/>
          <w:szCs w:val="18"/>
        </w:rPr>
        <w:t>los correos electrónicos enlistados, con fundamento en lo dispuesto en el Trigésimo Octavo, fracción I, de los Lineamientos generales en materia de clasificación y desclasificación de la información, así como para la elaboración de versiones públicas y el artículo 113, fracción I de la Ley Federal de Transparencia y Acceso a la Información Pública. y, por ende, se autoriza elaborar la</w:t>
      </w:r>
      <w:r w:rsidRPr="00E512AB">
        <w:rPr>
          <w:rFonts w:ascii="Montserrat" w:eastAsia="Montserrat" w:hAnsi="Montserrat" w:cs="Montserrat"/>
          <w:sz w:val="18"/>
          <w:szCs w:val="18"/>
        </w:rPr>
        <w:t>s versiones</w:t>
      </w:r>
      <w:r w:rsidR="004C75C3" w:rsidRPr="00E512AB">
        <w:rPr>
          <w:rFonts w:ascii="Montserrat" w:eastAsia="Montserrat" w:hAnsi="Montserrat" w:cs="Montserrat"/>
          <w:sz w:val="18"/>
          <w:szCs w:val="18"/>
        </w:rPr>
        <w:t xml:space="preserve"> pública</w:t>
      </w:r>
      <w:r w:rsidRPr="00E512AB">
        <w:rPr>
          <w:rFonts w:ascii="Montserrat" w:eastAsia="Montserrat" w:hAnsi="Montserrat" w:cs="Montserrat"/>
          <w:sz w:val="18"/>
          <w:szCs w:val="18"/>
        </w:rPr>
        <w:t>s</w:t>
      </w:r>
      <w:r w:rsidR="004C75C3" w:rsidRPr="00E512AB">
        <w:rPr>
          <w:rFonts w:ascii="Montserrat" w:eastAsia="Montserrat" w:hAnsi="Montserrat" w:cs="Montserrat"/>
          <w:sz w:val="18"/>
          <w:szCs w:val="18"/>
        </w:rPr>
        <w:t xml:space="preserve">. </w:t>
      </w:r>
    </w:p>
    <w:p w14:paraId="1BBD17E2" w14:textId="77777777" w:rsidR="0098230C" w:rsidRPr="00E512AB" w:rsidRDefault="0098230C" w:rsidP="004C75C3">
      <w:pPr>
        <w:ind w:hanging="2"/>
        <w:jc w:val="both"/>
        <w:rPr>
          <w:rFonts w:ascii="Montserrat" w:eastAsia="Montserrat" w:hAnsi="Montserrat" w:cs="Montserrat"/>
          <w:sz w:val="18"/>
          <w:szCs w:val="18"/>
        </w:rPr>
      </w:pPr>
    </w:p>
    <w:p w14:paraId="4049F100" w14:textId="12B257FF" w:rsidR="0098230C" w:rsidRPr="00E512AB" w:rsidRDefault="00305840" w:rsidP="0098230C">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B.</w:t>
      </w:r>
      <w:r w:rsidR="0098230C" w:rsidRPr="00E512AB">
        <w:rPr>
          <w:rFonts w:ascii="Montserrat" w:eastAsia="Montserrat" w:hAnsi="Montserrat" w:cs="Montserrat"/>
          <w:b/>
          <w:sz w:val="18"/>
          <w:szCs w:val="18"/>
        </w:rPr>
        <w:t>1</w:t>
      </w:r>
      <w:r w:rsidR="006A18A6" w:rsidRPr="00E512AB">
        <w:rPr>
          <w:rFonts w:ascii="Montserrat" w:eastAsia="Montserrat" w:hAnsi="Montserrat" w:cs="Montserrat"/>
          <w:b/>
          <w:sz w:val="18"/>
          <w:szCs w:val="18"/>
        </w:rPr>
        <w:t>6</w:t>
      </w:r>
      <w:r w:rsidR="0098230C" w:rsidRPr="00E512AB">
        <w:rPr>
          <w:rFonts w:ascii="Montserrat" w:eastAsia="Montserrat" w:hAnsi="Montserrat" w:cs="Montserrat"/>
          <w:b/>
          <w:sz w:val="18"/>
          <w:szCs w:val="18"/>
        </w:rPr>
        <w:t xml:space="preserve"> Folio 330026524002034</w:t>
      </w:r>
    </w:p>
    <w:p w14:paraId="6FAF53CE" w14:textId="77777777" w:rsidR="0098230C" w:rsidRPr="00E512AB" w:rsidRDefault="0098230C" w:rsidP="0098230C">
      <w:pPr>
        <w:ind w:right="38"/>
        <w:jc w:val="both"/>
        <w:rPr>
          <w:rFonts w:ascii="Montserrat" w:eastAsia="Montserrat" w:hAnsi="Montserrat" w:cs="Montserrat"/>
          <w:sz w:val="18"/>
          <w:szCs w:val="18"/>
        </w:rPr>
      </w:pPr>
      <w:r w:rsidRPr="00E512AB">
        <w:rPr>
          <w:rFonts w:ascii="Montserrat" w:eastAsia="Montserrat" w:hAnsi="Montserrat" w:cs="Montserrat"/>
          <w:sz w:val="18"/>
          <w:szCs w:val="18"/>
        </w:rPr>
        <w:t xml:space="preserve"> </w:t>
      </w:r>
    </w:p>
    <w:p w14:paraId="342EF8A1" w14:textId="77777777" w:rsidR="0098230C" w:rsidRPr="00E512AB" w:rsidRDefault="0098230C" w:rsidP="0098230C">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0904F675" w14:textId="77777777" w:rsidR="0098230C" w:rsidRPr="00E512AB" w:rsidRDefault="0098230C" w:rsidP="0098230C">
      <w:pPr>
        <w:ind w:left="283" w:right="283"/>
        <w:jc w:val="both"/>
        <w:rPr>
          <w:rFonts w:ascii="Montserrat" w:eastAsia="Montserrat" w:hAnsi="Montserrat" w:cs="Montserrat"/>
          <w:b/>
          <w:sz w:val="18"/>
          <w:szCs w:val="18"/>
          <w:u w:val="single"/>
        </w:rPr>
      </w:pPr>
    </w:p>
    <w:p w14:paraId="1E6FA24D" w14:textId="77777777" w:rsidR="0098230C" w:rsidRPr="00E512AB" w:rsidRDefault="0098230C" w:rsidP="008E199D">
      <w:pPr>
        <w:tabs>
          <w:tab w:val="left" w:pos="9356"/>
        </w:tabs>
        <w:ind w:left="567" w:right="567"/>
        <w:jc w:val="both"/>
        <w:rPr>
          <w:rFonts w:ascii="Montserrat" w:hAnsi="Montserrat"/>
          <w:i/>
          <w:sz w:val="16"/>
          <w:szCs w:val="14"/>
        </w:rPr>
      </w:pPr>
      <w:r w:rsidRPr="00E512AB">
        <w:rPr>
          <w:rFonts w:ascii="Montserrat" w:hAnsi="Montserrat"/>
          <w:i/>
          <w:sz w:val="16"/>
          <w:szCs w:val="14"/>
        </w:rPr>
        <w:t>“SOLICITO A LA SECRETARÍA DE LA FUNCIÓN PUBLICA Y AL ÓRGANO INTERNO DE CONTROL DEL INSTITUTO NACIONAL DE BELLAS ARTES Y LITERATURA, DE A CONOCER EL ESTATUS Y EL SEGUIMIENTO QUE GUARDAN LAS DENUNCIAS PRESENTADAS EN EL MES DE AGOSTO CON NUMERO DE FOLIO 236135/2023 Y 280439/2023, PRESENTADAS EN CONTRA DE LOS SERVIDORES PÚBLICOS (…).</w:t>
      </w:r>
    </w:p>
    <w:p w14:paraId="3BB21580" w14:textId="77777777" w:rsidR="0098230C" w:rsidRPr="00E512AB" w:rsidRDefault="0098230C" w:rsidP="008E199D">
      <w:pPr>
        <w:tabs>
          <w:tab w:val="left" w:pos="9356"/>
        </w:tabs>
        <w:ind w:left="567" w:right="567"/>
        <w:jc w:val="both"/>
        <w:rPr>
          <w:rFonts w:ascii="Montserrat" w:hAnsi="Montserrat"/>
          <w:i/>
          <w:sz w:val="16"/>
          <w:szCs w:val="14"/>
        </w:rPr>
      </w:pPr>
    </w:p>
    <w:p w14:paraId="39EFABD0" w14:textId="77777777" w:rsidR="0098230C" w:rsidRPr="00E512AB" w:rsidRDefault="0098230C" w:rsidP="008E199D">
      <w:pPr>
        <w:tabs>
          <w:tab w:val="left" w:pos="9356"/>
        </w:tabs>
        <w:ind w:left="567" w:right="567"/>
        <w:jc w:val="both"/>
        <w:rPr>
          <w:rFonts w:ascii="Montserrat" w:hAnsi="Montserrat"/>
          <w:i/>
          <w:sz w:val="16"/>
          <w:szCs w:val="14"/>
        </w:rPr>
      </w:pPr>
      <w:r w:rsidRPr="00E512AB">
        <w:rPr>
          <w:rFonts w:ascii="Montserrat" w:hAnsi="Montserrat"/>
          <w:i/>
          <w:sz w:val="16"/>
          <w:szCs w:val="14"/>
        </w:rPr>
        <w:lastRenderedPageBreak/>
        <w:t>TODA VEZ QUE LA CONCLUSIÓN EN EL FOLIO 236135/2023 SE DECLARA INCOMPETENCIA, SIENDO QUE EXISTEN ELEMENTOS PROBATORIOS DE NO HABER REPORTADO EN SU DECLARACIÓN PATRIMONIAL LOS INGRESOS GENERADOS DURANTE EL AÑO 2022 POR EL SERVIDOR PUBLICO (…), QUIEN ERA EL RESPONSABLE DEL ÁREA DE RECURSOS HUMANOS Y DURANTE SU ADMINISTRACIÓN HABER COBRADO TIEMPO EXTRAORDINARIO EXCESIVAMENTE Y SIN HABERLO DEVENGADO, ABUSANDO DE SUS FUNCIONES Y AYUDANDO A OTROS SERVIDORES PÚBLICOS A TRAMITARLES REMUNERACIONES EXTRAORDINARIAS SIN HABERLAS DEVENGADO.</w:t>
      </w:r>
    </w:p>
    <w:p w14:paraId="3A9F1C03" w14:textId="77777777" w:rsidR="0098230C" w:rsidRPr="00E512AB" w:rsidRDefault="0098230C" w:rsidP="008E199D">
      <w:pPr>
        <w:tabs>
          <w:tab w:val="left" w:pos="9356"/>
        </w:tabs>
        <w:ind w:left="567" w:right="567"/>
        <w:jc w:val="both"/>
        <w:rPr>
          <w:rFonts w:ascii="Montserrat" w:hAnsi="Montserrat"/>
          <w:i/>
          <w:sz w:val="16"/>
          <w:szCs w:val="14"/>
        </w:rPr>
      </w:pPr>
    </w:p>
    <w:p w14:paraId="05026394" w14:textId="77777777" w:rsidR="0098230C" w:rsidRPr="00E512AB" w:rsidRDefault="0098230C" w:rsidP="008E199D">
      <w:pPr>
        <w:tabs>
          <w:tab w:val="left" w:pos="9356"/>
        </w:tabs>
        <w:ind w:left="567" w:right="567"/>
        <w:jc w:val="both"/>
        <w:rPr>
          <w:rFonts w:ascii="Montserrat" w:hAnsi="Montserrat"/>
          <w:i/>
          <w:sz w:val="16"/>
          <w:szCs w:val="14"/>
        </w:rPr>
      </w:pPr>
      <w:r w:rsidRPr="00E512AB">
        <w:rPr>
          <w:rFonts w:ascii="Montserrat" w:hAnsi="Montserrat"/>
          <w:i/>
          <w:sz w:val="16"/>
          <w:szCs w:val="14"/>
        </w:rPr>
        <w:t>TAL Y COMO SE MUESTRA EN EL ARCHIVO ADJUNTO CORRESPONDIENTE A LA SOLICITUD DE INFORMACIÓN EIPNT 330018523000267, EN LA PAGINA 7, SIENDO (…) EL SERVIDOR PUBLICO DE CONFIANZA QUE MAS TIEMPO EXTRAORDINARIO COBRO DURANTE EL 2022” (Sic)</w:t>
      </w:r>
    </w:p>
    <w:p w14:paraId="47B2D8FE" w14:textId="77777777" w:rsidR="0098230C" w:rsidRPr="00E512AB" w:rsidRDefault="0098230C" w:rsidP="0098230C">
      <w:pPr>
        <w:ind w:right="-20"/>
        <w:jc w:val="both"/>
        <w:rPr>
          <w:rFonts w:ascii="Montserrat" w:eastAsia="Montserrat" w:hAnsi="Montserrat" w:cs="Montserrat"/>
          <w:sz w:val="18"/>
          <w:szCs w:val="18"/>
        </w:rPr>
      </w:pPr>
    </w:p>
    <w:p w14:paraId="333B52E7" w14:textId="1CBD00F2" w:rsidR="0098230C" w:rsidRPr="00E512AB" w:rsidRDefault="00BE6EC9" w:rsidP="0098230C">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El Órgano Interno de Control Especializado en Quejas, </w:t>
      </w:r>
      <w:proofErr w:type="spellStart"/>
      <w:r w:rsidRPr="00E512AB">
        <w:rPr>
          <w:rFonts w:ascii="Montserrat" w:eastAsia="Montserrat" w:hAnsi="Montserrat" w:cs="Montserrat"/>
          <w:sz w:val="18"/>
          <w:szCs w:val="18"/>
        </w:rPr>
        <w:t>Denunicas</w:t>
      </w:r>
      <w:proofErr w:type="spellEnd"/>
      <w:r w:rsidRPr="00E512AB">
        <w:rPr>
          <w:rFonts w:ascii="Montserrat" w:eastAsia="Montserrat" w:hAnsi="Montserrat" w:cs="Montserrat"/>
          <w:sz w:val="18"/>
          <w:szCs w:val="18"/>
        </w:rPr>
        <w:t xml:space="preserve"> e Investigaciones en el Ramo Cultura, a través de la</w:t>
      </w:r>
      <w:r w:rsidR="0098230C" w:rsidRPr="00E512AB">
        <w:rPr>
          <w:rFonts w:ascii="Montserrat" w:eastAsia="Montserrat" w:hAnsi="Montserrat" w:cs="Montserrat"/>
          <w:sz w:val="18"/>
          <w:szCs w:val="18"/>
        </w:rPr>
        <w:t xml:space="preserve"> Coordinación General de Gobierno de Órganos de Control y Vigilancia (CGGOCV) </w:t>
      </w:r>
      <w:r w:rsidR="0098230C" w:rsidRPr="00E512AB">
        <w:rPr>
          <w:rFonts w:ascii="Montserrat" w:eastAsia="Montserrat" w:hAnsi="Montserrat" w:cs="Montserrat"/>
          <w:bCs/>
          <w:sz w:val="18"/>
          <w:szCs w:val="18"/>
        </w:rPr>
        <w:t>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w:t>
      </w:r>
      <w:r w:rsidR="00A30E86" w:rsidRPr="00E512AB">
        <w:rPr>
          <w:rFonts w:ascii="Montserrat" w:eastAsia="Montserrat" w:hAnsi="Montserrat" w:cs="Montserrat"/>
          <w:bCs/>
          <w:sz w:val="18"/>
          <w:szCs w:val="18"/>
        </w:rPr>
        <w:t>s</w:t>
      </w:r>
      <w:r w:rsidR="0098230C" w:rsidRPr="00E512AB">
        <w:rPr>
          <w:rFonts w:ascii="Montserrat" w:eastAsia="Montserrat" w:hAnsi="Montserrat" w:cs="Montserrat"/>
          <w:bCs/>
          <w:sz w:val="18"/>
          <w:szCs w:val="18"/>
        </w:rPr>
        <w:t xml:space="preserve"> persona</w:t>
      </w:r>
      <w:r w:rsidR="00A30E86" w:rsidRPr="00E512AB">
        <w:rPr>
          <w:rFonts w:ascii="Montserrat" w:eastAsia="Montserrat" w:hAnsi="Montserrat" w:cs="Montserrat"/>
          <w:bCs/>
          <w:sz w:val="18"/>
          <w:szCs w:val="18"/>
        </w:rPr>
        <w:t>s</w:t>
      </w:r>
      <w:r w:rsidR="0098230C" w:rsidRPr="00E512AB">
        <w:rPr>
          <w:rFonts w:ascii="Montserrat" w:eastAsia="Montserrat" w:hAnsi="Montserrat" w:cs="Montserrat"/>
          <w:bCs/>
          <w:sz w:val="18"/>
          <w:szCs w:val="18"/>
        </w:rPr>
        <w:t xml:space="preserve"> física</w:t>
      </w:r>
      <w:r w:rsidR="00A30E86" w:rsidRPr="00E512AB">
        <w:rPr>
          <w:rFonts w:ascii="Montserrat" w:eastAsia="Montserrat" w:hAnsi="Montserrat" w:cs="Montserrat"/>
          <w:bCs/>
          <w:sz w:val="18"/>
          <w:szCs w:val="18"/>
        </w:rPr>
        <w:t>s</w:t>
      </w:r>
      <w:r w:rsidR="0098230C" w:rsidRPr="00E512AB">
        <w:rPr>
          <w:rFonts w:ascii="Montserrat" w:eastAsia="Montserrat" w:hAnsi="Montserrat" w:cs="Montserrat"/>
          <w:bCs/>
          <w:sz w:val="18"/>
          <w:szCs w:val="18"/>
        </w:rPr>
        <w:t xml:space="preserve"> identificada</w:t>
      </w:r>
      <w:r w:rsidR="00A30E86" w:rsidRPr="00E512AB">
        <w:rPr>
          <w:rFonts w:ascii="Montserrat" w:eastAsia="Montserrat" w:hAnsi="Montserrat" w:cs="Montserrat"/>
          <w:bCs/>
          <w:sz w:val="18"/>
          <w:szCs w:val="18"/>
        </w:rPr>
        <w:t>s</w:t>
      </w:r>
      <w:r w:rsidR="0098230C" w:rsidRPr="00E512AB">
        <w:rPr>
          <w:rFonts w:ascii="Montserrat" w:eastAsia="Montserrat" w:hAnsi="Montserrat" w:cs="Montserrat"/>
          <w:bCs/>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5E83E77" w14:textId="77777777" w:rsidR="0098230C" w:rsidRPr="00E512AB" w:rsidRDefault="0098230C" w:rsidP="0098230C">
      <w:pPr>
        <w:ind w:right="-20"/>
        <w:jc w:val="both"/>
        <w:rPr>
          <w:rFonts w:ascii="Montserrat" w:eastAsia="Montserrat" w:hAnsi="Montserrat" w:cs="Montserrat"/>
          <w:bCs/>
          <w:sz w:val="18"/>
          <w:szCs w:val="18"/>
        </w:rPr>
      </w:pPr>
    </w:p>
    <w:p w14:paraId="39B106D7" w14:textId="0FF31ED0" w:rsidR="0098230C" w:rsidRPr="00E512AB" w:rsidRDefault="0098230C" w:rsidP="0098230C">
      <w:pPr>
        <w:ind w:right="-20"/>
        <w:jc w:val="both"/>
        <w:rPr>
          <w:rFonts w:ascii="Montserrat" w:eastAsia="Montserrat" w:hAnsi="Montserrat" w:cs="Montserrat"/>
          <w:sz w:val="18"/>
          <w:szCs w:val="18"/>
        </w:rPr>
      </w:pPr>
      <w:r w:rsidRPr="00E512AB">
        <w:rPr>
          <w:rFonts w:ascii="Montserrat" w:eastAsia="Montserrat" w:hAnsi="Montserrat" w:cs="Montserrat"/>
          <w:sz w:val="18"/>
          <w:szCs w:val="18"/>
        </w:rPr>
        <w:t>En consecuencia, se emite la siguiente resolución por unanimidad:</w:t>
      </w:r>
    </w:p>
    <w:p w14:paraId="57603501" w14:textId="77777777" w:rsidR="0098230C" w:rsidRPr="00E512AB" w:rsidRDefault="0098230C" w:rsidP="0098230C">
      <w:pPr>
        <w:ind w:right="51"/>
        <w:jc w:val="both"/>
        <w:rPr>
          <w:rFonts w:ascii="Montserrat" w:eastAsia="Montserrat" w:hAnsi="Montserrat" w:cs="Montserrat"/>
          <w:b/>
          <w:sz w:val="18"/>
          <w:szCs w:val="18"/>
        </w:rPr>
      </w:pPr>
    </w:p>
    <w:p w14:paraId="20DE4B78" w14:textId="1F5D763C" w:rsidR="0098230C" w:rsidRPr="00E512AB" w:rsidRDefault="0098230C" w:rsidP="0098230C">
      <w:pPr>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Pr="00E512AB">
        <w:rPr>
          <w:rFonts w:ascii="Montserrat" w:eastAsia="Montserrat" w:hAnsi="Montserrat" w:cs="Montserrat"/>
          <w:b/>
          <w:sz w:val="18"/>
          <w:szCs w:val="18"/>
        </w:rPr>
        <w:t>1</w:t>
      </w:r>
      <w:r w:rsidR="00A30E86" w:rsidRPr="00E512AB">
        <w:rPr>
          <w:rFonts w:ascii="Montserrat" w:eastAsia="Montserrat" w:hAnsi="Montserrat" w:cs="Montserrat"/>
          <w:b/>
          <w:sz w:val="18"/>
          <w:szCs w:val="18"/>
        </w:rPr>
        <w:t>6</w:t>
      </w:r>
      <w:r w:rsidRPr="00E512AB">
        <w:rPr>
          <w:rFonts w:ascii="Montserrat" w:eastAsia="Montserrat" w:hAnsi="Montserrat" w:cs="Montserrat"/>
          <w:b/>
          <w:sz w:val="18"/>
          <w:szCs w:val="18"/>
        </w:rPr>
        <w:t>.ORD.29.24: CONFIRMAR</w:t>
      </w:r>
      <w:r w:rsidRPr="00E512AB">
        <w:rPr>
          <w:rFonts w:ascii="Montserrat" w:eastAsia="Montserrat" w:hAnsi="Montserrat" w:cs="Montserrat"/>
          <w:sz w:val="18"/>
          <w:szCs w:val="18"/>
        </w:rPr>
        <w:t xml:space="preserve"> la clasificación de la información como confidencial invocada por </w:t>
      </w:r>
      <w:r w:rsidR="00BE6EC9" w:rsidRPr="00E512AB">
        <w:rPr>
          <w:rFonts w:ascii="Montserrat" w:eastAsia="Montserrat" w:hAnsi="Montserrat" w:cs="Montserrat"/>
          <w:sz w:val="18"/>
          <w:szCs w:val="18"/>
        </w:rPr>
        <w:t xml:space="preserve">el Órgano Interno de Control Especializado en Quejas, </w:t>
      </w:r>
      <w:proofErr w:type="spellStart"/>
      <w:r w:rsidR="00BE6EC9" w:rsidRPr="00E512AB">
        <w:rPr>
          <w:rFonts w:ascii="Montserrat" w:eastAsia="Montserrat" w:hAnsi="Montserrat" w:cs="Montserrat"/>
          <w:sz w:val="18"/>
          <w:szCs w:val="18"/>
        </w:rPr>
        <w:t>Denunicas</w:t>
      </w:r>
      <w:proofErr w:type="spellEnd"/>
      <w:r w:rsidR="00BE6EC9" w:rsidRPr="00E512AB">
        <w:rPr>
          <w:rFonts w:ascii="Montserrat" w:eastAsia="Montserrat" w:hAnsi="Montserrat" w:cs="Montserrat"/>
          <w:sz w:val="18"/>
          <w:szCs w:val="18"/>
        </w:rPr>
        <w:t xml:space="preserve"> e Investigaciones en el Ramo Cultura, a través de </w:t>
      </w:r>
      <w:r w:rsidRPr="00E512AB">
        <w:rPr>
          <w:rFonts w:ascii="Montserrat" w:eastAsia="Montserrat" w:hAnsi="Montserrat" w:cs="Montserrat"/>
          <w:sz w:val="18"/>
          <w:szCs w:val="18"/>
        </w:rPr>
        <w:t>la CGGOCV</w:t>
      </w:r>
      <w:r w:rsidR="00BE6EC9" w:rsidRPr="00E512AB">
        <w:rPr>
          <w:rFonts w:ascii="Montserrat" w:eastAsia="Montserrat" w:hAnsi="Montserrat" w:cs="Montserrat"/>
          <w:sz w:val="18"/>
          <w:szCs w:val="18"/>
        </w:rPr>
        <w:t>,</w:t>
      </w:r>
      <w:r w:rsidRPr="00E512AB">
        <w:rPr>
          <w:rFonts w:ascii="Montserrat" w:eastAsia="Montserrat" w:hAnsi="Montserrat" w:cs="Montserrat"/>
          <w:sz w:val="18"/>
          <w:szCs w:val="18"/>
        </w:rPr>
        <w:t xml:space="preserve">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B0207D9" w14:textId="77777777" w:rsidR="00E56E98" w:rsidRPr="00E512AB" w:rsidRDefault="00E56E98" w:rsidP="0098230C">
      <w:pPr>
        <w:jc w:val="both"/>
        <w:rPr>
          <w:rFonts w:ascii="Montserrat" w:eastAsia="Montserrat" w:hAnsi="Montserrat" w:cs="Montserrat"/>
          <w:sz w:val="18"/>
          <w:szCs w:val="18"/>
        </w:rPr>
      </w:pPr>
    </w:p>
    <w:p w14:paraId="67F3CDB8" w14:textId="5EC409DB" w:rsidR="00E56E98" w:rsidRPr="00E512AB" w:rsidRDefault="00305840" w:rsidP="00E56E98">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B.</w:t>
      </w:r>
      <w:r w:rsidR="00E56E98" w:rsidRPr="00E512AB">
        <w:rPr>
          <w:rFonts w:ascii="Montserrat" w:eastAsia="Montserrat" w:hAnsi="Montserrat" w:cs="Montserrat"/>
          <w:b/>
          <w:sz w:val="18"/>
          <w:szCs w:val="18"/>
        </w:rPr>
        <w:t>1</w:t>
      </w:r>
      <w:r w:rsidR="00A30E86" w:rsidRPr="00E512AB">
        <w:rPr>
          <w:rFonts w:ascii="Montserrat" w:eastAsia="Montserrat" w:hAnsi="Montserrat" w:cs="Montserrat"/>
          <w:b/>
          <w:sz w:val="18"/>
          <w:szCs w:val="18"/>
        </w:rPr>
        <w:t>7</w:t>
      </w:r>
      <w:r w:rsidR="00E56E98" w:rsidRPr="00E512AB">
        <w:rPr>
          <w:rFonts w:ascii="Montserrat" w:eastAsia="Montserrat" w:hAnsi="Montserrat" w:cs="Montserrat"/>
          <w:b/>
          <w:sz w:val="18"/>
          <w:szCs w:val="18"/>
        </w:rPr>
        <w:t xml:space="preserve"> Folio 330026524002072</w:t>
      </w:r>
    </w:p>
    <w:p w14:paraId="0F280D66" w14:textId="77777777" w:rsidR="00E56E98" w:rsidRPr="00E512AB" w:rsidRDefault="00E56E98" w:rsidP="00E56E98">
      <w:pPr>
        <w:ind w:right="38"/>
        <w:jc w:val="both"/>
        <w:rPr>
          <w:rFonts w:ascii="Montserrat" w:eastAsia="Montserrat" w:hAnsi="Montserrat" w:cs="Montserrat"/>
          <w:b/>
          <w:sz w:val="18"/>
          <w:szCs w:val="18"/>
        </w:rPr>
      </w:pPr>
    </w:p>
    <w:p w14:paraId="0E96B7B5" w14:textId="77777777" w:rsidR="00E56E98" w:rsidRPr="00E512AB" w:rsidRDefault="00E56E98" w:rsidP="00E56E98">
      <w:pPr>
        <w:ind w:right="-20"/>
        <w:jc w:val="both"/>
        <w:rPr>
          <w:rFonts w:ascii="Montserrat" w:eastAsia="Montserrat" w:hAnsi="Montserrat" w:cs="Montserrat"/>
          <w:sz w:val="18"/>
          <w:szCs w:val="18"/>
        </w:rPr>
      </w:pPr>
      <w:r w:rsidRPr="00E512AB">
        <w:rPr>
          <w:rFonts w:ascii="Montserrat" w:eastAsia="Montserrat" w:hAnsi="Montserrat" w:cs="Montserrat"/>
          <w:sz w:val="18"/>
          <w:szCs w:val="18"/>
        </w:rPr>
        <w:t>Un particular requirió:</w:t>
      </w:r>
    </w:p>
    <w:p w14:paraId="47125054" w14:textId="77777777" w:rsidR="00E56E98" w:rsidRPr="00E512AB" w:rsidRDefault="00E56E98" w:rsidP="00E56E98">
      <w:pPr>
        <w:ind w:right="566"/>
        <w:jc w:val="both"/>
        <w:rPr>
          <w:rFonts w:ascii="Montserrat" w:eastAsia="Montserrat" w:hAnsi="Montserrat" w:cs="Montserrat"/>
          <w:b/>
          <w:i/>
          <w:sz w:val="18"/>
          <w:szCs w:val="18"/>
        </w:rPr>
      </w:pPr>
    </w:p>
    <w:p w14:paraId="24A07B7C" w14:textId="77777777" w:rsidR="00E56E98" w:rsidRPr="00E512AB" w:rsidRDefault="00E56E98" w:rsidP="00A111EF">
      <w:pPr>
        <w:spacing w:after="120"/>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"Se requiere atentamente lo siguiente:</w:t>
      </w:r>
    </w:p>
    <w:p w14:paraId="3BAE1D23" w14:textId="77777777" w:rsidR="00E56E98" w:rsidRPr="00E512AB" w:rsidRDefault="00E56E98" w:rsidP="00A111EF">
      <w:pPr>
        <w:spacing w:after="120"/>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 xml:space="preserve">a) Histórico de los servidores de la nación y detallar los siguientes datos: nombre, CURP, sexo, edad, institución, puesto, años de escolaridad (o nivel de estudios), </w:t>
      </w:r>
      <w:proofErr w:type="gramStart"/>
      <w:r w:rsidRPr="00E512AB">
        <w:rPr>
          <w:rFonts w:ascii="Montserrat" w:eastAsia="Montserrat" w:hAnsi="Montserrat" w:cs="Montserrat"/>
          <w:i/>
          <w:sz w:val="16"/>
          <w:szCs w:val="18"/>
        </w:rPr>
        <w:t>sueldos bruto</w:t>
      </w:r>
      <w:proofErr w:type="gramEnd"/>
      <w:r w:rsidRPr="00E512AB">
        <w:rPr>
          <w:rFonts w:ascii="Montserrat" w:eastAsia="Montserrat" w:hAnsi="Montserrat" w:cs="Montserrat"/>
          <w:i/>
          <w:sz w:val="16"/>
          <w:szCs w:val="18"/>
        </w:rPr>
        <w:t xml:space="preserve"> y neto mensual; se pide mencionar también (en otra columna) si estos se encuentran comisionados a alguna otra dependencia o entidad distinta a la que se encuentran adscritos</w:t>
      </w:r>
    </w:p>
    <w:p w14:paraId="21A0A06F" w14:textId="77777777" w:rsidR="00E56E98" w:rsidRPr="00E512AB" w:rsidRDefault="00E56E98" w:rsidP="00A111EF">
      <w:pPr>
        <w:spacing w:after="120"/>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b) Gasto en prestaciones (aguinaldo, servicios médicos, vivienda, entre otras prestaciones), u otros pagos (como viáticos, transporte o servicio de telefonía) realizados a cada uno de los servidores de la nación (además de sueldos y salarios) citados en el inciso anterior.</w:t>
      </w:r>
    </w:p>
    <w:p w14:paraId="2A377833" w14:textId="77777777" w:rsidR="00E56E98" w:rsidRPr="00E512AB" w:rsidRDefault="00E56E98" w:rsidP="00A111EF">
      <w:pPr>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Desagregar lo anterior por entidad federativa y municipio. Cabe aclarar que los datos históricos incluyen toda la información desde que tenga registro, como puede ser 2018, a la fecha y con una frecuencia quincenal o mensual, según obre en sus archivos</w:t>
      </w:r>
      <w:r w:rsidRPr="00E512AB">
        <w:rPr>
          <w:rFonts w:ascii="Montserrat" w:hAnsi="Montserrat"/>
          <w:i/>
          <w:sz w:val="16"/>
          <w:szCs w:val="18"/>
        </w:rPr>
        <w:t>”. (Sic)</w:t>
      </w:r>
    </w:p>
    <w:p w14:paraId="2D0B0702" w14:textId="77777777" w:rsidR="00E56E98" w:rsidRPr="00E512AB" w:rsidRDefault="00E56E98" w:rsidP="00E56E98">
      <w:pPr>
        <w:ind w:left="851" w:right="709"/>
        <w:jc w:val="both"/>
        <w:rPr>
          <w:rFonts w:ascii="Montserrat" w:eastAsia="Montserrat" w:hAnsi="Montserrat" w:cs="Montserrat"/>
          <w:sz w:val="16"/>
          <w:szCs w:val="18"/>
        </w:rPr>
      </w:pPr>
    </w:p>
    <w:p w14:paraId="1B18A056" w14:textId="77777777" w:rsidR="00E56E98" w:rsidRPr="00E512AB" w:rsidRDefault="00E56E98" w:rsidP="00E56E98">
      <w:pPr>
        <w:ind w:right="-20"/>
        <w:jc w:val="both"/>
        <w:rPr>
          <w:rFonts w:ascii="Montserrat" w:eastAsia="Montserrat" w:hAnsi="Montserrat" w:cs="Montserrat"/>
          <w:sz w:val="18"/>
          <w:szCs w:val="18"/>
        </w:rPr>
      </w:pPr>
      <w:r w:rsidRPr="00E512AB">
        <w:rPr>
          <w:rFonts w:ascii="Montserrat" w:eastAsia="Montserrat" w:hAnsi="Montserrat" w:cs="Montserrat"/>
          <w:sz w:val="18"/>
          <w:szCs w:val="18"/>
        </w:rPr>
        <w:t>La Unidad de Política de Recursos Humanos de la Administración Pública Federal (UPRHAPF), solicitó al Comité de Transparencia la clasificación como confidencial del CURP, sexo y edad</w:t>
      </w:r>
      <w:r w:rsidR="00795D29" w:rsidRPr="00E512AB">
        <w:rPr>
          <w:rFonts w:ascii="Montserrat" w:eastAsia="Montserrat" w:hAnsi="Montserrat" w:cs="Montserrat"/>
          <w:sz w:val="18"/>
          <w:szCs w:val="18"/>
        </w:rPr>
        <w:t xml:space="preserve"> de los servidores de la nación</w:t>
      </w:r>
      <w:r w:rsidRPr="00E512AB">
        <w:rPr>
          <w:rFonts w:ascii="Montserrat" w:eastAsia="Montserrat" w:hAnsi="Montserrat" w:cs="Montserrat"/>
          <w:sz w:val="18"/>
          <w:szCs w:val="18"/>
        </w:rPr>
        <w:t>, toda vez que se trata de datos personales concernientes a personas identificadas o identificables, lo anterior, con fundamento en el artículo 113, fracción I, de la Ley Federal de Transparencia y Acceso a la Información Pública.</w:t>
      </w:r>
    </w:p>
    <w:p w14:paraId="1ACBB718" w14:textId="77777777" w:rsidR="00E56E98" w:rsidRPr="00E512AB" w:rsidRDefault="00E56E98" w:rsidP="00E56E98">
      <w:pPr>
        <w:ind w:right="-20"/>
        <w:jc w:val="both"/>
        <w:rPr>
          <w:rFonts w:ascii="Montserrat" w:eastAsia="Montserrat" w:hAnsi="Montserrat" w:cs="Montserrat"/>
          <w:sz w:val="18"/>
          <w:szCs w:val="18"/>
        </w:rPr>
      </w:pPr>
    </w:p>
    <w:p w14:paraId="143BE1DF" w14:textId="77777777" w:rsidR="00E56E98" w:rsidRPr="00E512AB" w:rsidRDefault="00E56E98" w:rsidP="00E56E98">
      <w:pPr>
        <w:ind w:right="-20"/>
        <w:jc w:val="both"/>
        <w:rPr>
          <w:rFonts w:ascii="Montserrat" w:eastAsia="Montserrat" w:hAnsi="Montserrat" w:cs="Montserrat"/>
          <w:sz w:val="18"/>
          <w:szCs w:val="18"/>
        </w:rPr>
      </w:pPr>
      <w:r w:rsidRPr="00E512AB">
        <w:rPr>
          <w:rFonts w:ascii="Montserrat" w:eastAsia="Montserrat" w:hAnsi="Montserrat" w:cs="Montserrat"/>
          <w:sz w:val="18"/>
          <w:szCs w:val="18"/>
        </w:rPr>
        <w:lastRenderedPageBreak/>
        <w:t>En consecuencia, se emite la siguiente resolución por unanimidad:</w:t>
      </w:r>
    </w:p>
    <w:p w14:paraId="5854ECCB" w14:textId="77777777" w:rsidR="00E56E98" w:rsidRPr="00E512AB" w:rsidRDefault="00E56E98" w:rsidP="00E56E98">
      <w:pPr>
        <w:ind w:right="-20"/>
        <w:jc w:val="both"/>
        <w:rPr>
          <w:rFonts w:ascii="Montserrat" w:eastAsia="Montserrat" w:hAnsi="Montserrat" w:cs="Montserrat"/>
          <w:sz w:val="18"/>
          <w:szCs w:val="18"/>
        </w:rPr>
      </w:pPr>
      <w:r w:rsidRPr="00E512AB">
        <w:rPr>
          <w:rFonts w:ascii="Montserrat" w:eastAsia="Montserrat" w:hAnsi="Montserrat" w:cs="Montserrat"/>
          <w:sz w:val="18"/>
          <w:szCs w:val="18"/>
        </w:rPr>
        <w:t xml:space="preserve"> </w:t>
      </w:r>
    </w:p>
    <w:p w14:paraId="4D0D1E35" w14:textId="6E2C5522" w:rsidR="00E56E98" w:rsidRPr="00E512AB" w:rsidRDefault="00795D29" w:rsidP="00E56E98">
      <w:pPr>
        <w:ind w:right="51"/>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00E56E98" w:rsidRPr="00E512AB">
        <w:rPr>
          <w:rFonts w:ascii="Montserrat" w:eastAsia="Montserrat" w:hAnsi="Montserrat" w:cs="Montserrat"/>
          <w:b/>
          <w:sz w:val="18"/>
          <w:szCs w:val="18"/>
        </w:rPr>
        <w:t>1</w:t>
      </w:r>
      <w:r w:rsidRPr="00E512AB">
        <w:rPr>
          <w:rFonts w:ascii="Montserrat" w:eastAsia="Montserrat" w:hAnsi="Montserrat" w:cs="Montserrat"/>
          <w:b/>
          <w:sz w:val="18"/>
          <w:szCs w:val="18"/>
        </w:rPr>
        <w:t>7</w:t>
      </w:r>
      <w:r w:rsidR="00E56E98" w:rsidRPr="00E512AB">
        <w:rPr>
          <w:rFonts w:ascii="Montserrat" w:eastAsia="Montserrat" w:hAnsi="Montserrat" w:cs="Montserrat"/>
          <w:b/>
          <w:sz w:val="18"/>
          <w:szCs w:val="18"/>
        </w:rPr>
        <w:t>.ORD.29.24: CONFIRMAR</w:t>
      </w:r>
      <w:r w:rsidR="00E56E98" w:rsidRPr="00E512AB">
        <w:rPr>
          <w:rFonts w:ascii="Montserrat" w:eastAsia="Montserrat" w:hAnsi="Montserrat" w:cs="Montserrat"/>
          <w:sz w:val="18"/>
          <w:szCs w:val="18"/>
        </w:rPr>
        <w:t xml:space="preserve"> la clasificación de confidencialidad invocada por la UPRHAPF, respecto </w:t>
      </w:r>
      <w:r w:rsidRPr="00E512AB">
        <w:rPr>
          <w:rFonts w:ascii="Montserrat" w:eastAsia="Montserrat" w:hAnsi="Montserrat" w:cs="Montserrat"/>
          <w:sz w:val="18"/>
          <w:szCs w:val="18"/>
        </w:rPr>
        <w:t>del CURP, sexo y edad de los servidores de la nación</w:t>
      </w:r>
      <w:r w:rsidR="00E56E98" w:rsidRPr="00E512AB">
        <w:rPr>
          <w:rFonts w:ascii="Montserrat" w:eastAsia="Montserrat" w:hAnsi="Montserrat" w:cs="Montserrat"/>
          <w:sz w:val="18"/>
          <w:szCs w:val="18"/>
        </w:rPr>
        <w:t>, en términos del artículo 113, fracción I de la Ley Federal de Transparencia y Acceso a la Información Pública.</w:t>
      </w:r>
    </w:p>
    <w:p w14:paraId="0B4CB7C4" w14:textId="77777777" w:rsidR="0098230C" w:rsidRPr="00E512AB" w:rsidRDefault="0098230C" w:rsidP="0098230C">
      <w:pPr>
        <w:jc w:val="both"/>
        <w:rPr>
          <w:rFonts w:ascii="Montserrat" w:eastAsia="Montserrat" w:hAnsi="Montserrat" w:cs="Montserrat"/>
          <w:sz w:val="18"/>
          <w:szCs w:val="18"/>
        </w:rPr>
      </w:pPr>
    </w:p>
    <w:p w14:paraId="19328BE2" w14:textId="34525A2A" w:rsidR="0098230C" w:rsidRPr="00E512AB" w:rsidRDefault="00305840" w:rsidP="0098230C">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B.</w:t>
      </w:r>
      <w:r w:rsidR="0098230C" w:rsidRPr="00E512AB">
        <w:rPr>
          <w:rFonts w:ascii="Montserrat" w:eastAsia="Montserrat" w:hAnsi="Montserrat" w:cs="Montserrat"/>
          <w:b/>
          <w:sz w:val="18"/>
          <w:szCs w:val="18"/>
        </w:rPr>
        <w:t>1</w:t>
      </w:r>
      <w:r w:rsidR="00795D29" w:rsidRPr="00E512AB">
        <w:rPr>
          <w:rFonts w:ascii="Montserrat" w:eastAsia="Montserrat" w:hAnsi="Montserrat" w:cs="Montserrat"/>
          <w:b/>
          <w:sz w:val="18"/>
          <w:szCs w:val="18"/>
        </w:rPr>
        <w:t>8</w:t>
      </w:r>
      <w:r w:rsidR="0098230C" w:rsidRPr="00E512AB">
        <w:rPr>
          <w:rFonts w:ascii="Montserrat" w:eastAsia="Montserrat" w:hAnsi="Montserrat" w:cs="Montserrat"/>
          <w:b/>
          <w:sz w:val="18"/>
          <w:szCs w:val="18"/>
        </w:rPr>
        <w:t xml:space="preserve"> Folio 330026524002091</w:t>
      </w:r>
    </w:p>
    <w:p w14:paraId="432D20FD" w14:textId="77777777" w:rsidR="0098230C" w:rsidRPr="00E512AB" w:rsidRDefault="0098230C" w:rsidP="0098230C">
      <w:pPr>
        <w:ind w:right="38"/>
        <w:jc w:val="both"/>
        <w:rPr>
          <w:rFonts w:ascii="Montserrat" w:eastAsia="Montserrat" w:hAnsi="Montserrat" w:cs="Montserrat"/>
          <w:sz w:val="18"/>
          <w:szCs w:val="18"/>
        </w:rPr>
      </w:pPr>
      <w:r w:rsidRPr="00E512AB">
        <w:rPr>
          <w:rFonts w:ascii="Montserrat" w:eastAsia="Montserrat" w:hAnsi="Montserrat" w:cs="Montserrat"/>
          <w:sz w:val="18"/>
          <w:szCs w:val="18"/>
        </w:rPr>
        <w:t xml:space="preserve"> </w:t>
      </w:r>
    </w:p>
    <w:p w14:paraId="3557531E" w14:textId="77777777" w:rsidR="0098230C" w:rsidRPr="00E512AB" w:rsidRDefault="0098230C" w:rsidP="0098230C">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721C6B21" w14:textId="77777777" w:rsidR="0098230C" w:rsidRPr="00E512AB" w:rsidRDefault="0098230C" w:rsidP="0098230C">
      <w:pPr>
        <w:ind w:left="283" w:right="283"/>
        <w:jc w:val="both"/>
        <w:rPr>
          <w:rFonts w:ascii="Montserrat" w:eastAsia="Montserrat" w:hAnsi="Montserrat" w:cs="Montserrat"/>
          <w:b/>
          <w:sz w:val="18"/>
          <w:szCs w:val="18"/>
          <w:u w:val="single"/>
        </w:rPr>
      </w:pPr>
    </w:p>
    <w:p w14:paraId="4746CAE6" w14:textId="77777777" w:rsidR="0098230C" w:rsidRPr="00E512AB" w:rsidRDefault="0098230C" w:rsidP="008E199D">
      <w:pPr>
        <w:ind w:left="567" w:right="567"/>
        <w:jc w:val="both"/>
        <w:rPr>
          <w:rFonts w:ascii="Montserrat" w:hAnsi="Montserrat"/>
          <w:i/>
          <w:sz w:val="16"/>
          <w:szCs w:val="18"/>
        </w:rPr>
      </w:pPr>
      <w:r w:rsidRPr="00E512AB">
        <w:rPr>
          <w:rFonts w:ascii="Montserrat" w:hAnsi="Montserrat"/>
          <w:i/>
          <w:sz w:val="16"/>
          <w:szCs w:val="18"/>
        </w:rPr>
        <w:t xml:space="preserve">“Solicito las demandas, acusaciones, actas, que tiene el Lic. (…) y de (…)  ante el </w:t>
      </w:r>
      <w:proofErr w:type="spellStart"/>
      <w:r w:rsidRPr="00E512AB">
        <w:rPr>
          <w:rFonts w:ascii="Montserrat" w:hAnsi="Montserrat"/>
          <w:i/>
          <w:sz w:val="16"/>
          <w:szCs w:val="18"/>
        </w:rPr>
        <w:t>Organo</w:t>
      </w:r>
      <w:proofErr w:type="spellEnd"/>
      <w:r w:rsidRPr="00E512AB">
        <w:rPr>
          <w:rFonts w:ascii="Montserrat" w:hAnsi="Montserrat"/>
          <w:i/>
          <w:sz w:val="16"/>
          <w:szCs w:val="18"/>
        </w:rPr>
        <w:t xml:space="preserve"> Interno de Control, Coordinación Administrativa y Recursos humanos de la SEGOB, por acoso sexual, hostigamiento laboral, acoso laboral que ejercen a su personal presumen impunidad dicen ser amigos de (…). Y que eso les da derecho de cometer delitos de robo al erario, y tratar mal a sus </w:t>
      </w:r>
      <w:proofErr w:type="gramStart"/>
      <w:r w:rsidRPr="00E512AB">
        <w:rPr>
          <w:rFonts w:ascii="Montserrat" w:hAnsi="Montserrat"/>
          <w:i/>
          <w:sz w:val="16"/>
          <w:szCs w:val="18"/>
        </w:rPr>
        <w:t>subordinados..</w:t>
      </w:r>
      <w:proofErr w:type="gramEnd"/>
      <w:r w:rsidRPr="00E512AB">
        <w:rPr>
          <w:rFonts w:ascii="Montserrat" w:hAnsi="Montserrat"/>
          <w:i/>
          <w:sz w:val="16"/>
          <w:szCs w:val="18"/>
        </w:rPr>
        <w:t>” (Sic)</w:t>
      </w:r>
    </w:p>
    <w:p w14:paraId="6E571A66" w14:textId="77777777" w:rsidR="00795D29" w:rsidRPr="00E512AB" w:rsidRDefault="00795D29" w:rsidP="0098230C">
      <w:pPr>
        <w:jc w:val="both"/>
        <w:rPr>
          <w:rFonts w:ascii="Montserrat" w:eastAsia="Montserrat" w:hAnsi="Montserrat" w:cs="Montserrat"/>
          <w:sz w:val="18"/>
          <w:szCs w:val="18"/>
        </w:rPr>
      </w:pPr>
    </w:p>
    <w:p w14:paraId="1E9CB26C" w14:textId="77777777" w:rsidR="0098230C" w:rsidRPr="00E512AB" w:rsidRDefault="0098230C" w:rsidP="0098230C">
      <w:pPr>
        <w:jc w:val="both"/>
        <w:rPr>
          <w:rFonts w:ascii="Montserrat" w:eastAsia="Montserrat" w:hAnsi="Montserrat" w:cs="Montserrat"/>
          <w:bCs/>
          <w:sz w:val="18"/>
          <w:szCs w:val="18"/>
        </w:rPr>
      </w:pPr>
      <w:r w:rsidRPr="00E512AB">
        <w:rPr>
          <w:rFonts w:ascii="Montserrat" w:eastAsia="Montserrat" w:hAnsi="Montserrat" w:cs="Montserrat"/>
          <w:sz w:val="18"/>
          <w:szCs w:val="18"/>
        </w:rPr>
        <w:t xml:space="preserve">El Área de Especialidad en Quejas, Denuncias e Investigaciones en el Ramo Gobernación (AEQDI-RG) y la Unidad Substanciadora y Resolutora (USR) </w:t>
      </w:r>
      <w:r w:rsidRPr="00E512AB">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C758AE9" w14:textId="77777777" w:rsidR="0098230C" w:rsidRPr="00E512AB" w:rsidRDefault="0098230C" w:rsidP="0098230C">
      <w:pPr>
        <w:jc w:val="both"/>
        <w:rPr>
          <w:rFonts w:ascii="Montserrat" w:eastAsia="Montserrat" w:hAnsi="Montserrat" w:cs="Montserrat"/>
          <w:sz w:val="18"/>
          <w:szCs w:val="18"/>
        </w:rPr>
      </w:pPr>
    </w:p>
    <w:p w14:paraId="445EF6E5" w14:textId="77777777" w:rsidR="0098230C" w:rsidRPr="00E512AB" w:rsidRDefault="0098230C" w:rsidP="0098230C">
      <w:pPr>
        <w:ind w:right="-19"/>
        <w:jc w:val="both"/>
        <w:rPr>
          <w:rFonts w:ascii="Montserrat" w:eastAsia="Montserrat" w:hAnsi="Montserrat" w:cs="Montserrat"/>
          <w:bCs/>
          <w:sz w:val="18"/>
          <w:szCs w:val="18"/>
        </w:rPr>
      </w:pPr>
      <w:r w:rsidRPr="00E512AB">
        <w:rPr>
          <w:rFonts w:ascii="Montserrat" w:eastAsia="Montserrat" w:hAnsi="Montserrat" w:cs="Montserrat"/>
          <w:sz w:val="18"/>
          <w:szCs w:val="18"/>
        </w:rPr>
        <w:t>Asimismo, la</w:t>
      </w:r>
      <w:r w:rsidRPr="00E512AB">
        <w:rPr>
          <w:rFonts w:ascii="Montserrat" w:eastAsia="Montserrat" w:hAnsi="Montserrat" w:cs="Montserrat"/>
          <w:bCs/>
          <w:sz w:val="18"/>
          <w:szCs w:val="18"/>
        </w:rPr>
        <w:t xml:space="preserve"> </w:t>
      </w:r>
      <w:r w:rsidRPr="00E512AB">
        <w:rPr>
          <w:rFonts w:ascii="Montserrat" w:eastAsia="Montserrat" w:hAnsi="Montserrat" w:cs="Montserrat"/>
          <w:sz w:val="18"/>
          <w:szCs w:val="18"/>
        </w:rPr>
        <w:t>Unidad de Control y Mejora de la Administración Pública Federal (UCMAPF), solicitó al Comité de Transparencia la clasificación del resultado de la búsqueda de la información en el Sistema de Seguimiento, Evaluación y Coordinación de Actividades de los Comités de Ética (SSECCOE)</w:t>
      </w:r>
      <w:r w:rsidRPr="00E512AB">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E512AB">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0A32788D" w14:textId="77777777" w:rsidR="0098230C" w:rsidRPr="00E512AB" w:rsidRDefault="0098230C" w:rsidP="0098230C">
      <w:pPr>
        <w:ind w:right="-20"/>
        <w:jc w:val="both"/>
        <w:rPr>
          <w:rFonts w:ascii="Montserrat" w:eastAsia="Montserrat" w:hAnsi="Montserrat" w:cs="Montserrat"/>
          <w:bCs/>
          <w:sz w:val="18"/>
          <w:szCs w:val="18"/>
        </w:rPr>
      </w:pPr>
    </w:p>
    <w:p w14:paraId="4D476607" w14:textId="77777777" w:rsidR="00C21BF7" w:rsidRPr="00E512AB" w:rsidRDefault="00C21BF7" w:rsidP="00C21BF7">
      <w:pPr>
        <w:ind w:right="-19"/>
        <w:jc w:val="both"/>
        <w:rPr>
          <w:rFonts w:ascii="Montserrat" w:hAnsi="Montserrat"/>
          <w:sz w:val="18"/>
          <w:szCs w:val="18"/>
        </w:rPr>
      </w:pPr>
      <w:r w:rsidRPr="00E512AB">
        <w:rPr>
          <w:rFonts w:ascii="Montserrat" w:eastAsia="Montserrat" w:hAnsi="Montserrat" w:cs="Montserrat"/>
          <w:sz w:val="18"/>
          <w:szCs w:val="18"/>
        </w:rPr>
        <w:t>En consecuencia, se emiten las siguientes resoluciones por unanimidad:</w:t>
      </w:r>
    </w:p>
    <w:p w14:paraId="47220C36" w14:textId="77777777" w:rsidR="0098230C" w:rsidRPr="00E512AB" w:rsidRDefault="0098230C" w:rsidP="0098230C">
      <w:pPr>
        <w:ind w:right="51"/>
        <w:jc w:val="both"/>
        <w:rPr>
          <w:rFonts w:ascii="Montserrat" w:eastAsia="Montserrat" w:hAnsi="Montserrat" w:cs="Montserrat"/>
          <w:b/>
          <w:sz w:val="18"/>
          <w:szCs w:val="18"/>
        </w:rPr>
      </w:pPr>
    </w:p>
    <w:p w14:paraId="003B3C27" w14:textId="0F1C2A86" w:rsidR="0098230C" w:rsidRPr="00E512AB" w:rsidRDefault="0098230C" w:rsidP="0098230C">
      <w:pPr>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Pr="00E512AB">
        <w:rPr>
          <w:rFonts w:ascii="Montserrat" w:eastAsia="Montserrat" w:hAnsi="Montserrat" w:cs="Montserrat"/>
          <w:b/>
          <w:sz w:val="18"/>
          <w:szCs w:val="18"/>
        </w:rPr>
        <w:t>1</w:t>
      </w:r>
      <w:r w:rsidR="00795D29" w:rsidRPr="00E512AB">
        <w:rPr>
          <w:rFonts w:ascii="Montserrat" w:eastAsia="Montserrat" w:hAnsi="Montserrat" w:cs="Montserrat"/>
          <w:b/>
          <w:sz w:val="18"/>
          <w:szCs w:val="18"/>
        </w:rPr>
        <w:t>8</w:t>
      </w:r>
      <w:r w:rsidR="00B13ED5" w:rsidRPr="00E512AB">
        <w:rPr>
          <w:rFonts w:ascii="Montserrat" w:eastAsia="Montserrat" w:hAnsi="Montserrat" w:cs="Montserrat"/>
          <w:b/>
          <w:sz w:val="18"/>
          <w:szCs w:val="18"/>
        </w:rPr>
        <w:t>.1</w:t>
      </w:r>
      <w:r w:rsidRPr="00E512AB">
        <w:rPr>
          <w:rFonts w:ascii="Montserrat" w:eastAsia="Montserrat" w:hAnsi="Montserrat" w:cs="Montserrat"/>
          <w:b/>
          <w:sz w:val="18"/>
          <w:szCs w:val="18"/>
        </w:rPr>
        <w:t>.ORD.29.24: CONFIRMAR</w:t>
      </w:r>
      <w:r w:rsidRPr="00E512AB">
        <w:rPr>
          <w:rFonts w:ascii="Montserrat" w:eastAsia="Montserrat" w:hAnsi="Montserrat" w:cs="Montserrat"/>
          <w:sz w:val="18"/>
          <w:szCs w:val="18"/>
        </w:rPr>
        <w:t xml:space="preserve"> la clasificación de la información como confidencial invocada por el AEQDI-RG,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B7F510C" w14:textId="77777777" w:rsidR="0098230C" w:rsidRPr="00E512AB" w:rsidRDefault="0098230C" w:rsidP="0098230C">
      <w:pPr>
        <w:jc w:val="both"/>
        <w:rPr>
          <w:rFonts w:ascii="Montserrat" w:eastAsia="Montserrat" w:hAnsi="Montserrat" w:cs="Montserrat"/>
          <w:sz w:val="18"/>
          <w:szCs w:val="18"/>
        </w:rPr>
      </w:pPr>
    </w:p>
    <w:p w14:paraId="5E5531FE" w14:textId="73EA740A" w:rsidR="0098230C" w:rsidRPr="00E512AB" w:rsidRDefault="00795D29" w:rsidP="0098230C">
      <w:pPr>
        <w:ind w:right="-19"/>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0098230C" w:rsidRPr="00E512AB">
        <w:rPr>
          <w:rFonts w:ascii="Montserrat" w:eastAsia="Montserrat" w:hAnsi="Montserrat" w:cs="Montserrat"/>
          <w:b/>
          <w:sz w:val="18"/>
          <w:szCs w:val="18"/>
        </w:rPr>
        <w:t>1</w:t>
      </w:r>
      <w:r w:rsidRPr="00E512AB">
        <w:rPr>
          <w:rFonts w:ascii="Montserrat" w:eastAsia="Montserrat" w:hAnsi="Montserrat" w:cs="Montserrat"/>
          <w:b/>
          <w:sz w:val="18"/>
          <w:szCs w:val="18"/>
        </w:rPr>
        <w:t>8</w:t>
      </w:r>
      <w:r w:rsidR="00B13ED5" w:rsidRPr="00E512AB">
        <w:rPr>
          <w:rFonts w:ascii="Montserrat" w:eastAsia="Montserrat" w:hAnsi="Montserrat" w:cs="Montserrat"/>
          <w:b/>
          <w:sz w:val="18"/>
          <w:szCs w:val="18"/>
        </w:rPr>
        <w:t>.2</w:t>
      </w:r>
      <w:r w:rsidR="0098230C" w:rsidRPr="00E512AB">
        <w:rPr>
          <w:rFonts w:ascii="Montserrat" w:eastAsia="Montserrat" w:hAnsi="Montserrat" w:cs="Montserrat"/>
          <w:b/>
          <w:sz w:val="18"/>
          <w:szCs w:val="18"/>
        </w:rPr>
        <w:t>.ORD.29.24: CONFIRMAR</w:t>
      </w:r>
      <w:r w:rsidR="0098230C" w:rsidRPr="00E512AB">
        <w:rPr>
          <w:rFonts w:ascii="Montserrat" w:eastAsia="Montserrat" w:hAnsi="Montserrat" w:cs="Montserrat"/>
          <w:sz w:val="18"/>
          <w:szCs w:val="18"/>
        </w:rPr>
        <w:t xml:space="preserve"> la clasificación de la información como confidencial invocada por la UCMAPF respecto al resultado de la búsqueda de la información en el SSECCOE, con fundamento en el artículo 113, fracción I, de la Ley Federal de Transparencia y Acceso a la Información Pública.</w:t>
      </w:r>
    </w:p>
    <w:p w14:paraId="213EFAB9" w14:textId="77777777" w:rsidR="008E199D" w:rsidRPr="00E512AB" w:rsidRDefault="008E199D" w:rsidP="00852F22">
      <w:pPr>
        <w:ind w:right="38"/>
        <w:jc w:val="both"/>
        <w:rPr>
          <w:rFonts w:ascii="Montserrat" w:eastAsia="Montserrat" w:hAnsi="Montserrat" w:cs="Montserrat"/>
          <w:b/>
          <w:sz w:val="18"/>
          <w:szCs w:val="18"/>
        </w:rPr>
      </w:pPr>
    </w:p>
    <w:p w14:paraId="150E2F27" w14:textId="46AF8135" w:rsidR="00852F22" w:rsidRPr="00E512AB" w:rsidRDefault="00305840" w:rsidP="00852F22">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B.</w:t>
      </w:r>
      <w:r w:rsidR="00795D29" w:rsidRPr="00E512AB">
        <w:rPr>
          <w:rFonts w:ascii="Montserrat" w:eastAsia="Montserrat" w:hAnsi="Montserrat" w:cs="Montserrat"/>
          <w:b/>
          <w:sz w:val="18"/>
          <w:szCs w:val="18"/>
        </w:rPr>
        <w:t>19</w:t>
      </w:r>
      <w:r w:rsidR="00852F22" w:rsidRPr="00E512AB">
        <w:rPr>
          <w:rFonts w:ascii="Montserrat" w:eastAsia="Montserrat" w:hAnsi="Montserrat" w:cs="Montserrat"/>
          <w:b/>
          <w:sz w:val="18"/>
          <w:szCs w:val="18"/>
        </w:rPr>
        <w:t xml:space="preserve"> </w:t>
      </w:r>
      <w:r w:rsidR="00A111EF">
        <w:rPr>
          <w:rFonts w:ascii="Montserrat" w:eastAsia="Montserrat" w:hAnsi="Montserrat" w:cs="Montserrat"/>
          <w:b/>
          <w:sz w:val="18"/>
          <w:szCs w:val="18"/>
        </w:rPr>
        <w:t xml:space="preserve">Folio </w:t>
      </w:r>
      <w:r w:rsidR="00852F22" w:rsidRPr="00E512AB">
        <w:rPr>
          <w:rFonts w:ascii="Montserrat" w:eastAsia="Montserrat" w:hAnsi="Montserrat" w:cs="Montserrat"/>
          <w:b/>
          <w:sz w:val="18"/>
          <w:szCs w:val="18"/>
        </w:rPr>
        <w:t>330026524002095</w:t>
      </w:r>
    </w:p>
    <w:p w14:paraId="5C33A1F0" w14:textId="77777777" w:rsidR="00852F22" w:rsidRPr="00E512AB" w:rsidRDefault="00852F22" w:rsidP="00852F22">
      <w:pPr>
        <w:ind w:right="38"/>
        <w:jc w:val="both"/>
        <w:rPr>
          <w:rFonts w:ascii="Montserrat" w:eastAsia="Montserrat" w:hAnsi="Montserrat" w:cs="Montserrat"/>
          <w:b/>
          <w:sz w:val="18"/>
          <w:szCs w:val="18"/>
        </w:rPr>
      </w:pPr>
    </w:p>
    <w:p w14:paraId="43D86BEC" w14:textId="77777777" w:rsidR="00852F22" w:rsidRPr="00E512AB" w:rsidRDefault="00852F22" w:rsidP="00852F22">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60B1209D" w14:textId="77777777" w:rsidR="00852F22" w:rsidRPr="00E512AB" w:rsidRDefault="00852F22" w:rsidP="00852F22">
      <w:pPr>
        <w:ind w:left="283" w:right="283"/>
        <w:jc w:val="both"/>
        <w:rPr>
          <w:rFonts w:ascii="Montserrat" w:eastAsia="Montserrat" w:hAnsi="Montserrat" w:cs="Montserrat"/>
          <w:b/>
          <w:sz w:val="18"/>
          <w:szCs w:val="18"/>
          <w:u w:val="single"/>
        </w:rPr>
      </w:pPr>
    </w:p>
    <w:p w14:paraId="063D05C0" w14:textId="77777777" w:rsidR="00852F22" w:rsidRPr="00E512AB" w:rsidRDefault="00852F22" w:rsidP="008E199D">
      <w:pPr>
        <w:ind w:left="567" w:right="567"/>
        <w:jc w:val="both"/>
        <w:rPr>
          <w:rFonts w:ascii="Montserrat" w:hAnsi="Montserrat"/>
          <w:i/>
          <w:sz w:val="16"/>
          <w:szCs w:val="18"/>
        </w:rPr>
      </w:pPr>
      <w:r w:rsidRPr="00E512AB">
        <w:rPr>
          <w:rFonts w:ascii="Montserrat" w:hAnsi="Montserrat"/>
          <w:i/>
          <w:sz w:val="16"/>
          <w:szCs w:val="18"/>
        </w:rPr>
        <w:lastRenderedPageBreak/>
        <w:t>“Cuál es una causal para sancionar a una servidora pública a través del Comité de Ética?</w:t>
      </w:r>
    </w:p>
    <w:p w14:paraId="6E123AA3" w14:textId="77777777" w:rsidR="00852F22" w:rsidRPr="00E512AB" w:rsidRDefault="00852F22" w:rsidP="008E199D">
      <w:pPr>
        <w:ind w:left="567" w:right="567"/>
        <w:jc w:val="both"/>
        <w:rPr>
          <w:rFonts w:ascii="Montserrat" w:hAnsi="Montserrat"/>
          <w:i/>
          <w:sz w:val="16"/>
          <w:szCs w:val="18"/>
        </w:rPr>
      </w:pPr>
      <w:proofErr w:type="gramStart"/>
      <w:r w:rsidRPr="00E512AB">
        <w:rPr>
          <w:rFonts w:ascii="Montserrat" w:hAnsi="Montserrat"/>
          <w:i/>
          <w:sz w:val="16"/>
          <w:szCs w:val="18"/>
        </w:rPr>
        <w:t>Cuál es el procedimiento para sancionar a una persona servidora pública a través del Comité de Ética?</w:t>
      </w:r>
      <w:proofErr w:type="gramEnd"/>
    </w:p>
    <w:p w14:paraId="4C607FA4" w14:textId="77777777" w:rsidR="00852F22" w:rsidRPr="00E512AB" w:rsidRDefault="00852F22" w:rsidP="008E199D">
      <w:pPr>
        <w:ind w:left="567" w:right="567"/>
        <w:jc w:val="both"/>
        <w:rPr>
          <w:rFonts w:ascii="Montserrat" w:hAnsi="Montserrat"/>
          <w:i/>
          <w:sz w:val="16"/>
          <w:szCs w:val="18"/>
        </w:rPr>
      </w:pPr>
      <w:r w:rsidRPr="00E512AB">
        <w:rPr>
          <w:rFonts w:ascii="Montserrat" w:hAnsi="Montserrat"/>
          <w:i/>
          <w:sz w:val="16"/>
          <w:szCs w:val="18"/>
        </w:rPr>
        <w:t xml:space="preserve">Indiquen si incurre en algún delito o sanción administrativa que un superior jerárquico tome fotografías de una persona trabajadora en su área de trabajo, </w:t>
      </w:r>
    </w:p>
    <w:p w14:paraId="2D0D9D4E" w14:textId="77777777" w:rsidR="00852F22" w:rsidRPr="00E512AB" w:rsidRDefault="00852F22" w:rsidP="008E199D">
      <w:pPr>
        <w:ind w:left="567" w:right="567"/>
        <w:jc w:val="both"/>
        <w:rPr>
          <w:rFonts w:ascii="Montserrat" w:hAnsi="Montserrat"/>
          <w:i/>
          <w:sz w:val="16"/>
          <w:szCs w:val="18"/>
        </w:rPr>
      </w:pPr>
      <w:r w:rsidRPr="00E512AB">
        <w:rPr>
          <w:rFonts w:ascii="Montserrat" w:hAnsi="Montserrat"/>
          <w:i/>
          <w:sz w:val="16"/>
          <w:szCs w:val="18"/>
        </w:rPr>
        <w:t xml:space="preserve">Indiquen si incurre en algún delito o sanción administrativa que un superior jerárquico haga insinuaciones sexuales a un subordinado, y </w:t>
      </w:r>
      <w:proofErr w:type="spellStart"/>
      <w:r w:rsidRPr="00E512AB">
        <w:rPr>
          <w:rFonts w:ascii="Montserrat" w:hAnsi="Montserrat"/>
          <w:i/>
          <w:sz w:val="16"/>
          <w:szCs w:val="18"/>
        </w:rPr>
        <w:t>cuales</w:t>
      </w:r>
      <w:proofErr w:type="spellEnd"/>
      <w:r w:rsidRPr="00E512AB">
        <w:rPr>
          <w:rFonts w:ascii="Montserrat" w:hAnsi="Montserrat"/>
          <w:i/>
          <w:sz w:val="16"/>
          <w:szCs w:val="18"/>
        </w:rPr>
        <w:t xml:space="preserve"> son las pruebas que el OIC necesita para tomar atención del caso.</w:t>
      </w:r>
    </w:p>
    <w:p w14:paraId="7E58944C" w14:textId="77777777" w:rsidR="00852F22" w:rsidRPr="00E512AB" w:rsidRDefault="00852F22" w:rsidP="008E199D">
      <w:pPr>
        <w:ind w:left="567" w:right="567"/>
        <w:jc w:val="both"/>
        <w:rPr>
          <w:rFonts w:ascii="Montserrat" w:hAnsi="Montserrat"/>
          <w:i/>
          <w:sz w:val="16"/>
          <w:szCs w:val="18"/>
        </w:rPr>
      </w:pPr>
      <w:r w:rsidRPr="00E512AB">
        <w:rPr>
          <w:rFonts w:ascii="Montserrat" w:hAnsi="Montserrat"/>
          <w:i/>
          <w:sz w:val="16"/>
          <w:szCs w:val="18"/>
        </w:rPr>
        <w:t xml:space="preserve">Indiquen si incurre en algún delito o sanción administrativa que un superior </w:t>
      </w:r>
      <w:proofErr w:type="gramStart"/>
      <w:r w:rsidRPr="00E512AB">
        <w:rPr>
          <w:rFonts w:ascii="Montserrat" w:hAnsi="Montserrat"/>
          <w:i/>
          <w:sz w:val="16"/>
          <w:szCs w:val="18"/>
        </w:rPr>
        <w:t>jerárquico  tome</w:t>
      </w:r>
      <w:proofErr w:type="gramEnd"/>
      <w:r w:rsidRPr="00E512AB">
        <w:rPr>
          <w:rFonts w:ascii="Montserrat" w:hAnsi="Montserrat"/>
          <w:i/>
          <w:sz w:val="16"/>
          <w:szCs w:val="18"/>
        </w:rPr>
        <w:t xml:space="preserve"> el tiempo que una persona acude al sanitario en su horario laboral.</w:t>
      </w:r>
    </w:p>
    <w:p w14:paraId="273E1515" w14:textId="77777777" w:rsidR="00852F22" w:rsidRPr="00E512AB" w:rsidRDefault="00852F22" w:rsidP="008E199D">
      <w:pPr>
        <w:ind w:left="567" w:right="567"/>
        <w:jc w:val="both"/>
        <w:rPr>
          <w:rFonts w:ascii="Montserrat" w:hAnsi="Montserrat"/>
          <w:i/>
          <w:sz w:val="16"/>
          <w:szCs w:val="18"/>
        </w:rPr>
      </w:pPr>
      <w:r w:rsidRPr="00E512AB">
        <w:rPr>
          <w:rFonts w:ascii="Montserrat" w:hAnsi="Montserrat"/>
          <w:i/>
          <w:sz w:val="16"/>
          <w:szCs w:val="18"/>
        </w:rPr>
        <w:t>cuántas sanciones por acoso sexual se tienen presentadas en el comité de ética y en el Órgano Interno de control de la AEFCM.</w:t>
      </w:r>
    </w:p>
    <w:p w14:paraId="13BB88A5" w14:textId="77777777" w:rsidR="00852F22" w:rsidRPr="00E512AB" w:rsidRDefault="00852F22" w:rsidP="008E199D">
      <w:pPr>
        <w:ind w:left="567" w:right="567"/>
        <w:jc w:val="both"/>
        <w:rPr>
          <w:rFonts w:ascii="Montserrat" w:hAnsi="Montserrat"/>
          <w:i/>
          <w:sz w:val="16"/>
          <w:szCs w:val="18"/>
        </w:rPr>
      </w:pPr>
      <w:r w:rsidRPr="00E512AB">
        <w:rPr>
          <w:rFonts w:ascii="Montserrat" w:hAnsi="Montserrat"/>
          <w:i/>
          <w:sz w:val="16"/>
          <w:szCs w:val="18"/>
        </w:rPr>
        <w:t>Cuántas sanciones tiene en su contra la C. (…) (personal que ostenta un cargo no oficial en la DIRECCIÓN DE NORMATIVIDAD Y RELACIONES LABORALES DE LA CGRH, EN LA DGA DE LA AEFCM).</w:t>
      </w:r>
    </w:p>
    <w:p w14:paraId="1C75D665" w14:textId="77777777" w:rsidR="00852F22" w:rsidRPr="00E512AB" w:rsidRDefault="00852F22" w:rsidP="008E199D">
      <w:pPr>
        <w:ind w:left="567" w:right="567"/>
        <w:jc w:val="both"/>
        <w:rPr>
          <w:rFonts w:ascii="Montserrat" w:hAnsi="Montserrat"/>
          <w:i/>
          <w:sz w:val="16"/>
          <w:szCs w:val="18"/>
        </w:rPr>
      </w:pPr>
      <w:r w:rsidRPr="00E512AB">
        <w:rPr>
          <w:rFonts w:ascii="Montserrat" w:hAnsi="Montserrat"/>
          <w:i/>
          <w:sz w:val="16"/>
          <w:szCs w:val="18"/>
        </w:rPr>
        <w:t xml:space="preserve">Por qué se le permite a </w:t>
      </w:r>
      <w:proofErr w:type="gramStart"/>
      <w:r w:rsidRPr="00E512AB">
        <w:rPr>
          <w:rFonts w:ascii="Montserrat" w:hAnsi="Montserrat"/>
          <w:i/>
          <w:sz w:val="16"/>
          <w:szCs w:val="18"/>
        </w:rPr>
        <w:t>la  (</w:t>
      </w:r>
      <w:proofErr w:type="gramEnd"/>
      <w:r w:rsidRPr="00E512AB">
        <w:rPr>
          <w:rFonts w:ascii="Montserrat" w:hAnsi="Montserrat"/>
          <w:i/>
          <w:sz w:val="16"/>
          <w:szCs w:val="18"/>
        </w:rPr>
        <w:t>…)  acosar sexualmente a las mujeres sin que nadie le imponga un castigo aun cuando se le ha hecho de conocimiento a sus superiores, mediante correos electrónicos y derechos de petición.</w:t>
      </w:r>
    </w:p>
    <w:p w14:paraId="6FAE99DC" w14:textId="77777777" w:rsidR="00852F22" w:rsidRPr="00E512AB" w:rsidRDefault="00852F22" w:rsidP="008E199D">
      <w:pPr>
        <w:ind w:left="567" w:right="567"/>
        <w:jc w:val="both"/>
        <w:rPr>
          <w:rFonts w:ascii="Montserrat" w:hAnsi="Montserrat"/>
          <w:i/>
          <w:sz w:val="16"/>
          <w:szCs w:val="18"/>
        </w:rPr>
      </w:pPr>
      <w:r w:rsidRPr="00E512AB">
        <w:rPr>
          <w:rFonts w:ascii="Montserrat" w:hAnsi="Montserrat"/>
          <w:i/>
          <w:sz w:val="16"/>
          <w:szCs w:val="18"/>
        </w:rPr>
        <w:t xml:space="preserve">por qué la c. (…) permite el acoso laboral y sexual en la […] de la cual es titular. </w:t>
      </w:r>
    </w:p>
    <w:p w14:paraId="18517D78" w14:textId="77777777" w:rsidR="00852F22" w:rsidRPr="00E512AB" w:rsidRDefault="00852F22" w:rsidP="008E199D">
      <w:pPr>
        <w:ind w:left="567" w:right="567"/>
        <w:jc w:val="both"/>
        <w:rPr>
          <w:rFonts w:ascii="Montserrat" w:hAnsi="Montserrat"/>
          <w:i/>
          <w:sz w:val="16"/>
          <w:szCs w:val="18"/>
        </w:rPr>
      </w:pPr>
      <w:r w:rsidRPr="00E512AB">
        <w:rPr>
          <w:rFonts w:ascii="Montserrat" w:hAnsi="Montserrat"/>
          <w:i/>
          <w:sz w:val="16"/>
          <w:szCs w:val="18"/>
        </w:rPr>
        <w:t xml:space="preserve">Por qué se le permite </w:t>
      </w:r>
      <w:proofErr w:type="gramStart"/>
      <w:r w:rsidRPr="00E512AB">
        <w:rPr>
          <w:rFonts w:ascii="Montserrat" w:hAnsi="Montserrat"/>
          <w:i/>
          <w:sz w:val="16"/>
          <w:szCs w:val="18"/>
        </w:rPr>
        <w:t>a  la</w:t>
      </w:r>
      <w:proofErr w:type="gramEnd"/>
      <w:r w:rsidRPr="00E512AB">
        <w:rPr>
          <w:rFonts w:ascii="Montserrat" w:hAnsi="Montserrat"/>
          <w:i/>
          <w:sz w:val="16"/>
          <w:szCs w:val="18"/>
        </w:rPr>
        <w:t xml:space="preserve"> (…) utilizar lenguaje excesivamente cariñoso y poco profesional con su personal, provocando incomodidad al usar palabras como: "hermosa, bonita, mi niña, preciosa" a mujeres que ya somos adultas y no guardamos relaciones cercanas a ella.</w:t>
      </w:r>
    </w:p>
    <w:p w14:paraId="0947117B" w14:textId="77777777" w:rsidR="00852F22" w:rsidRPr="00E512AB" w:rsidRDefault="00852F22" w:rsidP="008E199D">
      <w:pPr>
        <w:ind w:left="567" w:right="567"/>
        <w:jc w:val="both"/>
        <w:rPr>
          <w:rFonts w:ascii="Montserrat" w:hAnsi="Montserrat"/>
          <w:i/>
          <w:sz w:val="16"/>
          <w:szCs w:val="18"/>
        </w:rPr>
      </w:pPr>
      <w:r w:rsidRPr="00E512AB">
        <w:rPr>
          <w:rFonts w:ascii="Montserrat" w:hAnsi="Montserrat"/>
          <w:i/>
          <w:sz w:val="16"/>
          <w:szCs w:val="18"/>
        </w:rPr>
        <w:t>Por qué la (…) no corrige el mal comportamiento de (…), cuando en repetidas ocasiones se le ha pedido ayuda para mediar situaciones laborales. En el marco de sus funciones, no como un favor sino como su trabajo.</w:t>
      </w:r>
    </w:p>
    <w:p w14:paraId="06764798" w14:textId="77777777" w:rsidR="00852F22" w:rsidRPr="00E512AB" w:rsidRDefault="00852F22" w:rsidP="008E199D">
      <w:pPr>
        <w:ind w:left="567" w:right="567"/>
        <w:jc w:val="both"/>
        <w:rPr>
          <w:rFonts w:ascii="Montserrat" w:hAnsi="Montserrat"/>
          <w:i/>
          <w:sz w:val="16"/>
          <w:szCs w:val="18"/>
        </w:rPr>
      </w:pPr>
      <w:proofErr w:type="spellStart"/>
      <w:r w:rsidRPr="00E512AB">
        <w:rPr>
          <w:rFonts w:ascii="Montserrat" w:hAnsi="Montserrat"/>
          <w:i/>
          <w:sz w:val="16"/>
          <w:szCs w:val="18"/>
        </w:rPr>
        <w:t>cuales</w:t>
      </w:r>
      <w:proofErr w:type="spellEnd"/>
      <w:r w:rsidRPr="00E512AB">
        <w:rPr>
          <w:rFonts w:ascii="Montserrat" w:hAnsi="Montserrat"/>
          <w:i/>
          <w:sz w:val="16"/>
          <w:szCs w:val="18"/>
        </w:rPr>
        <w:t xml:space="preserve"> son las medidas que el (…) han tomado para que la (…) corrija su comportamiento de acoso laboral y sexual hacia sus subordinadas a través del comité de ética y dentro de sus funciones establecidas en el Manual de Organización de la DGA de la AEFCM.</w:t>
      </w:r>
    </w:p>
    <w:p w14:paraId="02A556A2" w14:textId="77777777" w:rsidR="00852F22" w:rsidRPr="00E512AB" w:rsidRDefault="00852F22" w:rsidP="008E199D">
      <w:pPr>
        <w:ind w:left="567" w:right="567"/>
        <w:jc w:val="both"/>
        <w:rPr>
          <w:rFonts w:ascii="Montserrat" w:hAnsi="Montserrat"/>
          <w:i/>
          <w:sz w:val="16"/>
          <w:szCs w:val="18"/>
        </w:rPr>
      </w:pPr>
      <w:r w:rsidRPr="00E512AB">
        <w:rPr>
          <w:rFonts w:ascii="Montserrat" w:hAnsi="Montserrat"/>
          <w:i/>
          <w:sz w:val="16"/>
          <w:szCs w:val="18"/>
        </w:rPr>
        <w:t>Por qué el (…) hace bromas sobre el mal comportamiento de la (…) minimizando la gravedad de sus actos al no querer firmar incidencias, ser intolerante, acosar laboral y sexualmente a sus subordinados</w:t>
      </w:r>
      <w:proofErr w:type="gramStart"/>
      <w:r w:rsidRPr="00E512AB">
        <w:rPr>
          <w:rFonts w:ascii="Montserrat" w:hAnsi="Montserrat"/>
          <w:i/>
          <w:sz w:val="16"/>
          <w:szCs w:val="18"/>
        </w:rPr>
        <w:t>. ”</w:t>
      </w:r>
      <w:proofErr w:type="gramEnd"/>
      <w:r w:rsidRPr="00E512AB">
        <w:rPr>
          <w:rFonts w:ascii="Montserrat" w:hAnsi="Montserrat"/>
          <w:i/>
          <w:sz w:val="16"/>
          <w:szCs w:val="18"/>
        </w:rPr>
        <w:t xml:space="preserve"> (Sic)</w:t>
      </w:r>
    </w:p>
    <w:p w14:paraId="1BF9321C" w14:textId="77777777" w:rsidR="00852F22" w:rsidRPr="00E512AB" w:rsidRDefault="00852F22" w:rsidP="00852F22">
      <w:pPr>
        <w:ind w:right="-20"/>
        <w:jc w:val="both"/>
        <w:rPr>
          <w:rFonts w:ascii="Montserrat" w:eastAsia="Montserrat" w:hAnsi="Montserrat" w:cs="Montserrat"/>
          <w:sz w:val="18"/>
          <w:szCs w:val="18"/>
        </w:rPr>
      </w:pPr>
    </w:p>
    <w:p w14:paraId="42042AED" w14:textId="77777777" w:rsidR="00852F22" w:rsidRPr="00E512AB" w:rsidRDefault="00852F22" w:rsidP="00852F22">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El Órgano Interno de Control Específico en la Autoridad Educativa Federal en la Cuidad de México (OICE-AEFCM) y la Unidad Substanciadora y Resolutora (USR) </w:t>
      </w:r>
      <w:r w:rsidRPr="00E512AB">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9404015" w14:textId="6ED0BF4F" w:rsidR="00852F22" w:rsidRPr="00E512AB" w:rsidRDefault="00852F22" w:rsidP="00BE6EC9">
      <w:pPr>
        <w:ind w:right="-19"/>
        <w:jc w:val="both"/>
        <w:rPr>
          <w:rFonts w:ascii="Montserrat" w:eastAsia="Montserrat" w:hAnsi="Montserrat" w:cs="Montserrat"/>
          <w:bCs/>
          <w:sz w:val="18"/>
          <w:szCs w:val="18"/>
        </w:rPr>
      </w:pPr>
    </w:p>
    <w:p w14:paraId="60E747C9" w14:textId="77777777" w:rsidR="00C21BF7" w:rsidRPr="00E512AB" w:rsidRDefault="00C21BF7" w:rsidP="00C21BF7">
      <w:pPr>
        <w:ind w:right="-19"/>
        <w:jc w:val="both"/>
        <w:rPr>
          <w:rFonts w:ascii="Montserrat" w:hAnsi="Montserrat"/>
          <w:sz w:val="18"/>
          <w:szCs w:val="18"/>
        </w:rPr>
      </w:pPr>
      <w:r w:rsidRPr="00E512AB">
        <w:rPr>
          <w:rFonts w:ascii="Montserrat" w:eastAsia="Montserrat" w:hAnsi="Montserrat" w:cs="Montserrat"/>
          <w:sz w:val="18"/>
          <w:szCs w:val="18"/>
        </w:rPr>
        <w:t>En consecuencia, se emiten las siguientes resoluciones por unanimidad:</w:t>
      </w:r>
    </w:p>
    <w:p w14:paraId="23B9C1EA" w14:textId="77777777" w:rsidR="00C21BF7" w:rsidRPr="00E512AB" w:rsidRDefault="00C21BF7" w:rsidP="00852F22">
      <w:pPr>
        <w:jc w:val="both"/>
        <w:rPr>
          <w:rFonts w:ascii="Montserrat" w:eastAsia="Montserrat" w:hAnsi="Montserrat" w:cs="Montserrat"/>
          <w:b/>
          <w:sz w:val="18"/>
          <w:szCs w:val="18"/>
        </w:rPr>
      </w:pPr>
    </w:p>
    <w:p w14:paraId="2850E3F5" w14:textId="5CF368FB" w:rsidR="00852F22" w:rsidRPr="00E512AB" w:rsidRDefault="005653C6" w:rsidP="00852F22">
      <w:pPr>
        <w:jc w:val="both"/>
        <w:rPr>
          <w:rFonts w:ascii="Montserrat" w:eastAsia="Montserrat" w:hAnsi="Montserrat" w:cs="Montserrat"/>
          <w:b/>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Pr="00E512AB">
        <w:rPr>
          <w:rFonts w:ascii="Montserrat" w:eastAsia="Montserrat" w:hAnsi="Montserrat" w:cs="Montserrat"/>
          <w:b/>
          <w:sz w:val="18"/>
          <w:szCs w:val="18"/>
        </w:rPr>
        <w:t>19</w:t>
      </w:r>
      <w:r w:rsidR="00B13ED5" w:rsidRPr="00E512AB">
        <w:rPr>
          <w:rFonts w:ascii="Montserrat" w:eastAsia="Montserrat" w:hAnsi="Montserrat" w:cs="Montserrat"/>
          <w:b/>
          <w:sz w:val="18"/>
          <w:szCs w:val="18"/>
        </w:rPr>
        <w:t>.</w:t>
      </w:r>
      <w:r w:rsidR="00A71D59" w:rsidRPr="00E512AB">
        <w:rPr>
          <w:rFonts w:ascii="Montserrat" w:eastAsia="Montserrat" w:hAnsi="Montserrat" w:cs="Montserrat"/>
          <w:b/>
          <w:sz w:val="18"/>
          <w:szCs w:val="18"/>
        </w:rPr>
        <w:t xml:space="preserve">ORD.29.24: </w:t>
      </w:r>
      <w:r w:rsidR="00852F22" w:rsidRPr="00E512AB">
        <w:rPr>
          <w:rFonts w:ascii="Montserrat" w:eastAsia="Montserrat" w:hAnsi="Montserrat" w:cs="Montserrat"/>
          <w:b/>
          <w:sz w:val="18"/>
          <w:szCs w:val="18"/>
        </w:rPr>
        <w:t>CONFIRMAR</w:t>
      </w:r>
      <w:r w:rsidR="00852F22" w:rsidRPr="00E512AB">
        <w:rPr>
          <w:rFonts w:ascii="Montserrat" w:eastAsia="Montserrat" w:hAnsi="Montserrat" w:cs="Montserrat"/>
          <w:sz w:val="18"/>
          <w:szCs w:val="18"/>
        </w:rPr>
        <w:t xml:space="preserve"> la clasificación de la información como confidencial invocada por el OICE-AEFCM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5F4D9B6" w14:textId="61B4EF6F" w:rsidR="005653C6" w:rsidRPr="00E512AB" w:rsidRDefault="00BE6EC9" w:rsidP="00BE6EC9">
      <w:pPr>
        <w:jc w:val="both"/>
        <w:rPr>
          <w:rFonts w:ascii="Montserrat" w:eastAsia="Montserrat" w:hAnsi="Montserrat" w:cs="Montserrat"/>
          <w:b/>
          <w:sz w:val="18"/>
          <w:szCs w:val="18"/>
        </w:rPr>
      </w:pPr>
      <w:r w:rsidRPr="00E512AB">
        <w:rPr>
          <w:rFonts w:ascii="Montserrat" w:eastAsia="Montserrat" w:hAnsi="Montserrat" w:cs="Montserrat"/>
          <w:b/>
          <w:sz w:val="18"/>
          <w:szCs w:val="18"/>
        </w:rPr>
        <w:t xml:space="preserve"> </w:t>
      </w:r>
    </w:p>
    <w:p w14:paraId="7D510C1B" w14:textId="2E25544D" w:rsidR="00852F22" w:rsidRPr="00E512AB" w:rsidRDefault="00305840" w:rsidP="00852F22">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B.</w:t>
      </w:r>
      <w:r w:rsidR="00B13ED5" w:rsidRPr="00E512AB">
        <w:rPr>
          <w:rFonts w:ascii="Montserrat" w:eastAsia="Montserrat" w:hAnsi="Montserrat" w:cs="Montserrat"/>
          <w:b/>
          <w:sz w:val="18"/>
          <w:szCs w:val="18"/>
        </w:rPr>
        <w:t>2</w:t>
      </w:r>
      <w:r w:rsidR="005653C6" w:rsidRPr="00E512AB">
        <w:rPr>
          <w:rFonts w:ascii="Montserrat" w:eastAsia="Montserrat" w:hAnsi="Montserrat" w:cs="Montserrat"/>
          <w:b/>
          <w:sz w:val="18"/>
          <w:szCs w:val="18"/>
        </w:rPr>
        <w:t>0</w:t>
      </w:r>
      <w:r w:rsidR="00852F22" w:rsidRPr="00E512AB">
        <w:rPr>
          <w:rFonts w:ascii="Montserrat" w:eastAsia="Montserrat" w:hAnsi="Montserrat" w:cs="Montserrat"/>
          <w:b/>
          <w:sz w:val="18"/>
          <w:szCs w:val="18"/>
        </w:rPr>
        <w:t xml:space="preserve"> </w:t>
      </w:r>
      <w:r w:rsidR="00A111EF">
        <w:rPr>
          <w:rFonts w:ascii="Montserrat" w:eastAsia="Montserrat" w:hAnsi="Montserrat" w:cs="Montserrat"/>
          <w:b/>
          <w:sz w:val="18"/>
          <w:szCs w:val="18"/>
        </w:rPr>
        <w:t xml:space="preserve">Folio </w:t>
      </w:r>
      <w:r w:rsidR="00852F22" w:rsidRPr="00E512AB">
        <w:rPr>
          <w:rFonts w:ascii="Montserrat" w:eastAsia="Montserrat" w:hAnsi="Montserrat" w:cs="Montserrat"/>
          <w:b/>
          <w:sz w:val="18"/>
          <w:szCs w:val="18"/>
        </w:rPr>
        <w:t>330026524002096</w:t>
      </w:r>
    </w:p>
    <w:p w14:paraId="294A64B7" w14:textId="77777777" w:rsidR="00852F22" w:rsidRPr="00E512AB" w:rsidRDefault="00852F22" w:rsidP="00852F22">
      <w:pPr>
        <w:ind w:right="38"/>
        <w:jc w:val="both"/>
        <w:rPr>
          <w:rFonts w:ascii="Montserrat" w:eastAsia="Montserrat" w:hAnsi="Montserrat" w:cs="Montserrat"/>
          <w:b/>
          <w:sz w:val="18"/>
          <w:szCs w:val="18"/>
        </w:rPr>
      </w:pPr>
    </w:p>
    <w:p w14:paraId="26069287" w14:textId="77777777" w:rsidR="00852F22" w:rsidRPr="00E512AB" w:rsidRDefault="00852F22" w:rsidP="00852F22">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65301AE9" w14:textId="77777777" w:rsidR="00852F22" w:rsidRPr="00E512AB" w:rsidRDefault="00852F22" w:rsidP="00852F22">
      <w:pPr>
        <w:ind w:left="851" w:right="616"/>
        <w:jc w:val="both"/>
        <w:rPr>
          <w:rFonts w:ascii="Montserrat" w:eastAsia="Montserrat" w:hAnsi="Montserrat" w:cs="Montserrat"/>
          <w:b/>
          <w:sz w:val="20"/>
          <w:szCs w:val="18"/>
          <w:u w:val="single"/>
        </w:rPr>
      </w:pPr>
    </w:p>
    <w:p w14:paraId="01853CA2" w14:textId="77777777" w:rsidR="00852F22" w:rsidRPr="00E512AB" w:rsidRDefault="00852F22" w:rsidP="008E199D">
      <w:pPr>
        <w:ind w:left="567" w:right="567"/>
        <w:jc w:val="both"/>
        <w:rPr>
          <w:rFonts w:ascii="Montserrat" w:hAnsi="Montserrat"/>
          <w:i/>
          <w:sz w:val="16"/>
          <w:szCs w:val="18"/>
        </w:rPr>
      </w:pPr>
      <w:r w:rsidRPr="00E512AB">
        <w:rPr>
          <w:rFonts w:ascii="Montserrat" w:hAnsi="Montserrat"/>
          <w:i/>
          <w:sz w:val="16"/>
          <w:szCs w:val="18"/>
        </w:rPr>
        <w:t xml:space="preserve">“Si sufro acoso sexual en mi área de trabajo y no me hacen caso en el órgano interno de control ni mis superiores jerárquicos, </w:t>
      </w:r>
      <w:proofErr w:type="gramStart"/>
      <w:r w:rsidRPr="00E512AB">
        <w:rPr>
          <w:rFonts w:ascii="Montserrat" w:hAnsi="Montserrat"/>
          <w:i/>
          <w:sz w:val="16"/>
          <w:szCs w:val="18"/>
        </w:rPr>
        <w:t>qué puedo hacer??</w:t>
      </w:r>
      <w:proofErr w:type="gramEnd"/>
    </w:p>
    <w:p w14:paraId="6F73BA1D" w14:textId="77777777" w:rsidR="00852F22" w:rsidRPr="00E512AB" w:rsidRDefault="00852F22" w:rsidP="008E199D">
      <w:pPr>
        <w:ind w:left="567" w:right="567"/>
        <w:jc w:val="both"/>
        <w:rPr>
          <w:rFonts w:ascii="Montserrat" w:hAnsi="Montserrat"/>
          <w:i/>
          <w:sz w:val="16"/>
          <w:szCs w:val="18"/>
        </w:rPr>
      </w:pPr>
      <w:r w:rsidRPr="00E512AB">
        <w:rPr>
          <w:rFonts w:ascii="Montserrat" w:hAnsi="Montserrat"/>
          <w:i/>
          <w:sz w:val="16"/>
          <w:szCs w:val="18"/>
        </w:rPr>
        <w:t xml:space="preserve">Indiquen si incurre en algún delito o sanción administrativa que un superior jerárquico tome fotografías de una persona trabajadora en su área de trabajo, Indiquen si incurre en algún delito o sanción administrativa que un superior jerárquico haga insinuaciones sexuales a un subordinado, y </w:t>
      </w:r>
      <w:proofErr w:type="spellStart"/>
      <w:r w:rsidRPr="00E512AB">
        <w:rPr>
          <w:rFonts w:ascii="Montserrat" w:hAnsi="Montserrat"/>
          <w:i/>
          <w:sz w:val="16"/>
          <w:szCs w:val="18"/>
        </w:rPr>
        <w:t>cuales</w:t>
      </w:r>
      <w:proofErr w:type="spellEnd"/>
      <w:r w:rsidRPr="00E512AB">
        <w:rPr>
          <w:rFonts w:ascii="Montserrat" w:hAnsi="Montserrat"/>
          <w:i/>
          <w:sz w:val="16"/>
          <w:szCs w:val="18"/>
        </w:rPr>
        <w:t xml:space="preserve"> son las pruebas que el OIC necesita para tomar atención del caso.</w:t>
      </w:r>
    </w:p>
    <w:p w14:paraId="069DF3A4" w14:textId="77777777" w:rsidR="00A111EF" w:rsidRDefault="00A111EF" w:rsidP="008E199D">
      <w:pPr>
        <w:ind w:left="567" w:right="567"/>
        <w:jc w:val="both"/>
        <w:rPr>
          <w:rFonts w:ascii="Montserrat" w:hAnsi="Montserrat"/>
          <w:i/>
          <w:sz w:val="16"/>
          <w:szCs w:val="18"/>
        </w:rPr>
      </w:pPr>
    </w:p>
    <w:p w14:paraId="45B7CB45" w14:textId="27266283" w:rsidR="00852F22" w:rsidRPr="00E512AB" w:rsidRDefault="00852F22" w:rsidP="008E199D">
      <w:pPr>
        <w:ind w:left="567" w:right="567"/>
        <w:jc w:val="both"/>
        <w:rPr>
          <w:rFonts w:ascii="Montserrat" w:hAnsi="Montserrat"/>
          <w:i/>
          <w:sz w:val="16"/>
          <w:szCs w:val="18"/>
        </w:rPr>
      </w:pPr>
      <w:r w:rsidRPr="00E512AB">
        <w:rPr>
          <w:rFonts w:ascii="Montserrat" w:hAnsi="Montserrat"/>
          <w:i/>
          <w:sz w:val="16"/>
          <w:szCs w:val="18"/>
        </w:rPr>
        <w:t>Indiquen si incurre en algún delito o sanción administrativa que un superior jerárquico tome el tiempo</w:t>
      </w:r>
    </w:p>
    <w:p w14:paraId="36FDE843" w14:textId="77777777" w:rsidR="00852F22" w:rsidRPr="00E512AB" w:rsidRDefault="00852F22" w:rsidP="008E199D">
      <w:pPr>
        <w:ind w:left="567" w:right="567"/>
        <w:jc w:val="both"/>
        <w:rPr>
          <w:rFonts w:ascii="Montserrat" w:hAnsi="Montserrat"/>
          <w:i/>
          <w:sz w:val="16"/>
          <w:szCs w:val="18"/>
        </w:rPr>
      </w:pPr>
      <w:r w:rsidRPr="00E512AB">
        <w:rPr>
          <w:rFonts w:ascii="Montserrat" w:hAnsi="Montserrat"/>
          <w:i/>
          <w:sz w:val="16"/>
          <w:szCs w:val="18"/>
        </w:rPr>
        <w:t>que una persona acude al sanitario en su horario laboral.</w:t>
      </w:r>
    </w:p>
    <w:p w14:paraId="45C43625" w14:textId="77777777" w:rsidR="00852F22" w:rsidRPr="00E512AB" w:rsidRDefault="00852F22" w:rsidP="008E199D">
      <w:pPr>
        <w:ind w:left="567" w:right="567"/>
        <w:jc w:val="both"/>
        <w:rPr>
          <w:rFonts w:ascii="Montserrat" w:hAnsi="Montserrat"/>
          <w:i/>
          <w:sz w:val="16"/>
          <w:szCs w:val="18"/>
        </w:rPr>
      </w:pPr>
      <w:r w:rsidRPr="00E512AB">
        <w:rPr>
          <w:rFonts w:ascii="Montserrat" w:hAnsi="Montserrat"/>
          <w:i/>
          <w:sz w:val="16"/>
          <w:szCs w:val="18"/>
        </w:rPr>
        <w:t>Indiquen cual es mecanismo para frenar el acoso laboral y sexual de superiores jerárquicos hacia subordinadas en el servicio público.</w:t>
      </w:r>
    </w:p>
    <w:p w14:paraId="135E012F" w14:textId="77777777" w:rsidR="00852F22" w:rsidRPr="00E512AB" w:rsidRDefault="00852F22" w:rsidP="008E199D">
      <w:pPr>
        <w:ind w:left="567" w:right="567"/>
        <w:jc w:val="both"/>
        <w:rPr>
          <w:rFonts w:ascii="Montserrat" w:hAnsi="Montserrat"/>
          <w:i/>
          <w:sz w:val="16"/>
          <w:szCs w:val="18"/>
        </w:rPr>
      </w:pPr>
      <w:proofErr w:type="spellStart"/>
      <w:r w:rsidRPr="00E512AB">
        <w:rPr>
          <w:rFonts w:ascii="Montserrat" w:hAnsi="Montserrat"/>
          <w:i/>
          <w:sz w:val="16"/>
          <w:szCs w:val="18"/>
        </w:rPr>
        <w:t>Que</w:t>
      </w:r>
      <w:proofErr w:type="spellEnd"/>
      <w:r w:rsidRPr="00E512AB">
        <w:rPr>
          <w:rFonts w:ascii="Montserrat" w:hAnsi="Montserrat"/>
          <w:i/>
          <w:sz w:val="16"/>
          <w:szCs w:val="18"/>
        </w:rPr>
        <w:t xml:space="preserve"> hacer cuando un superior jerárquico (coordinador </w:t>
      </w:r>
      <w:proofErr w:type="gramStart"/>
      <w:r w:rsidRPr="00E512AB">
        <w:rPr>
          <w:rFonts w:ascii="Montserrat" w:hAnsi="Montserrat"/>
          <w:i/>
          <w:sz w:val="16"/>
          <w:szCs w:val="18"/>
        </w:rPr>
        <w:t>General)  hace</w:t>
      </w:r>
      <w:proofErr w:type="gramEnd"/>
      <w:r w:rsidRPr="00E512AB">
        <w:rPr>
          <w:rFonts w:ascii="Montserrat" w:hAnsi="Montserrat"/>
          <w:i/>
          <w:sz w:val="16"/>
          <w:szCs w:val="18"/>
        </w:rPr>
        <w:t xml:space="preserve"> bromas sobre el mal comportamiento de mi acosadora sexual y laboral minimizando la gravedad de sus actos, y no le impone sanciones de acuerdo con el código de ética para los servidores públicos.</w:t>
      </w:r>
    </w:p>
    <w:p w14:paraId="18603674" w14:textId="77777777" w:rsidR="00852F22" w:rsidRPr="00E512AB" w:rsidRDefault="00852F22" w:rsidP="008E199D">
      <w:pPr>
        <w:ind w:left="567" w:right="567"/>
        <w:jc w:val="both"/>
        <w:rPr>
          <w:rFonts w:ascii="Montserrat" w:hAnsi="Montserrat"/>
          <w:i/>
          <w:sz w:val="16"/>
          <w:szCs w:val="18"/>
        </w:rPr>
      </w:pPr>
      <w:r w:rsidRPr="00E512AB">
        <w:rPr>
          <w:rFonts w:ascii="Montserrat" w:hAnsi="Montserrat"/>
          <w:i/>
          <w:sz w:val="16"/>
          <w:szCs w:val="18"/>
        </w:rPr>
        <w:t>Señalo a la (…) servidora pública en la Dirección de Normatividad y Relaciones laborales de la Coordinación General de Recursos Humanos de la Dirección General de Administración en la Autoridad educativa Federal en la Ciudad de México.</w:t>
      </w:r>
    </w:p>
    <w:p w14:paraId="3E15B378" w14:textId="77777777" w:rsidR="00852F22" w:rsidRPr="00E512AB" w:rsidRDefault="00852F22" w:rsidP="008E199D">
      <w:pPr>
        <w:ind w:left="567" w:right="567"/>
        <w:jc w:val="both"/>
        <w:rPr>
          <w:rFonts w:ascii="Montserrat" w:hAnsi="Montserrat"/>
          <w:i/>
          <w:sz w:val="16"/>
          <w:szCs w:val="18"/>
        </w:rPr>
      </w:pPr>
      <w:r w:rsidRPr="00E512AB">
        <w:rPr>
          <w:rFonts w:ascii="Montserrat" w:hAnsi="Montserrat"/>
          <w:i/>
          <w:sz w:val="16"/>
          <w:szCs w:val="18"/>
        </w:rPr>
        <w:t>Mis y sus superiores jerárquicos que han sido omisos y permisivos:</w:t>
      </w:r>
    </w:p>
    <w:p w14:paraId="56CF6625" w14:textId="626F515C" w:rsidR="00852F22" w:rsidRPr="00E512AB" w:rsidRDefault="00852F22" w:rsidP="008E199D">
      <w:pPr>
        <w:ind w:left="567" w:right="567"/>
        <w:jc w:val="both"/>
        <w:rPr>
          <w:rFonts w:ascii="Montserrat" w:hAnsi="Montserrat"/>
          <w:i/>
          <w:sz w:val="16"/>
          <w:szCs w:val="18"/>
        </w:rPr>
      </w:pPr>
      <w:r w:rsidRPr="00E512AB">
        <w:rPr>
          <w:rFonts w:ascii="Montserrat" w:hAnsi="Montserrat"/>
          <w:i/>
          <w:sz w:val="16"/>
          <w:szCs w:val="18"/>
        </w:rPr>
        <w:t>(…) DE LA CGRH, EN LA DGA DE LA AEFCM).</w:t>
      </w:r>
      <w:r w:rsidR="008E199D" w:rsidRPr="00E512AB">
        <w:rPr>
          <w:rFonts w:ascii="Montserrat" w:hAnsi="Montserrat"/>
          <w:i/>
          <w:sz w:val="16"/>
          <w:szCs w:val="18"/>
        </w:rPr>
        <w:t xml:space="preserve"> </w:t>
      </w:r>
      <w:r w:rsidRPr="00E512AB">
        <w:rPr>
          <w:rFonts w:ascii="Montserrat" w:hAnsi="Montserrat"/>
          <w:i/>
          <w:sz w:val="16"/>
          <w:szCs w:val="18"/>
        </w:rPr>
        <w:t>C. (…) Ayuda.” (Sic)</w:t>
      </w:r>
    </w:p>
    <w:p w14:paraId="6D8E8D47" w14:textId="77777777" w:rsidR="00852F22" w:rsidRPr="00E512AB" w:rsidRDefault="00852F22" w:rsidP="00852F22">
      <w:pPr>
        <w:ind w:right="-20"/>
        <w:jc w:val="both"/>
        <w:rPr>
          <w:rFonts w:ascii="Montserrat" w:eastAsia="Montserrat" w:hAnsi="Montserrat" w:cs="Montserrat"/>
          <w:sz w:val="18"/>
          <w:szCs w:val="18"/>
        </w:rPr>
      </w:pPr>
    </w:p>
    <w:p w14:paraId="10CED5F5" w14:textId="77777777" w:rsidR="00852F22" w:rsidRPr="00E512AB" w:rsidRDefault="00852F22" w:rsidP="00852F22">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La Unidad Substanciadora y Resolutora (USR) </w:t>
      </w:r>
      <w:r w:rsidRPr="00E512AB">
        <w:rPr>
          <w:rFonts w:ascii="Montserrat" w:eastAsia="Montserrat" w:hAnsi="Montserrat" w:cs="Montserrat"/>
          <w:bCs/>
          <w:sz w:val="18"/>
          <w:szCs w:val="18"/>
        </w:rPr>
        <w:t>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9F2C08A" w14:textId="77777777" w:rsidR="00852F22" w:rsidRPr="00E512AB" w:rsidRDefault="00852F22" w:rsidP="00852F22">
      <w:pPr>
        <w:ind w:right="-20"/>
        <w:jc w:val="both"/>
        <w:rPr>
          <w:rFonts w:ascii="Montserrat" w:eastAsia="Montserrat" w:hAnsi="Montserrat" w:cs="Montserrat"/>
          <w:bCs/>
          <w:sz w:val="18"/>
          <w:szCs w:val="18"/>
        </w:rPr>
      </w:pPr>
    </w:p>
    <w:p w14:paraId="20D1523D" w14:textId="77777777" w:rsidR="00852F22" w:rsidRPr="00E512AB" w:rsidRDefault="00852F22" w:rsidP="00852F22">
      <w:pPr>
        <w:ind w:right="-20"/>
        <w:jc w:val="both"/>
        <w:rPr>
          <w:rFonts w:ascii="Montserrat" w:eastAsia="Montserrat" w:hAnsi="Montserrat" w:cs="Montserrat"/>
          <w:sz w:val="18"/>
          <w:szCs w:val="18"/>
        </w:rPr>
      </w:pPr>
      <w:r w:rsidRPr="00E512AB">
        <w:rPr>
          <w:rFonts w:ascii="Montserrat" w:eastAsia="Montserrat" w:hAnsi="Montserrat" w:cs="Montserrat"/>
          <w:sz w:val="18"/>
          <w:szCs w:val="18"/>
        </w:rPr>
        <w:t>En consecuencia, se emite la siguiente resolución por unanimidad:</w:t>
      </w:r>
    </w:p>
    <w:p w14:paraId="194CBB6A" w14:textId="77777777" w:rsidR="00852F22" w:rsidRPr="00E512AB" w:rsidRDefault="00852F22" w:rsidP="00852F22">
      <w:pPr>
        <w:ind w:right="51"/>
        <w:jc w:val="both"/>
        <w:rPr>
          <w:rFonts w:ascii="Montserrat" w:eastAsia="Montserrat" w:hAnsi="Montserrat" w:cs="Montserrat"/>
          <w:b/>
          <w:sz w:val="18"/>
          <w:szCs w:val="18"/>
        </w:rPr>
      </w:pPr>
    </w:p>
    <w:p w14:paraId="2FBE8F66" w14:textId="1CB54503" w:rsidR="00852F22" w:rsidRPr="00E512AB" w:rsidRDefault="005653C6" w:rsidP="00852F22">
      <w:pPr>
        <w:jc w:val="both"/>
        <w:rPr>
          <w:rFonts w:ascii="Montserrat" w:eastAsia="Montserrat" w:hAnsi="Montserrat" w:cs="Montserrat"/>
          <w:b/>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00B13ED5" w:rsidRPr="00E512AB">
        <w:rPr>
          <w:rFonts w:ascii="Montserrat" w:eastAsia="Montserrat" w:hAnsi="Montserrat" w:cs="Montserrat"/>
          <w:b/>
          <w:sz w:val="18"/>
          <w:szCs w:val="18"/>
        </w:rPr>
        <w:t>2</w:t>
      </w:r>
      <w:r w:rsidRPr="00E512AB">
        <w:rPr>
          <w:rFonts w:ascii="Montserrat" w:eastAsia="Montserrat" w:hAnsi="Montserrat" w:cs="Montserrat"/>
          <w:b/>
          <w:sz w:val="18"/>
          <w:szCs w:val="18"/>
        </w:rPr>
        <w:t>0</w:t>
      </w:r>
      <w:r w:rsidR="00A71D59" w:rsidRPr="00E512AB">
        <w:rPr>
          <w:rFonts w:ascii="Montserrat" w:eastAsia="Montserrat" w:hAnsi="Montserrat" w:cs="Montserrat"/>
          <w:b/>
          <w:sz w:val="18"/>
          <w:szCs w:val="18"/>
        </w:rPr>
        <w:t xml:space="preserve">.ORD.29.24: </w:t>
      </w:r>
      <w:r w:rsidR="00852F22" w:rsidRPr="00E512AB">
        <w:rPr>
          <w:rFonts w:ascii="Montserrat" w:eastAsia="Montserrat" w:hAnsi="Montserrat" w:cs="Montserrat"/>
          <w:b/>
          <w:sz w:val="18"/>
          <w:szCs w:val="18"/>
        </w:rPr>
        <w:t>CONFIRMAR</w:t>
      </w:r>
      <w:r w:rsidR="00852F22" w:rsidRPr="00E512AB">
        <w:rPr>
          <w:rFonts w:ascii="Montserrat" w:eastAsia="Montserrat" w:hAnsi="Montserrat" w:cs="Montserrat"/>
          <w:sz w:val="18"/>
          <w:szCs w:val="18"/>
        </w:rPr>
        <w:t xml:space="preserve"> la clasificación de la información como confidencial invocada por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C90173E" w14:textId="77777777" w:rsidR="00A71D59" w:rsidRPr="00E512AB" w:rsidRDefault="00A71D59" w:rsidP="00852F22">
      <w:pPr>
        <w:jc w:val="both"/>
        <w:rPr>
          <w:rFonts w:ascii="Montserrat" w:eastAsia="Montserrat" w:hAnsi="Montserrat" w:cs="Montserrat"/>
          <w:sz w:val="18"/>
          <w:szCs w:val="18"/>
        </w:rPr>
      </w:pPr>
    </w:p>
    <w:p w14:paraId="7ED88188" w14:textId="16040A01" w:rsidR="00A71D59" w:rsidRPr="00E512AB" w:rsidRDefault="00305840" w:rsidP="00A71D59">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B.</w:t>
      </w:r>
      <w:r w:rsidR="005653C6" w:rsidRPr="00E512AB">
        <w:rPr>
          <w:rFonts w:ascii="Montserrat" w:eastAsia="Montserrat" w:hAnsi="Montserrat" w:cs="Montserrat"/>
          <w:b/>
          <w:sz w:val="18"/>
          <w:szCs w:val="18"/>
        </w:rPr>
        <w:t xml:space="preserve">21 </w:t>
      </w:r>
      <w:r w:rsidR="00A71D59" w:rsidRPr="00E512AB">
        <w:rPr>
          <w:rFonts w:ascii="Montserrat" w:eastAsia="Montserrat" w:hAnsi="Montserrat" w:cs="Montserrat"/>
          <w:b/>
          <w:sz w:val="18"/>
          <w:szCs w:val="18"/>
        </w:rPr>
        <w:t>Folio 330026524002098</w:t>
      </w:r>
    </w:p>
    <w:p w14:paraId="52EE40B5" w14:textId="77777777" w:rsidR="00A71D59" w:rsidRPr="00E512AB" w:rsidRDefault="00A71D59" w:rsidP="00A71D59">
      <w:pPr>
        <w:ind w:right="38"/>
        <w:jc w:val="both"/>
        <w:rPr>
          <w:rFonts w:ascii="Montserrat" w:eastAsia="Montserrat" w:hAnsi="Montserrat" w:cs="Montserrat"/>
          <w:sz w:val="18"/>
          <w:szCs w:val="18"/>
        </w:rPr>
      </w:pPr>
      <w:r w:rsidRPr="00E512AB">
        <w:rPr>
          <w:rFonts w:ascii="Montserrat" w:eastAsia="Montserrat" w:hAnsi="Montserrat" w:cs="Montserrat"/>
          <w:sz w:val="18"/>
          <w:szCs w:val="18"/>
        </w:rPr>
        <w:t xml:space="preserve"> </w:t>
      </w:r>
    </w:p>
    <w:p w14:paraId="193534CD" w14:textId="77777777" w:rsidR="00A71D59" w:rsidRPr="00E512AB" w:rsidRDefault="00A71D59" w:rsidP="00A71D59">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2937562B" w14:textId="77777777" w:rsidR="00A71D59" w:rsidRPr="00E512AB" w:rsidRDefault="00A71D59" w:rsidP="00A71D59">
      <w:pPr>
        <w:ind w:left="283" w:right="283"/>
        <w:jc w:val="both"/>
        <w:rPr>
          <w:rFonts w:ascii="Montserrat" w:eastAsia="Montserrat" w:hAnsi="Montserrat" w:cs="Montserrat"/>
          <w:b/>
          <w:sz w:val="18"/>
          <w:szCs w:val="18"/>
          <w:u w:val="single"/>
        </w:rPr>
      </w:pPr>
    </w:p>
    <w:p w14:paraId="4AF18437" w14:textId="77777777" w:rsidR="009D1258" w:rsidRPr="00E512AB" w:rsidRDefault="00A71D59" w:rsidP="008E199D">
      <w:pPr>
        <w:ind w:left="567" w:right="567"/>
        <w:jc w:val="both"/>
        <w:rPr>
          <w:rFonts w:ascii="Montserrat" w:eastAsia="Montserrat" w:hAnsi="Montserrat" w:cs="Montserrat"/>
          <w:sz w:val="18"/>
          <w:szCs w:val="18"/>
        </w:rPr>
      </w:pPr>
      <w:r w:rsidRPr="00E512AB">
        <w:rPr>
          <w:rFonts w:ascii="Montserrat" w:hAnsi="Montserrat"/>
          <w:i/>
          <w:sz w:val="16"/>
          <w:szCs w:val="18"/>
        </w:rPr>
        <w:t>“SOLICITO SABER SI EXISTE ALGUNA DENUNCIA POR ACOSO LABORAL Y SEXUAL EN CONTRA DEL (…</w:t>
      </w:r>
      <w:proofErr w:type="gramStart"/>
      <w:r w:rsidRPr="00E512AB">
        <w:rPr>
          <w:rFonts w:ascii="Montserrat" w:hAnsi="Montserrat"/>
          <w:i/>
          <w:sz w:val="16"/>
          <w:szCs w:val="18"/>
        </w:rPr>
        <w:t>) ,</w:t>
      </w:r>
      <w:proofErr w:type="gramEnd"/>
      <w:r w:rsidRPr="00E512AB">
        <w:rPr>
          <w:rFonts w:ascii="Montserrat" w:hAnsi="Montserrat"/>
          <w:i/>
          <w:sz w:val="16"/>
          <w:szCs w:val="18"/>
        </w:rPr>
        <w:t xml:space="preserve"> SOLICITO QUE EL ORGANO INTERNO DE CONTROL EN GOBERNACIÓN Y LA DIRECCIÓN GENERAL DE RECURSOS HUMANOS SE PRUNUNCIEN EN CONTRA DE DOS SERVIDPRAAS PUBLICAS DE ESA DIRECCIÓN GENERAL QUE SE NEGARON A FAVORES SEXUALES CON EL SEÑOR (…), SOLICITO CUADRO DE MOVIMIENTOS DE PERSONAL DESDE DE LA DIRECCIÓN GENERAL DEL SEÑOR (…) A PARTIR DE QUE TOMO POSESION DE DICHO CARGO. SOLICITO COPIA DEL RESGUARDO VEHICULAR, DEL CARRO YA SEA RENTADO U OFICIAL QUE TRAE A SUS DISPOSICIÓN EL SEÑOR (…), NOMBRE Y CARGO DE LA PERSONA QUE LE MANEJA SU VEHICULO, REGISTRO DE SU GASTO SEMANA DE GASOLINA Y UN INFORME DE LOS RECORRIDOS QUE HACE DICHO CEHICULO A CARGO DEL DIRECTOR GENERAL. SOLICITO COPIA DEL PERFIL DE PUESTO QUE OCUPA DE MANERA FUNCIONAL Y OFICIAL DEL SEÑOR (…). SOLICITO COPIA DE SUS DOCCUMENTOS QUE ACREDITAN SU EXPERIENCIA PROFESIONAL Y LOS ESTUDIOS QUE OSTENTA TENER. SOLICITO COPIA DE LOS CORREOS ELECTRONICOS Y OFICIOS FIRMADOS POR EL MAESTRO (…) SOLICITO SABER SI EL (…), SE DESEMPEÑA TAMBIEN COMO (…) DE LA SUBSECRETARIA […] Y SOLICITO SABER SI POR TENER DOS CARGOS RECIBE ALGUN PAGO DE UN SOBRE SUELDO O BONO ECONOMICO EN EFEECTIVO O EN ESPECIE. </w:t>
      </w:r>
      <w:proofErr w:type="gramStart"/>
      <w:r w:rsidRPr="00E512AB">
        <w:rPr>
          <w:rFonts w:ascii="Montserrat" w:hAnsi="Montserrat"/>
          <w:i/>
          <w:sz w:val="16"/>
          <w:szCs w:val="18"/>
        </w:rPr>
        <w:t>EL MAESTRO (…) SE OSTENTA COMO UN PODEROSO MEGA DIREECTOR GENERAL CON SOBLE CARGO COMO (…) DE UNA SUBSECRETARIA DE GOBERNACIÓN, ESTARÁ COBRANDO DOBLE SUELDO?</w:t>
      </w:r>
      <w:proofErr w:type="gramEnd"/>
      <w:r w:rsidRPr="00E512AB">
        <w:rPr>
          <w:rFonts w:ascii="Montserrat" w:hAnsi="Montserrat"/>
          <w:i/>
          <w:sz w:val="16"/>
          <w:szCs w:val="18"/>
        </w:rPr>
        <w:t>” (Sic)</w:t>
      </w:r>
    </w:p>
    <w:p w14:paraId="6880A2D3" w14:textId="77777777" w:rsidR="00A111EF" w:rsidRDefault="00A111EF" w:rsidP="00A71D59">
      <w:pPr>
        <w:jc w:val="both"/>
        <w:rPr>
          <w:rFonts w:ascii="Montserrat" w:eastAsia="Montserrat" w:hAnsi="Montserrat" w:cs="Montserrat"/>
          <w:sz w:val="18"/>
          <w:szCs w:val="18"/>
        </w:rPr>
      </w:pPr>
    </w:p>
    <w:p w14:paraId="53F7AAE2" w14:textId="77777777" w:rsidR="00A111EF" w:rsidRDefault="00A111EF" w:rsidP="00A71D59">
      <w:pPr>
        <w:jc w:val="both"/>
        <w:rPr>
          <w:rFonts w:ascii="Montserrat" w:eastAsia="Montserrat" w:hAnsi="Montserrat" w:cs="Montserrat"/>
          <w:sz w:val="18"/>
          <w:szCs w:val="18"/>
        </w:rPr>
      </w:pPr>
    </w:p>
    <w:p w14:paraId="19D5214D" w14:textId="77777777" w:rsidR="00A111EF" w:rsidRDefault="00A111EF" w:rsidP="00A71D59">
      <w:pPr>
        <w:jc w:val="both"/>
        <w:rPr>
          <w:rFonts w:ascii="Montserrat" w:eastAsia="Montserrat" w:hAnsi="Montserrat" w:cs="Montserrat"/>
          <w:sz w:val="18"/>
          <w:szCs w:val="18"/>
        </w:rPr>
      </w:pPr>
    </w:p>
    <w:p w14:paraId="35BEA42D" w14:textId="79750887" w:rsidR="00A71D59" w:rsidRPr="00E512AB" w:rsidRDefault="00A71D59" w:rsidP="00A71D59">
      <w:pPr>
        <w:jc w:val="both"/>
        <w:rPr>
          <w:rFonts w:ascii="Montserrat" w:eastAsia="Montserrat" w:hAnsi="Montserrat" w:cs="Montserrat"/>
          <w:bCs/>
          <w:sz w:val="18"/>
          <w:szCs w:val="18"/>
        </w:rPr>
      </w:pPr>
      <w:r w:rsidRPr="00E512AB">
        <w:rPr>
          <w:rFonts w:ascii="Montserrat" w:eastAsia="Montserrat" w:hAnsi="Montserrat" w:cs="Montserrat"/>
          <w:sz w:val="18"/>
          <w:szCs w:val="18"/>
        </w:rPr>
        <w:lastRenderedPageBreak/>
        <w:t xml:space="preserve">El Área de Especialidad en Quejas, Denuncias e Investigaciones en el Ramo Gobernación (AEQDI-RG) y la Unidad Substanciadora y Resolutora (USR) </w:t>
      </w:r>
      <w:r w:rsidRPr="00E512AB">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DAD2CB5" w14:textId="77777777" w:rsidR="00A71D59" w:rsidRPr="00E512AB" w:rsidRDefault="00A71D59" w:rsidP="00A71D59">
      <w:pPr>
        <w:jc w:val="both"/>
        <w:rPr>
          <w:rFonts w:ascii="Montserrat" w:eastAsia="Montserrat" w:hAnsi="Montserrat" w:cs="Montserrat"/>
          <w:sz w:val="18"/>
          <w:szCs w:val="18"/>
        </w:rPr>
      </w:pPr>
    </w:p>
    <w:p w14:paraId="27991E35" w14:textId="77777777" w:rsidR="00A71D59" w:rsidRPr="00E512AB" w:rsidRDefault="00A71D59" w:rsidP="00CF302F">
      <w:pPr>
        <w:ind w:right="-19"/>
        <w:jc w:val="both"/>
        <w:rPr>
          <w:rFonts w:ascii="Montserrat" w:eastAsia="Montserrat" w:hAnsi="Montserrat" w:cs="Montserrat"/>
          <w:bCs/>
          <w:sz w:val="18"/>
          <w:szCs w:val="18"/>
        </w:rPr>
      </w:pPr>
      <w:r w:rsidRPr="00E512AB">
        <w:rPr>
          <w:rFonts w:ascii="Montserrat" w:eastAsia="Montserrat" w:hAnsi="Montserrat" w:cs="Montserrat"/>
          <w:sz w:val="18"/>
          <w:szCs w:val="18"/>
        </w:rPr>
        <w:t>Asimismo, la</w:t>
      </w:r>
      <w:r w:rsidRPr="00E512AB">
        <w:rPr>
          <w:rFonts w:ascii="Montserrat" w:eastAsia="Montserrat" w:hAnsi="Montserrat" w:cs="Montserrat"/>
          <w:bCs/>
          <w:sz w:val="18"/>
          <w:szCs w:val="18"/>
        </w:rPr>
        <w:t xml:space="preserve"> </w:t>
      </w:r>
      <w:r w:rsidRPr="00E512AB">
        <w:rPr>
          <w:rFonts w:ascii="Montserrat" w:eastAsia="Montserrat" w:hAnsi="Montserrat" w:cs="Montserrat"/>
          <w:sz w:val="18"/>
          <w:szCs w:val="18"/>
        </w:rPr>
        <w:t>Unidad de Control y Mejora de la Administración Pública Federal</w:t>
      </w:r>
      <w:r w:rsidR="008752DF" w:rsidRPr="00E512AB">
        <w:rPr>
          <w:rFonts w:ascii="Montserrat" w:eastAsia="Montserrat" w:hAnsi="Montserrat" w:cs="Montserrat"/>
          <w:sz w:val="18"/>
          <w:szCs w:val="18"/>
        </w:rPr>
        <w:t xml:space="preserve"> </w:t>
      </w:r>
      <w:r w:rsidRPr="00E512AB">
        <w:rPr>
          <w:rFonts w:ascii="Montserrat" w:eastAsia="Montserrat" w:hAnsi="Montserrat" w:cs="Montserrat"/>
          <w:sz w:val="18"/>
          <w:szCs w:val="18"/>
        </w:rPr>
        <w:t>(UCMAPF), solicitó al Comité de Transparencia la clasificación del resultado de la búsqueda de la información en el Sistema de Seguimiento, Evaluación y Coordinación de Actividades de los Comités de Ética (SSECCOE)</w:t>
      </w:r>
      <w:r w:rsidRPr="00E512AB">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E512AB">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382893DF" w14:textId="77777777" w:rsidR="00A71D59" w:rsidRPr="00E512AB" w:rsidRDefault="00A71D59" w:rsidP="00A71D59">
      <w:pPr>
        <w:ind w:right="-20"/>
        <w:jc w:val="both"/>
        <w:rPr>
          <w:rFonts w:ascii="Montserrat" w:eastAsia="Montserrat" w:hAnsi="Montserrat" w:cs="Montserrat"/>
          <w:bCs/>
          <w:sz w:val="18"/>
          <w:szCs w:val="18"/>
        </w:rPr>
      </w:pPr>
    </w:p>
    <w:p w14:paraId="07BDA9D5" w14:textId="77777777" w:rsidR="00C21BF7" w:rsidRPr="00E512AB" w:rsidRDefault="00C21BF7" w:rsidP="00C21BF7">
      <w:pPr>
        <w:ind w:right="-19"/>
        <w:jc w:val="both"/>
        <w:rPr>
          <w:rFonts w:ascii="Montserrat" w:hAnsi="Montserrat"/>
          <w:sz w:val="18"/>
          <w:szCs w:val="18"/>
        </w:rPr>
      </w:pPr>
      <w:r w:rsidRPr="00E512AB">
        <w:rPr>
          <w:rFonts w:ascii="Montserrat" w:eastAsia="Montserrat" w:hAnsi="Montserrat" w:cs="Montserrat"/>
          <w:sz w:val="18"/>
          <w:szCs w:val="18"/>
        </w:rPr>
        <w:t>En consecuencia, se emiten las siguientes resoluciones por unanimidad:</w:t>
      </w:r>
    </w:p>
    <w:p w14:paraId="1228FF5D" w14:textId="77777777" w:rsidR="00C21BF7" w:rsidRPr="00E512AB" w:rsidRDefault="00C21BF7" w:rsidP="00A71D59">
      <w:pPr>
        <w:jc w:val="both"/>
        <w:rPr>
          <w:rFonts w:ascii="Montserrat" w:eastAsia="Montserrat" w:hAnsi="Montserrat" w:cs="Montserrat"/>
          <w:b/>
          <w:sz w:val="18"/>
          <w:szCs w:val="18"/>
        </w:rPr>
      </w:pPr>
    </w:p>
    <w:p w14:paraId="49D941FD" w14:textId="62A0D0D8" w:rsidR="00A71D59" w:rsidRPr="00E512AB" w:rsidRDefault="005653C6" w:rsidP="00A71D59">
      <w:pPr>
        <w:jc w:val="both"/>
        <w:rPr>
          <w:rFonts w:ascii="Montserrat" w:eastAsia="Montserrat" w:hAnsi="Montserrat" w:cs="Montserrat"/>
          <w:b/>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Pr="00E512AB">
        <w:rPr>
          <w:rFonts w:ascii="Montserrat" w:eastAsia="Montserrat" w:hAnsi="Montserrat" w:cs="Montserrat"/>
          <w:b/>
          <w:sz w:val="18"/>
          <w:szCs w:val="18"/>
        </w:rPr>
        <w:t>21</w:t>
      </w:r>
      <w:r w:rsidR="00B13ED5" w:rsidRPr="00E512AB">
        <w:rPr>
          <w:rFonts w:ascii="Montserrat" w:eastAsia="Montserrat" w:hAnsi="Montserrat" w:cs="Montserrat"/>
          <w:b/>
          <w:sz w:val="18"/>
          <w:szCs w:val="18"/>
        </w:rPr>
        <w:t>.</w:t>
      </w:r>
      <w:r w:rsidR="00A71D59" w:rsidRPr="00E512AB">
        <w:rPr>
          <w:rFonts w:ascii="Montserrat" w:eastAsia="Montserrat" w:hAnsi="Montserrat" w:cs="Montserrat"/>
          <w:b/>
          <w:sz w:val="18"/>
          <w:szCs w:val="18"/>
        </w:rPr>
        <w:t>1.ORD.29.24: CONFIRMAR</w:t>
      </w:r>
      <w:r w:rsidR="00A71D59" w:rsidRPr="00E512AB">
        <w:rPr>
          <w:rFonts w:ascii="Montserrat" w:eastAsia="Montserrat" w:hAnsi="Montserrat" w:cs="Montserrat"/>
          <w:sz w:val="18"/>
          <w:szCs w:val="18"/>
        </w:rPr>
        <w:t xml:space="preserve"> la clasificación de la información como confidencial invocada por el AEQDI-RG,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EC57162" w14:textId="77777777" w:rsidR="00A71D59" w:rsidRPr="00E512AB" w:rsidRDefault="00A71D59" w:rsidP="00A71D59">
      <w:pPr>
        <w:jc w:val="both"/>
        <w:rPr>
          <w:rFonts w:ascii="Montserrat" w:eastAsia="Montserrat" w:hAnsi="Montserrat" w:cs="Montserrat"/>
          <w:sz w:val="18"/>
          <w:szCs w:val="18"/>
        </w:rPr>
      </w:pPr>
    </w:p>
    <w:p w14:paraId="679B9AB6" w14:textId="39220042" w:rsidR="00A71D59" w:rsidRPr="00E512AB" w:rsidRDefault="00B13ED5" w:rsidP="00A71D59">
      <w:pPr>
        <w:jc w:val="both"/>
        <w:rPr>
          <w:rFonts w:ascii="Montserrat" w:eastAsia="Montserrat" w:hAnsi="Montserrat" w:cs="Montserrat"/>
          <w:b/>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005653C6" w:rsidRPr="00E512AB">
        <w:rPr>
          <w:rFonts w:ascii="Montserrat" w:eastAsia="Montserrat" w:hAnsi="Montserrat" w:cs="Montserrat"/>
          <w:b/>
          <w:sz w:val="18"/>
          <w:szCs w:val="18"/>
        </w:rPr>
        <w:t>21</w:t>
      </w:r>
      <w:r w:rsidRPr="00E512AB">
        <w:rPr>
          <w:rFonts w:ascii="Montserrat" w:eastAsia="Montserrat" w:hAnsi="Montserrat" w:cs="Montserrat"/>
          <w:b/>
          <w:sz w:val="18"/>
          <w:szCs w:val="18"/>
        </w:rPr>
        <w:t>.2</w:t>
      </w:r>
      <w:r w:rsidR="00A71D59" w:rsidRPr="00E512AB">
        <w:rPr>
          <w:rFonts w:ascii="Montserrat" w:eastAsia="Montserrat" w:hAnsi="Montserrat" w:cs="Montserrat"/>
          <w:b/>
          <w:sz w:val="18"/>
          <w:szCs w:val="18"/>
        </w:rPr>
        <w:t>.ORD.29.24: CONFIRMAR</w:t>
      </w:r>
      <w:r w:rsidR="00A71D59" w:rsidRPr="00E512AB">
        <w:rPr>
          <w:rFonts w:ascii="Montserrat" w:eastAsia="Montserrat" w:hAnsi="Montserrat" w:cs="Montserrat"/>
          <w:sz w:val="18"/>
          <w:szCs w:val="18"/>
        </w:rPr>
        <w:t xml:space="preserve"> la clasificación de la información como confidencial invocada por la UCMAPF respecto al resultado de la búsqueda de la información en el SSECCOE, con fundamento en el artículo 113, fracción I, de la Ley Federal de Transparencia y Acceso a la Información Pública.</w:t>
      </w:r>
    </w:p>
    <w:p w14:paraId="03D5275F" w14:textId="77777777" w:rsidR="0052015B" w:rsidRPr="00E512AB" w:rsidRDefault="0052015B" w:rsidP="00A71D59">
      <w:pPr>
        <w:jc w:val="both"/>
        <w:rPr>
          <w:rFonts w:ascii="Montserrat" w:eastAsia="Montserrat" w:hAnsi="Montserrat" w:cs="Montserrat"/>
          <w:sz w:val="18"/>
          <w:szCs w:val="18"/>
        </w:rPr>
      </w:pPr>
    </w:p>
    <w:p w14:paraId="0E0BAC5E" w14:textId="5F58003F" w:rsidR="00F06564" w:rsidRPr="00E512AB" w:rsidRDefault="00305840" w:rsidP="00F06564">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B.</w:t>
      </w:r>
      <w:r w:rsidR="00B13ED5" w:rsidRPr="00E512AB">
        <w:rPr>
          <w:rFonts w:ascii="Montserrat" w:eastAsia="Montserrat" w:hAnsi="Montserrat" w:cs="Montserrat"/>
          <w:b/>
          <w:sz w:val="18"/>
          <w:szCs w:val="18"/>
        </w:rPr>
        <w:t>2</w:t>
      </w:r>
      <w:r w:rsidR="005653C6" w:rsidRPr="00E512AB">
        <w:rPr>
          <w:rFonts w:ascii="Montserrat" w:eastAsia="Montserrat" w:hAnsi="Montserrat" w:cs="Montserrat"/>
          <w:b/>
          <w:sz w:val="18"/>
          <w:szCs w:val="18"/>
        </w:rPr>
        <w:t>2</w:t>
      </w:r>
      <w:r w:rsidR="00F06564" w:rsidRPr="00E512AB">
        <w:rPr>
          <w:rFonts w:ascii="Montserrat" w:eastAsia="Montserrat" w:hAnsi="Montserrat" w:cs="Montserrat"/>
          <w:b/>
          <w:sz w:val="18"/>
          <w:szCs w:val="18"/>
        </w:rPr>
        <w:t xml:space="preserve"> Folio 330026524002099</w:t>
      </w:r>
    </w:p>
    <w:p w14:paraId="70E04F5D" w14:textId="77777777" w:rsidR="00F06564" w:rsidRPr="00E512AB" w:rsidRDefault="00F06564" w:rsidP="00F06564">
      <w:pPr>
        <w:ind w:right="38"/>
        <w:jc w:val="both"/>
        <w:rPr>
          <w:rFonts w:ascii="Montserrat" w:eastAsia="Montserrat" w:hAnsi="Montserrat" w:cs="Montserrat"/>
          <w:sz w:val="18"/>
          <w:szCs w:val="18"/>
        </w:rPr>
      </w:pPr>
      <w:r w:rsidRPr="00E512AB">
        <w:rPr>
          <w:rFonts w:ascii="Montserrat" w:eastAsia="Montserrat" w:hAnsi="Montserrat" w:cs="Montserrat"/>
          <w:sz w:val="18"/>
          <w:szCs w:val="18"/>
        </w:rPr>
        <w:t xml:space="preserve"> </w:t>
      </w:r>
    </w:p>
    <w:p w14:paraId="68518BFB" w14:textId="77777777" w:rsidR="00F06564" w:rsidRPr="00E512AB" w:rsidRDefault="00F06564" w:rsidP="00F06564">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1B741D4A" w14:textId="77777777" w:rsidR="00F06564" w:rsidRPr="00E512AB" w:rsidRDefault="00F06564" w:rsidP="00F06564">
      <w:pPr>
        <w:ind w:left="283" w:right="283"/>
        <w:jc w:val="both"/>
        <w:rPr>
          <w:rFonts w:ascii="Montserrat" w:eastAsia="Montserrat" w:hAnsi="Montserrat" w:cs="Montserrat"/>
          <w:b/>
          <w:sz w:val="18"/>
          <w:szCs w:val="18"/>
          <w:u w:val="single"/>
        </w:rPr>
      </w:pPr>
    </w:p>
    <w:p w14:paraId="50945216" w14:textId="77777777" w:rsidR="00F06564" w:rsidRPr="00E512AB" w:rsidRDefault="00F06564" w:rsidP="008E199D">
      <w:pPr>
        <w:tabs>
          <w:tab w:val="left" w:pos="9356"/>
        </w:tabs>
        <w:ind w:left="567" w:right="567"/>
        <w:jc w:val="both"/>
        <w:rPr>
          <w:rFonts w:ascii="Montserrat" w:hAnsi="Montserrat"/>
          <w:i/>
          <w:sz w:val="16"/>
          <w:szCs w:val="18"/>
        </w:rPr>
      </w:pPr>
      <w:r w:rsidRPr="00E512AB">
        <w:rPr>
          <w:rFonts w:ascii="Montserrat" w:hAnsi="Montserrat"/>
          <w:i/>
          <w:sz w:val="16"/>
          <w:szCs w:val="18"/>
        </w:rPr>
        <w:t xml:space="preserve">“De la servidora pública adscrita al INPI (…) proporcionar el </w:t>
      </w:r>
      <w:proofErr w:type="spellStart"/>
      <w:r w:rsidRPr="00E512AB">
        <w:rPr>
          <w:rFonts w:ascii="Montserrat" w:hAnsi="Montserrat"/>
          <w:i/>
          <w:sz w:val="16"/>
          <w:szCs w:val="18"/>
        </w:rPr>
        <w:t>numero</w:t>
      </w:r>
      <w:proofErr w:type="spellEnd"/>
      <w:r w:rsidRPr="00E512AB">
        <w:rPr>
          <w:rFonts w:ascii="Montserrat" w:hAnsi="Montserrat"/>
          <w:i/>
          <w:sz w:val="16"/>
          <w:szCs w:val="18"/>
        </w:rPr>
        <w:t xml:space="preserve"> y/o cantidad de quejas, faltas </w:t>
      </w:r>
      <w:proofErr w:type="spellStart"/>
      <w:proofErr w:type="gramStart"/>
      <w:r w:rsidRPr="00E512AB">
        <w:rPr>
          <w:rFonts w:ascii="Montserrat" w:hAnsi="Montserrat"/>
          <w:i/>
          <w:sz w:val="16"/>
          <w:szCs w:val="18"/>
        </w:rPr>
        <w:t>administrativas,denuncias</w:t>
      </w:r>
      <w:proofErr w:type="spellEnd"/>
      <w:proofErr w:type="gramEnd"/>
      <w:r w:rsidRPr="00E512AB">
        <w:rPr>
          <w:rFonts w:ascii="Montserrat" w:hAnsi="Montserrat"/>
          <w:i/>
          <w:sz w:val="16"/>
          <w:szCs w:val="18"/>
        </w:rPr>
        <w:t xml:space="preserve"> civiles, penales, </w:t>
      </w:r>
      <w:proofErr w:type="spellStart"/>
      <w:r w:rsidRPr="00E512AB">
        <w:rPr>
          <w:rFonts w:ascii="Montserrat" w:hAnsi="Montserrat"/>
          <w:i/>
          <w:sz w:val="16"/>
          <w:szCs w:val="18"/>
        </w:rPr>
        <w:t>laborales,administrativas</w:t>
      </w:r>
      <w:proofErr w:type="spellEnd"/>
      <w:r w:rsidRPr="00E512AB">
        <w:rPr>
          <w:rFonts w:ascii="Montserrat" w:hAnsi="Montserrat"/>
          <w:i/>
          <w:sz w:val="16"/>
          <w:szCs w:val="18"/>
        </w:rPr>
        <w:t>, sanciones, amonestaciones de las que la servidora pública es y ha sido objeto interpuestas ante las instancias correspondientes; así como la causa, motivo, razón y circunstancia que propició cada una de ellas.” (Sic)</w:t>
      </w:r>
    </w:p>
    <w:p w14:paraId="651DE44A" w14:textId="77777777" w:rsidR="004E3CF2" w:rsidRPr="00E512AB" w:rsidRDefault="004E3CF2" w:rsidP="00F06564">
      <w:pPr>
        <w:ind w:right="-20"/>
        <w:jc w:val="both"/>
        <w:rPr>
          <w:rFonts w:ascii="Montserrat" w:eastAsia="Montserrat" w:hAnsi="Montserrat" w:cs="Montserrat"/>
          <w:sz w:val="18"/>
          <w:szCs w:val="18"/>
        </w:rPr>
      </w:pPr>
    </w:p>
    <w:p w14:paraId="46CBE3F8" w14:textId="77777777" w:rsidR="00F06564" w:rsidRPr="00E512AB" w:rsidRDefault="00F06564" w:rsidP="00F06564">
      <w:pPr>
        <w:jc w:val="both"/>
        <w:rPr>
          <w:rFonts w:ascii="Montserrat" w:eastAsia="Montserrat" w:hAnsi="Montserrat" w:cs="Montserrat"/>
          <w:bCs/>
          <w:sz w:val="18"/>
          <w:szCs w:val="18"/>
        </w:rPr>
      </w:pPr>
      <w:r w:rsidRPr="00E512AB">
        <w:rPr>
          <w:rFonts w:ascii="Montserrat" w:eastAsia="Montserrat" w:hAnsi="Montserrat" w:cs="Montserrat"/>
          <w:sz w:val="18"/>
          <w:szCs w:val="18"/>
        </w:rPr>
        <w:t xml:space="preserve">El Órgano Interno de Control Específico en el Instituto Nacional de los Pueblos Indígenas (OICE-INPI) y la Unidad Substanciadora y Resolutora (USR) </w:t>
      </w:r>
      <w:r w:rsidRPr="00E512AB">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6F568F4" w14:textId="77777777" w:rsidR="00F06564" w:rsidRPr="00E512AB" w:rsidRDefault="00F06564" w:rsidP="00F06564">
      <w:pPr>
        <w:jc w:val="both"/>
        <w:rPr>
          <w:rFonts w:ascii="Montserrat" w:eastAsia="Montserrat" w:hAnsi="Montserrat" w:cs="Montserrat"/>
          <w:sz w:val="18"/>
          <w:szCs w:val="18"/>
        </w:rPr>
      </w:pPr>
    </w:p>
    <w:p w14:paraId="5FC81388" w14:textId="77777777" w:rsidR="00F06564" w:rsidRPr="00E512AB" w:rsidRDefault="00F06564" w:rsidP="00F06564">
      <w:pPr>
        <w:ind w:right="-19"/>
        <w:jc w:val="both"/>
        <w:rPr>
          <w:rFonts w:ascii="Montserrat" w:eastAsia="Montserrat" w:hAnsi="Montserrat" w:cs="Montserrat"/>
          <w:bCs/>
          <w:sz w:val="18"/>
          <w:szCs w:val="18"/>
        </w:rPr>
      </w:pPr>
      <w:r w:rsidRPr="00E512AB">
        <w:rPr>
          <w:rFonts w:ascii="Montserrat" w:eastAsia="Montserrat" w:hAnsi="Montserrat" w:cs="Montserrat"/>
          <w:sz w:val="18"/>
          <w:szCs w:val="18"/>
        </w:rPr>
        <w:lastRenderedPageBreak/>
        <w:t>Asimismo, la</w:t>
      </w:r>
      <w:r w:rsidRPr="00E512AB">
        <w:rPr>
          <w:rFonts w:ascii="Montserrat" w:eastAsia="Montserrat" w:hAnsi="Montserrat" w:cs="Montserrat"/>
          <w:bCs/>
          <w:sz w:val="18"/>
          <w:szCs w:val="18"/>
        </w:rPr>
        <w:t xml:space="preserve"> </w:t>
      </w:r>
      <w:r w:rsidRPr="00E512AB">
        <w:rPr>
          <w:rFonts w:ascii="Montserrat" w:eastAsia="Montserrat" w:hAnsi="Montserrat" w:cs="Montserrat"/>
          <w:sz w:val="18"/>
          <w:szCs w:val="18"/>
        </w:rPr>
        <w:t>Unidad de Control y Mejora de la Administración Pública Federal</w:t>
      </w:r>
      <w:r w:rsidR="008752DF" w:rsidRPr="00E512AB">
        <w:rPr>
          <w:rFonts w:ascii="Montserrat" w:eastAsia="Montserrat" w:hAnsi="Montserrat" w:cs="Montserrat"/>
          <w:sz w:val="18"/>
          <w:szCs w:val="18"/>
        </w:rPr>
        <w:t xml:space="preserve"> </w:t>
      </w:r>
      <w:r w:rsidRPr="00E512AB">
        <w:rPr>
          <w:rFonts w:ascii="Montserrat" w:eastAsia="Montserrat" w:hAnsi="Montserrat" w:cs="Montserrat"/>
          <w:sz w:val="18"/>
          <w:szCs w:val="18"/>
        </w:rPr>
        <w:t>(UCMAPF), solicitó al Comité de Transparencia la clasificación del resultado de la búsqueda de la información en el Sistema de Seguimiento, Evaluación y Coordinación de Actividades de los Comités de Ética (SSECCOE)</w:t>
      </w:r>
      <w:r w:rsidRPr="00E512AB">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E512AB">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19A23FC5" w14:textId="77777777" w:rsidR="00F06564" w:rsidRPr="00E512AB" w:rsidRDefault="00F06564" w:rsidP="00F06564">
      <w:pPr>
        <w:ind w:right="-20"/>
        <w:jc w:val="both"/>
        <w:rPr>
          <w:rFonts w:ascii="Montserrat" w:eastAsia="Montserrat" w:hAnsi="Montserrat" w:cs="Montserrat"/>
          <w:bCs/>
          <w:sz w:val="18"/>
          <w:szCs w:val="18"/>
        </w:rPr>
      </w:pPr>
    </w:p>
    <w:p w14:paraId="0075299C" w14:textId="77777777" w:rsidR="00C21BF7" w:rsidRPr="00E512AB" w:rsidRDefault="00C21BF7" w:rsidP="00C21BF7">
      <w:pPr>
        <w:ind w:right="-19"/>
        <w:jc w:val="both"/>
        <w:rPr>
          <w:rFonts w:ascii="Montserrat" w:hAnsi="Montserrat"/>
          <w:sz w:val="18"/>
          <w:szCs w:val="18"/>
        </w:rPr>
      </w:pPr>
      <w:r w:rsidRPr="00E512AB">
        <w:rPr>
          <w:rFonts w:ascii="Montserrat" w:eastAsia="Montserrat" w:hAnsi="Montserrat" w:cs="Montserrat"/>
          <w:sz w:val="18"/>
          <w:szCs w:val="18"/>
        </w:rPr>
        <w:t>En consecuencia, se emiten las siguientes resoluciones por unanimidad:</w:t>
      </w:r>
    </w:p>
    <w:p w14:paraId="29C9EC43" w14:textId="77777777" w:rsidR="00F06564" w:rsidRPr="00E512AB" w:rsidRDefault="00F06564" w:rsidP="00F06564">
      <w:pPr>
        <w:ind w:right="51"/>
        <w:jc w:val="both"/>
        <w:rPr>
          <w:rFonts w:ascii="Montserrat" w:eastAsia="Montserrat" w:hAnsi="Montserrat" w:cs="Montserrat"/>
          <w:b/>
          <w:sz w:val="18"/>
          <w:szCs w:val="18"/>
        </w:rPr>
      </w:pPr>
    </w:p>
    <w:p w14:paraId="42798EB9" w14:textId="1999E3FB" w:rsidR="00F06564" w:rsidRPr="00E512AB" w:rsidRDefault="00F06564" w:rsidP="00F06564">
      <w:pPr>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00B13ED5" w:rsidRPr="00E512AB">
        <w:rPr>
          <w:rFonts w:ascii="Montserrat" w:eastAsia="Montserrat" w:hAnsi="Montserrat" w:cs="Montserrat"/>
          <w:b/>
          <w:sz w:val="18"/>
          <w:szCs w:val="18"/>
        </w:rPr>
        <w:t>2</w:t>
      </w:r>
      <w:r w:rsidR="005653C6" w:rsidRPr="00E512AB">
        <w:rPr>
          <w:rFonts w:ascii="Montserrat" w:eastAsia="Montserrat" w:hAnsi="Montserrat" w:cs="Montserrat"/>
          <w:b/>
          <w:sz w:val="18"/>
          <w:szCs w:val="18"/>
        </w:rPr>
        <w:t>2</w:t>
      </w:r>
      <w:r w:rsidR="00B13ED5" w:rsidRPr="00E512AB">
        <w:rPr>
          <w:rFonts w:ascii="Montserrat" w:eastAsia="Montserrat" w:hAnsi="Montserrat" w:cs="Montserrat"/>
          <w:b/>
          <w:sz w:val="18"/>
          <w:szCs w:val="18"/>
        </w:rPr>
        <w:t>.</w:t>
      </w:r>
      <w:r w:rsidRPr="00E512AB">
        <w:rPr>
          <w:rFonts w:ascii="Montserrat" w:eastAsia="Montserrat" w:hAnsi="Montserrat" w:cs="Montserrat"/>
          <w:b/>
          <w:sz w:val="18"/>
          <w:szCs w:val="18"/>
        </w:rPr>
        <w:t>1.ORD.29.24: CONFIRMAR</w:t>
      </w:r>
      <w:r w:rsidRPr="00E512AB">
        <w:rPr>
          <w:rFonts w:ascii="Montserrat" w:eastAsia="Montserrat" w:hAnsi="Montserrat" w:cs="Montserrat"/>
          <w:sz w:val="18"/>
          <w:szCs w:val="18"/>
        </w:rPr>
        <w:t xml:space="preserve"> la clasificación de la información como confidencial invocada por el OICE-INPI,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C652004" w14:textId="77777777" w:rsidR="00F06564" w:rsidRPr="00E512AB" w:rsidRDefault="00F06564" w:rsidP="00F06564">
      <w:pPr>
        <w:jc w:val="both"/>
        <w:rPr>
          <w:rFonts w:ascii="Montserrat" w:eastAsia="Montserrat" w:hAnsi="Montserrat" w:cs="Montserrat"/>
          <w:sz w:val="18"/>
          <w:szCs w:val="18"/>
        </w:rPr>
      </w:pPr>
    </w:p>
    <w:p w14:paraId="5E8A22A7" w14:textId="22CC062F" w:rsidR="00F06564" w:rsidRPr="00E512AB" w:rsidRDefault="00F06564" w:rsidP="00F06564">
      <w:pPr>
        <w:ind w:right="-19"/>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005653C6" w:rsidRPr="00E512AB">
        <w:rPr>
          <w:rFonts w:ascii="Montserrat" w:eastAsia="Montserrat" w:hAnsi="Montserrat" w:cs="Montserrat"/>
          <w:b/>
          <w:sz w:val="18"/>
          <w:szCs w:val="18"/>
        </w:rPr>
        <w:t>22</w:t>
      </w:r>
      <w:r w:rsidR="00B13ED5" w:rsidRPr="00E512AB">
        <w:rPr>
          <w:rFonts w:ascii="Montserrat" w:eastAsia="Montserrat" w:hAnsi="Montserrat" w:cs="Montserrat"/>
          <w:b/>
          <w:sz w:val="18"/>
          <w:szCs w:val="18"/>
        </w:rPr>
        <w:t>.2</w:t>
      </w:r>
      <w:r w:rsidRPr="00E512AB">
        <w:rPr>
          <w:rFonts w:ascii="Montserrat" w:eastAsia="Montserrat" w:hAnsi="Montserrat" w:cs="Montserrat"/>
          <w:b/>
          <w:sz w:val="18"/>
          <w:szCs w:val="18"/>
        </w:rPr>
        <w:t>.ORD.29.24: CONFIRMAR</w:t>
      </w:r>
      <w:r w:rsidRPr="00E512AB">
        <w:rPr>
          <w:rFonts w:ascii="Montserrat" w:eastAsia="Montserrat" w:hAnsi="Montserrat" w:cs="Montserrat"/>
          <w:sz w:val="18"/>
          <w:szCs w:val="18"/>
        </w:rPr>
        <w:t xml:space="preserve"> la clasificación de la información como confidencial invocada por la UCMAPF respecto al resultado de la búsqueda de la información en el SSECCOE, con fundamento en el artículo 113, fracción I, de la Ley Federal de Transparencia y Acceso a la Información Pública.</w:t>
      </w:r>
    </w:p>
    <w:p w14:paraId="74603B67" w14:textId="77777777" w:rsidR="000A480A" w:rsidRPr="00E512AB" w:rsidRDefault="000A480A" w:rsidP="00F06564">
      <w:pPr>
        <w:ind w:right="-19"/>
        <w:jc w:val="both"/>
        <w:rPr>
          <w:rFonts w:ascii="Montserrat" w:eastAsia="Montserrat" w:hAnsi="Montserrat" w:cs="Montserrat"/>
          <w:sz w:val="18"/>
          <w:szCs w:val="18"/>
        </w:rPr>
      </w:pPr>
    </w:p>
    <w:p w14:paraId="2AD3DD59" w14:textId="50736B2F" w:rsidR="000A480A" w:rsidRPr="00E512AB" w:rsidRDefault="00305840" w:rsidP="000A480A">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B.</w:t>
      </w:r>
      <w:r w:rsidR="005653C6" w:rsidRPr="00E512AB">
        <w:rPr>
          <w:rFonts w:ascii="Montserrat" w:eastAsia="Montserrat" w:hAnsi="Montserrat" w:cs="Montserrat"/>
          <w:b/>
          <w:sz w:val="18"/>
          <w:szCs w:val="18"/>
        </w:rPr>
        <w:t>23</w:t>
      </w:r>
      <w:r w:rsidR="000A480A" w:rsidRPr="00E512AB">
        <w:rPr>
          <w:rFonts w:ascii="Montserrat" w:eastAsia="Montserrat" w:hAnsi="Montserrat" w:cs="Montserrat"/>
          <w:b/>
          <w:sz w:val="18"/>
          <w:szCs w:val="18"/>
        </w:rPr>
        <w:t xml:space="preserve"> Folio 330026524002117</w:t>
      </w:r>
    </w:p>
    <w:p w14:paraId="1CDF6DC9" w14:textId="77777777" w:rsidR="000A480A" w:rsidRPr="00E512AB" w:rsidRDefault="000A480A" w:rsidP="000A480A">
      <w:pPr>
        <w:ind w:right="38"/>
        <w:jc w:val="both"/>
        <w:rPr>
          <w:rFonts w:ascii="Montserrat" w:eastAsia="Montserrat" w:hAnsi="Montserrat" w:cs="Montserrat"/>
          <w:b/>
          <w:sz w:val="18"/>
          <w:szCs w:val="18"/>
        </w:rPr>
      </w:pPr>
    </w:p>
    <w:p w14:paraId="42837250" w14:textId="77777777" w:rsidR="000A480A" w:rsidRPr="00E512AB" w:rsidRDefault="000A480A" w:rsidP="000A480A">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47C54D0A" w14:textId="77777777" w:rsidR="000A480A" w:rsidRPr="00E512AB" w:rsidRDefault="000A480A" w:rsidP="000A480A">
      <w:pPr>
        <w:ind w:left="283" w:right="283"/>
        <w:jc w:val="both"/>
        <w:rPr>
          <w:rFonts w:ascii="Montserrat" w:eastAsia="Montserrat" w:hAnsi="Montserrat" w:cs="Montserrat"/>
          <w:b/>
          <w:sz w:val="18"/>
          <w:szCs w:val="18"/>
          <w:u w:val="single"/>
        </w:rPr>
      </w:pPr>
    </w:p>
    <w:p w14:paraId="77295AA3" w14:textId="77777777" w:rsidR="000A480A" w:rsidRPr="00E512AB" w:rsidRDefault="000A480A" w:rsidP="008E199D">
      <w:pPr>
        <w:ind w:left="567" w:right="567"/>
        <w:jc w:val="both"/>
        <w:rPr>
          <w:rFonts w:ascii="Montserrat" w:hAnsi="Montserrat"/>
          <w:i/>
          <w:sz w:val="16"/>
          <w:szCs w:val="18"/>
        </w:rPr>
      </w:pPr>
      <w:r w:rsidRPr="00E512AB">
        <w:rPr>
          <w:rFonts w:ascii="Montserrat" w:hAnsi="Montserrat"/>
          <w:i/>
          <w:sz w:val="16"/>
          <w:szCs w:val="18"/>
        </w:rPr>
        <w:t xml:space="preserve">“… Se me informe el número de expedientes administrativos iniciados con motivo de quejas, denuncias y/o investigaciones, en contra de la C. (…), servidora pública adscrita al Centro SICT Aguascalientes de la Secretaría de Infraestructura, Comunicaciones y Transportes, en el periodo comprendido del 01 de </w:t>
      </w:r>
      <w:proofErr w:type="gramStart"/>
      <w:r w:rsidRPr="00E512AB">
        <w:rPr>
          <w:rFonts w:ascii="Montserrat" w:hAnsi="Montserrat"/>
          <w:i/>
          <w:sz w:val="16"/>
          <w:szCs w:val="18"/>
        </w:rPr>
        <w:t>Diciembre</w:t>
      </w:r>
      <w:proofErr w:type="gramEnd"/>
      <w:r w:rsidRPr="00E512AB">
        <w:rPr>
          <w:rFonts w:ascii="Montserrat" w:hAnsi="Montserrat"/>
          <w:i/>
          <w:sz w:val="16"/>
          <w:szCs w:val="18"/>
        </w:rPr>
        <w:t xml:space="preserve"> de 2012 al 16 de julio de 2024. </w:t>
      </w:r>
    </w:p>
    <w:p w14:paraId="02FD6934" w14:textId="77777777" w:rsidR="008E199D" w:rsidRPr="00E512AB" w:rsidRDefault="008E199D" w:rsidP="008E199D">
      <w:pPr>
        <w:ind w:left="567" w:right="567"/>
        <w:jc w:val="both"/>
        <w:rPr>
          <w:rFonts w:ascii="Montserrat" w:hAnsi="Montserrat"/>
          <w:i/>
          <w:sz w:val="16"/>
          <w:szCs w:val="18"/>
        </w:rPr>
      </w:pPr>
    </w:p>
    <w:p w14:paraId="08870F89" w14:textId="557EF803" w:rsidR="000A480A" w:rsidRPr="00E512AB" w:rsidRDefault="000A480A" w:rsidP="008E199D">
      <w:pPr>
        <w:ind w:left="567" w:right="567"/>
        <w:jc w:val="both"/>
        <w:rPr>
          <w:rFonts w:ascii="Montserrat" w:hAnsi="Montserrat"/>
          <w:i/>
          <w:sz w:val="16"/>
          <w:szCs w:val="18"/>
        </w:rPr>
      </w:pPr>
      <w:r w:rsidRPr="00E512AB">
        <w:rPr>
          <w:rFonts w:ascii="Montserrat" w:hAnsi="Montserrat"/>
          <w:i/>
          <w:sz w:val="16"/>
          <w:szCs w:val="18"/>
        </w:rPr>
        <w:t>2.- En caso de contar con expedientes vigentes o activos, se me informe el estado procesal que guardan cada uno de ellos, es decir, la etapa procesal en la que se encuentran de conformidad con la Ley General de Responsabilidades Administrativas.</w:t>
      </w:r>
    </w:p>
    <w:p w14:paraId="416C93E7" w14:textId="77777777" w:rsidR="008E199D" w:rsidRPr="00E512AB" w:rsidRDefault="008E199D" w:rsidP="008E199D">
      <w:pPr>
        <w:ind w:left="567" w:right="567"/>
        <w:jc w:val="both"/>
        <w:rPr>
          <w:rFonts w:ascii="Montserrat" w:hAnsi="Montserrat"/>
          <w:i/>
          <w:sz w:val="16"/>
          <w:szCs w:val="18"/>
        </w:rPr>
      </w:pPr>
    </w:p>
    <w:p w14:paraId="406BB909" w14:textId="07040CD2" w:rsidR="000A480A" w:rsidRPr="00E512AB" w:rsidRDefault="000A480A" w:rsidP="008E199D">
      <w:pPr>
        <w:ind w:left="567" w:right="567"/>
        <w:jc w:val="both"/>
        <w:rPr>
          <w:rFonts w:ascii="Montserrat" w:hAnsi="Montserrat"/>
          <w:i/>
          <w:sz w:val="16"/>
          <w:szCs w:val="18"/>
        </w:rPr>
      </w:pPr>
      <w:r w:rsidRPr="00E512AB">
        <w:rPr>
          <w:rFonts w:ascii="Montserrat" w:hAnsi="Montserrat"/>
          <w:i/>
          <w:sz w:val="16"/>
          <w:szCs w:val="18"/>
        </w:rPr>
        <w:t xml:space="preserve">3.- Se me brinde versión publica de todos y cada uno de los expedientes iniciados con motivo de quejas, denuncias y/o investigaciones, en contra de la C(..), servidora pública adscrita al Centro SICT Aguascalientes de la Secretaría de Infraestructura, Comunicaciones y Transportes, en el periodo de 01 de </w:t>
      </w:r>
      <w:proofErr w:type="gramStart"/>
      <w:r w:rsidRPr="00E512AB">
        <w:rPr>
          <w:rFonts w:ascii="Montserrat" w:hAnsi="Montserrat"/>
          <w:i/>
          <w:sz w:val="16"/>
          <w:szCs w:val="18"/>
        </w:rPr>
        <w:t>Diciembre</w:t>
      </w:r>
      <w:proofErr w:type="gramEnd"/>
      <w:r w:rsidRPr="00E512AB">
        <w:rPr>
          <w:rFonts w:ascii="Montserrat" w:hAnsi="Montserrat"/>
          <w:i/>
          <w:sz w:val="16"/>
          <w:szCs w:val="18"/>
        </w:rPr>
        <w:t xml:space="preserve"> de 2012 al 16 de julio de 2024.</w:t>
      </w:r>
    </w:p>
    <w:p w14:paraId="6AF48207" w14:textId="77777777" w:rsidR="008E199D" w:rsidRPr="00E512AB" w:rsidRDefault="008E199D" w:rsidP="008E199D">
      <w:pPr>
        <w:ind w:left="567" w:right="567"/>
        <w:jc w:val="both"/>
        <w:rPr>
          <w:rFonts w:ascii="Montserrat" w:hAnsi="Montserrat"/>
          <w:i/>
          <w:sz w:val="16"/>
          <w:szCs w:val="18"/>
        </w:rPr>
      </w:pPr>
    </w:p>
    <w:p w14:paraId="7FA665EF" w14:textId="638E7392" w:rsidR="000A480A" w:rsidRPr="00E512AB" w:rsidRDefault="000A480A" w:rsidP="008E199D">
      <w:pPr>
        <w:ind w:left="567" w:right="567"/>
        <w:jc w:val="both"/>
        <w:rPr>
          <w:rFonts w:ascii="Montserrat" w:hAnsi="Montserrat"/>
          <w:i/>
          <w:sz w:val="16"/>
          <w:szCs w:val="18"/>
        </w:rPr>
      </w:pPr>
      <w:r w:rsidRPr="00E512AB">
        <w:rPr>
          <w:rFonts w:ascii="Montserrat" w:hAnsi="Montserrat"/>
          <w:i/>
          <w:sz w:val="16"/>
          <w:szCs w:val="18"/>
        </w:rPr>
        <w:t>4.- Se me informe el estado procesal que guarda el expediente administrativo número 2022/SCT/DE361, radicado ante el Área de Especialidad en Quejas, Denuncias e Investigaciones en el Ramo Infraestructura, Comunicaciones y Transportes, del Órgano Especializado en Quejas, Denuncias e Investigaciones, de esa Secretaría de Función Pública; es decir, la etapa procesal en la que se encuentra de conformidad con la Ley General de Responsabilidades Administrativas, así como la presunta responsabilidad administrativa que se investiga.</w:t>
      </w:r>
    </w:p>
    <w:p w14:paraId="11496A72" w14:textId="77777777" w:rsidR="008E199D" w:rsidRPr="00E512AB" w:rsidRDefault="008E199D" w:rsidP="008E199D">
      <w:pPr>
        <w:ind w:left="567" w:right="567"/>
        <w:jc w:val="both"/>
        <w:rPr>
          <w:rFonts w:ascii="Montserrat" w:hAnsi="Montserrat"/>
          <w:i/>
          <w:sz w:val="16"/>
          <w:szCs w:val="18"/>
        </w:rPr>
      </w:pPr>
    </w:p>
    <w:p w14:paraId="2DA16F98" w14:textId="7A7C655C" w:rsidR="000A480A" w:rsidRPr="00E512AB" w:rsidRDefault="000A480A" w:rsidP="008E199D">
      <w:pPr>
        <w:ind w:left="567" w:right="567"/>
        <w:jc w:val="both"/>
        <w:rPr>
          <w:rFonts w:ascii="Montserrat" w:hAnsi="Montserrat"/>
          <w:i/>
          <w:sz w:val="16"/>
          <w:szCs w:val="18"/>
        </w:rPr>
      </w:pPr>
      <w:r w:rsidRPr="00E512AB">
        <w:rPr>
          <w:rFonts w:ascii="Montserrat" w:hAnsi="Montserrat"/>
          <w:i/>
          <w:sz w:val="16"/>
          <w:szCs w:val="18"/>
        </w:rPr>
        <w:t>Cabe señalar que, se realizaran los pagos de derechos respectivos para obtener la versión digital de las documentales en cuanto se informe por la plataforma de transparencia.” (Sic)</w:t>
      </w:r>
    </w:p>
    <w:p w14:paraId="2542F81B" w14:textId="6BE63B54" w:rsidR="000A480A" w:rsidRPr="00E512AB" w:rsidRDefault="000A480A" w:rsidP="000A480A">
      <w:pPr>
        <w:ind w:left="851" w:right="709"/>
        <w:jc w:val="both"/>
        <w:rPr>
          <w:rFonts w:ascii="Montserrat" w:eastAsia="Montserrat" w:hAnsi="Montserrat" w:cs="Montserrat"/>
          <w:sz w:val="20"/>
          <w:szCs w:val="18"/>
        </w:rPr>
      </w:pPr>
    </w:p>
    <w:p w14:paraId="7A7EE44C" w14:textId="6C5580A5" w:rsidR="008E199D" w:rsidRPr="00E512AB" w:rsidRDefault="008E199D" w:rsidP="000A480A">
      <w:pPr>
        <w:ind w:left="851" w:right="709"/>
        <w:jc w:val="both"/>
        <w:rPr>
          <w:rFonts w:ascii="Montserrat" w:eastAsia="Montserrat" w:hAnsi="Montserrat" w:cs="Montserrat"/>
          <w:sz w:val="20"/>
          <w:szCs w:val="18"/>
        </w:rPr>
      </w:pPr>
    </w:p>
    <w:p w14:paraId="27351F65" w14:textId="77777777" w:rsidR="008E199D" w:rsidRPr="00E512AB" w:rsidRDefault="008E199D" w:rsidP="000A480A">
      <w:pPr>
        <w:ind w:left="851" w:right="709"/>
        <w:jc w:val="both"/>
        <w:rPr>
          <w:rFonts w:ascii="Montserrat" w:eastAsia="Montserrat" w:hAnsi="Montserrat" w:cs="Montserrat"/>
          <w:sz w:val="20"/>
          <w:szCs w:val="18"/>
        </w:rPr>
      </w:pPr>
    </w:p>
    <w:p w14:paraId="1534EE24" w14:textId="77777777" w:rsidR="000A480A" w:rsidRPr="00E512AB" w:rsidRDefault="000A480A" w:rsidP="000A480A">
      <w:pPr>
        <w:jc w:val="both"/>
        <w:rPr>
          <w:rFonts w:ascii="Montserrat" w:eastAsia="Montserrat" w:hAnsi="Montserrat" w:cs="Montserrat"/>
          <w:bCs/>
          <w:sz w:val="18"/>
          <w:szCs w:val="18"/>
        </w:rPr>
      </w:pPr>
      <w:r w:rsidRPr="00E512AB">
        <w:rPr>
          <w:rFonts w:ascii="Montserrat" w:eastAsia="Montserrat" w:hAnsi="Montserrat" w:cs="Montserrat"/>
          <w:sz w:val="18"/>
          <w:szCs w:val="18"/>
        </w:rPr>
        <w:lastRenderedPageBreak/>
        <w:t xml:space="preserve">El Área de Especialidad en Quejas, Denuncias e Investigaciones en el Ramo de Infraestructura, Comunicaciones y Transportes (AEQDI-RICT), Área de Especialidad en Responsabilidades en el Ramo de Infraestructura, Comunicaciones y Transportes (AER-RICT) y la Unidad Substanciadora y Resolutora (USR) </w:t>
      </w:r>
      <w:r w:rsidRPr="00E512AB">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AA095C0" w14:textId="77777777" w:rsidR="000A480A" w:rsidRPr="00E512AB" w:rsidRDefault="000A480A" w:rsidP="000A480A">
      <w:pPr>
        <w:jc w:val="both"/>
        <w:rPr>
          <w:rFonts w:ascii="Montserrat" w:eastAsia="Montserrat" w:hAnsi="Montserrat" w:cs="Montserrat"/>
          <w:sz w:val="14"/>
          <w:szCs w:val="18"/>
        </w:rPr>
      </w:pPr>
    </w:p>
    <w:p w14:paraId="6D9DA2D7" w14:textId="77777777" w:rsidR="000A480A" w:rsidRPr="00E512AB" w:rsidRDefault="000A480A" w:rsidP="000A480A">
      <w:pPr>
        <w:ind w:right="-20"/>
        <w:jc w:val="both"/>
        <w:rPr>
          <w:rFonts w:ascii="Montserrat" w:eastAsia="Montserrat" w:hAnsi="Montserrat" w:cs="Montserrat"/>
          <w:sz w:val="18"/>
          <w:szCs w:val="18"/>
        </w:rPr>
      </w:pPr>
      <w:r w:rsidRPr="00E512AB">
        <w:rPr>
          <w:rFonts w:ascii="Montserrat" w:eastAsia="Montserrat" w:hAnsi="Montserrat" w:cs="Montserrat"/>
          <w:sz w:val="18"/>
          <w:szCs w:val="18"/>
        </w:rPr>
        <w:t>En consecuencia, se emite la siguiente resolución por unanimidad:</w:t>
      </w:r>
    </w:p>
    <w:p w14:paraId="537D05DE" w14:textId="77777777" w:rsidR="000A480A" w:rsidRPr="00E512AB" w:rsidRDefault="000A480A" w:rsidP="000A480A">
      <w:pPr>
        <w:ind w:right="51"/>
        <w:jc w:val="both"/>
        <w:rPr>
          <w:rFonts w:ascii="Montserrat" w:eastAsia="Montserrat" w:hAnsi="Montserrat" w:cs="Montserrat"/>
          <w:b/>
          <w:sz w:val="14"/>
          <w:szCs w:val="18"/>
        </w:rPr>
      </w:pPr>
    </w:p>
    <w:p w14:paraId="7E5707E9" w14:textId="0406C37B" w:rsidR="000A480A" w:rsidRPr="00E512AB" w:rsidRDefault="000A480A" w:rsidP="000A480A">
      <w:pPr>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005653C6" w:rsidRPr="00E512AB">
        <w:rPr>
          <w:rFonts w:ascii="Montserrat" w:eastAsia="Montserrat" w:hAnsi="Montserrat" w:cs="Montserrat"/>
          <w:b/>
          <w:sz w:val="18"/>
          <w:szCs w:val="18"/>
        </w:rPr>
        <w:t>23</w:t>
      </w:r>
      <w:r w:rsidRPr="00E512AB">
        <w:rPr>
          <w:rFonts w:ascii="Montserrat" w:eastAsia="Montserrat" w:hAnsi="Montserrat" w:cs="Montserrat"/>
          <w:b/>
          <w:sz w:val="18"/>
          <w:szCs w:val="18"/>
        </w:rPr>
        <w:t>.ORD.29.24: CONFIRMAR</w:t>
      </w:r>
      <w:r w:rsidRPr="00E512AB">
        <w:rPr>
          <w:rFonts w:ascii="Montserrat" w:eastAsia="Montserrat" w:hAnsi="Montserrat" w:cs="Montserrat"/>
          <w:sz w:val="18"/>
          <w:szCs w:val="18"/>
        </w:rPr>
        <w:t xml:space="preserve"> la clasificación de la información como confidencial invocada por el AEQDI- </w:t>
      </w:r>
      <w:r w:rsidR="00B73370" w:rsidRPr="00E512AB">
        <w:rPr>
          <w:rFonts w:ascii="Montserrat" w:eastAsia="Montserrat" w:hAnsi="Montserrat" w:cs="Montserrat"/>
          <w:sz w:val="18"/>
          <w:szCs w:val="18"/>
        </w:rPr>
        <w:t xml:space="preserve">RICT, el AER-RICT </w:t>
      </w:r>
      <w:r w:rsidRPr="00E512AB">
        <w:rPr>
          <w:rFonts w:ascii="Montserrat" w:eastAsia="Montserrat" w:hAnsi="Montserrat" w:cs="Montserrat"/>
          <w:sz w:val="18"/>
          <w:szCs w:val="18"/>
        </w:rPr>
        <w:t>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BD775EB" w14:textId="77777777" w:rsidR="00F06564" w:rsidRPr="00E512AB" w:rsidRDefault="00F06564" w:rsidP="00F06564">
      <w:pPr>
        <w:jc w:val="both"/>
        <w:rPr>
          <w:rFonts w:ascii="Montserrat" w:eastAsia="Montserrat" w:hAnsi="Montserrat" w:cs="Montserrat"/>
          <w:sz w:val="14"/>
          <w:szCs w:val="18"/>
        </w:rPr>
      </w:pPr>
    </w:p>
    <w:p w14:paraId="43D3B760" w14:textId="2FF35A80" w:rsidR="00F06564" w:rsidRPr="00E512AB" w:rsidRDefault="00305840" w:rsidP="00F06564">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B.</w:t>
      </w:r>
      <w:r w:rsidR="005653C6" w:rsidRPr="00E512AB">
        <w:rPr>
          <w:rFonts w:ascii="Montserrat" w:eastAsia="Montserrat" w:hAnsi="Montserrat" w:cs="Montserrat"/>
          <w:b/>
          <w:sz w:val="18"/>
          <w:szCs w:val="18"/>
        </w:rPr>
        <w:t>24</w:t>
      </w:r>
      <w:r w:rsidR="00F06564" w:rsidRPr="00E512AB">
        <w:rPr>
          <w:rFonts w:ascii="Montserrat" w:eastAsia="Montserrat" w:hAnsi="Montserrat" w:cs="Montserrat"/>
          <w:b/>
          <w:sz w:val="18"/>
          <w:szCs w:val="18"/>
        </w:rPr>
        <w:t xml:space="preserve"> Folio 330026524002139</w:t>
      </w:r>
    </w:p>
    <w:p w14:paraId="2C2EB338" w14:textId="77777777" w:rsidR="00F06564" w:rsidRPr="00E512AB" w:rsidRDefault="00F06564" w:rsidP="00F06564">
      <w:pPr>
        <w:ind w:right="38"/>
        <w:jc w:val="both"/>
        <w:rPr>
          <w:rFonts w:ascii="Montserrat" w:eastAsia="Montserrat" w:hAnsi="Montserrat" w:cs="Montserrat"/>
          <w:sz w:val="18"/>
          <w:szCs w:val="18"/>
        </w:rPr>
      </w:pPr>
      <w:r w:rsidRPr="00E512AB">
        <w:rPr>
          <w:rFonts w:ascii="Montserrat" w:eastAsia="Montserrat" w:hAnsi="Montserrat" w:cs="Montserrat"/>
          <w:sz w:val="18"/>
          <w:szCs w:val="18"/>
        </w:rPr>
        <w:t xml:space="preserve"> </w:t>
      </w:r>
    </w:p>
    <w:p w14:paraId="169E40EA" w14:textId="77777777" w:rsidR="00F06564" w:rsidRPr="00E512AB" w:rsidRDefault="00F06564" w:rsidP="00F06564">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502D151E" w14:textId="77777777" w:rsidR="00F06564" w:rsidRPr="00E512AB" w:rsidRDefault="00F06564" w:rsidP="00F06564">
      <w:pPr>
        <w:ind w:left="283" w:right="283"/>
        <w:jc w:val="both"/>
        <w:rPr>
          <w:rFonts w:ascii="Montserrat" w:eastAsia="Montserrat" w:hAnsi="Montserrat" w:cs="Montserrat"/>
          <w:b/>
          <w:sz w:val="14"/>
          <w:szCs w:val="18"/>
          <w:u w:val="single"/>
        </w:rPr>
      </w:pPr>
    </w:p>
    <w:p w14:paraId="6C8FFE02" w14:textId="77777777" w:rsidR="00F06564" w:rsidRPr="00E512AB" w:rsidRDefault="00F06564" w:rsidP="008E199D">
      <w:pPr>
        <w:ind w:left="567" w:right="567"/>
        <w:jc w:val="both"/>
        <w:rPr>
          <w:rFonts w:ascii="Montserrat" w:hAnsi="Montserrat"/>
          <w:i/>
          <w:sz w:val="16"/>
          <w:szCs w:val="14"/>
        </w:rPr>
      </w:pPr>
      <w:r w:rsidRPr="00E512AB">
        <w:rPr>
          <w:rFonts w:ascii="Montserrat" w:hAnsi="Montserrat"/>
          <w:i/>
          <w:sz w:val="16"/>
          <w:szCs w:val="14"/>
        </w:rPr>
        <w:t xml:space="preserve">“Corroborar si en la Unidad de Responsabilidades de Petróleos Mexicanos se ha recibido alguna denuncia, queja o cualquier vista similar por la que se hayan hecho del conocimiento de esa Autoridad cualquier hecho o actuación realizada por las empresas (…) y/o (…), y de ser el caso, si ello habría conducido a la apertura de algún expediente para seguir una investigación y, en su caso el número del expediente </w:t>
      </w:r>
      <w:proofErr w:type="gramStart"/>
      <w:r w:rsidRPr="00E512AB">
        <w:rPr>
          <w:rFonts w:ascii="Montserrat" w:hAnsi="Montserrat"/>
          <w:i/>
          <w:sz w:val="16"/>
          <w:szCs w:val="14"/>
        </w:rPr>
        <w:t>respectivo..</w:t>
      </w:r>
      <w:proofErr w:type="gramEnd"/>
      <w:r w:rsidRPr="00E512AB">
        <w:rPr>
          <w:rFonts w:ascii="Montserrat" w:hAnsi="Montserrat"/>
          <w:i/>
          <w:sz w:val="16"/>
          <w:szCs w:val="14"/>
        </w:rPr>
        <w:t>”(Sic)</w:t>
      </w:r>
    </w:p>
    <w:p w14:paraId="6B1071F5" w14:textId="77777777" w:rsidR="00F06564" w:rsidRPr="00E512AB" w:rsidRDefault="00F06564" w:rsidP="00F06564">
      <w:pPr>
        <w:ind w:left="851" w:right="709"/>
        <w:jc w:val="both"/>
        <w:rPr>
          <w:rFonts w:ascii="Montserrat" w:eastAsia="Montserrat" w:hAnsi="Montserrat" w:cs="Montserrat"/>
          <w:bCs/>
          <w:sz w:val="16"/>
          <w:szCs w:val="18"/>
        </w:rPr>
      </w:pPr>
    </w:p>
    <w:p w14:paraId="70F0BF1C" w14:textId="77777777" w:rsidR="00F06564" w:rsidRPr="00E512AB" w:rsidRDefault="00F06564" w:rsidP="00F06564">
      <w:pPr>
        <w:jc w:val="both"/>
        <w:rPr>
          <w:rFonts w:ascii="Montserrat" w:eastAsia="Montserrat" w:hAnsi="Montserrat" w:cs="Montserrat"/>
          <w:bCs/>
          <w:sz w:val="18"/>
          <w:szCs w:val="18"/>
        </w:rPr>
      </w:pPr>
      <w:r w:rsidRPr="00E512AB">
        <w:rPr>
          <w:rFonts w:ascii="Montserrat" w:eastAsia="Montserrat" w:hAnsi="Montserrat" w:cs="Montserrat"/>
          <w:bCs/>
          <w:sz w:val="18"/>
          <w:szCs w:val="18"/>
        </w:rPr>
        <w:t xml:space="preserve">La  </w:t>
      </w:r>
      <w:r w:rsidRPr="00E512AB">
        <w:rPr>
          <w:rFonts w:ascii="Montserrat" w:eastAsia="Montserrat" w:hAnsi="Montserrat" w:cs="Montserrat"/>
          <w:sz w:val="18"/>
          <w:szCs w:val="18"/>
        </w:rPr>
        <w:t xml:space="preserve">Unidad de Responsabilidades en Petróleos Mexicanos (UR-PEMEX) </w:t>
      </w:r>
      <w:r w:rsidRPr="00E512AB">
        <w:rPr>
          <w:rFonts w:ascii="Montserrat" w:eastAsia="Montserrat" w:hAnsi="Montserrat" w:cs="Montserrat"/>
          <w:bCs/>
          <w:sz w:val="18"/>
          <w:szCs w:val="18"/>
        </w:rPr>
        <w:t xml:space="preserve">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morales identificadas en la solicitud, que no hayan derivado en una sanción de carácter firme, con fundamento en los artículos 113, fracción III, de la Ley Federal de Transparencia y </w:t>
      </w:r>
      <w:r w:rsidR="00D004B9" w:rsidRPr="00E512AB">
        <w:rPr>
          <w:rFonts w:ascii="Montserrat" w:eastAsia="Montserrat" w:hAnsi="Montserrat" w:cs="Montserrat"/>
          <w:bCs/>
          <w:sz w:val="18"/>
          <w:szCs w:val="18"/>
        </w:rPr>
        <w:t>Acceso a la Información Pública</w:t>
      </w:r>
      <w:r w:rsidRPr="00E512AB">
        <w:rPr>
          <w:rFonts w:ascii="Montserrat" w:eastAsia="Montserrat" w:hAnsi="Montserrat" w:cs="Montserrat"/>
          <w:bCs/>
          <w:sz w:val="18"/>
          <w:szCs w:val="18"/>
        </w:rPr>
        <w:t xml:space="preserve"> </w:t>
      </w:r>
      <w:r w:rsidR="00D004B9" w:rsidRPr="00E512AB">
        <w:rPr>
          <w:rFonts w:ascii="Montserrat" w:eastAsia="Montserrat" w:hAnsi="Montserrat" w:cs="Montserrat"/>
          <w:bCs/>
          <w:sz w:val="18"/>
          <w:szCs w:val="18"/>
        </w:rPr>
        <w:t>y</w:t>
      </w:r>
      <w:r w:rsidRPr="00E512AB">
        <w:rPr>
          <w:rFonts w:ascii="Montserrat" w:eastAsia="Montserrat" w:hAnsi="Montserrat" w:cs="Montserrat"/>
          <w:bCs/>
          <w:sz w:val="18"/>
          <w:szCs w:val="18"/>
        </w:rPr>
        <w:t xml:space="preserve"> el criterio FUNCIÓNPÚBLICA/CT/01/2020 emitido por el Comité de Transparencia.</w:t>
      </w:r>
    </w:p>
    <w:p w14:paraId="5EE07FCB" w14:textId="77777777" w:rsidR="00F06564" w:rsidRPr="00E512AB" w:rsidRDefault="00F06564" w:rsidP="00F06564">
      <w:pPr>
        <w:jc w:val="both"/>
        <w:rPr>
          <w:rFonts w:ascii="Montserrat" w:eastAsia="Montserrat" w:hAnsi="Montserrat" w:cs="Montserrat"/>
          <w:bCs/>
          <w:sz w:val="14"/>
          <w:szCs w:val="18"/>
        </w:rPr>
      </w:pPr>
    </w:p>
    <w:p w14:paraId="65937ADE" w14:textId="77777777" w:rsidR="00F06564" w:rsidRPr="00E512AB" w:rsidRDefault="00F06564" w:rsidP="00F06564">
      <w:pPr>
        <w:ind w:right="-20"/>
        <w:jc w:val="both"/>
        <w:rPr>
          <w:rFonts w:ascii="Montserrat" w:eastAsia="Montserrat" w:hAnsi="Montserrat" w:cs="Montserrat"/>
          <w:sz w:val="18"/>
          <w:szCs w:val="18"/>
        </w:rPr>
      </w:pPr>
      <w:r w:rsidRPr="00E512AB">
        <w:rPr>
          <w:rFonts w:ascii="Montserrat" w:eastAsia="Montserrat" w:hAnsi="Montserrat" w:cs="Montserrat"/>
          <w:sz w:val="18"/>
          <w:szCs w:val="18"/>
        </w:rPr>
        <w:t>En consecuencia, se emite la siguiente resolución por unanimidad:</w:t>
      </w:r>
    </w:p>
    <w:p w14:paraId="65DD749B" w14:textId="77777777" w:rsidR="00F06564" w:rsidRPr="00E512AB" w:rsidRDefault="00F06564" w:rsidP="00F06564">
      <w:pPr>
        <w:ind w:right="51"/>
        <w:jc w:val="both"/>
        <w:rPr>
          <w:rFonts w:ascii="Montserrat" w:eastAsia="Montserrat" w:hAnsi="Montserrat" w:cs="Montserrat"/>
          <w:b/>
          <w:sz w:val="14"/>
          <w:szCs w:val="18"/>
        </w:rPr>
      </w:pPr>
    </w:p>
    <w:p w14:paraId="7BCF55F7" w14:textId="777DEAA3" w:rsidR="00F06564" w:rsidRPr="00E512AB" w:rsidRDefault="00F06564" w:rsidP="00F06564">
      <w:pPr>
        <w:ind w:right="49"/>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00D004B9" w:rsidRPr="00E512AB">
        <w:rPr>
          <w:rFonts w:ascii="Montserrat" w:eastAsia="Montserrat" w:hAnsi="Montserrat" w:cs="Montserrat"/>
          <w:b/>
          <w:sz w:val="18"/>
          <w:szCs w:val="18"/>
        </w:rPr>
        <w:t>24</w:t>
      </w:r>
      <w:r w:rsidRPr="00E512AB">
        <w:rPr>
          <w:rFonts w:ascii="Montserrat" w:eastAsia="Montserrat" w:hAnsi="Montserrat" w:cs="Montserrat"/>
          <w:b/>
          <w:sz w:val="18"/>
          <w:szCs w:val="18"/>
        </w:rPr>
        <w:t>.ORD.29.24: CONFIRMAR</w:t>
      </w:r>
      <w:r w:rsidRPr="00E512AB">
        <w:rPr>
          <w:rFonts w:ascii="Montserrat" w:eastAsia="Montserrat" w:hAnsi="Montserrat" w:cs="Montserrat"/>
          <w:sz w:val="18"/>
          <w:szCs w:val="18"/>
        </w:rPr>
        <w:t xml:space="preserve"> la clasificación de la información como confidencial invocada por la UR-</w:t>
      </w:r>
      <w:proofErr w:type="gramStart"/>
      <w:r w:rsidRPr="00E512AB">
        <w:rPr>
          <w:rFonts w:ascii="Montserrat" w:eastAsia="Montserrat" w:hAnsi="Montserrat" w:cs="Montserrat"/>
          <w:sz w:val="18"/>
          <w:szCs w:val="18"/>
        </w:rPr>
        <w:t>PEMEX  respecto</w:t>
      </w:r>
      <w:proofErr w:type="gramEnd"/>
      <w:r w:rsidRPr="00E512AB">
        <w:rPr>
          <w:rFonts w:ascii="Montserrat" w:eastAsia="Montserrat" w:hAnsi="Montserrat" w:cs="Montserrat"/>
          <w:sz w:val="18"/>
          <w:szCs w:val="18"/>
        </w:rPr>
        <w:t xml:space="preserve"> al pronunciamiento, en términos de los artículos 113, fracción III, de la Ley Federal de Transparencia y </w:t>
      </w:r>
      <w:r w:rsidR="00D004B9" w:rsidRPr="00E512AB">
        <w:rPr>
          <w:rFonts w:ascii="Montserrat" w:eastAsia="Montserrat" w:hAnsi="Montserrat" w:cs="Montserrat"/>
          <w:sz w:val="18"/>
          <w:szCs w:val="18"/>
        </w:rPr>
        <w:t>Acceso a la Información Pública</w:t>
      </w:r>
      <w:r w:rsidRPr="00E512AB">
        <w:rPr>
          <w:rFonts w:ascii="Montserrat" w:eastAsia="Montserrat" w:hAnsi="Montserrat" w:cs="Montserrat"/>
          <w:sz w:val="18"/>
          <w:szCs w:val="18"/>
        </w:rPr>
        <w:t xml:space="preserve"> </w:t>
      </w:r>
      <w:r w:rsidR="00D004B9" w:rsidRPr="00E512AB">
        <w:rPr>
          <w:rFonts w:ascii="Montserrat" w:eastAsia="Montserrat" w:hAnsi="Montserrat" w:cs="Montserrat"/>
          <w:sz w:val="18"/>
          <w:szCs w:val="18"/>
        </w:rPr>
        <w:t>y</w:t>
      </w:r>
      <w:r w:rsidRPr="00E512AB">
        <w:rPr>
          <w:rFonts w:ascii="Montserrat" w:eastAsia="Montserrat" w:hAnsi="Montserrat" w:cs="Montserrat"/>
          <w:sz w:val="18"/>
          <w:szCs w:val="18"/>
        </w:rPr>
        <w:t xml:space="preserve"> el criterio FUNCIÓNPÚBLICA/CT/01/2020 emitido por el Comité de Transparencia.</w:t>
      </w:r>
    </w:p>
    <w:p w14:paraId="5C21E801" w14:textId="77777777" w:rsidR="00F06564" w:rsidRPr="00E512AB" w:rsidRDefault="00F06564" w:rsidP="00F06564">
      <w:pPr>
        <w:jc w:val="both"/>
        <w:rPr>
          <w:rFonts w:ascii="Montserrat" w:eastAsia="Montserrat" w:hAnsi="Montserrat" w:cs="Montserrat"/>
          <w:sz w:val="14"/>
          <w:szCs w:val="18"/>
        </w:rPr>
      </w:pPr>
    </w:p>
    <w:p w14:paraId="1BCE5132" w14:textId="4A2310A4" w:rsidR="00F06564" w:rsidRPr="00E512AB" w:rsidRDefault="00305840" w:rsidP="00F06564">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B.</w:t>
      </w:r>
      <w:r w:rsidR="00395DBE" w:rsidRPr="00E512AB">
        <w:rPr>
          <w:rFonts w:ascii="Montserrat" w:eastAsia="Montserrat" w:hAnsi="Montserrat" w:cs="Montserrat"/>
          <w:b/>
          <w:sz w:val="18"/>
          <w:szCs w:val="18"/>
        </w:rPr>
        <w:t>25</w:t>
      </w:r>
      <w:r w:rsidR="00F06564" w:rsidRPr="00E512AB">
        <w:rPr>
          <w:rFonts w:ascii="Montserrat" w:eastAsia="Montserrat" w:hAnsi="Montserrat" w:cs="Montserrat"/>
          <w:b/>
          <w:sz w:val="18"/>
          <w:szCs w:val="18"/>
        </w:rPr>
        <w:t xml:space="preserve"> Folio 330026524002141</w:t>
      </w:r>
    </w:p>
    <w:p w14:paraId="550DB50B" w14:textId="77777777" w:rsidR="00F06564" w:rsidRPr="00E512AB" w:rsidRDefault="00F06564" w:rsidP="00F06564">
      <w:pPr>
        <w:ind w:right="38"/>
        <w:jc w:val="both"/>
        <w:rPr>
          <w:rFonts w:ascii="Montserrat" w:eastAsia="Montserrat" w:hAnsi="Montserrat" w:cs="Montserrat"/>
          <w:sz w:val="18"/>
          <w:szCs w:val="18"/>
        </w:rPr>
      </w:pPr>
      <w:r w:rsidRPr="00E512AB">
        <w:rPr>
          <w:rFonts w:ascii="Montserrat" w:eastAsia="Montserrat" w:hAnsi="Montserrat" w:cs="Montserrat"/>
          <w:sz w:val="18"/>
          <w:szCs w:val="18"/>
        </w:rPr>
        <w:t xml:space="preserve"> </w:t>
      </w:r>
    </w:p>
    <w:p w14:paraId="09E74496" w14:textId="77777777" w:rsidR="00F06564" w:rsidRPr="00E512AB" w:rsidRDefault="00F06564" w:rsidP="00F06564">
      <w:p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Un particular requirió: </w:t>
      </w:r>
    </w:p>
    <w:p w14:paraId="083EDCF4" w14:textId="77777777" w:rsidR="00F06564" w:rsidRPr="00E512AB" w:rsidRDefault="00F06564" w:rsidP="00F06564">
      <w:pPr>
        <w:ind w:left="283" w:right="283"/>
        <w:jc w:val="both"/>
        <w:rPr>
          <w:rFonts w:ascii="Montserrat" w:eastAsia="Montserrat" w:hAnsi="Montserrat" w:cs="Montserrat"/>
          <w:b/>
          <w:sz w:val="18"/>
          <w:szCs w:val="18"/>
          <w:u w:val="single"/>
        </w:rPr>
      </w:pPr>
    </w:p>
    <w:p w14:paraId="6EAF216E" w14:textId="77777777" w:rsidR="00F06564" w:rsidRPr="00E512AB" w:rsidRDefault="00F06564" w:rsidP="00F06564">
      <w:pPr>
        <w:ind w:left="851" w:right="709"/>
        <w:jc w:val="both"/>
        <w:rPr>
          <w:rFonts w:ascii="Montserrat" w:hAnsi="Montserrat"/>
          <w:i/>
          <w:sz w:val="16"/>
          <w:szCs w:val="18"/>
        </w:rPr>
      </w:pPr>
      <w:proofErr w:type="gramStart"/>
      <w:r w:rsidRPr="00E512AB">
        <w:rPr>
          <w:rFonts w:ascii="Montserrat" w:hAnsi="Montserrat"/>
          <w:i/>
          <w:sz w:val="16"/>
          <w:szCs w:val="18"/>
        </w:rPr>
        <w:t>“..</w:t>
      </w:r>
      <w:proofErr w:type="gramEnd"/>
      <w:r w:rsidRPr="00E512AB">
        <w:rPr>
          <w:rFonts w:ascii="Montserrat" w:hAnsi="Montserrat"/>
          <w:i/>
          <w:sz w:val="16"/>
          <w:szCs w:val="18"/>
        </w:rPr>
        <w:t>, solicito informe el estatus que guardan múltiples denuncias en contra de la  C. (….), asimismo el motivo por el cual el Órgano Interno de Control de la Guardia Nacional  no ha procedido en contra de la antes señalada, incluso cuando tiene  todos los elementos para sancionar.</w:t>
      </w:r>
    </w:p>
    <w:p w14:paraId="22606803" w14:textId="77777777" w:rsidR="00F06564" w:rsidRPr="00E512AB" w:rsidRDefault="00F06564" w:rsidP="00F06564">
      <w:pPr>
        <w:ind w:left="851" w:right="709"/>
        <w:jc w:val="both"/>
        <w:rPr>
          <w:rFonts w:ascii="Montserrat" w:hAnsi="Montserrat"/>
          <w:i/>
          <w:sz w:val="16"/>
          <w:szCs w:val="18"/>
        </w:rPr>
      </w:pPr>
      <w:r w:rsidRPr="00E512AB">
        <w:rPr>
          <w:rFonts w:ascii="Montserrat" w:hAnsi="Montserrat"/>
          <w:i/>
          <w:sz w:val="16"/>
          <w:szCs w:val="18"/>
        </w:rPr>
        <w:t>Indique si la C. (…) ha realizado denuncias en contra de personal activo de la Guardia Nacional.</w:t>
      </w:r>
    </w:p>
    <w:p w14:paraId="25DE98A6" w14:textId="77777777" w:rsidR="00F06564" w:rsidRPr="00E512AB" w:rsidRDefault="00F06564" w:rsidP="00F06564">
      <w:pPr>
        <w:ind w:left="851" w:right="709"/>
        <w:jc w:val="both"/>
        <w:rPr>
          <w:rFonts w:ascii="Montserrat" w:hAnsi="Montserrat"/>
          <w:i/>
          <w:sz w:val="16"/>
          <w:szCs w:val="18"/>
        </w:rPr>
      </w:pPr>
      <w:r w:rsidRPr="00E512AB">
        <w:rPr>
          <w:rFonts w:ascii="Montserrat" w:hAnsi="Montserrat"/>
          <w:i/>
          <w:sz w:val="16"/>
          <w:szCs w:val="18"/>
        </w:rPr>
        <w:t xml:space="preserve">Indique si se le ha requerido a </w:t>
      </w:r>
      <w:proofErr w:type="gramStart"/>
      <w:r w:rsidRPr="00E512AB">
        <w:rPr>
          <w:rFonts w:ascii="Montserrat" w:hAnsi="Montserrat"/>
          <w:i/>
          <w:sz w:val="16"/>
          <w:szCs w:val="18"/>
        </w:rPr>
        <w:t>la  C.</w:t>
      </w:r>
      <w:proofErr w:type="gramEnd"/>
      <w:r w:rsidRPr="00E512AB">
        <w:rPr>
          <w:rFonts w:ascii="Montserrat" w:hAnsi="Montserrat"/>
          <w:i/>
          <w:sz w:val="16"/>
          <w:szCs w:val="18"/>
        </w:rPr>
        <w:t xml:space="preserve"> (…) en el Órgano Interno de Control de la Guardia Nacional.” (Sic)</w:t>
      </w:r>
    </w:p>
    <w:p w14:paraId="6792EF85" w14:textId="77777777" w:rsidR="00F06564" w:rsidRPr="00E512AB" w:rsidRDefault="00F06564" w:rsidP="00F06564">
      <w:pPr>
        <w:ind w:right="-20"/>
        <w:jc w:val="both"/>
        <w:rPr>
          <w:rFonts w:ascii="Montserrat" w:eastAsia="Montserrat" w:hAnsi="Montserrat" w:cs="Montserrat"/>
          <w:sz w:val="18"/>
          <w:szCs w:val="18"/>
        </w:rPr>
      </w:pPr>
    </w:p>
    <w:p w14:paraId="0AFBABA5" w14:textId="77777777" w:rsidR="00F06564" w:rsidRPr="00E512AB" w:rsidRDefault="00F06564" w:rsidP="00F06564">
      <w:pPr>
        <w:jc w:val="both"/>
        <w:rPr>
          <w:rFonts w:ascii="Montserrat" w:eastAsia="Montserrat" w:hAnsi="Montserrat" w:cs="Montserrat"/>
          <w:sz w:val="18"/>
          <w:szCs w:val="18"/>
        </w:rPr>
      </w:pPr>
      <w:r w:rsidRPr="00E512AB">
        <w:rPr>
          <w:rFonts w:ascii="Montserrat" w:eastAsia="Montserrat" w:hAnsi="Montserrat" w:cs="Montserrat"/>
          <w:sz w:val="18"/>
          <w:szCs w:val="18"/>
        </w:rPr>
        <w:lastRenderedPageBreak/>
        <w:t xml:space="preserve">El Órgano Interno de Control Específico en la Guardia Nacional (OICE-GN) </w:t>
      </w:r>
      <w:r w:rsidRPr="00E512AB">
        <w:rPr>
          <w:rFonts w:ascii="Montserrat" w:eastAsia="Montserrat" w:hAnsi="Montserrat" w:cs="Montserrat"/>
          <w:bCs/>
          <w:sz w:val="18"/>
          <w:szCs w:val="18"/>
        </w:rPr>
        <w:t>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3F482C0" w14:textId="77777777" w:rsidR="00F06564" w:rsidRPr="00E512AB" w:rsidRDefault="00F06564" w:rsidP="00F06564">
      <w:pPr>
        <w:ind w:right="-20"/>
        <w:jc w:val="both"/>
        <w:rPr>
          <w:rFonts w:ascii="Montserrat" w:eastAsia="Montserrat" w:hAnsi="Montserrat" w:cs="Montserrat"/>
          <w:bCs/>
          <w:sz w:val="18"/>
          <w:szCs w:val="18"/>
        </w:rPr>
      </w:pPr>
    </w:p>
    <w:p w14:paraId="0648E73B" w14:textId="11149250" w:rsidR="00F06564" w:rsidRPr="00E512AB" w:rsidRDefault="00F06564" w:rsidP="00F06564">
      <w:pPr>
        <w:ind w:right="-20"/>
        <w:jc w:val="both"/>
        <w:rPr>
          <w:rFonts w:ascii="Montserrat" w:eastAsia="Montserrat" w:hAnsi="Montserrat" w:cs="Montserrat"/>
          <w:sz w:val="18"/>
          <w:szCs w:val="18"/>
        </w:rPr>
      </w:pPr>
      <w:r w:rsidRPr="00E512AB">
        <w:rPr>
          <w:rFonts w:ascii="Montserrat" w:eastAsia="Montserrat" w:hAnsi="Montserrat" w:cs="Montserrat"/>
          <w:sz w:val="18"/>
          <w:szCs w:val="18"/>
        </w:rPr>
        <w:t>En consecuencia, se emite la siguiente resolución por unanimidad:</w:t>
      </w:r>
    </w:p>
    <w:p w14:paraId="35DB7011" w14:textId="77777777" w:rsidR="00F06564" w:rsidRPr="00E512AB" w:rsidRDefault="00F06564" w:rsidP="00F06564">
      <w:pPr>
        <w:ind w:right="51"/>
        <w:jc w:val="both"/>
        <w:rPr>
          <w:rFonts w:ascii="Montserrat" w:eastAsia="Montserrat" w:hAnsi="Montserrat" w:cs="Montserrat"/>
          <w:b/>
          <w:sz w:val="18"/>
          <w:szCs w:val="18"/>
        </w:rPr>
      </w:pPr>
    </w:p>
    <w:p w14:paraId="3E670767" w14:textId="0C593576" w:rsidR="00A71D59" w:rsidRPr="00E512AB" w:rsidRDefault="00395DBE" w:rsidP="00852F22">
      <w:pPr>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B.</w:t>
      </w:r>
      <w:r w:rsidRPr="00E512AB">
        <w:rPr>
          <w:rFonts w:ascii="Montserrat" w:eastAsia="Montserrat" w:hAnsi="Montserrat" w:cs="Montserrat"/>
          <w:b/>
          <w:sz w:val="18"/>
          <w:szCs w:val="18"/>
        </w:rPr>
        <w:t>25</w:t>
      </w:r>
      <w:r w:rsidR="00F06564" w:rsidRPr="00E512AB">
        <w:rPr>
          <w:rFonts w:ascii="Montserrat" w:eastAsia="Montserrat" w:hAnsi="Montserrat" w:cs="Montserrat"/>
          <w:b/>
          <w:sz w:val="18"/>
          <w:szCs w:val="18"/>
        </w:rPr>
        <w:t>.ORD.29.24: CONFIRMAR</w:t>
      </w:r>
      <w:r w:rsidR="00F06564" w:rsidRPr="00E512AB">
        <w:rPr>
          <w:rFonts w:ascii="Montserrat" w:eastAsia="Montserrat" w:hAnsi="Montserrat" w:cs="Montserrat"/>
          <w:sz w:val="18"/>
          <w:szCs w:val="18"/>
        </w:rPr>
        <w:t xml:space="preserve"> la clasificación de la información como confidencial invocada por el OICE-GN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193E259" w14:textId="77777777" w:rsidR="00996F7C" w:rsidRPr="00E512AB" w:rsidRDefault="00996F7C" w:rsidP="0000104C">
      <w:pPr>
        <w:jc w:val="both"/>
        <w:rPr>
          <w:rFonts w:ascii="Montserrat" w:eastAsia="Montserrat" w:hAnsi="Montserrat" w:cs="Montserrat"/>
          <w:b/>
          <w:sz w:val="18"/>
          <w:szCs w:val="18"/>
        </w:rPr>
      </w:pPr>
    </w:p>
    <w:p w14:paraId="715F2155" w14:textId="5BDED873" w:rsidR="000E4C3C" w:rsidRPr="00E512AB" w:rsidRDefault="00305840" w:rsidP="0030539F">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C</w:t>
      </w:r>
      <w:r w:rsidR="00656E48" w:rsidRPr="00E512AB">
        <w:rPr>
          <w:rFonts w:ascii="Montserrat" w:eastAsia="Montserrat" w:hAnsi="Montserrat" w:cs="Montserrat"/>
          <w:b/>
          <w:sz w:val="18"/>
          <w:szCs w:val="18"/>
        </w:rPr>
        <w:t>. Respuestas a solicitudes de acceso a la información en las que se analizará la versión pública</w:t>
      </w:r>
    </w:p>
    <w:p w14:paraId="698EB223" w14:textId="77777777" w:rsidR="007671EA" w:rsidRPr="00E512AB" w:rsidRDefault="007671EA" w:rsidP="007671EA">
      <w:pPr>
        <w:ind w:right="38"/>
        <w:jc w:val="both"/>
        <w:rPr>
          <w:rFonts w:ascii="Montserrat" w:hAnsi="Montserrat"/>
          <w:sz w:val="18"/>
          <w:szCs w:val="18"/>
        </w:rPr>
      </w:pPr>
    </w:p>
    <w:p w14:paraId="2254D716" w14:textId="673FBE72" w:rsidR="00E56E98" w:rsidRPr="00E512AB" w:rsidRDefault="00305840" w:rsidP="00E56E98">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C</w:t>
      </w:r>
      <w:r w:rsidR="00E56E98" w:rsidRPr="00E512AB">
        <w:rPr>
          <w:rFonts w:ascii="Montserrat" w:eastAsia="Montserrat" w:hAnsi="Montserrat" w:cs="Montserrat"/>
          <w:b/>
          <w:sz w:val="18"/>
          <w:szCs w:val="18"/>
        </w:rPr>
        <w:t>.1 Folio 330026524001891</w:t>
      </w:r>
    </w:p>
    <w:p w14:paraId="2BCC2FD3" w14:textId="77777777" w:rsidR="00E56E98" w:rsidRPr="00E512AB" w:rsidRDefault="00E56E98" w:rsidP="00E56E98">
      <w:pPr>
        <w:ind w:right="38"/>
        <w:jc w:val="both"/>
        <w:rPr>
          <w:rFonts w:ascii="Montserrat" w:eastAsia="Montserrat" w:hAnsi="Montserrat" w:cs="Montserrat"/>
          <w:b/>
          <w:sz w:val="18"/>
          <w:szCs w:val="18"/>
        </w:rPr>
      </w:pPr>
    </w:p>
    <w:p w14:paraId="53537A68" w14:textId="77777777" w:rsidR="00E56E98" w:rsidRPr="00E512AB" w:rsidRDefault="00E56E98" w:rsidP="00E56E98">
      <w:pPr>
        <w:widowControl w:val="0"/>
        <w:ind w:hanging="2"/>
        <w:rPr>
          <w:rFonts w:ascii="Montserrat" w:eastAsia="Montserrat" w:hAnsi="Montserrat" w:cs="Montserrat"/>
          <w:sz w:val="18"/>
          <w:szCs w:val="18"/>
        </w:rPr>
      </w:pPr>
      <w:r w:rsidRPr="00E512AB">
        <w:rPr>
          <w:rFonts w:ascii="Montserrat" w:eastAsia="Montserrat" w:hAnsi="Montserrat" w:cs="Montserrat"/>
          <w:sz w:val="18"/>
          <w:szCs w:val="18"/>
        </w:rPr>
        <w:t>Un particular requirió:</w:t>
      </w:r>
    </w:p>
    <w:p w14:paraId="448BCFEE" w14:textId="77777777" w:rsidR="00E56E98" w:rsidRPr="00E512AB" w:rsidRDefault="00E56E98" w:rsidP="00E56E98">
      <w:pPr>
        <w:ind w:right="573"/>
        <w:rPr>
          <w:rFonts w:ascii="Montserrat" w:eastAsia="Montserrat" w:hAnsi="Montserrat" w:cs="Montserrat"/>
          <w:sz w:val="18"/>
          <w:szCs w:val="18"/>
        </w:rPr>
      </w:pPr>
    </w:p>
    <w:p w14:paraId="42B4C9BC" w14:textId="77777777" w:rsidR="00E56E98" w:rsidRPr="00E512AB" w:rsidRDefault="00E56E98" w:rsidP="008E199D">
      <w:pPr>
        <w:spacing w:after="120"/>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 xml:space="preserve">“De cada una de las autoridades substanciadoras y </w:t>
      </w:r>
      <w:proofErr w:type="spellStart"/>
      <w:r w:rsidRPr="00E512AB">
        <w:rPr>
          <w:rFonts w:ascii="Montserrat" w:eastAsia="Montserrat" w:hAnsi="Montserrat" w:cs="Montserrat"/>
          <w:i/>
          <w:sz w:val="16"/>
          <w:szCs w:val="18"/>
        </w:rPr>
        <w:t>resolutoras</w:t>
      </w:r>
      <w:proofErr w:type="spellEnd"/>
      <w:r w:rsidRPr="00E512AB">
        <w:rPr>
          <w:rFonts w:ascii="Montserrat" w:eastAsia="Montserrat" w:hAnsi="Montserrat" w:cs="Montserrat"/>
          <w:i/>
          <w:sz w:val="16"/>
          <w:szCs w:val="18"/>
        </w:rPr>
        <w:t xml:space="preserve"> de la Secretaría de la Función Pública: </w:t>
      </w:r>
    </w:p>
    <w:p w14:paraId="2CABF6D5" w14:textId="77777777" w:rsidR="00E56E98" w:rsidRPr="00E512AB" w:rsidRDefault="00E56E98" w:rsidP="008E199D">
      <w:pPr>
        <w:spacing w:after="120"/>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Número de abstenciones de inicio de procedimiento determinadas con fundamento en la ley general de responsabilidades administrativas en los años 2017, 2018, 2019, 2020, 2021, 2022, 2023 y 2024, relativas a la omisión o presentación extemporánea de declaraciones de situación patrimonial.</w:t>
      </w:r>
    </w:p>
    <w:p w14:paraId="5C29126F" w14:textId="77777777" w:rsidR="00E56E98" w:rsidRPr="00E512AB" w:rsidRDefault="00E56E98" w:rsidP="008E199D">
      <w:pPr>
        <w:spacing w:after="120"/>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Número de abstenciones de imposición de sanción determinadas con fundamento en la ley general de responsabilidades administrativas en los años 2017, 2018, 2019, 2020, 2021, 2022, 2023 y 2024, relativas a la omisión o presentación extemporánea de declaraciones de situación patrimonial.</w:t>
      </w:r>
    </w:p>
    <w:p w14:paraId="2EB509FC" w14:textId="77777777" w:rsidR="00E56E98" w:rsidRPr="00E512AB" w:rsidRDefault="00E56E98" w:rsidP="008E199D">
      <w:pPr>
        <w:spacing w:after="120"/>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Número de amonestaciones públicas o privadas impuestas con fundamento en la ley general de responsabilidades administrativas en los años 2017, 2018, 2019, 2020, 2021, 2022, 2023 y 2024, relativos a la omisión o presentación extemporánea de declaraciones de situación patrimonial.</w:t>
      </w:r>
    </w:p>
    <w:p w14:paraId="724CE455" w14:textId="77777777" w:rsidR="00E56E98" w:rsidRPr="00E512AB" w:rsidRDefault="00E56E98" w:rsidP="008E199D">
      <w:pPr>
        <w:spacing w:after="120"/>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Número de suspensiones con fundamento en la ley general de responsabilidades administrativas en los años 2017, 2018, 2019, 2020, 2021, 2022, 2023 y 2024, relativos a la omisión o presentación extemporánea de declaraciones de situación patrimonial.</w:t>
      </w:r>
    </w:p>
    <w:p w14:paraId="0AE07E47" w14:textId="77777777" w:rsidR="00E56E98" w:rsidRPr="00E512AB" w:rsidRDefault="00E56E98" w:rsidP="008E199D">
      <w:pPr>
        <w:spacing w:after="120"/>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Número de destituciones impuestas con fundamento en la ley general de responsabilidades administrativas en los años 2017, 2018, 2019, 2020, 2021, 2022, 2023 y 2024, relativos a la omisión o presentación extemporánea de declaraciones de situación patrimonial.</w:t>
      </w:r>
    </w:p>
    <w:p w14:paraId="615924C3" w14:textId="77777777" w:rsidR="00E56E98" w:rsidRPr="00E512AB" w:rsidRDefault="00E56E98" w:rsidP="008E199D">
      <w:pPr>
        <w:spacing w:after="120"/>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Número de inhabilitaciones temporales impuestas con fundamento en la ley general de responsabilidades administrativas en los años 2017, 2018, 2019, 2020, 2021, 2022, 2023 y 2024, relativos a la omisión o presentación extemporánea de declaraciones de situación patrimonial.</w:t>
      </w:r>
    </w:p>
    <w:p w14:paraId="33E424CF" w14:textId="77777777" w:rsidR="009D1258" w:rsidRPr="00E512AB" w:rsidRDefault="00E56E98" w:rsidP="008E199D">
      <w:pPr>
        <w:ind w:left="567" w:right="567"/>
        <w:jc w:val="both"/>
        <w:rPr>
          <w:rFonts w:ascii="Montserrat" w:eastAsia="Montserrat" w:hAnsi="Montserrat" w:cs="Montserrat"/>
          <w:sz w:val="16"/>
          <w:szCs w:val="18"/>
        </w:rPr>
      </w:pPr>
      <w:r w:rsidRPr="00E512AB">
        <w:rPr>
          <w:rFonts w:ascii="Montserrat" w:eastAsia="Montserrat" w:hAnsi="Montserrat" w:cs="Montserrat"/>
          <w:i/>
          <w:sz w:val="16"/>
          <w:szCs w:val="18"/>
        </w:rPr>
        <w:t>Número de nombramientos o contratos dejados sin efectos con fundamento en el artículo 33 de la ley general de responsabilidades administrativas en los años 2017, 2018, 2019, 2020, 2021, 2022, 2023 y 2024, por la omisión o presentación extemporánea de declaraciones de situación patrimonial”.</w:t>
      </w:r>
      <w:r w:rsidRPr="00E512AB">
        <w:rPr>
          <w:rFonts w:ascii="Montserrat" w:eastAsia="Montserrat" w:hAnsi="Montserrat" w:cs="Montserrat"/>
          <w:sz w:val="16"/>
          <w:szCs w:val="18"/>
        </w:rPr>
        <w:t xml:space="preserve"> (Sic) </w:t>
      </w:r>
    </w:p>
    <w:p w14:paraId="5264D61D" w14:textId="00F46415" w:rsidR="00395DBE" w:rsidRPr="00E512AB" w:rsidRDefault="00395DBE" w:rsidP="00E56E98">
      <w:pPr>
        <w:ind w:hanging="2"/>
        <w:jc w:val="both"/>
        <w:rPr>
          <w:rFonts w:ascii="Montserrat" w:hAnsi="Montserrat"/>
          <w:sz w:val="18"/>
          <w:szCs w:val="18"/>
        </w:rPr>
      </w:pPr>
    </w:p>
    <w:p w14:paraId="3AB02D55" w14:textId="6D30A905" w:rsidR="008E199D" w:rsidRPr="00E512AB" w:rsidRDefault="008E199D" w:rsidP="00E56E98">
      <w:pPr>
        <w:ind w:hanging="2"/>
        <w:jc w:val="both"/>
        <w:rPr>
          <w:rFonts w:ascii="Montserrat" w:hAnsi="Montserrat"/>
          <w:sz w:val="18"/>
          <w:szCs w:val="18"/>
        </w:rPr>
      </w:pPr>
    </w:p>
    <w:p w14:paraId="7ED1167B" w14:textId="77777777" w:rsidR="008E199D" w:rsidRPr="00E512AB" w:rsidRDefault="008E199D" w:rsidP="00E56E98">
      <w:pPr>
        <w:ind w:hanging="2"/>
        <w:jc w:val="both"/>
        <w:rPr>
          <w:rFonts w:ascii="Montserrat" w:hAnsi="Montserrat"/>
          <w:sz w:val="18"/>
          <w:szCs w:val="18"/>
        </w:rPr>
      </w:pPr>
    </w:p>
    <w:p w14:paraId="01770A3B" w14:textId="77777777" w:rsidR="00E56E98" w:rsidRPr="00E512AB" w:rsidRDefault="00E56E98" w:rsidP="00E56E98">
      <w:pPr>
        <w:ind w:hanging="2"/>
        <w:jc w:val="both"/>
        <w:rPr>
          <w:rFonts w:ascii="Montserrat" w:hAnsi="Montserrat"/>
          <w:sz w:val="18"/>
          <w:szCs w:val="18"/>
        </w:rPr>
      </w:pPr>
      <w:r w:rsidRPr="00E512AB">
        <w:rPr>
          <w:rFonts w:ascii="Montserrat" w:hAnsi="Montserrat"/>
          <w:sz w:val="18"/>
          <w:szCs w:val="18"/>
        </w:rPr>
        <w:lastRenderedPageBreak/>
        <w:t>El Órgano Interno de Control de la Secretaría de la Función Pública (SFP) informó que el Área de Responsabilidades localizó procedimientos de responsabilidad administrativa recibidos y concluidos, aclarando que dicha área no cuenta con sistema informático alguno que contenga información a detalle como solicitó el peticionario, por lo que únicamente cuenta con los expedientes de manera física.</w:t>
      </w:r>
    </w:p>
    <w:p w14:paraId="4ED017EE" w14:textId="77777777" w:rsidR="00E56E98" w:rsidRPr="00E512AB" w:rsidRDefault="00E56E98" w:rsidP="00E56E98">
      <w:pPr>
        <w:ind w:hanging="2"/>
        <w:jc w:val="both"/>
        <w:rPr>
          <w:rFonts w:ascii="Montserrat" w:hAnsi="Montserrat"/>
          <w:sz w:val="18"/>
          <w:szCs w:val="18"/>
        </w:rPr>
      </w:pPr>
    </w:p>
    <w:p w14:paraId="2032DC88" w14:textId="77777777" w:rsidR="00E56E98" w:rsidRPr="00E512AB" w:rsidRDefault="00E56E98" w:rsidP="00E56E98">
      <w:pPr>
        <w:ind w:hanging="2"/>
        <w:jc w:val="both"/>
        <w:rPr>
          <w:rFonts w:ascii="Montserrat" w:hAnsi="Montserrat"/>
          <w:sz w:val="18"/>
          <w:szCs w:val="18"/>
        </w:rPr>
      </w:pPr>
      <w:r w:rsidRPr="00E512AB">
        <w:rPr>
          <w:rFonts w:ascii="Montserrat" w:hAnsi="Montserrat"/>
          <w:sz w:val="18"/>
          <w:szCs w:val="18"/>
        </w:rPr>
        <w:t>Por lo que atender la solicitud de información con el desglose o detalle solicitado obligaría a la citada área a generar un documento ad hoc, pues una vez hecha la revisión de todos y cada uno de los expedientes recibidos y concluidos en el periodo requerido, se tendría que identificar los casos cuya causa o motivo de la irregularidad corresponde a incumplimiento en la presentación de la declaración de situación patrimonial, descartando otro tipo de irregularidades, e identificar los asuntos en que se aplicó la Ley General de Responsabilidades Administrativas, para posteriormente dividir aquellos que correspondan a cada uno de los supuestos requeridos, para finalmente concretar dicha información en un formato nuevo, que actualmente no existe en los archivos del área, lo que rebasaría las capacidades técnicas y operativas de la misma, pues ello generaría cargas laborales adicionales que darían lugar a dejar de realizar funciones sustantivas susceptibles de responsabilidad administrativa, por lo que solicita al Comité de Transparencia aprobar la siguiente medida:</w:t>
      </w:r>
    </w:p>
    <w:p w14:paraId="5A430EE4" w14:textId="77777777" w:rsidR="00E56E98" w:rsidRPr="00E512AB" w:rsidRDefault="00E56E98" w:rsidP="00E56E98">
      <w:pPr>
        <w:ind w:hanging="2"/>
        <w:jc w:val="both"/>
        <w:rPr>
          <w:rFonts w:ascii="Montserrat" w:hAnsi="Montserrat"/>
          <w:sz w:val="18"/>
          <w:szCs w:val="18"/>
        </w:rPr>
      </w:pPr>
    </w:p>
    <w:p w14:paraId="599F3797" w14:textId="77777777" w:rsidR="00E56E98" w:rsidRPr="00E512AB" w:rsidRDefault="00E56E98" w:rsidP="00E56E98">
      <w:pPr>
        <w:ind w:hanging="2"/>
        <w:jc w:val="both"/>
        <w:rPr>
          <w:rFonts w:ascii="Montserrat" w:hAnsi="Montserrat"/>
          <w:sz w:val="18"/>
          <w:szCs w:val="18"/>
        </w:rPr>
      </w:pPr>
      <w:r w:rsidRPr="00E512AB">
        <w:rPr>
          <w:rFonts w:ascii="Montserrat" w:hAnsi="Montserrat"/>
          <w:sz w:val="18"/>
          <w:szCs w:val="18"/>
        </w:rPr>
        <w:t>La consulta directa de aquellos expedientes que resulten del i</w:t>
      </w:r>
      <w:r w:rsidR="00395DBE" w:rsidRPr="00E512AB">
        <w:rPr>
          <w:rFonts w:ascii="Montserrat" w:hAnsi="Montserrat"/>
          <w:sz w:val="18"/>
          <w:szCs w:val="18"/>
        </w:rPr>
        <w:t xml:space="preserve">nterés del peticionario que se </w:t>
      </w:r>
      <w:r w:rsidRPr="00E512AB">
        <w:rPr>
          <w:rFonts w:ascii="Montserrat" w:hAnsi="Montserrat"/>
          <w:sz w:val="18"/>
          <w:szCs w:val="18"/>
        </w:rPr>
        <w:t>encuentran en el archivo Excel denominado Anexo Único, la cual se llevaría dentro de las instalaciones del Área de Responsabilidades de ese Órgano Interno de Control, ubicadas en Av. Insurgentes Sur Número 1735, colonia Guadalupe Inn, Alcaldía Álvaro Obregón, C.P. 01020, Ciudad de México, se hará del conocimiento del peticionario el día o los días, así como, la hora u horas para la consulta, una vez que le sea notificada la respuesta e informe el registro o aquellos registros que pretenda consultar, así como el nombre, cargo y los datos de la persona a quien se le permitirá el acceso.</w:t>
      </w:r>
    </w:p>
    <w:p w14:paraId="4C2471DF" w14:textId="77777777" w:rsidR="00E56E98" w:rsidRPr="00E512AB" w:rsidRDefault="00E56E98" w:rsidP="00E56E98">
      <w:pPr>
        <w:ind w:hanging="2"/>
        <w:jc w:val="both"/>
        <w:rPr>
          <w:rFonts w:ascii="Montserrat" w:hAnsi="Montserrat"/>
          <w:sz w:val="18"/>
          <w:szCs w:val="18"/>
        </w:rPr>
      </w:pPr>
    </w:p>
    <w:p w14:paraId="2D3165EF" w14:textId="77777777" w:rsidR="00E56E98" w:rsidRPr="00E512AB" w:rsidRDefault="00E56E98" w:rsidP="00E56E98">
      <w:pPr>
        <w:ind w:hanging="2"/>
        <w:jc w:val="both"/>
        <w:rPr>
          <w:rFonts w:ascii="Montserrat" w:hAnsi="Montserrat"/>
          <w:sz w:val="18"/>
          <w:szCs w:val="18"/>
        </w:rPr>
      </w:pPr>
      <w:r w:rsidRPr="00E512AB">
        <w:rPr>
          <w:rFonts w:ascii="Montserrat" w:hAnsi="Montserrat"/>
          <w:sz w:val="18"/>
          <w:szCs w:val="18"/>
        </w:rPr>
        <w:t>Asimismo, a fin de garantizar la integridad de los documentos en la consulta directa, se informa que una vez que se conozcan los documentos que resulten de interés del peticionario, se pondrán a su disposición en versión pública, se llevará a cabo la consulta a puerta cerrada en el lugar determinado para tal fin, con la presencia del personal responsable y únicamente se permita el acceso al solicitante de la información, y en caso de resultar necesario, el encargado de permitir la consulta directa, podrá solicitar el auxilio de la fuerza pública en turno para el resguardo de la documentación correspondiente.</w:t>
      </w:r>
    </w:p>
    <w:p w14:paraId="5B204735" w14:textId="77777777" w:rsidR="00E56E98" w:rsidRPr="00E512AB" w:rsidRDefault="00E56E98" w:rsidP="00E56E98">
      <w:pPr>
        <w:ind w:hanging="2"/>
        <w:jc w:val="both"/>
        <w:rPr>
          <w:rFonts w:ascii="Montserrat" w:hAnsi="Montserrat"/>
          <w:sz w:val="18"/>
          <w:szCs w:val="18"/>
        </w:rPr>
      </w:pPr>
    </w:p>
    <w:p w14:paraId="00589DBD" w14:textId="77777777" w:rsidR="00E56E98" w:rsidRPr="00E512AB" w:rsidRDefault="00E56E98" w:rsidP="00E56E98">
      <w:pPr>
        <w:ind w:hanging="2"/>
        <w:jc w:val="both"/>
        <w:rPr>
          <w:rFonts w:ascii="Montserrat" w:eastAsia="Montserrat" w:hAnsi="Montserrat" w:cs="Montserrat"/>
          <w:sz w:val="18"/>
          <w:szCs w:val="18"/>
        </w:rPr>
      </w:pPr>
      <w:r w:rsidRPr="00E512AB">
        <w:rPr>
          <w:rFonts w:ascii="Montserrat" w:eastAsia="Montserrat" w:hAnsi="Montserrat" w:cs="Montserrat"/>
          <w:sz w:val="18"/>
          <w:szCs w:val="18"/>
        </w:rPr>
        <w:t>En consecuencia, se emite la siguiente resolución por unanimidad:</w:t>
      </w:r>
    </w:p>
    <w:p w14:paraId="62A81B33" w14:textId="77777777" w:rsidR="00E56E98" w:rsidRPr="00E512AB" w:rsidRDefault="00E56E98" w:rsidP="00E56E98">
      <w:pPr>
        <w:ind w:hanging="2"/>
        <w:jc w:val="both"/>
        <w:rPr>
          <w:rFonts w:ascii="Montserrat" w:hAnsi="Montserrat"/>
          <w:sz w:val="18"/>
          <w:szCs w:val="18"/>
          <w:lang w:eastAsia="es-MX"/>
        </w:rPr>
      </w:pPr>
    </w:p>
    <w:p w14:paraId="66284E91" w14:textId="2992B37F" w:rsidR="00E56E98" w:rsidRPr="00E512AB" w:rsidRDefault="00C02564" w:rsidP="00E56E98">
      <w:pPr>
        <w:ind w:right="38"/>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C</w:t>
      </w:r>
      <w:r w:rsidRPr="00E512AB">
        <w:rPr>
          <w:rFonts w:ascii="Montserrat" w:eastAsia="Montserrat" w:hAnsi="Montserrat" w:cs="Montserrat"/>
          <w:b/>
          <w:sz w:val="18"/>
          <w:szCs w:val="18"/>
        </w:rPr>
        <w:t>.1</w:t>
      </w:r>
      <w:r w:rsidR="00E56E98" w:rsidRPr="00E512AB">
        <w:rPr>
          <w:rFonts w:ascii="Montserrat" w:eastAsia="Montserrat" w:hAnsi="Montserrat" w:cs="Montserrat"/>
          <w:b/>
          <w:sz w:val="18"/>
          <w:szCs w:val="18"/>
        </w:rPr>
        <w:t xml:space="preserve">.ORD.29.24: CONFIRMAR </w:t>
      </w:r>
      <w:r w:rsidR="00E56E98" w:rsidRPr="00E512AB">
        <w:rPr>
          <w:rFonts w:ascii="Montserrat" w:eastAsia="Montserrat" w:hAnsi="Montserrat" w:cs="Montserrat"/>
          <w:sz w:val="18"/>
          <w:szCs w:val="18"/>
        </w:rPr>
        <w:t>las medidas para permitir la consulta directa invocada por el OIC-SFP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335AED23" w14:textId="77777777" w:rsidR="004C75C3" w:rsidRPr="00E512AB" w:rsidRDefault="004C75C3" w:rsidP="002C665B">
      <w:pPr>
        <w:ind w:right="38"/>
        <w:jc w:val="both"/>
        <w:rPr>
          <w:rFonts w:ascii="Montserrat" w:eastAsia="Montserrat" w:hAnsi="Montserrat" w:cs="Montserrat"/>
          <w:b/>
          <w:sz w:val="18"/>
          <w:szCs w:val="18"/>
        </w:rPr>
      </w:pPr>
    </w:p>
    <w:p w14:paraId="42483719" w14:textId="161E150F" w:rsidR="00E96E0B" w:rsidRPr="00E512AB" w:rsidRDefault="00305840" w:rsidP="00E96E0B">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C</w:t>
      </w:r>
      <w:r w:rsidR="00C02564" w:rsidRPr="00E512AB">
        <w:rPr>
          <w:rFonts w:ascii="Montserrat" w:eastAsia="Montserrat" w:hAnsi="Montserrat" w:cs="Montserrat"/>
          <w:b/>
          <w:sz w:val="18"/>
          <w:szCs w:val="18"/>
        </w:rPr>
        <w:t>.2</w:t>
      </w:r>
      <w:r w:rsidR="00E96E0B" w:rsidRPr="00E512AB">
        <w:rPr>
          <w:rFonts w:ascii="Montserrat" w:eastAsia="Montserrat" w:hAnsi="Montserrat" w:cs="Montserrat"/>
          <w:b/>
          <w:sz w:val="18"/>
          <w:szCs w:val="18"/>
        </w:rPr>
        <w:t xml:space="preserve"> Folio 330026524001905</w:t>
      </w:r>
    </w:p>
    <w:p w14:paraId="67769CB0" w14:textId="77777777" w:rsidR="00E96E0B" w:rsidRPr="00E512AB" w:rsidRDefault="00E96E0B" w:rsidP="00E96E0B">
      <w:pPr>
        <w:ind w:right="38"/>
        <w:jc w:val="both"/>
        <w:rPr>
          <w:rFonts w:ascii="Montserrat" w:eastAsia="Montserrat" w:hAnsi="Montserrat" w:cs="Montserrat"/>
          <w:b/>
          <w:sz w:val="18"/>
          <w:szCs w:val="18"/>
        </w:rPr>
      </w:pPr>
    </w:p>
    <w:p w14:paraId="4C65E746" w14:textId="77777777" w:rsidR="00E96E0B" w:rsidRPr="00E512AB" w:rsidRDefault="00E96E0B" w:rsidP="00E96E0B">
      <w:pPr>
        <w:ind w:right="-20"/>
        <w:jc w:val="both"/>
        <w:rPr>
          <w:rFonts w:ascii="Montserrat" w:eastAsia="Montserrat" w:hAnsi="Montserrat" w:cs="Montserrat"/>
          <w:sz w:val="18"/>
          <w:szCs w:val="20"/>
        </w:rPr>
      </w:pPr>
      <w:r w:rsidRPr="00E512AB">
        <w:rPr>
          <w:rFonts w:ascii="Montserrat" w:eastAsia="Montserrat" w:hAnsi="Montserrat" w:cs="Montserrat"/>
          <w:sz w:val="18"/>
          <w:szCs w:val="20"/>
        </w:rPr>
        <w:t>Un particular requirió:</w:t>
      </w:r>
    </w:p>
    <w:p w14:paraId="7C665260" w14:textId="77777777" w:rsidR="00E96E0B" w:rsidRPr="00E512AB" w:rsidRDefault="00E96E0B" w:rsidP="00E96E0B">
      <w:pPr>
        <w:ind w:right="566"/>
        <w:jc w:val="both"/>
        <w:rPr>
          <w:rFonts w:ascii="Montserrat" w:eastAsia="Montserrat" w:hAnsi="Montserrat" w:cs="Montserrat"/>
          <w:b/>
          <w:i/>
          <w:sz w:val="20"/>
          <w:szCs w:val="20"/>
        </w:rPr>
      </w:pPr>
    </w:p>
    <w:p w14:paraId="7C7326EE" w14:textId="0AEB2F96" w:rsidR="00E96E0B" w:rsidRPr="00E512AB" w:rsidRDefault="00E96E0B" w:rsidP="00E96E0B">
      <w:pPr>
        <w:ind w:left="567" w:right="567"/>
        <w:jc w:val="both"/>
        <w:rPr>
          <w:rFonts w:ascii="Montserrat" w:eastAsiaTheme="minorHAnsi" w:hAnsi="Montserrat" w:cstheme="minorBidi"/>
          <w:i/>
          <w:iCs/>
          <w:sz w:val="16"/>
          <w:szCs w:val="20"/>
        </w:rPr>
      </w:pPr>
      <w:r w:rsidRPr="00E512AB">
        <w:rPr>
          <w:rFonts w:ascii="Montserrat" w:eastAsiaTheme="minorHAnsi" w:hAnsi="Montserrat" w:cstheme="minorBidi"/>
          <w:i/>
          <w:iCs/>
          <w:sz w:val="16"/>
          <w:szCs w:val="20"/>
        </w:rPr>
        <w:t xml:space="preserve">“1. Solicito el número de auditorías que se realizaron a la Secretaría del Bienestar, a la Delegación de Programas para el Bienestar Aguascalientes, Delegación de Programas para el Bienestar Querétaro y Delegación de Programas para el Bienestar Zacatecas en los ejercicios fiscales 2019, 2020 y 2021, por parte de las siguientes autoridades fiscalizadoras: Secretaría de la Función Pública, Auditoría Superior de la Federación, Órgano Interno de Control de la Secretaría del Bienestar, Órgano Interno de Control de la Delegación de Programas para el Bienestar Aguascalientes, Órgano Interno de Control de la Delegación de Programas para el Bienestar Querétaro y Órgano Interno de Control de la Delegación de Programas para el Bienestar Zacatecas. </w:t>
      </w:r>
    </w:p>
    <w:p w14:paraId="7B8D4FCD" w14:textId="3603233D" w:rsidR="008E199D" w:rsidRPr="00E512AB" w:rsidRDefault="008E199D" w:rsidP="00E96E0B">
      <w:pPr>
        <w:ind w:left="567" w:right="567"/>
        <w:jc w:val="both"/>
        <w:rPr>
          <w:rFonts w:ascii="Montserrat" w:eastAsiaTheme="minorHAnsi" w:hAnsi="Montserrat" w:cstheme="minorBidi"/>
          <w:i/>
          <w:iCs/>
          <w:sz w:val="16"/>
          <w:szCs w:val="20"/>
        </w:rPr>
      </w:pPr>
    </w:p>
    <w:p w14:paraId="316BBC7E" w14:textId="77777777" w:rsidR="008E199D" w:rsidRPr="00E512AB" w:rsidRDefault="008E199D" w:rsidP="00E96E0B">
      <w:pPr>
        <w:ind w:left="567" w:right="567"/>
        <w:jc w:val="both"/>
        <w:rPr>
          <w:rFonts w:ascii="Montserrat" w:eastAsiaTheme="minorHAnsi" w:hAnsi="Montserrat" w:cstheme="minorBidi"/>
          <w:i/>
          <w:iCs/>
          <w:sz w:val="16"/>
          <w:szCs w:val="20"/>
        </w:rPr>
      </w:pPr>
    </w:p>
    <w:p w14:paraId="76D2B539" w14:textId="77777777" w:rsidR="002B318C" w:rsidRPr="00E512AB" w:rsidRDefault="002B318C" w:rsidP="002B318C">
      <w:pPr>
        <w:ind w:left="567" w:right="567"/>
        <w:jc w:val="both"/>
        <w:rPr>
          <w:rFonts w:ascii="Montserrat" w:eastAsiaTheme="minorHAnsi" w:hAnsi="Montserrat" w:cstheme="minorBidi"/>
          <w:i/>
          <w:iCs/>
          <w:sz w:val="16"/>
          <w:szCs w:val="20"/>
        </w:rPr>
      </w:pPr>
      <w:r w:rsidRPr="00E512AB">
        <w:rPr>
          <w:rFonts w:ascii="Montserrat" w:eastAsiaTheme="minorHAnsi" w:hAnsi="Montserrat" w:cstheme="minorBidi"/>
          <w:i/>
          <w:iCs/>
          <w:sz w:val="16"/>
          <w:szCs w:val="20"/>
        </w:rPr>
        <w:lastRenderedPageBreak/>
        <w:t>2. De las auditorías realizadas por la Secretaría de la Función Pública, Auditoría Superior de la Federación, Órgano Interno de Control de la Secretaría del Bienestar, Órgano Interno de Control de la Delegación de Programas para el Bienestar Aguascalientes, Órgano Interno de Control de la Delegación de Programas para el Bienestar Querétaro y Órgano Interno de Control de la Delegación de Programas para el Bienestar Zacatecas en los ejercicios fiscales 2019, 2020 y 2021; solicito el detalle y/o descripción de las observaciones, pliegos de observaciones, recomendaciones o cualquier otra acciones que derivo de las auditorías practicadas a la Secretaría del Bienestar, a la Delegación de Programas para el Bienestar Aguascalientes, Delegación de Programas para el Bienestar Querétaro y Delegación de Programas para el Bienestar Zacatecas.</w:t>
      </w:r>
    </w:p>
    <w:p w14:paraId="0C7F562E" w14:textId="77777777" w:rsidR="002B318C" w:rsidRPr="00E512AB" w:rsidRDefault="002B318C" w:rsidP="002B318C">
      <w:pPr>
        <w:ind w:left="567" w:right="567"/>
        <w:jc w:val="both"/>
        <w:rPr>
          <w:rFonts w:ascii="Montserrat" w:eastAsiaTheme="minorHAnsi" w:hAnsi="Montserrat" w:cstheme="minorBidi"/>
          <w:i/>
          <w:iCs/>
          <w:sz w:val="16"/>
          <w:szCs w:val="20"/>
        </w:rPr>
      </w:pPr>
    </w:p>
    <w:p w14:paraId="0C19C99A" w14:textId="77777777" w:rsidR="002B318C" w:rsidRPr="00E512AB" w:rsidRDefault="002B318C" w:rsidP="002B318C">
      <w:pPr>
        <w:ind w:left="567" w:right="567"/>
        <w:jc w:val="both"/>
        <w:rPr>
          <w:rFonts w:ascii="Montserrat" w:eastAsiaTheme="minorHAnsi" w:hAnsi="Montserrat" w:cstheme="minorBidi"/>
          <w:sz w:val="16"/>
          <w:szCs w:val="20"/>
        </w:rPr>
      </w:pPr>
      <w:r w:rsidRPr="00E512AB">
        <w:rPr>
          <w:rFonts w:ascii="Montserrat" w:eastAsiaTheme="minorHAnsi" w:hAnsi="Montserrat" w:cstheme="minorBidi"/>
          <w:i/>
          <w:iCs/>
          <w:sz w:val="16"/>
          <w:szCs w:val="20"/>
        </w:rPr>
        <w:t>3. Solicito los Informes de Resultados y/o Informes Individuales de las auditorías practicadas a la Secretaría del Bienestar, a la Delegación de Programas para el Bienestar Aguascalientes, Delegación de Programas para el Bienestar Querétaro y Delegación de Programas para el Bienestar Zacatecas, en los ejercicios fiscales 2019, 2020 y 2021, por parte de las siguientes autoridades fiscalizadoras: Secretaría de la Función Pública, Auditoría Superior de la Federación, Órgano Interno de Control de la Secretaría del Bienestar, Órgano Interno de Control de la Delegación de Programas para el Bienestar Aguascalientes, Órgano Interno de Control de la Delegación de Programas para el Bienestar Querétaro y Órgano Interno de Control de la Delegación de Programas para el Bienestar Zacatecas.  ” (Sic)</w:t>
      </w:r>
      <w:r w:rsidRPr="00E512AB">
        <w:rPr>
          <w:rFonts w:ascii="Montserrat" w:eastAsiaTheme="minorHAnsi" w:hAnsi="Montserrat" w:cstheme="minorBidi"/>
          <w:sz w:val="16"/>
          <w:szCs w:val="20"/>
        </w:rPr>
        <w:t xml:space="preserve"> </w:t>
      </w:r>
    </w:p>
    <w:p w14:paraId="39DB19C4" w14:textId="77777777" w:rsidR="00E96E0B" w:rsidRPr="00E512AB" w:rsidRDefault="00E96E0B" w:rsidP="00E96E0B">
      <w:pPr>
        <w:ind w:right="-19"/>
        <w:jc w:val="both"/>
        <w:rPr>
          <w:rFonts w:ascii="Montserrat" w:eastAsia="Montserrat" w:hAnsi="Montserrat" w:cs="Montserrat"/>
          <w:sz w:val="14"/>
          <w:szCs w:val="20"/>
        </w:rPr>
      </w:pPr>
    </w:p>
    <w:p w14:paraId="25783CF6" w14:textId="77777777" w:rsidR="00CF3CC5" w:rsidRPr="00E512AB" w:rsidRDefault="00CF3CC5" w:rsidP="00CF3CC5">
      <w:pPr>
        <w:ind w:right="-19"/>
        <w:jc w:val="both"/>
        <w:rPr>
          <w:rFonts w:ascii="Montserrat" w:eastAsia="Montserrat" w:hAnsi="Montserrat" w:cs="Montserrat"/>
          <w:sz w:val="18"/>
          <w:szCs w:val="20"/>
        </w:rPr>
      </w:pPr>
      <w:r w:rsidRPr="00E512AB">
        <w:rPr>
          <w:rFonts w:ascii="Montserrat" w:eastAsia="Montserrat" w:hAnsi="Montserrat" w:cs="Montserrat"/>
          <w:sz w:val="18"/>
          <w:szCs w:val="20"/>
        </w:rPr>
        <w:t>La Unidad de Auditoría Gubernamental (UAG) informó que las documentales únicamente obran en formato físico, y las mismas se ponen a disposición del solicitante en consulta directa, c</w:t>
      </w:r>
      <w:r w:rsidR="00395DBE" w:rsidRPr="00E512AB">
        <w:rPr>
          <w:rFonts w:ascii="Montserrat" w:eastAsia="Montserrat" w:hAnsi="Montserrat" w:cs="Montserrat"/>
          <w:sz w:val="18"/>
          <w:szCs w:val="20"/>
        </w:rPr>
        <w:t>opia simple y copia certificada.</w:t>
      </w:r>
    </w:p>
    <w:p w14:paraId="10C76B28" w14:textId="77777777" w:rsidR="00CF3CC5" w:rsidRPr="00E512AB" w:rsidRDefault="00CF3CC5" w:rsidP="00CF3CC5">
      <w:pPr>
        <w:ind w:right="-19"/>
        <w:jc w:val="both"/>
        <w:rPr>
          <w:rFonts w:ascii="Montserrat" w:eastAsia="Montserrat" w:hAnsi="Montserrat" w:cs="Montserrat"/>
          <w:sz w:val="18"/>
          <w:szCs w:val="20"/>
        </w:rPr>
      </w:pPr>
    </w:p>
    <w:p w14:paraId="4D66A370" w14:textId="77777777" w:rsidR="00CF3CC5" w:rsidRPr="00E512AB" w:rsidRDefault="00CF3CC5" w:rsidP="00CF3CC5">
      <w:pPr>
        <w:ind w:right="-19"/>
        <w:jc w:val="both"/>
        <w:rPr>
          <w:rFonts w:ascii="Montserrat" w:eastAsia="Montserrat" w:hAnsi="Montserrat" w:cs="Montserrat"/>
          <w:sz w:val="18"/>
          <w:szCs w:val="20"/>
        </w:rPr>
      </w:pPr>
      <w:r w:rsidRPr="00E512AB">
        <w:rPr>
          <w:rFonts w:ascii="Montserrat" w:eastAsia="Montserrat" w:hAnsi="Montserrat" w:cs="Montserrat"/>
          <w:sz w:val="18"/>
          <w:szCs w:val="20"/>
        </w:rPr>
        <w:t>Respecto a la consulta directa</w:t>
      </w:r>
      <w:r w:rsidR="00395DBE" w:rsidRPr="00E512AB">
        <w:rPr>
          <w:rFonts w:ascii="Montserrat" w:eastAsia="Montserrat" w:hAnsi="Montserrat" w:cs="Montserrat"/>
          <w:sz w:val="18"/>
          <w:szCs w:val="20"/>
        </w:rPr>
        <w:t xml:space="preserve"> solicitó</w:t>
      </w:r>
      <w:r w:rsidRPr="00E512AB">
        <w:rPr>
          <w:rFonts w:ascii="Montserrat" w:eastAsia="Montserrat" w:hAnsi="Montserrat" w:cs="Montserrat"/>
          <w:sz w:val="18"/>
          <w:szCs w:val="20"/>
        </w:rPr>
        <w:t xml:space="preserve"> al Comité de Transparencia aprobar las siguientes medidas en términos de lo dispuesto en el Septuagésimo de los Lineamientos generales de clasificación y desclasificación de la información, así como para la elaboración de versiones públicas con el objetivo de resguardar la información clasificada, atendiendo a la naturaleza del documento y el f</w:t>
      </w:r>
      <w:r w:rsidR="00395DBE" w:rsidRPr="00E512AB">
        <w:rPr>
          <w:rFonts w:ascii="Montserrat" w:eastAsia="Montserrat" w:hAnsi="Montserrat" w:cs="Montserrat"/>
          <w:sz w:val="18"/>
          <w:szCs w:val="20"/>
        </w:rPr>
        <w:t>ormato en el que obra:</w:t>
      </w:r>
    </w:p>
    <w:p w14:paraId="7598EB95" w14:textId="77777777" w:rsidR="00CF3CC5" w:rsidRPr="00E512AB" w:rsidRDefault="00CF3CC5" w:rsidP="00CF3CC5">
      <w:pPr>
        <w:ind w:right="-19"/>
        <w:jc w:val="both"/>
        <w:rPr>
          <w:rFonts w:ascii="Montserrat" w:eastAsia="Montserrat" w:hAnsi="Montserrat" w:cs="Montserrat"/>
          <w:sz w:val="18"/>
          <w:szCs w:val="20"/>
        </w:rPr>
      </w:pPr>
    </w:p>
    <w:p w14:paraId="0692A28D" w14:textId="77777777" w:rsidR="00CF3CC5" w:rsidRPr="00E512AB" w:rsidRDefault="00CF3CC5" w:rsidP="00CF3CC5">
      <w:pPr>
        <w:ind w:right="-19"/>
        <w:jc w:val="both"/>
        <w:rPr>
          <w:rFonts w:ascii="Montserrat" w:eastAsia="Montserrat" w:hAnsi="Montserrat" w:cs="Montserrat"/>
          <w:sz w:val="18"/>
          <w:szCs w:val="20"/>
        </w:rPr>
      </w:pPr>
      <w:r w:rsidRPr="00E512AB">
        <w:rPr>
          <w:rFonts w:ascii="Montserrat" w:eastAsia="Montserrat" w:hAnsi="Montserrat" w:cs="Montserrat"/>
          <w:sz w:val="18"/>
          <w:szCs w:val="20"/>
        </w:rPr>
        <w:t xml:space="preserve">La consulta directa se llevará a cabo a partir del 5 de agosto de 2024 en un horario de 16:00 a 18:00 horas en las instalaciones de la Unidad de Auditoría Gubernamental, de la Secretaría de la Función Pública ubicada en Insurgentes Sur 1735, Col. Guadalupe </w:t>
      </w:r>
      <w:proofErr w:type="spellStart"/>
      <w:r w:rsidRPr="00E512AB">
        <w:rPr>
          <w:rFonts w:ascii="Montserrat" w:eastAsia="Montserrat" w:hAnsi="Montserrat" w:cs="Montserrat"/>
          <w:sz w:val="18"/>
          <w:szCs w:val="20"/>
        </w:rPr>
        <w:t>lnn</w:t>
      </w:r>
      <w:proofErr w:type="spellEnd"/>
      <w:r w:rsidRPr="00E512AB">
        <w:rPr>
          <w:rFonts w:ascii="Montserrat" w:eastAsia="Montserrat" w:hAnsi="Montserrat" w:cs="Montserrat"/>
          <w:sz w:val="18"/>
          <w:szCs w:val="20"/>
        </w:rPr>
        <w:t>, CP. 01020, Alcaldía Álvaro Obregón, CDMX.</w:t>
      </w:r>
    </w:p>
    <w:p w14:paraId="4272B298" w14:textId="77777777" w:rsidR="00CF3CC5" w:rsidRPr="00E512AB" w:rsidRDefault="00CF3CC5" w:rsidP="00CF3CC5">
      <w:pPr>
        <w:ind w:right="-19"/>
        <w:jc w:val="both"/>
        <w:rPr>
          <w:rFonts w:ascii="Montserrat" w:eastAsia="Montserrat" w:hAnsi="Montserrat" w:cs="Montserrat"/>
          <w:sz w:val="18"/>
          <w:szCs w:val="20"/>
        </w:rPr>
      </w:pPr>
    </w:p>
    <w:p w14:paraId="453A53F9" w14:textId="77777777" w:rsidR="00CF3CC5" w:rsidRPr="00E512AB" w:rsidRDefault="00CF3CC5" w:rsidP="00CF3CC5">
      <w:pPr>
        <w:ind w:right="-19"/>
        <w:jc w:val="both"/>
        <w:rPr>
          <w:rFonts w:ascii="Montserrat" w:eastAsia="Montserrat" w:hAnsi="Montserrat" w:cs="Montserrat"/>
          <w:sz w:val="18"/>
          <w:szCs w:val="20"/>
        </w:rPr>
      </w:pPr>
      <w:r w:rsidRPr="00E512AB">
        <w:rPr>
          <w:rFonts w:ascii="Montserrat" w:eastAsia="Montserrat" w:hAnsi="Montserrat" w:cs="Montserrat"/>
          <w:sz w:val="18"/>
          <w:szCs w:val="20"/>
        </w:rPr>
        <w:t>Tomando en consideración el cúmulo de la información la entrega se realizará de forma calendarizada de la siguiente manera:</w:t>
      </w:r>
    </w:p>
    <w:p w14:paraId="69B460BB" w14:textId="77777777" w:rsidR="00CF3CC5" w:rsidRPr="00E512AB" w:rsidRDefault="00CF3CC5" w:rsidP="00CF3CC5">
      <w:pPr>
        <w:ind w:right="-19"/>
        <w:jc w:val="both"/>
        <w:rPr>
          <w:rFonts w:ascii="Montserrat" w:eastAsia="Montserrat" w:hAnsi="Montserrat" w:cs="Montserrat"/>
          <w:sz w:val="20"/>
          <w:szCs w:val="20"/>
        </w:rPr>
      </w:pPr>
    </w:p>
    <w:tbl>
      <w:tblPr>
        <w:tblStyle w:val="TableNormalffffff6"/>
        <w:tblW w:w="4403" w:type="pct"/>
        <w:jc w:val="center"/>
        <w:tblInd w:w="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Look w:val="01E0" w:firstRow="1" w:lastRow="1" w:firstColumn="1" w:lastColumn="1" w:noHBand="0" w:noVBand="0"/>
      </w:tblPr>
      <w:tblGrid>
        <w:gridCol w:w="2537"/>
        <w:gridCol w:w="2537"/>
        <w:gridCol w:w="3775"/>
      </w:tblGrid>
      <w:tr w:rsidR="00E512AB" w:rsidRPr="00E512AB" w14:paraId="3E2D8FC2" w14:textId="77777777" w:rsidTr="008E199D">
        <w:trPr>
          <w:trHeight w:val="431"/>
          <w:jc w:val="center"/>
        </w:trPr>
        <w:tc>
          <w:tcPr>
            <w:tcW w:w="1433" w:type="pct"/>
            <w:shd w:val="clear" w:color="auto" w:fill="660033"/>
            <w:vAlign w:val="center"/>
          </w:tcPr>
          <w:p w14:paraId="47EFC7A4" w14:textId="77777777" w:rsidR="00CF3CC5" w:rsidRPr="00E512AB" w:rsidRDefault="00CF3CC5" w:rsidP="00AC5E75">
            <w:pPr>
              <w:pStyle w:val="TableParagraph"/>
              <w:spacing w:line="216" w:lineRule="exact"/>
              <w:jc w:val="center"/>
              <w:rPr>
                <w:rFonts w:ascii="Montserrat" w:hAnsi="Montserrat"/>
                <w:b/>
                <w:spacing w:val="-2"/>
                <w:w w:val="105"/>
                <w:sz w:val="16"/>
                <w:szCs w:val="20"/>
              </w:rPr>
            </w:pPr>
            <w:r w:rsidRPr="00E512AB">
              <w:rPr>
                <w:rFonts w:ascii="Montserrat" w:hAnsi="Montserrat"/>
                <w:b/>
                <w:spacing w:val="-2"/>
                <w:w w:val="105"/>
                <w:sz w:val="16"/>
                <w:szCs w:val="20"/>
              </w:rPr>
              <w:t>Entregas</w:t>
            </w:r>
          </w:p>
        </w:tc>
        <w:tc>
          <w:tcPr>
            <w:tcW w:w="1433" w:type="pct"/>
            <w:shd w:val="clear" w:color="auto" w:fill="660033"/>
            <w:vAlign w:val="center"/>
          </w:tcPr>
          <w:p w14:paraId="54CAB305" w14:textId="77777777" w:rsidR="00CF3CC5" w:rsidRPr="00E512AB" w:rsidRDefault="00CF3CC5" w:rsidP="00AC5E75">
            <w:pPr>
              <w:pStyle w:val="TableParagraph"/>
              <w:spacing w:line="216" w:lineRule="exact"/>
              <w:jc w:val="center"/>
              <w:rPr>
                <w:rFonts w:ascii="Montserrat" w:hAnsi="Montserrat"/>
                <w:b/>
                <w:sz w:val="16"/>
                <w:szCs w:val="20"/>
              </w:rPr>
            </w:pPr>
            <w:r w:rsidRPr="00E512AB">
              <w:rPr>
                <w:rFonts w:ascii="Montserrat" w:hAnsi="Montserrat"/>
                <w:b/>
                <w:spacing w:val="-2"/>
                <w:w w:val="105"/>
                <w:sz w:val="16"/>
                <w:szCs w:val="20"/>
              </w:rPr>
              <w:t xml:space="preserve">Número </w:t>
            </w:r>
            <w:r w:rsidRPr="00E512AB">
              <w:rPr>
                <w:rFonts w:ascii="Montserrat" w:hAnsi="Montserrat"/>
                <w:b/>
                <w:sz w:val="16"/>
                <w:szCs w:val="20"/>
              </w:rPr>
              <w:t>de</w:t>
            </w:r>
            <w:r w:rsidRPr="00E512AB">
              <w:rPr>
                <w:rFonts w:ascii="Montserrat" w:hAnsi="Montserrat"/>
                <w:b/>
                <w:spacing w:val="6"/>
                <w:sz w:val="16"/>
                <w:szCs w:val="20"/>
              </w:rPr>
              <w:t xml:space="preserve"> </w:t>
            </w:r>
            <w:r w:rsidRPr="00E512AB">
              <w:rPr>
                <w:rFonts w:ascii="Montserrat" w:hAnsi="Montserrat"/>
                <w:b/>
                <w:spacing w:val="-4"/>
                <w:sz w:val="16"/>
                <w:szCs w:val="20"/>
              </w:rPr>
              <w:t>hojas</w:t>
            </w:r>
          </w:p>
        </w:tc>
        <w:tc>
          <w:tcPr>
            <w:tcW w:w="2133" w:type="pct"/>
            <w:shd w:val="clear" w:color="auto" w:fill="660033"/>
            <w:vAlign w:val="center"/>
          </w:tcPr>
          <w:p w14:paraId="7F42BBDA" w14:textId="77777777" w:rsidR="00CF3CC5" w:rsidRPr="00E512AB" w:rsidRDefault="00CF3CC5" w:rsidP="00AC5E75">
            <w:pPr>
              <w:pStyle w:val="TableParagraph"/>
              <w:spacing w:before="11"/>
              <w:ind w:left="3" w:right="26"/>
              <w:jc w:val="center"/>
              <w:rPr>
                <w:rFonts w:ascii="Montserrat" w:hAnsi="Montserrat"/>
                <w:b/>
                <w:sz w:val="16"/>
                <w:szCs w:val="20"/>
              </w:rPr>
            </w:pPr>
            <w:r w:rsidRPr="00E512AB">
              <w:rPr>
                <w:rFonts w:ascii="Montserrat" w:hAnsi="Montserrat"/>
                <w:b/>
                <w:spacing w:val="-4"/>
                <w:sz w:val="16"/>
                <w:szCs w:val="20"/>
              </w:rPr>
              <w:t>Fecha</w:t>
            </w:r>
            <w:r w:rsidRPr="00E512AB">
              <w:rPr>
                <w:rFonts w:ascii="Montserrat" w:hAnsi="Montserrat"/>
                <w:b/>
                <w:spacing w:val="-2"/>
                <w:sz w:val="16"/>
                <w:szCs w:val="20"/>
              </w:rPr>
              <w:t xml:space="preserve"> estimada</w:t>
            </w:r>
          </w:p>
        </w:tc>
      </w:tr>
      <w:tr w:rsidR="00E512AB" w:rsidRPr="00E512AB" w14:paraId="22833FC7" w14:textId="77777777" w:rsidTr="00D00507">
        <w:trPr>
          <w:trHeight w:val="220"/>
          <w:jc w:val="center"/>
        </w:trPr>
        <w:tc>
          <w:tcPr>
            <w:tcW w:w="1433" w:type="pct"/>
          </w:tcPr>
          <w:p w14:paraId="74F0DF2A" w14:textId="77777777" w:rsidR="00CF3CC5" w:rsidRPr="00E512AB" w:rsidRDefault="00CF3CC5" w:rsidP="00AC5E75">
            <w:pPr>
              <w:pStyle w:val="TableParagraph"/>
              <w:spacing w:before="25" w:line="175" w:lineRule="exact"/>
              <w:ind w:left="70" w:right="127"/>
              <w:jc w:val="center"/>
              <w:rPr>
                <w:rFonts w:ascii="Montserrat" w:hAnsi="Montserrat"/>
                <w:spacing w:val="-5"/>
                <w:w w:val="105"/>
                <w:sz w:val="16"/>
                <w:szCs w:val="20"/>
              </w:rPr>
            </w:pPr>
            <w:r w:rsidRPr="00E512AB">
              <w:rPr>
                <w:rFonts w:ascii="Montserrat" w:hAnsi="Montserrat"/>
                <w:spacing w:val="-5"/>
                <w:w w:val="105"/>
                <w:sz w:val="16"/>
                <w:szCs w:val="20"/>
              </w:rPr>
              <w:t>1</w:t>
            </w:r>
          </w:p>
        </w:tc>
        <w:tc>
          <w:tcPr>
            <w:tcW w:w="1433" w:type="pct"/>
          </w:tcPr>
          <w:p w14:paraId="57AE385B" w14:textId="77777777" w:rsidR="00CF3CC5" w:rsidRPr="00E512AB" w:rsidRDefault="00CF3CC5" w:rsidP="00AC5E75">
            <w:pPr>
              <w:pStyle w:val="TableParagraph"/>
              <w:spacing w:before="25" w:line="175" w:lineRule="exact"/>
              <w:ind w:right="127"/>
              <w:jc w:val="center"/>
              <w:rPr>
                <w:rFonts w:ascii="Montserrat" w:hAnsi="Montserrat"/>
                <w:sz w:val="16"/>
                <w:szCs w:val="20"/>
              </w:rPr>
            </w:pPr>
            <w:r w:rsidRPr="00E512AB">
              <w:rPr>
                <w:rFonts w:ascii="Montserrat" w:hAnsi="Montserrat"/>
                <w:spacing w:val="-5"/>
                <w:w w:val="105"/>
                <w:sz w:val="16"/>
                <w:szCs w:val="20"/>
              </w:rPr>
              <w:t>55</w:t>
            </w:r>
          </w:p>
        </w:tc>
        <w:tc>
          <w:tcPr>
            <w:tcW w:w="2133" w:type="pct"/>
          </w:tcPr>
          <w:p w14:paraId="51B4DCB0" w14:textId="77777777" w:rsidR="00CF3CC5" w:rsidRPr="00E512AB" w:rsidRDefault="00CF3CC5" w:rsidP="00AC5E75">
            <w:pPr>
              <w:pStyle w:val="TableParagraph"/>
              <w:spacing w:line="180" w:lineRule="exact"/>
              <w:ind w:left="7" w:right="26"/>
              <w:jc w:val="center"/>
              <w:rPr>
                <w:rFonts w:ascii="Montserrat" w:hAnsi="Montserrat"/>
                <w:sz w:val="16"/>
                <w:szCs w:val="20"/>
              </w:rPr>
            </w:pPr>
            <w:r w:rsidRPr="00E512AB">
              <w:rPr>
                <w:rFonts w:ascii="Montserrat" w:hAnsi="Montserrat"/>
                <w:w w:val="110"/>
                <w:sz w:val="16"/>
                <w:szCs w:val="20"/>
              </w:rPr>
              <w:t>5</w:t>
            </w:r>
            <w:r w:rsidRPr="00E512AB">
              <w:rPr>
                <w:rFonts w:ascii="Montserrat" w:hAnsi="Montserrat"/>
                <w:spacing w:val="1"/>
                <w:w w:val="110"/>
                <w:sz w:val="16"/>
                <w:szCs w:val="20"/>
              </w:rPr>
              <w:t xml:space="preserve"> </w:t>
            </w:r>
            <w:r w:rsidRPr="00E512AB">
              <w:rPr>
                <w:rFonts w:ascii="Montserrat" w:hAnsi="Montserrat"/>
                <w:w w:val="110"/>
                <w:sz w:val="16"/>
                <w:szCs w:val="20"/>
              </w:rPr>
              <w:t>de</w:t>
            </w:r>
            <w:r w:rsidRPr="00E512AB">
              <w:rPr>
                <w:rFonts w:ascii="Montserrat" w:hAnsi="Montserrat"/>
                <w:spacing w:val="10"/>
                <w:w w:val="110"/>
                <w:sz w:val="16"/>
                <w:szCs w:val="20"/>
              </w:rPr>
              <w:t xml:space="preserve"> </w:t>
            </w:r>
            <w:r w:rsidRPr="00E512AB">
              <w:rPr>
                <w:rFonts w:ascii="Montserrat" w:hAnsi="Montserrat"/>
                <w:w w:val="110"/>
                <w:sz w:val="16"/>
                <w:szCs w:val="20"/>
              </w:rPr>
              <w:t>agosto</w:t>
            </w:r>
            <w:r w:rsidRPr="00E512AB">
              <w:rPr>
                <w:rFonts w:ascii="Montserrat" w:hAnsi="Montserrat"/>
                <w:spacing w:val="-7"/>
                <w:w w:val="110"/>
                <w:sz w:val="16"/>
                <w:szCs w:val="20"/>
              </w:rPr>
              <w:t xml:space="preserve"> </w:t>
            </w:r>
            <w:r w:rsidRPr="00E512AB">
              <w:rPr>
                <w:rFonts w:ascii="Montserrat" w:hAnsi="Montserrat"/>
                <w:w w:val="110"/>
                <w:sz w:val="16"/>
                <w:szCs w:val="20"/>
              </w:rPr>
              <w:t>de</w:t>
            </w:r>
            <w:r w:rsidRPr="00E512AB">
              <w:rPr>
                <w:rFonts w:ascii="Montserrat" w:hAnsi="Montserrat"/>
                <w:spacing w:val="-3"/>
                <w:w w:val="110"/>
                <w:sz w:val="16"/>
                <w:szCs w:val="20"/>
              </w:rPr>
              <w:t xml:space="preserve"> </w:t>
            </w:r>
            <w:r w:rsidRPr="00E512AB">
              <w:rPr>
                <w:rFonts w:ascii="Montserrat" w:hAnsi="Montserrat"/>
                <w:spacing w:val="-4"/>
                <w:w w:val="110"/>
                <w:sz w:val="16"/>
                <w:szCs w:val="20"/>
              </w:rPr>
              <w:t>2024</w:t>
            </w:r>
          </w:p>
        </w:tc>
      </w:tr>
      <w:tr w:rsidR="00E512AB" w:rsidRPr="00E512AB" w14:paraId="51FD2434" w14:textId="77777777" w:rsidTr="00D00507">
        <w:trPr>
          <w:trHeight w:val="210"/>
          <w:jc w:val="center"/>
        </w:trPr>
        <w:tc>
          <w:tcPr>
            <w:tcW w:w="1433" w:type="pct"/>
          </w:tcPr>
          <w:p w14:paraId="20328817" w14:textId="77777777" w:rsidR="00CF3CC5" w:rsidRPr="00E512AB" w:rsidRDefault="00CF3CC5" w:rsidP="00AC5E75">
            <w:pPr>
              <w:pStyle w:val="TableParagraph"/>
              <w:spacing w:line="170" w:lineRule="exact"/>
              <w:ind w:right="127"/>
              <w:jc w:val="center"/>
              <w:rPr>
                <w:rFonts w:ascii="Montserrat" w:hAnsi="Montserrat"/>
                <w:spacing w:val="-5"/>
                <w:w w:val="105"/>
                <w:sz w:val="16"/>
                <w:szCs w:val="20"/>
              </w:rPr>
            </w:pPr>
            <w:r w:rsidRPr="00E512AB">
              <w:rPr>
                <w:rFonts w:ascii="Montserrat" w:hAnsi="Montserrat"/>
                <w:spacing w:val="-5"/>
                <w:w w:val="105"/>
                <w:sz w:val="16"/>
                <w:szCs w:val="20"/>
              </w:rPr>
              <w:t>2</w:t>
            </w:r>
          </w:p>
        </w:tc>
        <w:tc>
          <w:tcPr>
            <w:tcW w:w="1433" w:type="pct"/>
          </w:tcPr>
          <w:p w14:paraId="4D9BA92E" w14:textId="77777777" w:rsidR="00CF3CC5" w:rsidRPr="00E512AB" w:rsidRDefault="00CF3CC5" w:rsidP="00AC5E75">
            <w:pPr>
              <w:pStyle w:val="TableParagraph"/>
              <w:spacing w:line="170" w:lineRule="exact"/>
              <w:ind w:right="127"/>
              <w:jc w:val="center"/>
              <w:rPr>
                <w:rFonts w:ascii="Montserrat" w:hAnsi="Montserrat"/>
                <w:sz w:val="16"/>
                <w:szCs w:val="20"/>
              </w:rPr>
            </w:pPr>
            <w:r w:rsidRPr="00E512AB">
              <w:rPr>
                <w:rFonts w:ascii="Montserrat" w:hAnsi="Montserrat"/>
                <w:spacing w:val="-5"/>
                <w:w w:val="105"/>
                <w:sz w:val="16"/>
                <w:szCs w:val="20"/>
              </w:rPr>
              <w:t>55</w:t>
            </w:r>
          </w:p>
        </w:tc>
        <w:tc>
          <w:tcPr>
            <w:tcW w:w="2133" w:type="pct"/>
          </w:tcPr>
          <w:p w14:paraId="67B626D8" w14:textId="77777777" w:rsidR="00CF3CC5" w:rsidRPr="00E512AB" w:rsidRDefault="00CF3CC5" w:rsidP="00AC5E75">
            <w:pPr>
              <w:pStyle w:val="TableParagraph"/>
              <w:spacing w:before="16" w:line="175" w:lineRule="exact"/>
              <w:ind w:right="26"/>
              <w:jc w:val="center"/>
              <w:rPr>
                <w:rFonts w:ascii="Montserrat" w:hAnsi="Montserrat"/>
                <w:sz w:val="16"/>
                <w:szCs w:val="20"/>
              </w:rPr>
            </w:pPr>
            <w:r w:rsidRPr="00E512AB">
              <w:rPr>
                <w:rFonts w:ascii="Montserrat" w:hAnsi="Montserrat"/>
                <w:w w:val="105"/>
                <w:sz w:val="16"/>
                <w:szCs w:val="20"/>
              </w:rPr>
              <w:t>13</w:t>
            </w:r>
            <w:r w:rsidRPr="00E512AB">
              <w:rPr>
                <w:rFonts w:ascii="Montserrat" w:hAnsi="Montserrat"/>
                <w:spacing w:val="-3"/>
                <w:w w:val="105"/>
                <w:sz w:val="16"/>
                <w:szCs w:val="20"/>
              </w:rPr>
              <w:t xml:space="preserve"> </w:t>
            </w:r>
            <w:r w:rsidRPr="00E512AB">
              <w:rPr>
                <w:rFonts w:ascii="Montserrat" w:hAnsi="Montserrat"/>
                <w:w w:val="105"/>
                <w:sz w:val="16"/>
                <w:szCs w:val="20"/>
              </w:rPr>
              <w:t>de</w:t>
            </w:r>
            <w:r w:rsidRPr="00E512AB">
              <w:rPr>
                <w:rFonts w:ascii="Montserrat" w:hAnsi="Montserrat"/>
                <w:spacing w:val="39"/>
                <w:w w:val="105"/>
                <w:sz w:val="16"/>
                <w:szCs w:val="20"/>
              </w:rPr>
              <w:t xml:space="preserve"> </w:t>
            </w:r>
            <w:r w:rsidRPr="00E512AB">
              <w:rPr>
                <w:rFonts w:ascii="Montserrat" w:hAnsi="Montserrat"/>
                <w:w w:val="105"/>
                <w:sz w:val="16"/>
                <w:szCs w:val="20"/>
              </w:rPr>
              <w:t>agosto</w:t>
            </w:r>
            <w:r w:rsidRPr="00E512AB">
              <w:rPr>
                <w:rFonts w:ascii="Montserrat" w:hAnsi="Montserrat"/>
                <w:spacing w:val="1"/>
                <w:w w:val="105"/>
                <w:sz w:val="16"/>
                <w:szCs w:val="20"/>
              </w:rPr>
              <w:t xml:space="preserve"> </w:t>
            </w:r>
            <w:r w:rsidRPr="00E512AB">
              <w:rPr>
                <w:rFonts w:ascii="Montserrat" w:hAnsi="Montserrat"/>
                <w:w w:val="105"/>
                <w:sz w:val="16"/>
                <w:szCs w:val="20"/>
              </w:rPr>
              <w:t>de</w:t>
            </w:r>
            <w:r w:rsidRPr="00E512AB">
              <w:rPr>
                <w:rFonts w:ascii="Montserrat" w:hAnsi="Montserrat"/>
                <w:spacing w:val="-5"/>
                <w:w w:val="105"/>
                <w:sz w:val="16"/>
                <w:szCs w:val="20"/>
              </w:rPr>
              <w:t xml:space="preserve"> </w:t>
            </w:r>
            <w:r w:rsidRPr="00E512AB">
              <w:rPr>
                <w:rFonts w:ascii="Montserrat" w:hAnsi="Montserrat"/>
                <w:spacing w:val="-4"/>
                <w:w w:val="105"/>
                <w:sz w:val="16"/>
                <w:szCs w:val="20"/>
              </w:rPr>
              <w:t>2024</w:t>
            </w:r>
          </w:p>
        </w:tc>
      </w:tr>
      <w:tr w:rsidR="00EC61B7" w:rsidRPr="00E512AB" w14:paraId="0B7FEA6D" w14:textId="77777777" w:rsidTr="00D00507">
        <w:trPr>
          <w:trHeight w:val="215"/>
          <w:jc w:val="center"/>
        </w:trPr>
        <w:tc>
          <w:tcPr>
            <w:tcW w:w="1433" w:type="pct"/>
          </w:tcPr>
          <w:p w14:paraId="7762C2C4" w14:textId="77777777" w:rsidR="00CF3CC5" w:rsidRPr="00E512AB" w:rsidRDefault="00CF3CC5" w:rsidP="00AC5E75">
            <w:pPr>
              <w:pStyle w:val="TableParagraph"/>
              <w:spacing w:before="25" w:line="170" w:lineRule="exact"/>
              <w:ind w:left="70" w:right="166"/>
              <w:jc w:val="center"/>
              <w:rPr>
                <w:rFonts w:ascii="Montserrat" w:hAnsi="Montserrat"/>
                <w:spacing w:val="-5"/>
                <w:w w:val="115"/>
                <w:sz w:val="16"/>
                <w:szCs w:val="20"/>
              </w:rPr>
            </w:pPr>
            <w:r w:rsidRPr="00E512AB">
              <w:rPr>
                <w:rFonts w:ascii="Montserrat" w:hAnsi="Montserrat"/>
                <w:spacing w:val="-5"/>
                <w:w w:val="115"/>
                <w:sz w:val="16"/>
                <w:szCs w:val="20"/>
              </w:rPr>
              <w:t>3</w:t>
            </w:r>
          </w:p>
        </w:tc>
        <w:tc>
          <w:tcPr>
            <w:tcW w:w="1433" w:type="pct"/>
          </w:tcPr>
          <w:p w14:paraId="22D6DE47" w14:textId="77777777" w:rsidR="00CF3CC5" w:rsidRPr="00E512AB" w:rsidRDefault="00CF3CC5" w:rsidP="00AC5E75">
            <w:pPr>
              <w:pStyle w:val="TableParagraph"/>
              <w:spacing w:before="25" w:line="170" w:lineRule="exact"/>
              <w:ind w:right="127"/>
              <w:jc w:val="center"/>
              <w:rPr>
                <w:rFonts w:ascii="Montserrat" w:hAnsi="Montserrat"/>
                <w:sz w:val="16"/>
                <w:szCs w:val="20"/>
              </w:rPr>
            </w:pPr>
            <w:r w:rsidRPr="00E512AB">
              <w:rPr>
                <w:rFonts w:ascii="Montserrat" w:hAnsi="Montserrat"/>
                <w:spacing w:val="-5"/>
                <w:w w:val="115"/>
                <w:sz w:val="16"/>
                <w:szCs w:val="20"/>
              </w:rPr>
              <w:t>68</w:t>
            </w:r>
          </w:p>
        </w:tc>
        <w:tc>
          <w:tcPr>
            <w:tcW w:w="2133" w:type="pct"/>
          </w:tcPr>
          <w:p w14:paraId="281A140C" w14:textId="77777777" w:rsidR="00CF3CC5" w:rsidRPr="00E512AB" w:rsidRDefault="00CF3CC5" w:rsidP="00AC5E75">
            <w:pPr>
              <w:pStyle w:val="TableParagraph"/>
              <w:spacing w:line="175" w:lineRule="exact"/>
              <w:ind w:right="26"/>
              <w:jc w:val="center"/>
              <w:rPr>
                <w:rFonts w:ascii="Montserrat" w:hAnsi="Montserrat"/>
                <w:sz w:val="16"/>
                <w:szCs w:val="20"/>
              </w:rPr>
            </w:pPr>
            <w:r w:rsidRPr="00E512AB">
              <w:rPr>
                <w:rFonts w:ascii="Montserrat" w:hAnsi="Montserrat"/>
                <w:w w:val="110"/>
                <w:sz w:val="16"/>
                <w:szCs w:val="20"/>
              </w:rPr>
              <w:t>19</w:t>
            </w:r>
            <w:r w:rsidRPr="00E512AB">
              <w:rPr>
                <w:rFonts w:ascii="Montserrat" w:hAnsi="Montserrat"/>
                <w:spacing w:val="-12"/>
                <w:w w:val="110"/>
                <w:sz w:val="16"/>
                <w:szCs w:val="20"/>
              </w:rPr>
              <w:t xml:space="preserve"> </w:t>
            </w:r>
            <w:r w:rsidRPr="00E512AB">
              <w:rPr>
                <w:rFonts w:ascii="Montserrat" w:hAnsi="Montserrat"/>
                <w:w w:val="110"/>
                <w:sz w:val="16"/>
                <w:szCs w:val="20"/>
              </w:rPr>
              <w:t>de</w:t>
            </w:r>
            <w:r w:rsidRPr="00E512AB">
              <w:rPr>
                <w:rFonts w:ascii="Montserrat" w:hAnsi="Montserrat"/>
                <w:spacing w:val="10"/>
                <w:w w:val="110"/>
                <w:sz w:val="16"/>
                <w:szCs w:val="20"/>
              </w:rPr>
              <w:t xml:space="preserve"> </w:t>
            </w:r>
            <w:r w:rsidRPr="00E512AB">
              <w:rPr>
                <w:rFonts w:ascii="Montserrat" w:hAnsi="Montserrat"/>
                <w:w w:val="110"/>
                <w:sz w:val="16"/>
                <w:szCs w:val="20"/>
              </w:rPr>
              <w:t>agosto</w:t>
            </w:r>
            <w:r w:rsidRPr="00E512AB">
              <w:rPr>
                <w:rFonts w:ascii="Montserrat" w:hAnsi="Montserrat"/>
                <w:spacing w:val="-11"/>
                <w:w w:val="110"/>
                <w:sz w:val="16"/>
                <w:szCs w:val="20"/>
              </w:rPr>
              <w:t xml:space="preserve"> </w:t>
            </w:r>
            <w:r w:rsidRPr="00E512AB">
              <w:rPr>
                <w:rFonts w:ascii="Montserrat" w:hAnsi="Montserrat"/>
                <w:w w:val="110"/>
                <w:sz w:val="16"/>
                <w:szCs w:val="20"/>
              </w:rPr>
              <w:t>de</w:t>
            </w:r>
            <w:r w:rsidRPr="00E512AB">
              <w:rPr>
                <w:rFonts w:ascii="Montserrat" w:hAnsi="Montserrat"/>
                <w:spacing w:val="-13"/>
                <w:w w:val="110"/>
                <w:sz w:val="16"/>
                <w:szCs w:val="20"/>
              </w:rPr>
              <w:t xml:space="preserve"> </w:t>
            </w:r>
            <w:r w:rsidRPr="00E512AB">
              <w:rPr>
                <w:rFonts w:ascii="Montserrat" w:hAnsi="Montserrat"/>
                <w:spacing w:val="-4"/>
                <w:w w:val="110"/>
                <w:sz w:val="16"/>
                <w:szCs w:val="20"/>
              </w:rPr>
              <w:t>2024</w:t>
            </w:r>
          </w:p>
        </w:tc>
      </w:tr>
    </w:tbl>
    <w:p w14:paraId="455117D0" w14:textId="77777777" w:rsidR="004E3CF2" w:rsidRPr="00E512AB" w:rsidRDefault="004E3CF2" w:rsidP="00CF3CC5">
      <w:pPr>
        <w:ind w:right="-19"/>
        <w:jc w:val="both"/>
        <w:rPr>
          <w:rFonts w:ascii="Montserrat" w:eastAsia="Montserrat" w:hAnsi="Montserrat" w:cs="Montserrat"/>
          <w:sz w:val="18"/>
          <w:szCs w:val="18"/>
        </w:rPr>
      </w:pPr>
    </w:p>
    <w:p w14:paraId="530B5397" w14:textId="77777777" w:rsidR="00CF3CC5" w:rsidRPr="00E512AB" w:rsidRDefault="00CF3CC5" w:rsidP="00CF3CC5">
      <w:pPr>
        <w:ind w:right="-19"/>
        <w:jc w:val="both"/>
        <w:rPr>
          <w:rFonts w:ascii="Montserrat" w:eastAsia="Montserrat" w:hAnsi="Montserrat" w:cs="Montserrat"/>
          <w:sz w:val="18"/>
          <w:szCs w:val="18"/>
        </w:rPr>
      </w:pPr>
      <w:r w:rsidRPr="00E512AB">
        <w:rPr>
          <w:rFonts w:ascii="Montserrat" w:eastAsia="Montserrat" w:hAnsi="Montserrat" w:cs="Montserrat"/>
          <w:sz w:val="18"/>
          <w:szCs w:val="18"/>
        </w:rPr>
        <w:t xml:space="preserve">Las personas encargadas de gestionar el acceso a la consulta directa de la información son las CC. Débora Palafox Islas, Directora de Auditoría Financiera y de Cumplimiento Edén Montaña Moctezuma, Director de Auditoría al Desempeño de la Gestión Gubernamental B y Fernando Garcés García, Enlace para atender los asuntos de transparencia   en la Unidad  de  Auditoría   Gubernamental,  con  los  correos  electrónicos </w:t>
      </w:r>
      <w:hyperlink r:id="rId9" w:history="1">
        <w:r w:rsidRPr="00E512AB">
          <w:rPr>
            <w:rStyle w:val="Hipervnculo"/>
            <w:rFonts w:ascii="Montserrat" w:eastAsia="Montserrat" w:hAnsi="Montserrat" w:cs="Montserrat"/>
            <w:color w:val="auto"/>
            <w:sz w:val="18"/>
            <w:szCs w:val="18"/>
          </w:rPr>
          <w:t>dpalafox@funcionpublica.gob.mx</w:t>
        </w:r>
      </w:hyperlink>
      <w:r w:rsidRPr="00E512AB">
        <w:rPr>
          <w:rFonts w:ascii="Montserrat" w:eastAsia="Montserrat" w:hAnsi="Montserrat" w:cs="Montserrat"/>
          <w:sz w:val="18"/>
          <w:szCs w:val="18"/>
        </w:rPr>
        <w:t xml:space="preserve">; </w:t>
      </w:r>
      <w:hyperlink r:id="rId10" w:history="1">
        <w:r w:rsidRPr="00E512AB">
          <w:rPr>
            <w:rStyle w:val="Hipervnculo"/>
            <w:rFonts w:ascii="Montserrat" w:eastAsia="Montserrat" w:hAnsi="Montserrat" w:cs="Montserrat"/>
            <w:color w:val="auto"/>
            <w:sz w:val="18"/>
            <w:szCs w:val="18"/>
          </w:rPr>
          <w:t>eden.montano@funcionpublica.gob.mx</w:t>
        </w:r>
      </w:hyperlink>
      <w:r w:rsidRPr="00E512AB">
        <w:rPr>
          <w:rFonts w:ascii="Montserrat" w:eastAsia="Montserrat" w:hAnsi="Montserrat" w:cs="Montserrat"/>
          <w:sz w:val="18"/>
          <w:szCs w:val="18"/>
        </w:rPr>
        <w:t xml:space="preserve"> y </w:t>
      </w:r>
      <w:hyperlink r:id="rId11" w:history="1">
        <w:r w:rsidRPr="00E512AB">
          <w:rPr>
            <w:rStyle w:val="Hipervnculo"/>
            <w:rFonts w:ascii="Montserrat" w:eastAsia="Montserrat" w:hAnsi="Montserrat" w:cs="Montserrat"/>
            <w:color w:val="auto"/>
            <w:sz w:val="18"/>
            <w:szCs w:val="18"/>
          </w:rPr>
          <w:t>fgarces@funcionpublica.gob.mx</w:t>
        </w:r>
      </w:hyperlink>
      <w:r w:rsidRPr="00E512AB">
        <w:rPr>
          <w:rFonts w:ascii="Montserrat" w:eastAsia="Montserrat" w:hAnsi="Montserrat" w:cs="Montserrat"/>
          <w:sz w:val="18"/>
          <w:szCs w:val="18"/>
        </w:rPr>
        <w:t>, y números telefónicos 2000-3105, 2000-3152 y 2000-3093, respectivamente, quienes con el objetivo de garantizar y resguardar la información clasificada, atendiendo a la naturaleza del documento y del formato en el que obra se encargarán de tomar las siguientes medidas:</w:t>
      </w:r>
    </w:p>
    <w:p w14:paraId="74929734" w14:textId="77777777" w:rsidR="00CF3CC5" w:rsidRPr="00E512AB" w:rsidRDefault="00CF3CC5" w:rsidP="00CF3CC5">
      <w:pPr>
        <w:ind w:right="-19"/>
        <w:jc w:val="both"/>
        <w:rPr>
          <w:rFonts w:ascii="Montserrat" w:eastAsia="Montserrat" w:hAnsi="Montserrat" w:cs="Montserrat"/>
          <w:sz w:val="18"/>
          <w:szCs w:val="18"/>
        </w:rPr>
      </w:pPr>
    </w:p>
    <w:p w14:paraId="36BF8D71" w14:textId="77777777" w:rsidR="00CF3CC5" w:rsidRPr="00E512AB" w:rsidRDefault="00CF3CC5" w:rsidP="00CF3CC5">
      <w:pPr>
        <w:pStyle w:val="Prrafodelista"/>
        <w:numPr>
          <w:ilvl w:val="0"/>
          <w:numId w:val="21"/>
        </w:numPr>
        <w:ind w:right="-19"/>
        <w:jc w:val="both"/>
        <w:rPr>
          <w:rFonts w:ascii="Montserrat" w:eastAsia="Montserrat" w:hAnsi="Montserrat" w:cs="Montserrat"/>
          <w:sz w:val="18"/>
          <w:szCs w:val="18"/>
        </w:rPr>
      </w:pPr>
      <w:r w:rsidRPr="00E512AB">
        <w:rPr>
          <w:rFonts w:ascii="Montserrat" w:eastAsia="Montserrat" w:hAnsi="Montserrat" w:cs="Montserrat"/>
          <w:sz w:val="18"/>
          <w:szCs w:val="18"/>
        </w:rPr>
        <w:t>Queda prohibido sustraer, alterar, modificar, divulgar, ocultar, o inutilizar total o parcialmente la información que se ponga a disposición en consulta directa.</w:t>
      </w:r>
    </w:p>
    <w:p w14:paraId="6DA20316" w14:textId="77777777" w:rsidR="00CF3CC5" w:rsidRPr="00E512AB" w:rsidRDefault="00CF3CC5" w:rsidP="00CF3CC5">
      <w:pPr>
        <w:pStyle w:val="Prrafodelista"/>
        <w:ind w:right="-19"/>
        <w:jc w:val="both"/>
        <w:rPr>
          <w:rFonts w:ascii="Montserrat" w:eastAsia="Montserrat" w:hAnsi="Montserrat" w:cs="Montserrat"/>
          <w:sz w:val="18"/>
          <w:szCs w:val="18"/>
        </w:rPr>
      </w:pPr>
    </w:p>
    <w:p w14:paraId="7B5D576D" w14:textId="77777777" w:rsidR="00CF3CC5" w:rsidRPr="00E512AB" w:rsidRDefault="00CF3CC5" w:rsidP="00CF3CC5">
      <w:pPr>
        <w:pStyle w:val="Prrafodelista"/>
        <w:numPr>
          <w:ilvl w:val="0"/>
          <w:numId w:val="21"/>
        </w:numPr>
        <w:ind w:right="-19"/>
        <w:jc w:val="both"/>
        <w:rPr>
          <w:rFonts w:ascii="Montserrat" w:eastAsia="Montserrat" w:hAnsi="Montserrat" w:cs="Montserrat"/>
          <w:sz w:val="18"/>
          <w:szCs w:val="18"/>
        </w:rPr>
      </w:pPr>
      <w:r w:rsidRPr="00E512AB">
        <w:rPr>
          <w:rFonts w:ascii="Montserrat" w:eastAsia="Montserrat" w:hAnsi="Montserrat" w:cs="Montserrat"/>
          <w:sz w:val="18"/>
          <w:szCs w:val="18"/>
        </w:rPr>
        <w:lastRenderedPageBreak/>
        <w:t>Para el ingreso a las instalaciones será necesario que se registre y observe en todo momento las reglas de seguridad que se indiquen.</w:t>
      </w:r>
    </w:p>
    <w:p w14:paraId="46EFFB4A" w14:textId="77777777" w:rsidR="00CF3CC5" w:rsidRPr="00E512AB" w:rsidRDefault="00CF3CC5" w:rsidP="00CF3CC5">
      <w:pPr>
        <w:pStyle w:val="Prrafodelista"/>
        <w:rPr>
          <w:rFonts w:ascii="Montserrat" w:eastAsia="Montserrat" w:hAnsi="Montserrat" w:cs="Montserrat"/>
          <w:sz w:val="18"/>
          <w:szCs w:val="18"/>
        </w:rPr>
      </w:pPr>
    </w:p>
    <w:p w14:paraId="7F88281C" w14:textId="77777777" w:rsidR="00CF3CC5" w:rsidRPr="00E512AB" w:rsidRDefault="00CF3CC5" w:rsidP="00CF3CC5">
      <w:pPr>
        <w:pStyle w:val="Prrafodelista"/>
        <w:numPr>
          <w:ilvl w:val="0"/>
          <w:numId w:val="21"/>
        </w:numPr>
        <w:ind w:right="-19"/>
        <w:jc w:val="both"/>
        <w:rPr>
          <w:rFonts w:ascii="Montserrat" w:eastAsia="Montserrat" w:hAnsi="Montserrat" w:cs="Montserrat"/>
          <w:sz w:val="18"/>
          <w:szCs w:val="18"/>
        </w:rPr>
      </w:pPr>
      <w:r w:rsidRPr="00E512AB">
        <w:rPr>
          <w:rFonts w:ascii="Montserrat" w:eastAsia="Montserrat" w:hAnsi="Montserrat" w:cs="Montserrat"/>
          <w:sz w:val="18"/>
          <w:szCs w:val="18"/>
        </w:rPr>
        <w:t>Se designará área para la consulta de la información.</w:t>
      </w:r>
    </w:p>
    <w:p w14:paraId="2577BF65" w14:textId="77777777" w:rsidR="00CF3CC5" w:rsidRPr="00E512AB" w:rsidRDefault="00CF3CC5" w:rsidP="00CF3CC5">
      <w:pPr>
        <w:pStyle w:val="Prrafodelista"/>
        <w:rPr>
          <w:rFonts w:ascii="Montserrat" w:eastAsia="Montserrat" w:hAnsi="Montserrat" w:cs="Montserrat"/>
          <w:sz w:val="18"/>
          <w:szCs w:val="18"/>
        </w:rPr>
      </w:pPr>
    </w:p>
    <w:p w14:paraId="7DF65E07" w14:textId="77777777" w:rsidR="00CF3CC5" w:rsidRPr="00E512AB" w:rsidRDefault="00CF3CC5" w:rsidP="00CF3CC5">
      <w:pPr>
        <w:pStyle w:val="Prrafodelista"/>
        <w:numPr>
          <w:ilvl w:val="0"/>
          <w:numId w:val="21"/>
        </w:numPr>
        <w:ind w:right="-19"/>
        <w:jc w:val="both"/>
        <w:rPr>
          <w:rFonts w:ascii="Montserrat" w:eastAsia="Montserrat" w:hAnsi="Montserrat" w:cs="Montserrat"/>
          <w:sz w:val="18"/>
          <w:szCs w:val="18"/>
        </w:rPr>
      </w:pPr>
      <w:r w:rsidRPr="00E512AB">
        <w:rPr>
          <w:rFonts w:ascii="Montserrat" w:eastAsia="Montserrat" w:hAnsi="Montserrat" w:cs="Montserrat"/>
          <w:sz w:val="18"/>
          <w:szCs w:val="18"/>
        </w:rPr>
        <w:t>No podrá tomar fotografías, hacer llamadas, tomar notas, asistir con acompañantes y hacer uso de las instalaciones con fines distintos a los establecidos.</w:t>
      </w:r>
    </w:p>
    <w:p w14:paraId="6F8238A9" w14:textId="77777777" w:rsidR="00CF3CC5" w:rsidRPr="00E512AB" w:rsidRDefault="00CF3CC5" w:rsidP="00CF3CC5">
      <w:pPr>
        <w:ind w:right="-19"/>
        <w:jc w:val="both"/>
        <w:rPr>
          <w:rFonts w:ascii="Montserrat" w:eastAsia="Montserrat" w:hAnsi="Montserrat" w:cs="Montserrat"/>
          <w:sz w:val="18"/>
          <w:szCs w:val="18"/>
        </w:rPr>
      </w:pPr>
    </w:p>
    <w:p w14:paraId="71C4B0FD" w14:textId="77777777" w:rsidR="00CF3CC5" w:rsidRPr="00E512AB" w:rsidRDefault="00CF3CC5" w:rsidP="00CF3CC5">
      <w:pPr>
        <w:ind w:right="-19"/>
        <w:jc w:val="both"/>
        <w:rPr>
          <w:rFonts w:ascii="Montserrat" w:eastAsia="Montserrat" w:hAnsi="Montserrat" w:cs="Montserrat"/>
          <w:sz w:val="18"/>
          <w:szCs w:val="18"/>
        </w:rPr>
      </w:pPr>
      <w:r w:rsidRPr="00E512AB">
        <w:rPr>
          <w:rFonts w:ascii="Montserrat" w:eastAsia="Montserrat" w:hAnsi="Montserrat" w:cs="Montserrat"/>
          <w:sz w:val="18"/>
          <w:szCs w:val="18"/>
        </w:rPr>
        <w:t>La entrega de la información en esta modalidad permitirá procesar la totalidad de la misma observando las disposiciones previstas respecto del cumplimiento de la protección de datos personales, con lo cual se garantizarán tanto el derecho de acceso a la información como el de la presunción de inocencia y secrecía del proceso.</w:t>
      </w:r>
    </w:p>
    <w:p w14:paraId="21C6D505" w14:textId="77777777" w:rsidR="00CF3CC5" w:rsidRPr="00E512AB" w:rsidRDefault="00CF3CC5" w:rsidP="00CF3CC5">
      <w:pPr>
        <w:ind w:right="-19"/>
        <w:jc w:val="both"/>
        <w:rPr>
          <w:rFonts w:ascii="Montserrat" w:eastAsia="Montserrat" w:hAnsi="Montserrat" w:cs="Montserrat"/>
          <w:sz w:val="18"/>
          <w:szCs w:val="18"/>
        </w:rPr>
      </w:pPr>
    </w:p>
    <w:p w14:paraId="63E6E513" w14:textId="77777777" w:rsidR="00CF3CC5" w:rsidRPr="00E512AB" w:rsidRDefault="00CF3CC5" w:rsidP="00CF3CC5">
      <w:pPr>
        <w:ind w:right="-19"/>
        <w:jc w:val="both"/>
        <w:rPr>
          <w:rFonts w:ascii="Montserrat" w:eastAsia="Montserrat" w:hAnsi="Montserrat" w:cs="Montserrat"/>
          <w:sz w:val="18"/>
          <w:szCs w:val="18"/>
        </w:rPr>
      </w:pPr>
      <w:r w:rsidRPr="00E512AB">
        <w:rPr>
          <w:rFonts w:ascii="Montserrat" w:eastAsia="Montserrat" w:hAnsi="Montserrat" w:cs="Montserrat"/>
          <w:sz w:val="18"/>
          <w:szCs w:val="18"/>
        </w:rPr>
        <w:t>Asimismo, en caso de que la persona solicitante requiera la reproducción de la información, la entrega se realizará previo pago de derechos de $1.00 (un peso 00/100 M.N.} por cada copia simple y/o $26.00 (veintiséis pesos 00/100 M.N.} por cada copia certificada.</w:t>
      </w:r>
    </w:p>
    <w:p w14:paraId="2BEEF5F3" w14:textId="77777777" w:rsidR="00CF3CC5" w:rsidRPr="00E512AB" w:rsidRDefault="00CF3CC5" w:rsidP="00CF3CC5">
      <w:pPr>
        <w:ind w:right="-19"/>
        <w:jc w:val="both"/>
        <w:rPr>
          <w:rFonts w:ascii="Montserrat" w:eastAsia="Montserrat" w:hAnsi="Montserrat" w:cs="Montserrat"/>
          <w:sz w:val="14"/>
          <w:szCs w:val="18"/>
        </w:rPr>
      </w:pPr>
    </w:p>
    <w:p w14:paraId="095E4246" w14:textId="77777777" w:rsidR="00CF3CC5" w:rsidRPr="00E512AB" w:rsidRDefault="00CF3CC5" w:rsidP="00CF3CC5">
      <w:pPr>
        <w:ind w:right="-19"/>
        <w:jc w:val="both"/>
        <w:rPr>
          <w:rFonts w:ascii="Montserrat" w:eastAsia="Montserrat" w:hAnsi="Montserrat" w:cs="Montserrat"/>
          <w:sz w:val="18"/>
          <w:szCs w:val="18"/>
        </w:rPr>
      </w:pPr>
      <w:r w:rsidRPr="00E512AB">
        <w:rPr>
          <w:rFonts w:ascii="Montserrat" w:eastAsia="Montserrat" w:hAnsi="Montserrat" w:cs="Montserrat"/>
          <w:sz w:val="18"/>
          <w:szCs w:val="18"/>
        </w:rPr>
        <w:t>Las primeras 20 hojas simples o certificadas se proporcionarán de forma gratuita de conformidad con lo dispuesto en el artículo 145, segundo párrafo, de la Ley Federal de Transparencia y Acceso a la Información Pública, en relación con el criterio de interpretación SO/002/2018 emitido por el Pleno del Instituto Nacional de Transparencia, Acceso a la Información y Protección de Datos Personales (INAI).</w:t>
      </w:r>
    </w:p>
    <w:p w14:paraId="0021267D" w14:textId="77777777" w:rsidR="00CF3CC5" w:rsidRPr="00E512AB" w:rsidRDefault="00CF3CC5" w:rsidP="00CF3CC5">
      <w:pPr>
        <w:ind w:right="-19"/>
        <w:jc w:val="both"/>
        <w:rPr>
          <w:rFonts w:ascii="Montserrat" w:eastAsia="Montserrat" w:hAnsi="Montserrat" w:cs="Montserrat"/>
          <w:sz w:val="14"/>
          <w:szCs w:val="18"/>
          <w:lang w:val="es-ES"/>
        </w:rPr>
      </w:pPr>
    </w:p>
    <w:p w14:paraId="12CE3F96" w14:textId="77777777" w:rsidR="00CF3CC5" w:rsidRPr="00E512AB" w:rsidRDefault="00CF3CC5" w:rsidP="00CF3CC5">
      <w:pPr>
        <w:jc w:val="both"/>
        <w:rPr>
          <w:rFonts w:ascii="Montserrat" w:eastAsia="Montserrat" w:hAnsi="Montserrat" w:cs="Montserrat"/>
          <w:kern w:val="2"/>
          <w:sz w:val="18"/>
          <w:szCs w:val="18"/>
        </w:rPr>
      </w:pPr>
      <w:r w:rsidRPr="00E512AB">
        <w:rPr>
          <w:rFonts w:ascii="Montserrat" w:eastAsia="Montserrat" w:hAnsi="Montserrat" w:cs="Montserrat"/>
          <w:sz w:val="18"/>
          <w:szCs w:val="18"/>
        </w:rPr>
        <w:t xml:space="preserve">Por otra parte, el Área de Especialidad en Fiscalización del Ramo Bienestar (AEF- Ramo Bienestar) </w:t>
      </w:r>
      <w:r w:rsidR="00395DBE" w:rsidRPr="00E512AB">
        <w:rPr>
          <w:rFonts w:ascii="Montserrat" w:eastAsia="Montserrat" w:hAnsi="Montserrat" w:cs="Montserrat"/>
          <w:sz w:val="18"/>
          <w:szCs w:val="18"/>
        </w:rPr>
        <w:t>a efecto de elaborar</w:t>
      </w:r>
      <w:r w:rsidRPr="00E512AB">
        <w:rPr>
          <w:rFonts w:ascii="Montserrat" w:eastAsia="Montserrat" w:hAnsi="Montserrat" w:cs="Montserrat"/>
          <w:sz w:val="18"/>
          <w:szCs w:val="18"/>
        </w:rPr>
        <w:t xml:space="preserve"> la versión pública del Informe del Acto de Fiscalización 13/2019, </w:t>
      </w:r>
      <w:r w:rsidR="00395DBE" w:rsidRPr="00E512AB">
        <w:rPr>
          <w:rFonts w:ascii="Montserrat" w:hAnsi="Montserrat" w:cstheme="minorHAnsi"/>
          <w:sz w:val="18"/>
          <w:szCs w:val="18"/>
        </w:rPr>
        <w:t>solicitó al Comité de Transparencia</w:t>
      </w:r>
      <w:r w:rsidRPr="00E512AB">
        <w:rPr>
          <w:rFonts w:ascii="Montserrat" w:hAnsi="Montserrat" w:cstheme="minorHAnsi"/>
          <w:sz w:val="18"/>
          <w:szCs w:val="18"/>
        </w:rPr>
        <w:t xml:space="preserve"> clasificar como información confidencial</w:t>
      </w:r>
      <w:r w:rsidR="00395DBE" w:rsidRPr="00E512AB">
        <w:rPr>
          <w:rFonts w:ascii="Montserrat" w:hAnsi="Montserrat" w:cstheme="minorHAnsi"/>
          <w:sz w:val="18"/>
          <w:szCs w:val="18"/>
        </w:rPr>
        <w:t>, los siguientes datos</w:t>
      </w:r>
      <w:r w:rsidRPr="00E512AB">
        <w:rPr>
          <w:rFonts w:ascii="Montserrat" w:hAnsi="Montserrat" w:cstheme="minorHAnsi"/>
          <w:sz w:val="18"/>
          <w:szCs w:val="18"/>
        </w:rPr>
        <w:t>:</w:t>
      </w:r>
    </w:p>
    <w:p w14:paraId="0D6A1D7C" w14:textId="77777777" w:rsidR="00CF3CC5" w:rsidRPr="00E512AB" w:rsidRDefault="00CF3CC5" w:rsidP="00CF3CC5">
      <w:pPr>
        <w:ind w:right="-19"/>
        <w:jc w:val="both"/>
        <w:rPr>
          <w:rFonts w:ascii="Montserrat" w:eastAsia="Montserrat" w:hAnsi="Montserrat" w:cs="Montserrat"/>
          <w:sz w:val="14"/>
          <w:szCs w:val="20"/>
        </w:rPr>
      </w:pP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65"/>
        <w:gridCol w:w="3795"/>
        <w:gridCol w:w="3795"/>
      </w:tblGrid>
      <w:tr w:rsidR="00E512AB" w:rsidRPr="00E512AB" w14:paraId="47163AA3" w14:textId="77777777" w:rsidTr="009E6CC9">
        <w:trPr>
          <w:trHeight w:val="406"/>
          <w:tblHeader/>
        </w:trPr>
        <w:tc>
          <w:tcPr>
            <w:tcW w:w="1226" w:type="pct"/>
            <w:shd w:val="clear" w:color="auto" w:fill="660033"/>
            <w:vAlign w:val="center"/>
          </w:tcPr>
          <w:p w14:paraId="3AF9E489" w14:textId="77777777" w:rsidR="00CF3CC5" w:rsidRPr="00E512AB" w:rsidRDefault="00CF3CC5" w:rsidP="00D00507">
            <w:pPr>
              <w:jc w:val="center"/>
              <w:rPr>
                <w:rFonts w:ascii="Montserrat" w:hAnsi="Montserrat"/>
                <w:b/>
                <w:sz w:val="16"/>
                <w:szCs w:val="20"/>
              </w:rPr>
            </w:pPr>
            <w:proofErr w:type="spellStart"/>
            <w:r w:rsidRPr="00E512AB">
              <w:rPr>
                <w:rFonts w:ascii="Montserrat" w:hAnsi="Montserrat"/>
                <w:b/>
                <w:sz w:val="16"/>
                <w:szCs w:val="20"/>
              </w:rPr>
              <w:t>Tipo</w:t>
            </w:r>
            <w:proofErr w:type="spellEnd"/>
            <w:r w:rsidRPr="00E512AB">
              <w:rPr>
                <w:rFonts w:ascii="Montserrat" w:hAnsi="Montserrat"/>
                <w:b/>
                <w:sz w:val="16"/>
                <w:szCs w:val="20"/>
              </w:rPr>
              <w:t xml:space="preserve"> de </w:t>
            </w:r>
            <w:proofErr w:type="spellStart"/>
            <w:r w:rsidRPr="00E512AB">
              <w:rPr>
                <w:rFonts w:ascii="Montserrat" w:hAnsi="Montserrat"/>
                <w:b/>
                <w:sz w:val="16"/>
                <w:szCs w:val="20"/>
              </w:rPr>
              <w:t>Dato</w:t>
            </w:r>
            <w:proofErr w:type="spellEnd"/>
          </w:p>
        </w:tc>
        <w:tc>
          <w:tcPr>
            <w:tcW w:w="1887" w:type="pct"/>
            <w:shd w:val="clear" w:color="auto" w:fill="660033"/>
            <w:vAlign w:val="center"/>
          </w:tcPr>
          <w:p w14:paraId="1FC13A8A" w14:textId="77777777" w:rsidR="00CF3CC5" w:rsidRPr="00E512AB" w:rsidRDefault="00CF3CC5" w:rsidP="00D00507">
            <w:pPr>
              <w:jc w:val="center"/>
              <w:rPr>
                <w:rFonts w:ascii="Montserrat" w:hAnsi="Montserrat"/>
                <w:b/>
                <w:sz w:val="16"/>
                <w:szCs w:val="20"/>
              </w:rPr>
            </w:pPr>
            <w:proofErr w:type="spellStart"/>
            <w:r w:rsidRPr="00E512AB">
              <w:rPr>
                <w:rFonts w:ascii="Montserrat" w:hAnsi="Montserrat"/>
                <w:b/>
                <w:sz w:val="16"/>
                <w:szCs w:val="20"/>
              </w:rPr>
              <w:t>Motivación</w:t>
            </w:r>
            <w:proofErr w:type="spellEnd"/>
          </w:p>
        </w:tc>
        <w:tc>
          <w:tcPr>
            <w:tcW w:w="1887" w:type="pct"/>
            <w:shd w:val="clear" w:color="auto" w:fill="660033"/>
            <w:vAlign w:val="center"/>
          </w:tcPr>
          <w:p w14:paraId="52EF72DC" w14:textId="77777777" w:rsidR="00CF3CC5" w:rsidRPr="00E512AB" w:rsidRDefault="00CF3CC5" w:rsidP="00D00507">
            <w:pPr>
              <w:jc w:val="center"/>
              <w:rPr>
                <w:rFonts w:ascii="Montserrat" w:hAnsi="Montserrat"/>
                <w:b/>
                <w:sz w:val="16"/>
                <w:szCs w:val="20"/>
              </w:rPr>
            </w:pPr>
            <w:proofErr w:type="spellStart"/>
            <w:r w:rsidRPr="00E512AB">
              <w:rPr>
                <w:rFonts w:ascii="Montserrat" w:hAnsi="Montserrat"/>
                <w:b/>
                <w:sz w:val="16"/>
                <w:szCs w:val="20"/>
              </w:rPr>
              <w:t>Fundamento</w:t>
            </w:r>
            <w:proofErr w:type="spellEnd"/>
            <w:r w:rsidRPr="00E512AB">
              <w:rPr>
                <w:rFonts w:ascii="Montserrat" w:hAnsi="Montserrat"/>
                <w:b/>
                <w:sz w:val="16"/>
                <w:szCs w:val="20"/>
              </w:rPr>
              <w:t xml:space="preserve"> Legal</w:t>
            </w:r>
          </w:p>
        </w:tc>
      </w:tr>
      <w:tr w:rsidR="00EC61B7" w:rsidRPr="00E512AB" w14:paraId="59F9EF70" w14:textId="77777777" w:rsidTr="009E6CC9">
        <w:tc>
          <w:tcPr>
            <w:tcW w:w="1226" w:type="pct"/>
            <w:vAlign w:val="center"/>
          </w:tcPr>
          <w:p w14:paraId="3AD45B74" w14:textId="77777777" w:rsidR="00CF3CC5" w:rsidRPr="00E512AB" w:rsidRDefault="00CF3CC5" w:rsidP="00CF3CC5">
            <w:pPr>
              <w:jc w:val="both"/>
              <w:rPr>
                <w:rFonts w:ascii="Montserrat" w:hAnsi="Montserrat" w:cs="Arial"/>
                <w:sz w:val="16"/>
                <w:szCs w:val="20"/>
                <w:lang w:val="es-MX"/>
              </w:rPr>
            </w:pPr>
            <w:r w:rsidRPr="00E512AB">
              <w:rPr>
                <w:rFonts w:ascii="Montserrat" w:hAnsi="Montserrat" w:cs="Arial"/>
                <w:sz w:val="16"/>
                <w:szCs w:val="20"/>
                <w:lang w:val="es-MX"/>
              </w:rPr>
              <w:t>Nombres de particulares personas físicas</w:t>
            </w:r>
          </w:p>
        </w:tc>
        <w:tc>
          <w:tcPr>
            <w:tcW w:w="1887" w:type="pct"/>
            <w:vAlign w:val="center"/>
          </w:tcPr>
          <w:p w14:paraId="7FC53B9E" w14:textId="77777777" w:rsidR="00CF3CC5" w:rsidRPr="00E512AB" w:rsidRDefault="00CF3CC5" w:rsidP="00D00507">
            <w:pPr>
              <w:jc w:val="both"/>
              <w:rPr>
                <w:rFonts w:ascii="Montserrat" w:hAnsi="Montserrat" w:cs="Arial"/>
                <w:sz w:val="16"/>
                <w:szCs w:val="20"/>
                <w:lang w:val="es-MX"/>
              </w:rPr>
            </w:pPr>
            <w:r w:rsidRPr="00E512AB">
              <w:rPr>
                <w:rFonts w:ascii="Montserrat" w:hAnsi="Montserrat" w:cs="Arial"/>
                <w:sz w:val="16"/>
                <w:szCs w:val="20"/>
                <w:lang w:val="es-MX"/>
              </w:rPr>
              <w:t>El nombre es un atributo de la personalidad, esto es, la manifestación del derecho a la identidad, por lo cual, los identifican o los hacen identificables a los particulares.</w:t>
            </w:r>
          </w:p>
        </w:tc>
        <w:tc>
          <w:tcPr>
            <w:tcW w:w="1887" w:type="pct"/>
            <w:vAlign w:val="center"/>
          </w:tcPr>
          <w:p w14:paraId="4C8D0B5E" w14:textId="77777777" w:rsidR="00CF3CC5" w:rsidRPr="00E512AB" w:rsidRDefault="00CF3CC5" w:rsidP="00D00507">
            <w:pPr>
              <w:jc w:val="both"/>
              <w:rPr>
                <w:rFonts w:ascii="Montserrat" w:eastAsiaTheme="minorHAnsi" w:hAnsi="Montserrat"/>
                <w:sz w:val="16"/>
                <w:szCs w:val="20"/>
                <w:lang w:val="es-MX"/>
              </w:rPr>
            </w:pPr>
            <w:r w:rsidRPr="00E512AB">
              <w:rPr>
                <w:rFonts w:ascii="Montserrat" w:eastAsiaTheme="minorHAnsi" w:hAnsi="Montserrat"/>
                <w:sz w:val="16"/>
                <w:szCs w:val="20"/>
                <w:lang w:val="es-MX"/>
              </w:rPr>
              <w:t>Artículo 113, fracción I la LFTAIP.</w:t>
            </w:r>
          </w:p>
        </w:tc>
      </w:tr>
    </w:tbl>
    <w:p w14:paraId="646370CE" w14:textId="77777777" w:rsidR="00CF3CC5" w:rsidRPr="00E512AB" w:rsidRDefault="00CF3CC5" w:rsidP="00CF3CC5">
      <w:pPr>
        <w:ind w:right="-19"/>
        <w:jc w:val="both"/>
        <w:rPr>
          <w:rFonts w:ascii="Montserrat" w:eastAsia="Montserrat" w:hAnsi="Montserrat" w:cs="Montserrat"/>
          <w:sz w:val="14"/>
          <w:szCs w:val="20"/>
        </w:rPr>
      </w:pPr>
    </w:p>
    <w:p w14:paraId="55EB75DC" w14:textId="77777777" w:rsidR="00CF3CC5" w:rsidRPr="00E512AB" w:rsidRDefault="00CF3CC5" w:rsidP="00CF3CC5">
      <w:pPr>
        <w:ind w:right="-19"/>
        <w:jc w:val="both"/>
        <w:rPr>
          <w:rFonts w:ascii="Montserrat" w:eastAsia="Montserrat" w:hAnsi="Montserrat" w:cs="Montserrat"/>
          <w:sz w:val="18"/>
          <w:szCs w:val="18"/>
        </w:rPr>
      </w:pPr>
      <w:r w:rsidRPr="00E512AB">
        <w:rPr>
          <w:rFonts w:ascii="Montserrat" w:eastAsia="Montserrat" w:hAnsi="Montserrat" w:cs="Montserrat"/>
          <w:sz w:val="18"/>
          <w:szCs w:val="18"/>
        </w:rPr>
        <w:t>En consecuencia, se emite la emiten las siguientes resoluciones por unanimidad:</w:t>
      </w:r>
    </w:p>
    <w:p w14:paraId="45156FC2" w14:textId="77777777" w:rsidR="00CF3CC5" w:rsidRPr="00E512AB" w:rsidRDefault="00CF3CC5" w:rsidP="00CF3CC5">
      <w:pPr>
        <w:rPr>
          <w:rFonts w:ascii="Montserrat" w:hAnsi="Montserrat"/>
          <w:sz w:val="14"/>
          <w:szCs w:val="18"/>
        </w:rPr>
      </w:pPr>
    </w:p>
    <w:p w14:paraId="626D4276" w14:textId="36F6F8A1" w:rsidR="00CF3CC5" w:rsidRPr="00E512AB" w:rsidRDefault="00CF3CC5" w:rsidP="00CF3CC5">
      <w:pPr>
        <w:ind w:right="49" w:hanging="2"/>
        <w:jc w:val="both"/>
        <w:rPr>
          <w:rFonts w:ascii="Montserrat" w:eastAsia="Montserrat" w:hAnsi="Montserrat" w:cs="Montserrat"/>
          <w:b/>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C</w:t>
      </w:r>
      <w:r w:rsidRPr="00E512AB">
        <w:rPr>
          <w:rFonts w:ascii="Montserrat" w:eastAsia="Montserrat" w:hAnsi="Montserrat" w:cs="Montserrat"/>
          <w:b/>
          <w:sz w:val="18"/>
          <w:szCs w:val="18"/>
        </w:rPr>
        <w:t>.2.1.ORD.29.24: CONFIRMAR</w:t>
      </w:r>
      <w:r w:rsidRPr="00E512AB">
        <w:rPr>
          <w:rFonts w:ascii="Montserrat" w:eastAsia="Montserrat" w:hAnsi="Montserrat" w:cs="Montserrat"/>
          <w:sz w:val="18"/>
          <w:szCs w:val="18"/>
        </w:rPr>
        <w:t xml:space="preserve"> las medidas para permitir la consulta directa invocadas por la UAG, en términos del Sexagésimo Octavo, Septuagésimo, Septuagésimo Primero y Septuagésimo Segundo y Septuagésimo Tercero, de los Lineamientos generales en materia de clasificación y desclasificación de la información, así como para la elaboración de versiones públicas.</w:t>
      </w:r>
    </w:p>
    <w:p w14:paraId="149B92AB" w14:textId="77777777" w:rsidR="00CF3CC5" w:rsidRPr="00E512AB" w:rsidRDefault="00CF3CC5" w:rsidP="00CF3CC5">
      <w:pPr>
        <w:jc w:val="both"/>
        <w:rPr>
          <w:rFonts w:ascii="Montserrat" w:eastAsia="Montserrat" w:hAnsi="Montserrat" w:cs="Montserrat"/>
          <w:sz w:val="14"/>
          <w:szCs w:val="18"/>
        </w:rPr>
      </w:pPr>
    </w:p>
    <w:p w14:paraId="5EDFED78" w14:textId="7FE424C6" w:rsidR="002B318C" w:rsidRPr="00E512AB" w:rsidRDefault="00305840" w:rsidP="002B318C">
      <w:pPr>
        <w:ind w:right="49" w:hanging="2"/>
        <w:jc w:val="both"/>
        <w:rPr>
          <w:rFonts w:ascii="Montserrat" w:eastAsia="Montserrat" w:hAnsi="Montserrat" w:cs="Montserrat"/>
          <w:sz w:val="18"/>
          <w:szCs w:val="18"/>
        </w:rPr>
      </w:pPr>
      <w:r w:rsidRPr="00E512AB">
        <w:rPr>
          <w:rFonts w:ascii="Montserrat" w:eastAsia="Montserrat" w:hAnsi="Montserrat" w:cs="Montserrat"/>
          <w:b/>
          <w:sz w:val="18"/>
          <w:szCs w:val="18"/>
        </w:rPr>
        <w:t>II.C</w:t>
      </w:r>
      <w:r w:rsidR="00CF3CC5" w:rsidRPr="00E512AB">
        <w:rPr>
          <w:rFonts w:ascii="Montserrat" w:eastAsia="Montserrat" w:hAnsi="Montserrat" w:cs="Montserrat"/>
          <w:b/>
          <w:sz w:val="18"/>
          <w:szCs w:val="18"/>
        </w:rPr>
        <w:t xml:space="preserve">.2.2.ORD.29.24: </w:t>
      </w:r>
      <w:r w:rsidR="002B318C" w:rsidRPr="00E512AB">
        <w:rPr>
          <w:rFonts w:ascii="Montserrat" w:eastAsia="Montserrat" w:hAnsi="Montserrat" w:cs="Montserrat"/>
          <w:b/>
          <w:sz w:val="18"/>
          <w:szCs w:val="18"/>
        </w:rPr>
        <w:t xml:space="preserve">CONFIRMAR </w:t>
      </w:r>
      <w:r w:rsidR="002B318C" w:rsidRPr="00E512AB">
        <w:rPr>
          <w:rFonts w:ascii="Montserrat" w:eastAsia="Montserrat" w:hAnsi="Montserrat" w:cs="Montserrat"/>
          <w:sz w:val="18"/>
          <w:szCs w:val="18"/>
        </w:rPr>
        <w:t>la clasificación de confidencialidad invocada por el AEF -Ramo Bienestar, de los datos contenidos en Informe del Acto de Fiscalización 13/2019, con fundamento en el artículo 113, fracción I, de la Ley Federal de Transparencia y Acceso a la Información Pública, y, por ende, se autoriza la elaboración de la versión pública.</w:t>
      </w:r>
    </w:p>
    <w:p w14:paraId="220EE8B3" w14:textId="54A1D11B" w:rsidR="00CF3CC5" w:rsidRPr="00E512AB" w:rsidRDefault="00CF3CC5" w:rsidP="002B318C">
      <w:pPr>
        <w:ind w:right="49" w:hanging="2"/>
        <w:jc w:val="both"/>
        <w:rPr>
          <w:rFonts w:ascii="Montserrat" w:eastAsia="Montserrat" w:hAnsi="Montserrat" w:cs="Montserrat"/>
          <w:sz w:val="14"/>
          <w:szCs w:val="20"/>
        </w:rPr>
      </w:pPr>
    </w:p>
    <w:p w14:paraId="3101EC53" w14:textId="04A58ED2" w:rsidR="00B20428" w:rsidRPr="00E512AB" w:rsidRDefault="00305840" w:rsidP="00B20428">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C</w:t>
      </w:r>
      <w:r w:rsidR="00C02564" w:rsidRPr="00E512AB">
        <w:rPr>
          <w:rFonts w:ascii="Montserrat" w:eastAsia="Montserrat" w:hAnsi="Montserrat" w:cs="Montserrat"/>
          <w:b/>
          <w:sz w:val="18"/>
          <w:szCs w:val="18"/>
        </w:rPr>
        <w:t>.3</w:t>
      </w:r>
      <w:r w:rsidR="00B20428" w:rsidRPr="00E512AB">
        <w:rPr>
          <w:rFonts w:ascii="Montserrat" w:eastAsia="Montserrat" w:hAnsi="Montserrat" w:cs="Montserrat"/>
          <w:b/>
          <w:sz w:val="18"/>
          <w:szCs w:val="18"/>
        </w:rPr>
        <w:t xml:space="preserve"> Folio 330026524001933</w:t>
      </w:r>
    </w:p>
    <w:p w14:paraId="31D40911" w14:textId="77777777" w:rsidR="00B20428" w:rsidRPr="00E512AB" w:rsidRDefault="00B20428" w:rsidP="00B20428">
      <w:pPr>
        <w:ind w:right="38"/>
        <w:jc w:val="both"/>
        <w:rPr>
          <w:rFonts w:ascii="Montserrat" w:eastAsia="Montserrat" w:hAnsi="Montserrat" w:cs="Montserrat"/>
          <w:b/>
          <w:sz w:val="18"/>
          <w:szCs w:val="18"/>
        </w:rPr>
      </w:pPr>
    </w:p>
    <w:p w14:paraId="2E6C8DA5" w14:textId="77777777" w:rsidR="00B20428" w:rsidRPr="00E512AB" w:rsidRDefault="00B20428" w:rsidP="00B20428">
      <w:pPr>
        <w:ind w:right="-20"/>
        <w:jc w:val="both"/>
        <w:rPr>
          <w:rFonts w:ascii="Montserrat" w:eastAsia="Montserrat" w:hAnsi="Montserrat" w:cs="Montserrat"/>
          <w:sz w:val="18"/>
          <w:szCs w:val="18"/>
        </w:rPr>
      </w:pPr>
      <w:r w:rsidRPr="00E512AB">
        <w:rPr>
          <w:rFonts w:ascii="Montserrat" w:eastAsia="Montserrat" w:hAnsi="Montserrat" w:cs="Montserrat"/>
          <w:sz w:val="18"/>
          <w:szCs w:val="18"/>
        </w:rPr>
        <w:t>Un particular requirió:</w:t>
      </w:r>
    </w:p>
    <w:p w14:paraId="1582BCD3" w14:textId="77777777" w:rsidR="00B20428" w:rsidRPr="00E512AB" w:rsidRDefault="00B20428" w:rsidP="00B20428">
      <w:pPr>
        <w:ind w:right="566"/>
        <w:jc w:val="both"/>
        <w:rPr>
          <w:rFonts w:ascii="Montserrat" w:eastAsia="Montserrat" w:hAnsi="Montserrat" w:cs="Montserrat"/>
          <w:b/>
          <w:i/>
          <w:sz w:val="18"/>
          <w:szCs w:val="18"/>
        </w:rPr>
      </w:pPr>
    </w:p>
    <w:p w14:paraId="5392A1E0" w14:textId="77777777" w:rsidR="00B20428" w:rsidRPr="00E512AB" w:rsidRDefault="00B20428" w:rsidP="00D9624A">
      <w:pPr>
        <w:ind w:left="567" w:right="567"/>
        <w:jc w:val="both"/>
        <w:rPr>
          <w:rFonts w:ascii="Montserrat" w:eastAsiaTheme="minorHAnsi" w:hAnsi="Montserrat" w:cstheme="minorBidi"/>
          <w:sz w:val="16"/>
          <w:szCs w:val="18"/>
        </w:rPr>
      </w:pPr>
      <w:r w:rsidRPr="00E512AB">
        <w:rPr>
          <w:rFonts w:ascii="Montserrat" w:eastAsiaTheme="minorHAnsi" w:hAnsi="Montserrat" w:cstheme="minorBidi"/>
          <w:i/>
          <w:iCs/>
          <w:sz w:val="16"/>
          <w:szCs w:val="18"/>
        </w:rPr>
        <w:t>“Solicito una copia en formato digital de la versión pública de todos los informes, reportes o cualquier otro documento que contenga las acciones de mantenimiento y reparaciones de las instalaciones de esta dependencia realizadas desde el 1 de diciembre de 2018 hasta la fecha de recepción de esta solicitud.” (Sic)</w:t>
      </w:r>
      <w:r w:rsidRPr="00E512AB">
        <w:rPr>
          <w:rFonts w:ascii="Montserrat" w:eastAsiaTheme="minorHAnsi" w:hAnsi="Montserrat" w:cstheme="minorBidi"/>
          <w:sz w:val="16"/>
          <w:szCs w:val="18"/>
        </w:rPr>
        <w:t xml:space="preserve"> </w:t>
      </w:r>
    </w:p>
    <w:p w14:paraId="3B58E332" w14:textId="77777777" w:rsidR="00B20428" w:rsidRPr="00E512AB" w:rsidRDefault="00B20428" w:rsidP="00B20428">
      <w:pPr>
        <w:ind w:right="-19"/>
        <w:jc w:val="both"/>
        <w:rPr>
          <w:rFonts w:ascii="Montserrat" w:eastAsia="Montserrat" w:hAnsi="Montserrat" w:cs="Montserrat"/>
          <w:sz w:val="18"/>
          <w:szCs w:val="18"/>
        </w:rPr>
      </w:pPr>
    </w:p>
    <w:p w14:paraId="5C10C051" w14:textId="77777777" w:rsidR="00B20428" w:rsidRPr="00E512AB" w:rsidRDefault="00B20428" w:rsidP="00B20428">
      <w:pPr>
        <w:jc w:val="both"/>
        <w:rPr>
          <w:rFonts w:ascii="Montserrat" w:hAnsi="Montserrat"/>
          <w:iCs/>
          <w:sz w:val="18"/>
          <w:szCs w:val="18"/>
        </w:rPr>
      </w:pPr>
      <w:r w:rsidRPr="00E512AB">
        <w:rPr>
          <w:rFonts w:ascii="Montserrat" w:eastAsia="Montserrat" w:hAnsi="Montserrat" w:cs="Montserrat"/>
          <w:sz w:val="18"/>
          <w:szCs w:val="18"/>
        </w:rPr>
        <w:lastRenderedPageBreak/>
        <w:t xml:space="preserve">La Dirección General de Recursos Materiales y Servicios Generales (DGRMSG) indicó que, </w:t>
      </w:r>
      <w:r w:rsidRPr="00E512AB">
        <w:rPr>
          <w:rFonts w:ascii="Montserrat" w:hAnsi="Montserrat"/>
          <w:sz w:val="18"/>
          <w:szCs w:val="18"/>
        </w:rPr>
        <w:t xml:space="preserve">de la revisión exhaustiva y razonada, en los registros físicos y electrónicos que obran en esa Dirección </w:t>
      </w:r>
      <w:r w:rsidRPr="00E512AB">
        <w:rPr>
          <w:rFonts w:ascii="Montserrat" w:hAnsi="Montserrat"/>
          <w:iCs/>
          <w:sz w:val="18"/>
          <w:szCs w:val="18"/>
        </w:rPr>
        <w:t>para el periodo requerido, se contabilizaron un total de 6,471 hojas útiles que obran únicamente en el Sistema del Centro de Atención a Usuarios, por lo que, se ponen a su disposición</w:t>
      </w:r>
      <w:r w:rsidR="00395DBE" w:rsidRPr="00E512AB">
        <w:rPr>
          <w:rFonts w:ascii="Montserrat" w:hAnsi="Montserrat"/>
          <w:iCs/>
          <w:sz w:val="18"/>
          <w:szCs w:val="18"/>
        </w:rPr>
        <w:t xml:space="preserve"> en</w:t>
      </w:r>
      <w:r w:rsidRPr="00E512AB">
        <w:rPr>
          <w:rFonts w:ascii="Montserrat" w:hAnsi="Montserrat"/>
          <w:iCs/>
          <w:sz w:val="18"/>
          <w:szCs w:val="18"/>
        </w:rPr>
        <w:t xml:space="preserve"> las </w:t>
      </w:r>
      <w:r w:rsidR="00395DBE" w:rsidRPr="00E512AB">
        <w:rPr>
          <w:rFonts w:ascii="Montserrat" w:hAnsi="Montserrat"/>
          <w:iCs/>
          <w:sz w:val="18"/>
          <w:szCs w:val="18"/>
        </w:rPr>
        <w:t>modalidades de acceso consulta directa, copia simple y copia certificada, previo pago de los derechos correspondientes.</w:t>
      </w:r>
    </w:p>
    <w:p w14:paraId="09AEC463" w14:textId="77777777" w:rsidR="00395DBE" w:rsidRPr="00E512AB" w:rsidRDefault="00395DBE" w:rsidP="00B20428">
      <w:pPr>
        <w:jc w:val="both"/>
        <w:rPr>
          <w:rFonts w:ascii="Montserrat" w:eastAsia="Montserrat" w:hAnsi="Montserrat" w:cs="Montserrat"/>
          <w:sz w:val="18"/>
          <w:szCs w:val="18"/>
        </w:rPr>
      </w:pPr>
    </w:p>
    <w:p w14:paraId="10B0BF18" w14:textId="77777777" w:rsidR="00B20428" w:rsidRPr="00E512AB" w:rsidRDefault="00395DBE" w:rsidP="00B20428">
      <w:pPr>
        <w:jc w:val="both"/>
        <w:rPr>
          <w:rFonts w:ascii="Montserrat" w:hAnsi="Montserrat"/>
          <w:iCs/>
          <w:sz w:val="18"/>
          <w:szCs w:val="18"/>
        </w:rPr>
      </w:pPr>
      <w:r w:rsidRPr="00E512AB">
        <w:rPr>
          <w:rFonts w:ascii="Montserrat" w:eastAsia="Montserrat" w:hAnsi="Montserrat" w:cs="Montserrat"/>
          <w:sz w:val="18"/>
          <w:szCs w:val="20"/>
        </w:rPr>
        <w:t>Respecto a la consulta directa solicitó al Comité de Transparencia aprobar las siguientes medidas:</w:t>
      </w:r>
    </w:p>
    <w:p w14:paraId="679FA6E0" w14:textId="77777777" w:rsidR="00395DBE" w:rsidRPr="00E512AB" w:rsidRDefault="00395DBE" w:rsidP="00B20428">
      <w:pPr>
        <w:ind w:right="51"/>
        <w:jc w:val="both"/>
        <w:rPr>
          <w:rFonts w:ascii="Montserrat" w:eastAsia="Montserrat" w:hAnsi="Montserrat" w:cs="Montserrat"/>
          <w:kern w:val="2"/>
          <w:sz w:val="18"/>
          <w:szCs w:val="18"/>
        </w:rPr>
      </w:pPr>
    </w:p>
    <w:p w14:paraId="72D1D130" w14:textId="0EE33D04" w:rsidR="00B20428" w:rsidRPr="00E512AB" w:rsidRDefault="00B20428" w:rsidP="00B20428">
      <w:pPr>
        <w:ind w:right="51"/>
        <w:jc w:val="both"/>
        <w:rPr>
          <w:rFonts w:ascii="Montserrat" w:eastAsia="Montserrat" w:hAnsi="Montserrat" w:cs="Montserrat"/>
          <w:kern w:val="2"/>
          <w:sz w:val="18"/>
          <w:szCs w:val="18"/>
        </w:rPr>
      </w:pPr>
      <w:r w:rsidRPr="00E512AB">
        <w:rPr>
          <w:rFonts w:ascii="Montserrat" w:eastAsia="Montserrat" w:hAnsi="Montserrat" w:cs="Montserrat"/>
          <w:kern w:val="2"/>
          <w:sz w:val="18"/>
          <w:szCs w:val="18"/>
        </w:rPr>
        <w:t xml:space="preserve">La consulta directa que se podrá llevar a cabo 10 días hábiles posteriores a que la persona solicitante exprese su intención de acceder a la información en esta modalidad, los días viernes en un horario de 15: 00 a 17:00 horas en la Dirección General de Recursos Materiales y Servicios Generales, ubicada en el edificio sede de la Secretaría de la Función Púbica situado en Insurgentes Sur 1735, Guadalupe Inn, Álvaro Obregón, 01020, Ciudad de México. </w:t>
      </w:r>
    </w:p>
    <w:p w14:paraId="76531B44" w14:textId="77777777" w:rsidR="00B20428" w:rsidRPr="00E512AB" w:rsidRDefault="00B20428" w:rsidP="00B20428">
      <w:pPr>
        <w:pStyle w:val="Prrafodelista"/>
        <w:ind w:right="51"/>
        <w:jc w:val="both"/>
        <w:rPr>
          <w:rFonts w:ascii="Montserrat" w:eastAsia="Montserrat" w:hAnsi="Montserrat" w:cs="Montserrat"/>
          <w:kern w:val="2"/>
          <w:sz w:val="18"/>
          <w:szCs w:val="18"/>
        </w:rPr>
      </w:pPr>
    </w:p>
    <w:p w14:paraId="6D49F138" w14:textId="77777777" w:rsidR="00B20428" w:rsidRPr="00E512AB" w:rsidRDefault="00B20428" w:rsidP="00B20428">
      <w:pPr>
        <w:ind w:right="51"/>
        <w:jc w:val="both"/>
        <w:rPr>
          <w:rFonts w:ascii="Montserrat" w:hAnsi="Montserrat"/>
          <w:sz w:val="18"/>
          <w:szCs w:val="18"/>
        </w:rPr>
      </w:pPr>
      <w:r w:rsidRPr="00E512AB">
        <w:rPr>
          <w:rFonts w:ascii="Montserrat" w:eastAsia="Montserrat" w:hAnsi="Montserrat" w:cs="Montserrat"/>
          <w:kern w:val="2"/>
          <w:sz w:val="18"/>
          <w:szCs w:val="18"/>
        </w:rPr>
        <w:t xml:space="preserve">La persona encargada de gestionar el acceso a la consulta directa de la información es Sergio Sánchez Trujillo en su calidad de Subdirector de Mantenimiento a Bienes muebles e inmuebles de la </w:t>
      </w:r>
      <w:r w:rsidRPr="00E512AB">
        <w:rPr>
          <w:rFonts w:ascii="Montserrat" w:hAnsi="Montserrat"/>
          <w:sz w:val="18"/>
          <w:szCs w:val="18"/>
        </w:rPr>
        <w:t>Dirección de Mantenimiento y Servicios Generales</w:t>
      </w:r>
      <w:r w:rsidRPr="00E512AB">
        <w:rPr>
          <w:rFonts w:ascii="Montserrat" w:eastAsia="Montserrat" w:hAnsi="Montserrat" w:cs="Montserrat"/>
          <w:kern w:val="2"/>
          <w:sz w:val="18"/>
          <w:szCs w:val="18"/>
        </w:rPr>
        <w:t>, con los siguientes datos de contacto: Tel. 5520003000 Ext. 5112, correo electrónico ssanchez@funcionpublica.gob.mx.</w:t>
      </w:r>
    </w:p>
    <w:p w14:paraId="48B7D260" w14:textId="77777777" w:rsidR="00B20428" w:rsidRPr="00E512AB" w:rsidRDefault="00B20428" w:rsidP="00B20428">
      <w:pPr>
        <w:pStyle w:val="Prrafodelista"/>
        <w:ind w:left="1068"/>
        <w:rPr>
          <w:rFonts w:ascii="Montserrat" w:hAnsi="Montserrat"/>
          <w:sz w:val="18"/>
          <w:szCs w:val="18"/>
        </w:rPr>
      </w:pPr>
    </w:p>
    <w:p w14:paraId="4F0E8F68" w14:textId="77777777" w:rsidR="00B20428" w:rsidRPr="00E512AB" w:rsidRDefault="00B20428" w:rsidP="00B20428">
      <w:pPr>
        <w:pStyle w:val="Prrafodelista"/>
        <w:numPr>
          <w:ilvl w:val="0"/>
          <w:numId w:val="22"/>
        </w:numPr>
        <w:ind w:right="51"/>
        <w:jc w:val="both"/>
        <w:rPr>
          <w:rFonts w:ascii="Montserrat" w:hAnsi="Montserrat"/>
          <w:sz w:val="18"/>
          <w:szCs w:val="18"/>
        </w:rPr>
      </w:pPr>
      <w:r w:rsidRPr="00E512AB">
        <w:rPr>
          <w:rFonts w:ascii="Montserrat" w:eastAsia="Montserrat" w:hAnsi="Montserrat" w:cs="Montserrat"/>
          <w:sz w:val="18"/>
          <w:szCs w:val="18"/>
        </w:rPr>
        <w:t>Queda prohibido sustraer, alterar, modificar, divulgar, ocultar, o inutilizar total o parcialmente la información que se ponga a disposición en consulta directa.</w:t>
      </w:r>
    </w:p>
    <w:p w14:paraId="7CA05D26" w14:textId="77777777" w:rsidR="00B20428" w:rsidRPr="00E512AB" w:rsidRDefault="00B20428" w:rsidP="00B20428">
      <w:pPr>
        <w:ind w:left="346" w:right="51"/>
        <w:jc w:val="both"/>
        <w:rPr>
          <w:rFonts w:ascii="Montserrat" w:eastAsia="Montserrat" w:hAnsi="Montserrat" w:cs="Montserrat"/>
          <w:sz w:val="18"/>
          <w:szCs w:val="18"/>
        </w:rPr>
      </w:pPr>
    </w:p>
    <w:p w14:paraId="2F2268E0" w14:textId="77777777" w:rsidR="00B20428" w:rsidRPr="00E512AB" w:rsidRDefault="00B20428" w:rsidP="00B20428">
      <w:pPr>
        <w:pStyle w:val="Prrafodelista"/>
        <w:numPr>
          <w:ilvl w:val="0"/>
          <w:numId w:val="22"/>
        </w:numPr>
        <w:ind w:right="51"/>
        <w:jc w:val="both"/>
        <w:rPr>
          <w:rFonts w:ascii="Montserrat" w:hAnsi="Montserrat"/>
          <w:sz w:val="18"/>
          <w:szCs w:val="18"/>
        </w:rPr>
      </w:pPr>
      <w:r w:rsidRPr="00E512AB">
        <w:rPr>
          <w:rFonts w:ascii="Montserrat" w:eastAsia="Montserrat" w:hAnsi="Montserrat" w:cs="Montserrat"/>
          <w:sz w:val="18"/>
          <w:szCs w:val="18"/>
        </w:rPr>
        <w:t>Para el ingreso a las instalaciones será necesario que se registre y observe en todo momento las reglas de seguridad que se indiquen.</w:t>
      </w:r>
    </w:p>
    <w:p w14:paraId="561E2CC5" w14:textId="77777777" w:rsidR="00B20428" w:rsidRPr="00E512AB" w:rsidRDefault="00B20428" w:rsidP="00B20428">
      <w:pPr>
        <w:pBdr>
          <w:top w:val="nil"/>
          <w:left w:val="nil"/>
          <w:bottom w:val="nil"/>
          <w:right w:val="nil"/>
          <w:between w:val="nil"/>
        </w:pBdr>
        <w:ind w:left="1068"/>
        <w:rPr>
          <w:rFonts w:ascii="Montserrat" w:eastAsia="Montserrat" w:hAnsi="Montserrat" w:cs="Montserrat"/>
          <w:sz w:val="18"/>
          <w:szCs w:val="18"/>
        </w:rPr>
      </w:pPr>
    </w:p>
    <w:p w14:paraId="5EA861C6" w14:textId="77777777" w:rsidR="00B20428" w:rsidRPr="00E512AB" w:rsidRDefault="00B20428" w:rsidP="00B20428">
      <w:pPr>
        <w:pStyle w:val="Prrafodelista"/>
        <w:numPr>
          <w:ilvl w:val="0"/>
          <w:numId w:val="22"/>
        </w:numPr>
        <w:ind w:right="51"/>
        <w:jc w:val="both"/>
        <w:rPr>
          <w:rFonts w:ascii="Montserrat" w:hAnsi="Montserrat"/>
          <w:sz w:val="18"/>
          <w:szCs w:val="18"/>
        </w:rPr>
      </w:pPr>
      <w:r w:rsidRPr="00E512AB">
        <w:rPr>
          <w:rFonts w:ascii="Montserrat" w:eastAsia="Montserrat" w:hAnsi="Montserrat" w:cs="Montserrat"/>
          <w:sz w:val="18"/>
          <w:szCs w:val="18"/>
        </w:rPr>
        <w:t>Se designará un área para la consulta de la información.</w:t>
      </w:r>
    </w:p>
    <w:p w14:paraId="7CBBCB75" w14:textId="77777777" w:rsidR="00B20428" w:rsidRPr="00E512AB" w:rsidRDefault="00B20428" w:rsidP="00B20428">
      <w:pPr>
        <w:ind w:left="1068" w:right="51"/>
        <w:jc w:val="both"/>
        <w:rPr>
          <w:rFonts w:ascii="Montserrat" w:hAnsi="Montserrat"/>
          <w:sz w:val="18"/>
          <w:szCs w:val="18"/>
        </w:rPr>
      </w:pPr>
    </w:p>
    <w:p w14:paraId="4B79423C" w14:textId="77777777" w:rsidR="00B20428" w:rsidRPr="00E512AB" w:rsidRDefault="00B20428" w:rsidP="00B20428">
      <w:pPr>
        <w:pStyle w:val="Prrafodelista"/>
        <w:numPr>
          <w:ilvl w:val="0"/>
          <w:numId w:val="22"/>
        </w:numPr>
        <w:ind w:right="51"/>
        <w:jc w:val="both"/>
        <w:rPr>
          <w:rFonts w:ascii="Montserrat" w:hAnsi="Montserrat"/>
          <w:sz w:val="18"/>
          <w:szCs w:val="18"/>
        </w:rPr>
      </w:pPr>
      <w:r w:rsidRPr="00E512AB">
        <w:rPr>
          <w:rFonts w:ascii="Montserrat" w:eastAsia="Montserrat" w:hAnsi="Montserrat" w:cs="Montserrat"/>
          <w:kern w:val="2"/>
          <w:sz w:val="18"/>
          <w:szCs w:val="18"/>
        </w:rPr>
        <w:t xml:space="preserve">No podrá tomar fotografías, hacer llamadas, tomar notas, asistir con acompañantes y hacer uso de las instalaciones con fines distintos a los establecidos. </w:t>
      </w:r>
    </w:p>
    <w:p w14:paraId="05EEE605" w14:textId="77777777" w:rsidR="00B20428" w:rsidRPr="00E512AB" w:rsidRDefault="00B20428" w:rsidP="00B20428">
      <w:pPr>
        <w:pStyle w:val="Prrafodelista"/>
        <w:ind w:left="1068"/>
        <w:rPr>
          <w:rFonts w:ascii="Montserrat" w:hAnsi="Montserrat"/>
          <w:sz w:val="18"/>
          <w:szCs w:val="18"/>
        </w:rPr>
      </w:pPr>
    </w:p>
    <w:p w14:paraId="38FB08B6" w14:textId="77777777" w:rsidR="00B20428" w:rsidRPr="00E512AB" w:rsidRDefault="00B20428" w:rsidP="00B20428">
      <w:pPr>
        <w:pStyle w:val="Prrafodelista"/>
        <w:numPr>
          <w:ilvl w:val="0"/>
          <w:numId w:val="22"/>
        </w:numPr>
        <w:ind w:right="51"/>
        <w:jc w:val="both"/>
        <w:rPr>
          <w:rFonts w:ascii="Montserrat" w:eastAsia="Montserrat" w:hAnsi="Montserrat" w:cs="Montserrat"/>
          <w:kern w:val="2"/>
          <w:sz w:val="18"/>
          <w:szCs w:val="18"/>
        </w:rPr>
      </w:pPr>
      <w:r w:rsidRPr="00E512AB">
        <w:rPr>
          <w:rFonts w:ascii="Montserrat" w:hAnsi="Montserrat"/>
          <w:sz w:val="18"/>
          <w:szCs w:val="18"/>
        </w:rPr>
        <w:t xml:space="preserve">La </w:t>
      </w:r>
      <w:r w:rsidRPr="00E512AB">
        <w:rPr>
          <w:rFonts w:ascii="Montserrat" w:eastAsia="Montserrat" w:hAnsi="Montserrat" w:cs="Montserrat"/>
          <w:kern w:val="2"/>
          <w:sz w:val="18"/>
          <w:szCs w:val="18"/>
        </w:rPr>
        <w:t>entrega de la información en esta modalidad permitirá procesar la totalidad de la misma, observando las disposiciones previstas respecto del cumplimiento de la protección de datos personales, con lo cual se garantizarán tanto el derecho de acceso a la información como la protección de información susceptible de clasificación.</w:t>
      </w:r>
    </w:p>
    <w:p w14:paraId="1189FF1E" w14:textId="77777777" w:rsidR="00B20428" w:rsidRPr="00E512AB" w:rsidRDefault="00B20428" w:rsidP="00B20428">
      <w:pPr>
        <w:ind w:left="708" w:right="51"/>
        <w:jc w:val="both"/>
        <w:rPr>
          <w:rFonts w:ascii="Montserrat" w:eastAsia="Montserrat" w:hAnsi="Montserrat" w:cs="Montserrat"/>
          <w:kern w:val="2"/>
          <w:sz w:val="18"/>
          <w:szCs w:val="18"/>
        </w:rPr>
      </w:pPr>
    </w:p>
    <w:p w14:paraId="760CE2EF" w14:textId="77777777" w:rsidR="00B20428" w:rsidRPr="00E512AB" w:rsidRDefault="00395DBE" w:rsidP="00B20428">
      <w:pPr>
        <w:ind w:right="51"/>
        <w:jc w:val="both"/>
        <w:rPr>
          <w:rFonts w:ascii="Montserrat" w:eastAsia="Montserrat" w:hAnsi="Montserrat" w:cs="Montserrat"/>
          <w:kern w:val="2"/>
          <w:sz w:val="18"/>
          <w:szCs w:val="18"/>
        </w:rPr>
      </w:pPr>
      <w:r w:rsidRPr="00E512AB">
        <w:rPr>
          <w:rFonts w:ascii="Montserrat" w:eastAsia="Montserrat" w:hAnsi="Montserrat" w:cs="Montserrat"/>
          <w:kern w:val="2"/>
          <w:sz w:val="18"/>
          <w:szCs w:val="18"/>
        </w:rPr>
        <w:t>Asimismo, e</w:t>
      </w:r>
      <w:r w:rsidR="00B20428" w:rsidRPr="00E512AB">
        <w:rPr>
          <w:rFonts w:ascii="Montserrat" w:eastAsia="Montserrat" w:hAnsi="Montserrat" w:cs="Montserrat"/>
          <w:kern w:val="2"/>
          <w:sz w:val="18"/>
          <w:szCs w:val="18"/>
        </w:rPr>
        <w:t xml:space="preserve">n términos de lo dispuesto en el artículo 113, fracción I (personas físicas) y/o III (personas morales), de la Ley Federal de Transparencia y Acceso a la Información Pública en relación con el numeral Trigésimo Octavo de los Lineamientos Generales en Materia de Clasificación y Desclasificación de la Información, así como para la Elaboración de Versiones Públicas, </w:t>
      </w:r>
      <w:r w:rsidRPr="00E512AB">
        <w:rPr>
          <w:rFonts w:ascii="Montserrat" w:eastAsia="Montserrat" w:hAnsi="Montserrat" w:cs="Montserrat"/>
          <w:kern w:val="2"/>
          <w:sz w:val="18"/>
          <w:szCs w:val="18"/>
        </w:rPr>
        <w:t>solicitó</w:t>
      </w:r>
      <w:r w:rsidR="00B20428" w:rsidRPr="00E512AB">
        <w:rPr>
          <w:rFonts w:ascii="Montserrat" w:eastAsia="Montserrat" w:hAnsi="Montserrat" w:cs="Montserrat"/>
          <w:kern w:val="2"/>
          <w:sz w:val="18"/>
          <w:szCs w:val="18"/>
        </w:rPr>
        <w:t xml:space="preserve"> al Comité de Transparencia, confirmar la clasificación de confidencialidad de los siguientes datos por categorías: </w:t>
      </w:r>
    </w:p>
    <w:p w14:paraId="676ADE23" w14:textId="77777777" w:rsidR="00B20428" w:rsidRPr="00E512AB" w:rsidRDefault="00B20428" w:rsidP="00B20428">
      <w:pPr>
        <w:ind w:left="708" w:right="51"/>
        <w:jc w:val="both"/>
        <w:rPr>
          <w:rFonts w:ascii="Montserrat" w:eastAsia="Montserrat" w:hAnsi="Montserrat" w:cs="Montserrat"/>
          <w:kern w:val="2"/>
          <w:sz w:val="18"/>
          <w:szCs w:val="18"/>
        </w:rPr>
      </w:pPr>
    </w:p>
    <w:p w14:paraId="09D8D38A" w14:textId="77777777" w:rsidR="00B20428" w:rsidRPr="00E512AB" w:rsidRDefault="00B20428" w:rsidP="00B20428">
      <w:pPr>
        <w:ind w:right="51"/>
        <w:jc w:val="both"/>
        <w:rPr>
          <w:rFonts w:ascii="Montserrat" w:eastAsia="Montserrat" w:hAnsi="Montserrat" w:cs="Montserrat"/>
          <w:kern w:val="2"/>
          <w:sz w:val="18"/>
          <w:szCs w:val="18"/>
        </w:rPr>
      </w:pPr>
      <w:r w:rsidRPr="00E512AB">
        <w:rPr>
          <w:rFonts w:ascii="Montserrat" w:eastAsia="Montserrat" w:hAnsi="Montserrat" w:cs="Montserrat"/>
          <w:kern w:val="2"/>
          <w:sz w:val="18"/>
          <w:szCs w:val="18"/>
        </w:rPr>
        <w:t>1. Datos identificativos: 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p w14:paraId="5E37FB0C" w14:textId="77777777" w:rsidR="00B20428" w:rsidRPr="00E512AB" w:rsidRDefault="00B20428" w:rsidP="00B20428">
      <w:pPr>
        <w:ind w:right="51"/>
        <w:jc w:val="both"/>
        <w:rPr>
          <w:rFonts w:ascii="Montserrat" w:eastAsia="Montserrat" w:hAnsi="Montserrat" w:cs="Montserrat"/>
          <w:kern w:val="2"/>
          <w:sz w:val="18"/>
          <w:szCs w:val="18"/>
        </w:rPr>
      </w:pPr>
      <w:r w:rsidRPr="00E512AB">
        <w:rPr>
          <w:rFonts w:ascii="Montserrat" w:eastAsia="Montserrat" w:hAnsi="Montserrat" w:cs="Montserrat"/>
          <w:kern w:val="2"/>
          <w:sz w:val="18"/>
          <w:szCs w:val="18"/>
        </w:rPr>
        <w:t>2. Datos de origen: Origen, etnia, raza, color de piel, color de ojos, color y tipo de cabello, estatura, complexión, y</w:t>
      </w:r>
    </w:p>
    <w:p w14:paraId="24A6D1C1" w14:textId="77777777" w:rsidR="00B20428" w:rsidRPr="00E512AB" w:rsidRDefault="00B20428" w:rsidP="00B20428">
      <w:pPr>
        <w:ind w:right="51"/>
        <w:jc w:val="both"/>
        <w:rPr>
          <w:rFonts w:ascii="Montserrat" w:eastAsia="Montserrat" w:hAnsi="Montserrat" w:cs="Montserrat"/>
          <w:kern w:val="2"/>
          <w:sz w:val="18"/>
          <w:szCs w:val="18"/>
        </w:rPr>
      </w:pPr>
      <w:r w:rsidRPr="00E512AB">
        <w:rPr>
          <w:rFonts w:ascii="Montserrat" w:eastAsia="Montserrat" w:hAnsi="Montserrat" w:cs="Montserrat"/>
          <w:kern w:val="2"/>
          <w:sz w:val="18"/>
          <w:szCs w:val="18"/>
        </w:rPr>
        <w:t>análogos.</w:t>
      </w:r>
    </w:p>
    <w:p w14:paraId="2EC99D26" w14:textId="77777777" w:rsidR="00B20428" w:rsidRPr="00E512AB" w:rsidRDefault="00B20428" w:rsidP="00B20428">
      <w:pPr>
        <w:ind w:right="51"/>
        <w:jc w:val="both"/>
        <w:rPr>
          <w:rFonts w:ascii="Montserrat" w:eastAsia="Montserrat" w:hAnsi="Montserrat" w:cs="Montserrat"/>
          <w:kern w:val="2"/>
          <w:sz w:val="18"/>
          <w:szCs w:val="18"/>
        </w:rPr>
      </w:pPr>
      <w:r w:rsidRPr="00E512AB">
        <w:rPr>
          <w:rFonts w:ascii="Montserrat" w:eastAsia="Montserrat" w:hAnsi="Montserrat" w:cs="Montserrat"/>
          <w:kern w:val="2"/>
          <w:sz w:val="18"/>
          <w:szCs w:val="18"/>
        </w:rPr>
        <w:t>3. Datos ideológicos: Ideologías, creencias, opinión política, afiliación política, opinión pública, afiliación sindical,</w:t>
      </w:r>
    </w:p>
    <w:p w14:paraId="079E91F3" w14:textId="77777777" w:rsidR="00B20428" w:rsidRPr="00E512AB" w:rsidRDefault="00B20428" w:rsidP="00B20428">
      <w:pPr>
        <w:ind w:right="51"/>
        <w:jc w:val="both"/>
        <w:rPr>
          <w:rFonts w:ascii="Montserrat" w:eastAsia="Montserrat" w:hAnsi="Montserrat" w:cs="Montserrat"/>
          <w:kern w:val="2"/>
          <w:sz w:val="18"/>
          <w:szCs w:val="18"/>
        </w:rPr>
      </w:pPr>
      <w:r w:rsidRPr="00E512AB">
        <w:rPr>
          <w:rFonts w:ascii="Montserrat" w:eastAsia="Montserrat" w:hAnsi="Montserrat" w:cs="Montserrat"/>
          <w:kern w:val="2"/>
          <w:sz w:val="18"/>
          <w:szCs w:val="18"/>
        </w:rPr>
        <w:t>religión, convicción filosófica y análogos.</w:t>
      </w:r>
    </w:p>
    <w:p w14:paraId="0441BD07" w14:textId="77777777" w:rsidR="00A111EF" w:rsidRDefault="00A111EF" w:rsidP="00B20428">
      <w:pPr>
        <w:ind w:right="51"/>
        <w:jc w:val="both"/>
        <w:rPr>
          <w:rFonts w:ascii="Montserrat" w:eastAsia="Montserrat" w:hAnsi="Montserrat" w:cs="Montserrat"/>
          <w:kern w:val="2"/>
          <w:sz w:val="18"/>
          <w:szCs w:val="18"/>
        </w:rPr>
      </w:pPr>
    </w:p>
    <w:p w14:paraId="7F3F69A4" w14:textId="77777777" w:rsidR="00A111EF" w:rsidRDefault="00A111EF" w:rsidP="00B20428">
      <w:pPr>
        <w:ind w:right="51"/>
        <w:jc w:val="both"/>
        <w:rPr>
          <w:rFonts w:ascii="Montserrat" w:eastAsia="Montserrat" w:hAnsi="Montserrat" w:cs="Montserrat"/>
          <w:kern w:val="2"/>
          <w:sz w:val="18"/>
          <w:szCs w:val="18"/>
        </w:rPr>
      </w:pPr>
    </w:p>
    <w:p w14:paraId="6951D444" w14:textId="1D8E82DF" w:rsidR="00B20428" w:rsidRPr="00E512AB" w:rsidRDefault="00B20428" w:rsidP="00B20428">
      <w:pPr>
        <w:ind w:right="51"/>
        <w:jc w:val="both"/>
        <w:rPr>
          <w:rFonts w:ascii="Montserrat" w:eastAsia="Montserrat" w:hAnsi="Montserrat" w:cs="Montserrat"/>
          <w:kern w:val="2"/>
          <w:sz w:val="18"/>
          <w:szCs w:val="18"/>
        </w:rPr>
      </w:pPr>
      <w:r w:rsidRPr="00E512AB">
        <w:rPr>
          <w:rFonts w:ascii="Montserrat" w:eastAsia="Montserrat" w:hAnsi="Montserrat" w:cs="Montserrat"/>
          <w:kern w:val="2"/>
          <w:sz w:val="18"/>
          <w:szCs w:val="18"/>
        </w:rPr>
        <w:lastRenderedPageBreak/>
        <w:t>4. Datos sobre la salud: El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p w14:paraId="03492F5D" w14:textId="77777777" w:rsidR="00B20428" w:rsidRPr="00E512AB" w:rsidRDefault="00B20428" w:rsidP="00B20428">
      <w:pPr>
        <w:ind w:right="51"/>
        <w:jc w:val="both"/>
        <w:rPr>
          <w:rFonts w:ascii="Montserrat" w:eastAsia="Montserrat" w:hAnsi="Montserrat" w:cs="Montserrat"/>
          <w:kern w:val="2"/>
          <w:sz w:val="18"/>
          <w:szCs w:val="18"/>
        </w:rPr>
      </w:pPr>
      <w:r w:rsidRPr="00E512AB">
        <w:rPr>
          <w:rFonts w:ascii="Montserrat" w:eastAsia="Montserrat" w:hAnsi="Montserrat" w:cs="Montserrat"/>
          <w:kern w:val="2"/>
          <w:sz w:val="18"/>
          <w:szCs w:val="18"/>
        </w:rPr>
        <w:t>5. Datos Laborales: Número de seguridad social, documentos de reclutamiento o selección, nombramiento, incidencia, capacitación, actividades extracurriculares, referencias laborales, referencias personales, solicitud de empleo, hoja de servicio, y análogos.</w:t>
      </w:r>
    </w:p>
    <w:p w14:paraId="29AAC386" w14:textId="77777777" w:rsidR="00B20428" w:rsidRPr="00E512AB" w:rsidRDefault="00B20428" w:rsidP="00B20428">
      <w:pPr>
        <w:ind w:right="51"/>
        <w:jc w:val="both"/>
        <w:rPr>
          <w:rFonts w:ascii="Montserrat" w:eastAsia="Montserrat" w:hAnsi="Montserrat" w:cs="Montserrat"/>
          <w:kern w:val="2"/>
          <w:sz w:val="18"/>
          <w:szCs w:val="18"/>
        </w:rPr>
      </w:pPr>
      <w:r w:rsidRPr="00E512AB">
        <w:rPr>
          <w:rFonts w:ascii="Montserrat" w:eastAsia="Montserrat" w:hAnsi="Montserrat" w:cs="Montserrat"/>
          <w:kern w:val="2"/>
          <w:sz w:val="18"/>
          <w:szCs w:val="18"/>
        </w:rPr>
        <w:t>6. Datos patrimoniales: Bienes muebles e inmuebles de su propiedad, información fiscal, historial crediticio, ingresos y egresos, número de cuenta bancaria y/o CLABE interbancaria de personas físicas y morales privadas,</w:t>
      </w:r>
    </w:p>
    <w:p w14:paraId="171BC320" w14:textId="77777777" w:rsidR="00B20428" w:rsidRPr="00E512AB" w:rsidRDefault="00B20428" w:rsidP="00B20428">
      <w:pPr>
        <w:ind w:right="51"/>
        <w:jc w:val="both"/>
        <w:rPr>
          <w:rFonts w:ascii="Montserrat" w:eastAsia="Montserrat" w:hAnsi="Montserrat" w:cs="Montserrat"/>
          <w:kern w:val="2"/>
          <w:sz w:val="18"/>
          <w:szCs w:val="18"/>
        </w:rPr>
      </w:pPr>
      <w:r w:rsidRPr="00E512AB">
        <w:rPr>
          <w:rFonts w:ascii="Montserrat" w:eastAsia="Montserrat" w:hAnsi="Montserrat" w:cs="Montserrat"/>
          <w:kern w:val="2"/>
          <w:sz w:val="18"/>
          <w:szCs w:val="18"/>
        </w:rPr>
        <w:t>inversiones, seguros, fianzas, servicios contratados, referencias personales, beneficiarios, dependientes económicos, decisiones patrimoniales y análogos.</w:t>
      </w:r>
    </w:p>
    <w:p w14:paraId="1F196C22" w14:textId="77777777" w:rsidR="00B20428" w:rsidRPr="00E512AB" w:rsidRDefault="00B20428" w:rsidP="00B20428">
      <w:pPr>
        <w:ind w:right="51"/>
        <w:jc w:val="both"/>
        <w:rPr>
          <w:rFonts w:ascii="Montserrat" w:eastAsia="Montserrat" w:hAnsi="Montserrat" w:cs="Montserrat"/>
          <w:kern w:val="2"/>
          <w:sz w:val="18"/>
          <w:szCs w:val="18"/>
        </w:rPr>
      </w:pPr>
      <w:r w:rsidRPr="00E512AB">
        <w:rPr>
          <w:rFonts w:ascii="Montserrat" w:eastAsia="Montserrat" w:hAnsi="Montserrat" w:cs="Montserrat"/>
          <w:kern w:val="2"/>
          <w:sz w:val="18"/>
          <w:szCs w:val="18"/>
        </w:rPr>
        <w:t>7. Datos sobre situación jurídica o legal: La información relativa a una persona que se encuentre o haya sido sujeta a un procedimiento administrativo seguido en forma de juicio o jurisdiccional en materia laboral, civil, penal, fiscal, administrativa o de cualquier otra rama del Derecho, y análogos;</w:t>
      </w:r>
    </w:p>
    <w:p w14:paraId="2D560F19" w14:textId="77777777" w:rsidR="00B20428" w:rsidRPr="00E512AB" w:rsidRDefault="00B20428" w:rsidP="00B20428">
      <w:pPr>
        <w:ind w:right="51"/>
        <w:jc w:val="both"/>
        <w:rPr>
          <w:rFonts w:ascii="Montserrat" w:eastAsia="Montserrat" w:hAnsi="Montserrat" w:cs="Montserrat"/>
          <w:kern w:val="2"/>
          <w:sz w:val="18"/>
          <w:szCs w:val="18"/>
        </w:rPr>
      </w:pPr>
      <w:r w:rsidRPr="00E512AB">
        <w:rPr>
          <w:rFonts w:ascii="Montserrat" w:eastAsia="Montserrat" w:hAnsi="Montserrat" w:cs="Montserrat"/>
          <w:kern w:val="2"/>
          <w:sz w:val="18"/>
          <w:szCs w:val="18"/>
        </w:rPr>
        <w:t xml:space="preserve">8. Datos académicos: Trayectoria educativa, avances de créditos, tipos de exámenes, promedio, calificaciones, títulos, cédula profesional, certificados, reconocimientos y análogos, </w:t>
      </w:r>
    </w:p>
    <w:p w14:paraId="598DF524" w14:textId="77777777" w:rsidR="00B20428" w:rsidRPr="00E512AB" w:rsidRDefault="00B20428" w:rsidP="00B20428">
      <w:pPr>
        <w:ind w:right="51"/>
        <w:jc w:val="both"/>
        <w:rPr>
          <w:rFonts w:ascii="Montserrat" w:eastAsia="Montserrat" w:hAnsi="Montserrat" w:cs="Montserrat"/>
          <w:kern w:val="2"/>
          <w:sz w:val="18"/>
          <w:szCs w:val="18"/>
        </w:rPr>
      </w:pPr>
      <w:r w:rsidRPr="00E512AB">
        <w:rPr>
          <w:rFonts w:ascii="Montserrat" w:eastAsia="Montserrat" w:hAnsi="Montserrat" w:cs="Montserrat"/>
          <w:kern w:val="2"/>
          <w:sz w:val="18"/>
          <w:szCs w:val="18"/>
        </w:rPr>
        <w:t xml:space="preserve">9. Datos de tránsito y movimientos migratorios: Información relativa al tránsito de las personas dentro y fuera del país, así como información migratoria, cédula migratoria, visa, pasaporte. </w:t>
      </w:r>
    </w:p>
    <w:p w14:paraId="360255B9" w14:textId="77777777" w:rsidR="00B20428" w:rsidRPr="00E512AB" w:rsidRDefault="00B20428" w:rsidP="00B20428">
      <w:pPr>
        <w:ind w:right="51"/>
        <w:jc w:val="both"/>
        <w:rPr>
          <w:rFonts w:ascii="Montserrat" w:eastAsia="Montserrat" w:hAnsi="Montserrat" w:cs="Montserrat"/>
          <w:kern w:val="2"/>
          <w:sz w:val="18"/>
          <w:szCs w:val="18"/>
        </w:rPr>
      </w:pPr>
      <w:r w:rsidRPr="00E512AB">
        <w:rPr>
          <w:rFonts w:ascii="Montserrat" w:eastAsia="Montserrat" w:hAnsi="Montserrat" w:cs="Montserrat"/>
          <w:kern w:val="2"/>
          <w:sz w:val="18"/>
          <w:szCs w:val="18"/>
        </w:rPr>
        <w:t xml:space="preserve">10. Datos electrónicos: Firma electrónica, dirección de correo electrónico, código QR. </w:t>
      </w:r>
    </w:p>
    <w:p w14:paraId="129F666A" w14:textId="77777777" w:rsidR="00B20428" w:rsidRPr="00E512AB" w:rsidRDefault="00B20428" w:rsidP="00B20428">
      <w:pPr>
        <w:ind w:right="51"/>
        <w:jc w:val="both"/>
        <w:rPr>
          <w:rFonts w:ascii="Montserrat" w:eastAsia="Montserrat" w:hAnsi="Montserrat" w:cs="Montserrat"/>
          <w:kern w:val="2"/>
          <w:sz w:val="18"/>
          <w:szCs w:val="18"/>
        </w:rPr>
      </w:pPr>
      <w:r w:rsidRPr="00E512AB">
        <w:rPr>
          <w:rFonts w:ascii="Montserrat" w:eastAsia="Montserrat" w:hAnsi="Montserrat" w:cs="Montserrat"/>
          <w:kern w:val="2"/>
          <w:sz w:val="18"/>
          <w:szCs w:val="18"/>
        </w:rPr>
        <w:t>11. Datos biométricos: Huella dactilar, reconocimiento facial, reconocimiento de iris, reconocimiento de la geometría de la mano, reconocimiento vascular, reconocimiento de escritura, reconocimiento de voz, reconocimiento de escritura de teclado y análogos.</w:t>
      </w:r>
    </w:p>
    <w:p w14:paraId="08289992" w14:textId="77777777" w:rsidR="00B20428" w:rsidRPr="00E512AB" w:rsidRDefault="00B20428" w:rsidP="00B20428">
      <w:pPr>
        <w:ind w:right="51" w:hanging="2"/>
        <w:jc w:val="both"/>
        <w:rPr>
          <w:rFonts w:ascii="Montserrat" w:eastAsia="Montserrat" w:hAnsi="Montserrat" w:cs="Montserrat"/>
          <w:kern w:val="2"/>
          <w:sz w:val="18"/>
          <w:szCs w:val="18"/>
        </w:rPr>
      </w:pPr>
    </w:p>
    <w:p w14:paraId="18983E33" w14:textId="77777777" w:rsidR="00B20428" w:rsidRPr="00E512AB" w:rsidRDefault="00B20428" w:rsidP="00C02564">
      <w:pPr>
        <w:ind w:right="-19"/>
        <w:jc w:val="both"/>
        <w:rPr>
          <w:rFonts w:ascii="Montserrat" w:hAnsi="Montserrat"/>
          <w:sz w:val="18"/>
          <w:szCs w:val="18"/>
        </w:rPr>
      </w:pPr>
      <w:r w:rsidRPr="00E512AB">
        <w:rPr>
          <w:rFonts w:ascii="Montserrat" w:eastAsia="Montserrat" w:hAnsi="Montserrat" w:cs="Montserrat"/>
          <w:sz w:val="18"/>
          <w:szCs w:val="18"/>
        </w:rPr>
        <w:t>En consecuencia, se emiten las siguientes resoluciones por unanimidad:</w:t>
      </w:r>
    </w:p>
    <w:p w14:paraId="2396DAEF" w14:textId="77777777" w:rsidR="00B20428" w:rsidRPr="00E512AB" w:rsidRDefault="00B20428" w:rsidP="00B20428">
      <w:pPr>
        <w:ind w:right="49" w:hanging="2"/>
        <w:jc w:val="both"/>
        <w:rPr>
          <w:rFonts w:ascii="Montserrat" w:eastAsia="Montserrat" w:hAnsi="Montserrat" w:cs="Montserrat"/>
          <w:b/>
          <w:sz w:val="18"/>
          <w:szCs w:val="18"/>
        </w:rPr>
      </w:pPr>
    </w:p>
    <w:p w14:paraId="6D59C356" w14:textId="23DCCBC9" w:rsidR="00B20428" w:rsidRPr="00E512AB" w:rsidRDefault="00C02564" w:rsidP="00C02564">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C</w:t>
      </w:r>
      <w:r w:rsidRPr="00E512AB">
        <w:rPr>
          <w:rFonts w:ascii="Montserrat" w:eastAsia="Montserrat" w:hAnsi="Montserrat" w:cs="Montserrat"/>
          <w:b/>
          <w:sz w:val="18"/>
          <w:szCs w:val="18"/>
        </w:rPr>
        <w:t xml:space="preserve">.3.1.ORD.29.24: </w:t>
      </w:r>
      <w:r w:rsidR="00B20428" w:rsidRPr="00E512AB">
        <w:rPr>
          <w:rFonts w:ascii="Montserrat" w:hAnsi="Montserrat"/>
          <w:b/>
          <w:sz w:val="18"/>
          <w:szCs w:val="18"/>
          <w:lang w:eastAsia="es-MX"/>
        </w:rPr>
        <w:t>CONFIRMAR</w:t>
      </w:r>
      <w:r w:rsidR="00B20428" w:rsidRPr="00E512AB">
        <w:rPr>
          <w:rFonts w:ascii="Montserrat" w:hAnsi="Montserrat"/>
          <w:sz w:val="18"/>
          <w:szCs w:val="18"/>
          <w:lang w:eastAsia="es-MX"/>
        </w:rPr>
        <w:t xml:space="preserve"> las medidas para permitir la consulta directa invocadas por la DGRMSG, en términos del Sexagésimo Séptimo, Sexagésimo Octavo, Septuagésimo, Septuagésimo Primero y Septuagésimo Segundo y Septuagésimo Tercero, de los Lineamientos generales en materia de clasificación y desclasificación de la información, así como para la elaboración de versiones públicas.</w:t>
      </w:r>
    </w:p>
    <w:p w14:paraId="27A7A325" w14:textId="77777777" w:rsidR="00B20428" w:rsidRPr="00E512AB" w:rsidRDefault="00B20428" w:rsidP="00B20428">
      <w:pPr>
        <w:ind w:right="49" w:hanging="2"/>
        <w:jc w:val="both"/>
        <w:rPr>
          <w:rFonts w:ascii="Montserrat" w:eastAsia="Montserrat" w:hAnsi="Montserrat" w:cs="Montserrat"/>
          <w:sz w:val="18"/>
          <w:szCs w:val="18"/>
        </w:rPr>
      </w:pPr>
    </w:p>
    <w:p w14:paraId="652A814E" w14:textId="41D85062" w:rsidR="004E3CF2" w:rsidRPr="00E512AB" w:rsidRDefault="00305840" w:rsidP="004C75C3">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II.C</w:t>
      </w:r>
      <w:r w:rsidR="00C02564" w:rsidRPr="00E512AB">
        <w:rPr>
          <w:rFonts w:ascii="Montserrat" w:eastAsia="Montserrat" w:hAnsi="Montserrat" w:cs="Montserrat"/>
          <w:b/>
          <w:sz w:val="18"/>
          <w:szCs w:val="18"/>
        </w:rPr>
        <w:t xml:space="preserve">.3.2.ORD.29.24: </w:t>
      </w:r>
      <w:r w:rsidR="00B20428" w:rsidRPr="00E512AB">
        <w:rPr>
          <w:rFonts w:ascii="Montserrat" w:hAnsi="Montserrat"/>
          <w:b/>
          <w:sz w:val="18"/>
          <w:szCs w:val="18"/>
          <w:lang w:eastAsia="es-MX"/>
        </w:rPr>
        <w:t>CONFIRMAR</w:t>
      </w:r>
      <w:r w:rsidR="00B20428" w:rsidRPr="00E512AB">
        <w:rPr>
          <w:rFonts w:ascii="Montserrat" w:hAnsi="Montserrat"/>
          <w:sz w:val="18"/>
          <w:szCs w:val="18"/>
          <w:lang w:eastAsia="es-MX"/>
        </w:rPr>
        <w:t xml:space="preserve"> la clasificación de la información como confidencial invocada por la DGRMSG</w:t>
      </w:r>
      <w:r w:rsidR="00A65B27" w:rsidRPr="00E512AB">
        <w:rPr>
          <w:rFonts w:ascii="Montserrat" w:hAnsi="Montserrat"/>
          <w:sz w:val="18"/>
          <w:szCs w:val="18"/>
          <w:lang w:eastAsia="es-MX"/>
        </w:rPr>
        <w:t xml:space="preserve">, contenida en los reportes del sistema del Centro de </w:t>
      </w:r>
      <w:proofErr w:type="spellStart"/>
      <w:r w:rsidR="00A65B27" w:rsidRPr="00E512AB">
        <w:rPr>
          <w:rFonts w:ascii="Montserrat" w:hAnsi="Montserrat"/>
          <w:sz w:val="18"/>
          <w:szCs w:val="18"/>
          <w:lang w:eastAsia="es-MX"/>
        </w:rPr>
        <w:t>Atencipon</w:t>
      </w:r>
      <w:proofErr w:type="spellEnd"/>
      <w:r w:rsidR="00A65B27" w:rsidRPr="00E512AB">
        <w:rPr>
          <w:rFonts w:ascii="Montserrat" w:hAnsi="Montserrat"/>
          <w:sz w:val="18"/>
          <w:szCs w:val="18"/>
          <w:lang w:eastAsia="es-MX"/>
        </w:rPr>
        <w:t xml:space="preserve"> a Usuarios,</w:t>
      </w:r>
      <w:r w:rsidR="00B20428" w:rsidRPr="00E512AB">
        <w:rPr>
          <w:rFonts w:ascii="Montserrat" w:hAnsi="Montserrat"/>
          <w:sz w:val="18"/>
          <w:szCs w:val="18"/>
          <w:lang w:eastAsia="es-MX"/>
        </w:rPr>
        <w:t xml:space="preserve"> con fundamento en el artículo 113, fracciones I y III, de la Ley Federal de Transparencia y Acceso a la Información Pública y, por ende, se autoriza la elaboración de las versiones públicas.</w:t>
      </w:r>
      <w:r w:rsidR="00B20428" w:rsidRPr="00E512AB">
        <w:rPr>
          <w:rFonts w:ascii="Montserrat" w:hAnsi="Montserrat"/>
          <w:sz w:val="18"/>
          <w:szCs w:val="18"/>
        </w:rPr>
        <w:t xml:space="preserve"> </w:t>
      </w:r>
    </w:p>
    <w:p w14:paraId="2AAF7663" w14:textId="77777777" w:rsidR="00395DBE" w:rsidRPr="00E512AB" w:rsidRDefault="00395DBE" w:rsidP="004C75C3">
      <w:pPr>
        <w:ind w:right="38"/>
        <w:jc w:val="both"/>
        <w:rPr>
          <w:rFonts w:ascii="Montserrat" w:eastAsia="Montserrat" w:hAnsi="Montserrat" w:cs="Montserrat"/>
          <w:b/>
          <w:sz w:val="18"/>
          <w:szCs w:val="18"/>
        </w:rPr>
      </w:pPr>
    </w:p>
    <w:p w14:paraId="285D80C5" w14:textId="3E924E55" w:rsidR="004C75C3" w:rsidRPr="00E512AB" w:rsidRDefault="00305840" w:rsidP="004C75C3">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C</w:t>
      </w:r>
      <w:r w:rsidR="004C75C3" w:rsidRPr="00E512AB">
        <w:rPr>
          <w:rFonts w:ascii="Montserrat" w:eastAsia="Montserrat" w:hAnsi="Montserrat" w:cs="Montserrat"/>
          <w:b/>
          <w:sz w:val="18"/>
          <w:szCs w:val="18"/>
        </w:rPr>
        <w:t>.</w:t>
      </w:r>
      <w:r w:rsidR="00C02564" w:rsidRPr="00E512AB">
        <w:rPr>
          <w:rFonts w:ascii="Montserrat" w:eastAsia="Montserrat" w:hAnsi="Montserrat" w:cs="Montserrat"/>
          <w:b/>
          <w:sz w:val="18"/>
          <w:szCs w:val="18"/>
        </w:rPr>
        <w:t>4</w:t>
      </w:r>
      <w:r w:rsidR="004C75C3" w:rsidRPr="00E512AB">
        <w:rPr>
          <w:rFonts w:ascii="Montserrat" w:eastAsia="Montserrat" w:hAnsi="Montserrat" w:cs="Montserrat"/>
          <w:b/>
          <w:sz w:val="18"/>
          <w:szCs w:val="18"/>
        </w:rPr>
        <w:t xml:space="preserve"> Folio 330026524002</w:t>
      </w:r>
      <w:r w:rsidR="0006004B" w:rsidRPr="00E512AB">
        <w:rPr>
          <w:rFonts w:ascii="Montserrat" w:eastAsia="Montserrat" w:hAnsi="Montserrat" w:cs="Montserrat"/>
          <w:b/>
          <w:sz w:val="18"/>
          <w:szCs w:val="18"/>
        </w:rPr>
        <w:t>126</w:t>
      </w:r>
    </w:p>
    <w:p w14:paraId="2621C003" w14:textId="77777777" w:rsidR="0006004B" w:rsidRPr="00E512AB" w:rsidRDefault="0006004B" w:rsidP="004C75C3">
      <w:pPr>
        <w:ind w:right="38"/>
        <w:jc w:val="both"/>
        <w:rPr>
          <w:rFonts w:ascii="Montserrat" w:eastAsia="Montserrat" w:hAnsi="Montserrat" w:cs="Montserrat"/>
          <w:b/>
          <w:sz w:val="18"/>
          <w:szCs w:val="18"/>
        </w:rPr>
      </w:pPr>
    </w:p>
    <w:p w14:paraId="77D000A3" w14:textId="77777777" w:rsidR="0006004B" w:rsidRPr="00E512AB" w:rsidRDefault="0006004B" w:rsidP="0006004B">
      <w:pPr>
        <w:ind w:right="-20"/>
        <w:jc w:val="both"/>
        <w:rPr>
          <w:rFonts w:ascii="Montserrat" w:eastAsia="Montserrat" w:hAnsi="Montserrat" w:cs="Montserrat"/>
          <w:sz w:val="18"/>
          <w:szCs w:val="20"/>
        </w:rPr>
      </w:pPr>
      <w:r w:rsidRPr="00E512AB">
        <w:rPr>
          <w:rFonts w:ascii="Montserrat" w:eastAsia="Montserrat" w:hAnsi="Montserrat" w:cs="Montserrat"/>
          <w:sz w:val="18"/>
          <w:szCs w:val="20"/>
        </w:rPr>
        <w:t>Un particular requirió:</w:t>
      </w:r>
    </w:p>
    <w:p w14:paraId="01B56D59" w14:textId="77777777" w:rsidR="0006004B" w:rsidRPr="00E512AB" w:rsidRDefault="0006004B" w:rsidP="0006004B">
      <w:pPr>
        <w:ind w:right="566"/>
        <w:jc w:val="both"/>
        <w:rPr>
          <w:rFonts w:ascii="Montserrat" w:eastAsia="Montserrat" w:hAnsi="Montserrat" w:cs="Montserrat"/>
          <w:b/>
          <w:i/>
          <w:sz w:val="18"/>
          <w:szCs w:val="20"/>
        </w:rPr>
      </w:pPr>
    </w:p>
    <w:p w14:paraId="283093D3" w14:textId="77777777" w:rsidR="0006004B" w:rsidRPr="00E512AB" w:rsidRDefault="0006004B" w:rsidP="008E199D">
      <w:pPr>
        <w:ind w:left="567" w:right="567"/>
        <w:jc w:val="both"/>
        <w:rPr>
          <w:rFonts w:ascii="Montserrat" w:eastAsia="Montserrat" w:hAnsi="Montserrat" w:cs="Montserrat"/>
          <w:i/>
          <w:sz w:val="16"/>
          <w:szCs w:val="20"/>
        </w:rPr>
      </w:pPr>
      <w:r w:rsidRPr="00E512AB">
        <w:rPr>
          <w:rFonts w:ascii="Montserrat" w:eastAsia="Montserrat" w:hAnsi="Montserrat" w:cs="Montserrat"/>
          <w:i/>
          <w:sz w:val="16"/>
          <w:szCs w:val="20"/>
        </w:rPr>
        <w:t xml:space="preserve">"Solicito del servidor pública […], la versión Pública del Acata Entrega recepción, cuando recibió el despacho de la […] adscrita a la Dirección General de Recursos Humanos.” </w:t>
      </w:r>
      <w:r w:rsidRPr="00E512AB">
        <w:rPr>
          <w:rFonts w:ascii="Montserrat" w:hAnsi="Montserrat"/>
          <w:i/>
          <w:sz w:val="16"/>
          <w:szCs w:val="20"/>
        </w:rPr>
        <w:t>(Sic)</w:t>
      </w:r>
    </w:p>
    <w:p w14:paraId="6AA3CABC" w14:textId="77777777" w:rsidR="0006004B" w:rsidRPr="00E512AB" w:rsidRDefault="0006004B" w:rsidP="0006004B">
      <w:pPr>
        <w:ind w:right="-19"/>
        <w:jc w:val="both"/>
        <w:rPr>
          <w:rFonts w:ascii="Montserrat" w:eastAsia="Montserrat" w:hAnsi="Montserrat" w:cs="Montserrat"/>
          <w:sz w:val="18"/>
          <w:szCs w:val="20"/>
        </w:rPr>
      </w:pPr>
    </w:p>
    <w:p w14:paraId="28A59146" w14:textId="6B749C9B" w:rsidR="0006004B" w:rsidRPr="00E512AB" w:rsidRDefault="0006004B" w:rsidP="0006004B">
      <w:pPr>
        <w:ind w:right="-19"/>
        <w:jc w:val="both"/>
        <w:rPr>
          <w:rFonts w:ascii="Montserrat" w:eastAsia="Montserrat" w:hAnsi="Montserrat" w:cs="Montserrat"/>
          <w:sz w:val="18"/>
          <w:szCs w:val="20"/>
        </w:rPr>
      </w:pPr>
      <w:r w:rsidRPr="00E512AB">
        <w:rPr>
          <w:rFonts w:ascii="Montserrat" w:eastAsia="Montserrat" w:hAnsi="Montserrat" w:cs="Montserrat"/>
          <w:sz w:val="18"/>
          <w:szCs w:val="20"/>
        </w:rPr>
        <w:t>La Unidad de Política de Recursos Humanos de la Administración Pública Federal (UPRHAPF) a efecto de elaborar la versión pública del acta administrativa de entrega-recepción con número de folio 4819</w:t>
      </w:r>
      <w:r w:rsidR="00A65B27" w:rsidRPr="00E512AB">
        <w:rPr>
          <w:rFonts w:ascii="Montserrat" w:eastAsia="Montserrat" w:hAnsi="Montserrat" w:cs="Montserrat"/>
          <w:sz w:val="18"/>
          <w:szCs w:val="20"/>
        </w:rPr>
        <w:t xml:space="preserve">6 de fecha 29 de enero de 2021, </w:t>
      </w:r>
      <w:r w:rsidRPr="00E512AB">
        <w:rPr>
          <w:rFonts w:ascii="Montserrat" w:eastAsia="Montserrat" w:hAnsi="Montserrat" w:cs="Montserrat"/>
          <w:sz w:val="18"/>
          <w:szCs w:val="20"/>
        </w:rPr>
        <w:t xml:space="preserve">solicitó al Comité de Transparencia la clasificación de la siguiente información como confidencial: </w:t>
      </w:r>
    </w:p>
    <w:p w14:paraId="73A8DDAB" w14:textId="77777777" w:rsidR="008E199D" w:rsidRPr="00E512AB" w:rsidRDefault="008E199D" w:rsidP="0006004B">
      <w:pPr>
        <w:ind w:right="-19"/>
        <w:jc w:val="both"/>
        <w:rPr>
          <w:rFonts w:ascii="Montserrat" w:eastAsia="Montserrat" w:hAnsi="Montserrat" w:cs="Montserrat"/>
          <w:sz w:val="18"/>
          <w:szCs w:val="20"/>
        </w:rPr>
      </w:pPr>
    </w:p>
    <w:tbl>
      <w:tblPr>
        <w:tblW w:w="9782"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2127"/>
        <w:gridCol w:w="5245"/>
        <w:gridCol w:w="2410"/>
      </w:tblGrid>
      <w:tr w:rsidR="00E512AB" w:rsidRPr="00E512AB" w14:paraId="419B60D3" w14:textId="77777777" w:rsidTr="00F146DA">
        <w:trPr>
          <w:tblHeader/>
          <w:jc w:val="center"/>
        </w:trPr>
        <w:tc>
          <w:tcPr>
            <w:tcW w:w="2127" w:type="dxa"/>
            <w:shd w:val="clear" w:color="auto" w:fill="660033"/>
            <w:tcMar>
              <w:top w:w="100" w:type="dxa"/>
              <w:left w:w="100" w:type="dxa"/>
              <w:bottom w:w="100" w:type="dxa"/>
              <w:right w:w="100" w:type="dxa"/>
            </w:tcMar>
          </w:tcPr>
          <w:p w14:paraId="3BB33D54" w14:textId="77777777" w:rsidR="0006004B" w:rsidRPr="00E512AB" w:rsidRDefault="0006004B" w:rsidP="00D00507">
            <w:pPr>
              <w:jc w:val="center"/>
              <w:rPr>
                <w:rFonts w:ascii="Montserrat" w:eastAsia="Montserrat" w:hAnsi="Montserrat" w:cs="Montserrat"/>
                <w:b/>
                <w:sz w:val="16"/>
                <w:szCs w:val="18"/>
              </w:rPr>
            </w:pPr>
            <w:r w:rsidRPr="00E512AB">
              <w:rPr>
                <w:rFonts w:ascii="Montserrat" w:eastAsia="Montserrat" w:hAnsi="Montserrat" w:cs="Montserrat"/>
                <w:b/>
                <w:sz w:val="16"/>
                <w:szCs w:val="18"/>
              </w:rPr>
              <w:lastRenderedPageBreak/>
              <w:t>Dato</w:t>
            </w:r>
          </w:p>
        </w:tc>
        <w:tc>
          <w:tcPr>
            <w:tcW w:w="5245" w:type="dxa"/>
            <w:shd w:val="clear" w:color="auto" w:fill="660033"/>
            <w:tcMar>
              <w:top w:w="100" w:type="dxa"/>
              <w:left w:w="100" w:type="dxa"/>
              <w:bottom w:w="100" w:type="dxa"/>
              <w:right w:w="100" w:type="dxa"/>
            </w:tcMar>
          </w:tcPr>
          <w:p w14:paraId="66449BC0" w14:textId="77777777" w:rsidR="0006004B" w:rsidRPr="00E512AB" w:rsidRDefault="0006004B" w:rsidP="00D00507">
            <w:pPr>
              <w:jc w:val="center"/>
              <w:rPr>
                <w:rFonts w:ascii="Montserrat" w:eastAsia="Montserrat" w:hAnsi="Montserrat" w:cs="Montserrat"/>
                <w:b/>
                <w:sz w:val="16"/>
                <w:szCs w:val="18"/>
              </w:rPr>
            </w:pPr>
            <w:r w:rsidRPr="00E512AB">
              <w:rPr>
                <w:rFonts w:ascii="Montserrat" w:eastAsia="Montserrat" w:hAnsi="Montserrat" w:cs="Montserrat"/>
                <w:b/>
                <w:sz w:val="16"/>
                <w:szCs w:val="18"/>
              </w:rPr>
              <w:t>Justificación</w:t>
            </w:r>
          </w:p>
        </w:tc>
        <w:tc>
          <w:tcPr>
            <w:tcW w:w="2410" w:type="dxa"/>
            <w:shd w:val="clear" w:color="auto" w:fill="660033"/>
            <w:tcMar>
              <w:top w:w="100" w:type="dxa"/>
              <w:left w:w="100" w:type="dxa"/>
              <w:bottom w:w="100" w:type="dxa"/>
              <w:right w:w="100" w:type="dxa"/>
            </w:tcMar>
          </w:tcPr>
          <w:p w14:paraId="71180597" w14:textId="77777777" w:rsidR="0006004B" w:rsidRPr="00E512AB" w:rsidRDefault="0006004B" w:rsidP="00D00507">
            <w:pPr>
              <w:jc w:val="center"/>
              <w:rPr>
                <w:rFonts w:ascii="Montserrat" w:eastAsia="Montserrat" w:hAnsi="Montserrat" w:cs="Montserrat"/>
                <w:b/>
                <w:sz w:val="16"/>
                <w:szCs w:val="18"/>
              </w:rPr>
            </w:pPr>
            <w:r w:rsidRPr="00E512AB">
              <w:rPr>
                <w:rFonts w:ascii="Montserrat" w:eastAsia="Montserrat" w:hAnsi="Montserrat" w:cs="Montserrat"/>
                <w:b/>
                <w:sz w:val="16"/>
                <w:szCs w:val="18"/>
              </w:rPr>
              <w:t>Fundamento</w:t>
            </w:r>
          </w:p>
        </w:tc>
      </w:tr>
      <w:tr w:rsidR="00EC61B7" w:rsidRPr="00E512AB" w14:paraId="7B4B52E3" w14:textId="77777777" w:rsidTr="00F146DA">
        <w:trPr>
          <w:jc w:val="center"/>
        </w:trPr>
        <w:tc>
          <w:tcPr>
            <w:tcW w:w="2127" w:type="dxa"/>
            <w:shd w:val="clear" w:color="auto" w:fill="auto"/>
            <w:vAlign w:val="center"/>
          </w:tcPr>
          <w:p w14:paraId="00DE58F2" w14:textId="77777777" w:rsidR="0006004B" w:rsidRPr="00E512AB" w:rsidRDefault="0006004B" w:rsidP="00D00507">
            <w:pPr>
              <w:jc w:val="both"/>
              <w:rPr>
                <w:rFonts w:ascii="Montserrat" w:eastAsia="Montserrat" w:hAnsi="Montserrat" w:cs="Montserrat"/>
                <w:sz w:val="16"/>
                <w:szCs w:val="18"/>
              </w:rPr>
            </w:pPr>
            <w:r w:rsidRPr="00E512AB">
              <w:rPr>
                <w:rFonts w:ascii="Montserrat" w:eastAsia="Montserrat" w:hAnsi="Montserrat" w:cs="Montserrat"/>
                <w:sz w:val="16"/>
                <w:szCs w:val="18"/>
              </w:rPr>
              <w:t xml:space="preserve">Domicilio de particulares </w:t>
            </w:r>
          </w:p>
        </w:tc>
        <w:tc>
          <w:tcPr>
            <w:tcW w:w="5245" w:type="dxa"/>
            <w:shd w:val="clear" w:color="auto" w:fill="auto"/>
            <w:vAlign w:val="center"/>
          </w:tcPr>
          <w:p w14:paraId="6D06EAAB" w14:textId="77777777" w:rsidR="0006004B" w:rsidRPr="00E512AB" w:rsidRDefault="0006004B" w:rsidP="00D00507">
            <w:pPr>
              <w:jc w:val="both"/>
              <w:rPr>
                <w:rFonts w:ascii="Montserrat" w:eastAsia="Montserrat" w:hAnsi="Montserrat" w:cs="Montserrat"/>
                <w:sz w:val="16"/>
                <w:szCs w:val="18"/>
              </w:rPr>
            </w:pPr>
            <w:r w:rsidRPr="00E512AB">
              <w:rPr>
                <w:rFonts w:ascii="Montserrat" w:eastAsia="Montserrat" w:hAnsi="Montserrat" w:cs="Montserrat"/>
                <w:sz w:val="16"/>
                <w:szCs w:val="18"/>
              </w:rPr>
              <w:t>Atributo de una persona física, que denota el lugar donde reside habitualmente, de ahí que es un dato personal que debe protegerse.</w:t>
            </w:r>
          </w:p>
        </w:tc>
        <w:tc>
          <w:tcPr>
            <w:tcW w:w="2410" w:type="dxa"/>
            <w:shd w:val="clear" w:color="auto" w:fill="auto"/>
            <w:vAlign w:val="center"/>
          </w:tcPr>
          <w:p w14:paraId="3D658926" w14:textId="77777777" w:rsidR="0006004B" w:rsidRPr="00E512AB" w:rsidRDefault="0006004B" w:rsidP="00D00507">
            <w:pPr>
              <w:jc w:val="both"/>
              <w:rPr>
                <w:rFonts w:ascii="Montserrat" w:eastAsia="Montserrat" w:hAnsi="Montserrat" w:cs="Montserrat"/>
                <w:sz w:val="16"/>
                <w:szCs w:val="18"/>
              </w:rPr>
            </w:pPr>
            <w:r w:rsidRPr="00E512AB">
              <w:rPr>
                <w:rFonts w:ascii="Montserrat" w:eastAsia="Montserrat" w:hAnsi="Montserrat" w:cs="Montserrat"/>
                <w:sz w:val="16"/>
                <w:szCs w:val="18"/>
              </w:rPr>
              <w:t xml:space="preserve">Artículo 113, fracción I, de la LFTAIP  </w:t>
            </w:r>
          </w:p>
        </w:tc>
      </w:tr>
    </w:tbl>
    <w:p w14:paraId="13B7D7BD" w14:textId="77777777" w:rsidR="0006004B" w:rsidRPr="00E512AB" w:rsidRDefault="0006004B" w:rsidP="0006004B">
      <w:pPr>
        <w:ind w:right="-19"/>
        <w:jc w:val="both"/>
        <w:rPr>
          <w:rFonts w:ascii="Montserrat" w:eastAsia="Montserrat" w:hAnsi="Montserrat" w:cs="Montserrat"/>
          <w:sz w:val="20"/>
          <w:szCs w:val="20"/>
        </w:rPr>
      </w:pPr>
    </w:p>
    <w:p w14:paraId="0EDC1826" w14:textId="77777777" w:rsidR="0006004B" w:rsidRPr="00E512AB" w:rsidRDefault="0006004B" w:rsidP="0006004B">
      <w:pPr>
        <w:ind w:right="-19"/>
        <w:jc w:val="both"/>
        <w:rPr>
          <w:rFonts w:ascii="Montserrat" w:eastAsia="Montserrat" w:hAnsi="Montserrat" w:cs="Montserrat"/>
          <w:sz w:val="18"/>
          <w:szCs w:val="18"/>
        </w:rPr>
      </w:pPr>
      <w:r w:rsidRPr="00E512AB">
        <w:rPr>
          <w:rFonts w:ascii="Montserrat" w:eastAsia="Montserrat" w:hAnsi="Montserrat" w:cs="Montserrat"/>
          <w:sz w:val="18"/>
          <w:szCs w:val="18"/>
        </w:rPr>
        <w:t>En consecuencia, se emite la siguiente resolución por unanimidad:</w:t>
      </w:r>
    </w:p>
    <w:p w14:paraId="2C971CE8" w14:textId="77777777" w:rsidR="0006004B" w:rsidRPr="00E512AB" w:rsidRDefault="0006004B" w:rsidP="0006004B">
      <w:pPr>
        <w:ind w:right="38"/>
        <w:jc w:val="both"/>
        <w:rPr>
          <w:rFonts w:ascii="Montserrat" w:eastAsia="Montserrat" w:hAnsi="Montserrat" w:cs="Montserrat"/>
          <w:b/>
          <w:sz w:val="18"/>
          <w:szCs w:val="18"/>
        </w:rPr>
      </w:pPr>
    </w:p>
    <w:p w14:paraId="3C3CC57A" w14:textId="4A5499DF" w:rsidR="0006004B" w:rsidRPr="00E512AB" w:rsidRDefault="0006004B" w:rsidP="0006004B">
      <w:pPr>
        <w:ind w:right="38"/>
        <w:jc w:val="both"/>
        <w:rPr>
          <w:rFonts w:ascii="Montserrat" w:eastAsia="Montserrat" w:hAnsi="Montserrat" w:cs="Montserrat"/>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C</w:t>
      </w:r>
      <w:r w:rsidRPr="00E512AB">
        <w:rPr>
          <w:rFonts w:ascii="Montserrat" w:eastAsia="Montserrat" w:hAnsi="Montserrat" w:cs="Montserrat"/>
          <w:b/>
          <w:sz w:val="18"/>
          <w:szCs w:val="18"/>
        </w:rPr>
        <w:t>.</w:t>
      </w:r>
      <w:r w:rsidR="00C02564" w:rsidRPr="00E512AB">
        <w:rPr>
          <w:rFonts w:ascii="Montserrat" w:eastAsia="Montserrat" w:hAnsi="Montserrat" w:cs="Montserrat"/>
          <w:b/>
          <w:sz w:val="18"/>
          <w:szCs w:val="18"/>
        </w:rPr>
        <w:t>4</w:t>
      </w:r>
      <w:r w:rsidRPr="00E512AB">
        <w:rPr>
          <w:rFonts w:ascii="Montserrat" w:eastAsia="Montserrat" w:hAnsi="Montserrat" w:cs="Montserrat"/>
          <w:b/>
          <w:sz w:val="18"/>
          <w:szCs w:val="18"/>
        </w:rPr>
        <w:t xml:space="preserve">.ORD.29.24: CONFIRMAR </w:t>
      </w:r>
      <w:r w:rsidRPr="00E512AB">
        <w:rPr>
          <w:rFonts w:ascii="Montserrat" w:eastAsia="Montserrat" w:hAnsi="Montserrat" w:cs="Montserrat"/>
          <w:sz w:val="18"/>
          <w:szCs w:val="18"/>
        </w:rPr>
        <w:t>la clasificación de la información como confidencial invocada por la UPRHAPF,</w:t>
      </w:r>
      <w:r w:rsidR="00A65B27" w:rsidRPr="00E512AB">
        <w:rPr>
          <w:rFonts w:ascii="Montserrat" w:eastAsia="Montserrat" w:hAnsi="Montserrat" w:cs="Montserrat"/>
          <w:sz w:val="18"/>
          <w:szCs w:val="18"/>
        </w:rPr>
        <w:t xml:space="preserve"> respecto de los datos contenidos en el </w:t>
      </w:r>
      <w:r w:rsidR="00A65B27" w:rsidRPr="00E512AB">
        <w:rPr>
          <w:rFonts w:ascii="Montserrat" w:eastAsia="Montserrat" w:hAnsi="Montserrat" w:cs="Montserrat"/>
          <w:sz w:val="18"/>
          <w:szCs w:val="20"/>
        </w:rPr>
        <w:t>acta administrativa de entrega-recepción con número de folio 48196,</w:t>
      </w:r>
      <w:r w:rsidRPr="00E512AB">
        <w:rPr>
          <w:rFonts w:ascii="Montserrat" w:eastAsia="Montserrat" w:hAnsi="Montserrat" w:cs="Montserrat"/>
          <w:sz w:val="18"/>
          <w:szCs w:val="18"/>
        </w:rPr>
        <w:t xml:space="preserve"> con fundamento en el artículo 113, fracción I, de la Ley Federal de Transparencia y Acceso a la Información Pública y, por ende, se autoriza elaborar la versión pública.</w:t>
      </w:r>
    </w:p>
    <w:p w14:paraId="0270A0F5" w14:textId="77777777" w:rsidR="004C75C3" w:rsidRPr="00E512AB" w:rsidRDefault="004C75C3" w:rsidP="002C665B">
      <w:pPr>
        <w:ind w:right="38"/>
        <w:jc w:val="both"/>
        <w:rPr>
          <w:rFonts w:ascii="Montserrat" w:eastAsia="Montserrat" w:hAnsi="Montserrat" w:cs="Montserrat"/>
          <w:b/>
          <w:sz w:val="18"/>
          <w:szCs w:val="18"/>
        </w:rPr>
      </w:pPr>
    </w:p>
    <w:p w14:paraId="35DB7CFE" w14:textId="39993ADE" w:rsidR="0006004B" w:rsidRPr="00E512AB" w:rsidRDefault="00305840" w:rsidP="0006004B">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C</w:t>
      </w:r>
      <w:r w:rsidR="00C02564" w:rsidRPr="00E512AB">
        <w:rPr>
          <w:rFonts w:ascii="Montserrat" w:eastAsia="Montserrat" w:hAnsi="Montserrat" w:cs="Montserrat"/>
          <w:b/>
          <w:sz w:val="18"/>
          <w:szCs w:val="18"/>
        </w:rPr>
        <w:t>.5</w:t>
      </w:r>
      <w:r w:rsidR="0006004B" w:rsidRPr="00E512AB">
        <w:rPr>
          <w:rFonts w:ascii="Montserrat" w:eastAsia="Montserrat" w:hAnsi="Montserrat" w:cs="Montserrat"/>
          <w:b/>
          <w:sz w:val="18"/>
          <w:szCs w:val="18"/>
        </w:rPr>
        <w:t xml:space="preserve"> Folio 330026524002127</w:t>
      </w:r>
    </w:p>
    <w:p w14:paraId="4056F9A3" w14:textId="77777777" w:rsidR="0006004B" w:rsidRPr="00E512AB" w:rsidRDefault="0006004B" w:rsidP="0006004B">
      <w:pPr>
        <w:ind w:right="38"/>
        <w:jc w:val="both"/>
        <w:rPr>
          <w:rFonts w:ascii="Montserrat" w:eastAsia="Montserrat" w:hAnsi="Montserrat" w:cs="Montserrat"/>
          <w:b/>
          <w:sz w:val="18"/>
          <w:szCs w:val="18"/>
        </w:rPr>
      </w:pPr>
    </w:p>
    <w:p w14:paraId="63B3B921" w14:textId="77777777" w:rsidR="0006004B" w:rsidRPr="00E512AB" w:rsidRDefault="0006004B" w:rsidP="0006004B">
      <w:pPr>
        <w:ind w:right="-20"/>
        <w:jc w:val="both"/>
        <w:rPr>
          <w:rFonts w:ascii="Montserrat" w:eastAsia="Montserrat" w:hAnsi="Montserrat" w:cs="Montserrat"/>
          <w:sz w:val="18"/>
          <w:szCs w:val="18"/>
        </w:rPr>
      </w:pPr>
      <w:r w:rsidRPr="00E512AB">
        <w:rPr>
          <w:rFonts w:ascii="Montserrat" w:eastAsia="Montserrat" w:hAnsi="Montserrat" w:cs="Montserrat"/>
          <w:sz w:val="18"/>
          <w:szCs w:val="18"/>
        </w:rPr>
        <w:t>Un particular requirió:</w:t>
      </w:r>
    </w:p>
    <w:p w14:paraId="00D21BCE" w14:textId="77777777" w:rsidR="0006004B" w:rsidRPr="00E512AB" w:rsidRDefault="0006004B" w:rsidP="0006004B">
      <w:pPr>
        <w:ind w:right="566"/>
        <w:jc w:val="both"/>
        <w:rPr>
          <w:rFonts w:ascii="Montserrat" w:eastAsia="Montserrat" w:hAnsi="Montserrat" w:cs="Montserrat"/>
          <w:b/>
          <w:i/>
          <w:sz w:val="18"/>
          <w:szCs w:val="18"/>
        </w:rPr>
      </w:pPr>
    </w:p>
    <w:p w14:paraId="17816822" w14:textId="77777777" w:rsidR="0006004B" w:rsidRPr="00E512AB" w:rsidRDefault="0006004B" w:rsidP="008E199D">
      <w:pPr>
        <w:ind w:left="567" w:right="567"/>
        <w:jc w:val="both"/>
        <w:rPr>
          <w:rFonts w:ascii="Montserrat" w:eastAsia="Montserrat" w:hAnsi="Montserrat" w:cs="Montserrat"/>
          <w:i/>
          <w:sz w:val="16"/>
          <w:szCs w:val="18"/>
        </w:rPr>
      </w:pPr>
      <w:r w:rsidRPr="00E512AB">
        <w:rPr>
          <w:rFonts w:ascii="Montserrat" w:eastAsia="Montserrat" w:hAnsi="Montserrat" w:cs="Montserrat"/>
          <w:i/>
          <w:sz w:val="16"/>
          <w:szCs w:val="18"/>
        </w:rPr>
        <w:t>"</w:t>
      </w:r>
      <w:r w:rsidRPr="00E512AB">
        <w:rPr>
          <w:rFonts w:ascii="Montserrat" w:hAnsi="Montserrat"/>
          <w:sz w:val="16"/>
          <w:szCs w:val="18"/>
        </w:rPr>
        <w:t xml:space="preserve"> </w:t>
      </w:r>
      <w:r w:rsidRPr="00E512AB">
        <w:rPr>
          <w:rFonts w:ascii="Montserrat" w:eastAsia="Montserrat" w:hAnsi="Montserrat" w:cs="Montserrat"/>
          <w:i/>
          <w:sz w:val="16"/>
          <w:szCs w:val="18"/>
        </w:rPr>
        <w:t xml:space="preserve">Solicito de la servidora </w:t>
      </w:r>
      <w:proofErr w:type="gramStart"/>
      <w:r w:rsidRPr="00E512AB">
        <w:rPr>
          <w:rFonts w:ascii="Montserrat" w:eastAsia="Montserrat" w:hAnsi="Montserrat" w:cs="Montserrat"/>
          <w:i/>
          <w:sz w:val="16"/>
          <w:szCs w:val="18"/>
        </w:rPr>
        <w:t>pública[</w:t>
      </w:r>
      <w:proofErr w:type="gramEnd"/>
      <w:r w:rsidRPr="00E512AB">
        <w:rPr>
          <w:rFonts w:ascii="Montserrat" w:eastAsia="Montserrat" w:hAnsi="Montserrat" w:cs="Montserrat"/>
          <w:i/>
          <w:sz w:val="16"/>
          <w:szCs w:val="18"/>
        </w:rPr>
        <w:t xml:space="preserve">…], la versión Pública del Acata Entrega recepción, cuando recibió el despacho de la […] adscrita a la Dirección General de Recursos Humanos.” </w:t>
      </w:r>
      <w:r w:rsidRPr="00E512AB">
        <w:rPr>
          <w:rFonts w:ascii="Montserrat" w:hAnsi="Montserrat"/>
          <w:i/>
          <w:sz w:val="16"/>
          <w:szCs w:val="18"/>
        </w:rPr>
        <w:t>(Sic)</w:t>
      </w:r>
    </w:p>
    <w:p w14:paraId="5A849FF7" w14:textId="77777777" w:rsidR="0006004B" w:rsidRPr="00E512AB" w:rsidRDefault="0006004B" w:rsidP="0006004B">
      <w:pPr>
        <w:ind w:right="-19"/>
        <w:jc w:val="both"/>
        <w:rPr>
          <w:rFonts w:ascii="Montserrat" w:eastAsia="Montserrat" w:hAnsi="Montserrat" w:cs="Montserrat"/>
          <w:sz w:val="18"/>
          <w:szCs w:val="18"/>
        </w:rPr>
      </w:pPr>
    </w:p>
    <w:p w14:paraId="2CF9B43D" w14:textId="77777777" w:rsidR="0006004B" w:rsidRPr="00E512AB" w:rsidRDefault="0006004B" w:rsidP="0006004B">
      <w:pPr>
        <w:ind w:right="-19"/>
        <w:jc w:val="both"/>
        <w:rPr>
          <w:rFonts w:ascii="Montserrat" w:eastAsia="Montserrat" w:hAnsi="Montserrat" w:cs="Montserrat"/>
          <w:sz w:val="18"/>
          <w:szCs w:val="18"/>
        </w:rPr>
      </w:pPr>
      <w:r w:rsidRPr="00E512AB">
        <w:rPr>
          <w:rFonts w:ascii="Montserrat" w:eastAsia="Montserrat" w:hAnsi="Montserrat" w:cs="Montserrat"/>
          <w:sz w:val="18"/>
          <w:szCs w:val="18"/>
        </w:rPr>
        <w:t xml:space="preserve">La Unidad de Política de Recursos Humanos de la Administración Pública Federal (UPRHAPF) a efecto de elaborar la versión pública del acta administrativa de entrega-recepción con número de folio 77615 de fecha 9 de febrero de 2023, solicitó al Comité de Transparencia la clasificación de la siguiente información como confidencial: </w:t>
      </w:r>
    </w:p>
    <w:p w14:paraId="028460BB" w14:textId="77777777" w:rsidR="0006004B" w:rsidRPr="00E512AB" w:rsidRDefault="0006004B" w:rsidP="0006004B">
      <w:pPr>
        <w:ind w:right="-19"/>
        <w:jc w:val="both"/>
        <w:rPr>
          <w:rFonts w:ascii="Montserrat" w:eastAsia="Montserrat" w:hAnsi="Montserrat" w:cs="Montserrat"/>
          <w:sz w:val="18"/>
          <w:szCs w:val="18"/>
        </w:rPr>
      </w:pPr>
    </w:p>
    <w:tbl>
      <w:tblPr>
        <w:tblW w:w="10196"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1833"/>
        <w:gridCol w:w="5245"/>
        <w:gridCol w:w="3118"/>
      </w:tblGrid>
      <w:tr w:rsidR="00E512AB" w:rsidRPr="00E512AB" w14:paraId="449A7BB9" w14:textId="77777777" w:rsidTr="00F146DA">
        <w:trPr>
          <w:tblHeader/>
          <w:jc w:val="center"/>
        </w:trPr>
        <w:tc>
          <w:tcPr>
            <w:tcW w:w="1833" w:type="dxa"/>
            <w:shd w:val="clear" w:color="auto" w:fill="660033"/>
            <w:tcMar>
              <w:top w:w="100" w:type="dxa"/>
              <w:left w:w="100" w:type="dxa"/>
              <w:bottom w:w="100" w:type="dxa"/>
              <w:right w:w="100" w:type="dxa"/>
            </w:tcMar>
          </w:tcPr>
          <w:p w14:paraId="2B7F8DDF" w14:textId="77777777" w:rsidR="0006004B" w:rsidRPr="00E512AB" w:rsidRDefault="0006004B" w:rsidP="00D00507">
            <w:pPr>
              <w:jc w:val="center"/>
              <w:rPr>
                <w:rFonts w:ascii="Montserrat" w:eastAsia="Montserrat" w:hAnsi="Montserrat" w:cs="Montserrat"/>
                <w:b/>
                <w:sz w:val="16"/>
                <w:szCs w:val="18"/>
              </w:rPr>
            </w:pPr>
            <w:r w:rsidRPr="00E512AB">
              <w:rPr>
                <w:rFonts w:ascii="Montserrat" w:eastAsia="Montserrat" w:hAnsi="Montserrat" w:cs="Montserrat"/>
                <w:b/>
                <w:sz w:val="16"/>
                <w:szCs w:val="18"/>
              </w:rPr>
              <w:t>Dato</w:t>
            </w:r>
          </w:p>
        </w:tc>
        <w:tc>
          <w:tcPr>
            <w:tcW w:w="5245" w:type="dxa"/>
            <w:shd w:val="clear" w:color="auto" w:fill="660033"/>
            <w:tcMar>
              <w:top w:w="100" w:type="dxa"/>
              <w:left w:w="100" w:type="dxa"/>
              <w:bottom w:w="100" w:type="dxa"/>
              <w:right w:w="100" w:type="dxa"/>
            </w:tcMar>
          </w:tcPr>
          <w:p w14:paraId="577276BC" w14:textId="77777777" w:rsidR="0006004B" w:rsidRPr="00E512AB" w:rsidRDefault="0006004B" w:rsidP="00D00507">
            <w:pPr>
              <w:jc w:val="center"/>
              <w:rPr>
                <w:rFonts w:ascii="Montserrat" w:eastAsia="Montserrat" w:hAnsi="Montserrat" w:cs="Montserrat"/>
                <w:b/>
                <w:sz w:val="16"/>
                <w:szCs w:val="18"/>
              </w:rPr>
            </w:pPr>
            <w:r w:rsidRPr="00E512AB">
              <w:rPr>
                <w:rFonts w:ascii="Montserrat" w:eastAsia="Montserrat" w:hAnsi="Montserrat" w:cs="Montserrat"/>
                <w:b/>
                <w:sz w:val="16"/>
                <w:szCs w:val="18"/>
              </w:rPr>
              <w:t>Justificación</w:t>
            </w:r>
          </w:p>
        </w:tc>
        <w:tc>
          <w:tcPr>
            <w:tcW w:w="3118" w:type="dxa"/>
            <w:shd w:val="clear" w:color="auto" w:fill="660033"/>
            <w:tcMar>
              <w:top w:w="100" w:type="dxa"/>
              <w:left w:w="100" w:type="dxa"/>
              <w:bottom w:w="100" w:type="dxa"/>
              <w:right w:w="100" w:type="dxa"/>
            </w:tcMar>
          </w:tcPr>
          <w:p w14:paraId="5D41E928" w14:textId="77777777" w:rsidR="0006004B" w:rsidRPr="00E512AB" w:rsidRDefault="0006004B" w:rsidP="00D00507">
            <w:pPr>
              <w:jc w:val="center"/>
              <w:rPr>
                <w:rFonts w:ascii="Montserrat" w:eastAsia="Montserrat" w:hAnsi="Montserrat" w:cs="Montserrat"/>
                <w:b/>
                <w:sz w:val="16"/>
                <w:szCs w:val="18"/>
              </w:rPr>
            </w:pPr>
            <w:r w:rsidRPr="00E512AB">
              <w:rPr>
                <w:rFonts w:ascii="Montserrat" w:eastAsia="Montserrat" w:hAnsi="Montserrat" w:cs="Montserrat"/>
                <w:b/>
                <w:sz w:val="16"/>
                <w:szCs w:val="18"/>
              </w:rPr>
              <w:t>Fundamento</w:t>
            </w:r>
          </w:p>
        </w:tc>
      </w:tr>
      <w:tr w:rsidR="00EC61B7" w:rsidRPr="00E512AB" w14:paraId="7C764001" w14:textId="77777777" w:rsidTr="00F146DA">
        <w:trPr>
          <w:jc w:val="center"/>
        </w:trPr>
        <w:tc>
          <w:tcPr>
            <w:tcW w:w="1833" w:type="dxa"/>
            <w:shd w:val="clear" w:color="auto" w:fill="auto"/>
            <w:vAlign w:val="center"/>
          </w:tcPr>
          <w:p w14:paraId="75893A07" w14:textId="77777777" w:rsidR="0006004B" w:rsidRPr="00E512AB" w:rsidRDefault="0006004B" w:rsidP="00D00507">
            <w:pPr>
              <w:jc w:val="both"/>
              <w:rPr>
                <w:rFonts w:ascii="Montserrat" w:eastAsia="Montserrat" w:hAnsi="Montserrat" w:cs="Montserrat"/>
                <w:sz w:val="16"/>
                <w:szCs w:val="18"/>
              </w:rPr>
            </w:pPr>
            <w:r w:rsidRPr="00E512AB">
              <w:rPr>
                <w:rFonts w:ascii="Montserrat" w:eastAsia="Montserrat" w:hAnsi="Montserrat" w:cs="Montserrat"/>
                <w:sz w:val="16"/>
                <w:szCs w:val="18"/>
              </w:rPr>
              <w:t xml:space="preserve">Domicilio de particulares </w:t>
            </w:r>
          </w:p>
        </w:tc>
        <w:tc>
          <w:tcPr>
            <w:tcW w:w="5245" w:type="dxa"/>
            <w:shd w:val="clear" w:color="auto" w:fill="auto"/>
            <w:vAlign w:val="center"/>
          </w:tcPr>
          <w:p w14:paraId="2C8405DF" w14:textId="77777777" w:rsidR="0006004B" w:rsidRPr="00E512AB" w:rsidRDefault="0006004B" w:rsidP="00D00507">
            <w:pPr>
              <w:jc w:val="both"/>
              <w:rPr>
                <w:rFonts w:ascii="Montserrat" w:eastAsia="Montserrat" w:hAnsi="Montserrat" w:cs="Montserrat"/>
                <w:sz w:val="16"/>
                <w:szCs w:val="18"/>
              </w:rPr>
            </w:pPr>
            <w:r w:rsidRPr="00E512AB">
              <w:rPr>
                <w:rFonts w:ascii="Montserrat" w:eastAsia="Montserrat" w:hAnsi="Montserrat" w:cs="Montserrat"/>
                <w:sz w:val="16"/>
                <w:szCs w:val="18"/>
              </w:rPr>
              <w:t>Atributo de una persona física, que denota el lugar donde reside habitualmente, de ahí que es un dato personal que debe protegerse.</w:t>
            </w:r>
          </w:p>
        </w:tc>
        <w:tc>
          <w:tcPr>
            <w:tcW w:w="3118" w:type="dxa"/>
            <w:shd w:val="clear" w:color="auto" w:fill="auto"/>
            <w:vAlign w:val="center"/>
          </w:tcPr>
          <w:p w14:paraId="5FE20211" w14:textId="77777777" w:rsidR="0006004B" w:rsidRPr="00E512AB" w:rsidRDefault="0006004B" w:rsidP="00D00507">
            <w:pPr>
              <w:jc w:val="both"/>
              <w:rPr>
                <w:rFonts w:ascii="Montserrat" w:eastAsia="Montserrat" w:hAnsi="Montserrat" w:cs="Montserrat"/>
                <w:sz w:val="16"/>
                <w:szCs w:val="18"/>
              </w:rPr>
            </w:pPr>
            <w:r w:rsidRPr="00E512AB">
              <w:rPr>
                <w:rFonts w:ascii="Montserrat" w:eastAsia="Montserrat" w:hAnsi="Montserrat" w:cs="Montserrat"/>
                <w:sz w:val="16"/>
                <w:szCs w:val="18"/>
              </w:rPr>
              <w:t xml:space="preserve">Artículo 113, fracción I, de la LFTAIP  </w:t>
            </w:r>
          </w:p>
        </w:tc>
      </w:tr>
    </w:tbl>
    <w:p w14:paraId="5F8273E7" w14:textId="77777777" w:rsidR="0006004B" w:rsidRPr="00E512AB" w:rsidRDefault="0006004B" w:rsidP="0006004B">
      <w:pPr>
        <w:ind w:right="-19"/>
        <w:jc w:val="both"/>
        <w:rPr>
          <w:rFonts w:ascii="Montserrat" w:eastAsia="Montserrat" w:hAnsi="Montserrat" w:cs="Montserrat"/>
          <w:sz w:val="18"/>
          <w:szCs w:val="18"/>
        </w:rPr>
      </w:pPr>
    </w:p>
    <w:p w14:paraId="2117A222" w14:textId="6ACBC570" w:rsidR="0006004B" w:rsidRPr="00E512AB" w:rsidRDefault="0006004B" w:rsidP="008E199D">
      <w:pPr>
        <w:ind w:right="-19"/>
        <w:jc w:val="both"/>
        <w:rPr>
          <w:rFonts w:ascii="Montserrat" w:eastAsia="Montserrat" w:hAnsi="Montserrat" w:cs="Montserrat"/>
          <w:sz w:val="18"/>
          <w:szCs w:val="18"/>
        </w:rPr>
      </w:pPr>
      <w:r w:rsidRPr="00E512AB">
        <w:rPr>
          <w:rFonts w:ascii="Montserrat" w:eastAsia="Montserrat" w:hAnsi="Montserrat" w:cs="Montserrat"/>
          <w:sz w:val="18"/>
          <w:szCs w:val="18"/>
        </w:rPr>
        <w:t>En consecuencia, se emite la siguiente resolución por unanimidad:</w:t>
      </w:r>
    </w:p>
    <w:p w14:paraId="26625013" w14:textId="77777777" w:rsidR="008E199D" w:rsidRPr="00E512AB" w:rsidRDefault="008E199D" w:rsidP="008E199D">
      <w:pPr>
        <w:ind w:right="-19"/>
        <w:jc w:val="both"/>
        <w:rPr>
          <w:rFonts w:ascii="Montserrat" w:eastAsia="Montserrat" w:hAnsi="Montserrat" w:cs="Montserrat"/>
          <w:b/>
          <w:sz w:val="18"/>
          <w:szCs w:val="18"/>
        </w:rPr>
      </w:pPr>
    </w:p>
    <w:p w14:paraId="5034D95D" w14:textId="5DEB1639" w:rsidR="0052015B" w:rsidRPr="00E512AB" w:rsidRDefault="00C02564" w:rsidP="0052015B">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II.</w:t>
      </w:r>
      <w:r w:rsidR="00305840" w:rsidRPr="00E512AB">
        <w:rPr>
          <w:rFonts w:ascii="Montserrat" w:eastAsia="Montserrat" w:hAnsi="Montserrat" w:cs="Montserrat"/>
          <w:b/>
          <w:sz w:val="18"/>
          <w:szCs w:val="18"/>
        </w:rPr>
        <w:t>C</w:t>
      </w:r>
      <w:r w:rsidRPr="00E512AB">
        <w:rPr>
          <w:rFonts w:ascii="Montserrat" w:eastAsia="Montserrat" w:hAnsi="Montserrat" w:cs="Montserrat"/>
          <w:b/>
          <w:sz w:val="18"/>
          <w:szCs w:val="18"/>
        </w:rPr>
        <w:t>.5</w:t>
      </w:r>
      <w:r w:rsidR="0006004B" w:rsidRPr="00E512AB">
        <w:rPr>
          <w:rFonts w:ascii="Montserrat" w:eastAsia="Montserrat" w:hAnsi="Montserrat" w:cs="Montserrat"/>
          <w:b/>
          <w:sz w:val="18"/>
          <w:szCs w:val="18"/>
        </w:rPr>
        <w:t xml:space="preserve">.ORD.29.24: CONFIRMAR </w:t>
      </w:r>
      <w:r w:rsidR="0006004B" w:rsidRPr="00E512AB">
        <w:rPr>
          <w:rFonts w:ascii="Montserrat" w:eastAsia="Montserrat" w:hAnsi="Montserrat" w:cs="Montserrat"/>
          <w:sz w:val="18"/>
          <w:szCs w:val="18"/>
        </w:rPr>
        <w:t xml:space="preserve">la clasificación de la información como confidencial invocada por la UPRHAPF, </w:t>
      </w:r>
      <w:r w:rsidR="00A65B27" w:rsidRPr="00E512AB">
        <w:rPr>
          <w:rFonts w:ascii="Montserrat" w:eastAsia="Montserrat" w:hAnsi="Montserrat" w:cs="Montserrat"/>
          <w:sz w:val="18"/>
          <w:szCs w:val="18"/>
        </w:rPr>
        <w:t xml:space="preserve">respecto de los datos contenidos en el acta administrativa de entrega-recepción con número de folio 77615, </w:t>
      </w:r>
      <w:r w:rsidR="0006004B" w:rsidRPr="00E512AB">
        <w:rPr>
          <w:rFonts w:ascii="Montserrat" w:eastAsia="Montserrat" w:hAnsi="Montserrat" w:cs="Montserrat"/>
          <w:sz w:val="18"/>
          <w:szCs w:val="18"/>
        </w:rPr>
        <w:t>con fundamento en el artículo 113, fracción I, de la Ley Federal de Transparencia y Acceso a la Información Pública y, por ende, se autoriza elaborar la versión pública.</w:t>
      </w:r>
    </w:p>
    <w:p w14:paraId="457DE45C" w14:textId="77777777" w:rsidR="0052015B" w:rsidRPr="00E512AB" w:rsidRDefault="0052015B" w:rsidP="0052015B">
      <w:pPr>
        <w:ind w:right="38"/>
        <w:jc w:val="both"/>
        <w:rPr>
          <w:rFonts w:ascii="Montserrat" w:eastAsia="Montserrat" w:hAnsi="Montserrat" w:cs="Montserrat"/>
          <w:sz w:val="18"/>
          <w:szCs w:val="18"/>
        </w:rPr>
      </w:pPr>
    </w:p>
    <w:p w14:paraId="71B0C1F5" w14:textId="77777777" w:rsidR="00656E48" w:rsidRPr="00E512AB" w:rsidRDefault="00656E48" w:rsidP="00656E48">
      <w:pPr>
        <w:ind w:right="38"/>
        <w:jc w:val="center"/>
        <w:rPr>
          <w:rFonts w:ascii="Montserrat" w:eastAsia="Montserrat" w:hAnsi="Montserrat" w:cs="Montserrat"/>
          <w:b/>
          <w:sz w:val="18"/>
          <w:szCs w:val="18"/>
        </w:rPr>
      </w:pPr>
      <w:r w:rsidRPr="00E512AB">
        <w:rPr>
          <w:rFonts w:ascii="Montserrat" w:eastAsia="Montserrat" w:hAnsi="Montserrat" w:cs="Montserrat"/>
          <w:b/>
          <w:sz w:val="18"/>
          <w:szCs w:val="18"/>
        </w:rPr>
        <w:t>TERCER PUNTO DEL ORDEN DEL DÍA</w:t>
      </w:r>
    </w:p>
    <w:p w14:paraId="250DBACF" w14:textId="77777777" w:rsidR="00656E48" w:rsidRPr="00E512AB" w:rsidRDefault="00656E48" w:rsidP="00656E48">
      <w:pPr>
        <w:ind w:right="38"/>
        <w:jc w:val="center"/>
        <w:rPr>
          <w:rFonts w:ascii="Montserrat" w:eastAsia="Montserrat" w:hAnsi="Montserrat" w:cs="Montserrat"/>
          <w:b/>
          <w:sz w:val="18"/>
          <w:szCs w:val="18"/>
        </w:rPr>
      </w:pPr>
    </w:p>
    <w:p w14:paraId="1AC452C5" w14:textId="77777777" w:rsidR="00BE5C67" w:rsidRPr="00E512AB" w:rsidRDefault="00656E48" w:rsidP="00BE5C67">
      <w:pPr>
        <w:jc w:val="both"/>
        <w:rPr>
          <w:rFonts w:ascii="Montserrat" w:eastAsia="Montserrat" w:hAnsi="Montserrat" w:cs="Montserrat"/>
          <w:b/>
          <w:sz w:val="18"/>
          <w:szCs w:val="18"/>
        </w:rPr>
      </w:pPr>
      <w:r w:rsidRPr="00E512AB">
        <w:rPr>
          <w:rFonts w:ascii="Montserrat" w:eastAsia="Montserrat" w:hAnsi="Montserrat" w:cs="Montserrat"/>
          <w:b/>
          <w:sz w:val="18"/>
          <w:szCs w:val="18"/>
        </w:rPr>
        <w:t xml:space="preserve">III. </w:t>
      </w:r>
      <w:r w:rsidR="00BE5C67" w:rsidRPr="00E512AB">
        <w:rPr>
          <w:rFonts w:ascii="Montserrat" w:eastAsia="Montserrat" w:hAnsi="Montserrat" w:cs="Montserrat"/>
          <w:b/>
          <w:sz w:val="18"/>
          <w:szCs w:val="18"/>
        </w:rPr>
        <w:t xml:space="preserve"> Cumplimiento a recurso de revisión INAI </w:t>
      </w:r>
    </w:p>
    <w:p w14:paraId="78A8128D" w14:textId="77777777" w:rsidR="00BE5C67" w:rsidRPr="00E512AB" w:rsidRDefault="00BE5C67" w:rsidP="00BE5C67">
      <w:pPr>
        <w:ind w:right="38"/>
        <w:jc w:val="center"/>
        <w:rPr>
          <w:rFonts w:ascii="Montserrat" w:eastAsia="Montserrat" w:hAnsi="Montserrat" w:cs="Montserrat"/>
          <w:b/>
          <w:sz w:val="18"/>
          <w:szCs w:val="18"/>
        </w:rPr>
      </w:pPr>
    </w:p>
    <w:p w14:paraId="62DC93E5" w14:textId="77777777" w:rsidR="00940912" w:rsidRPr="00E512AB" w:rsidRDefault="00940912" w:rsidP="00940912">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 xml:space="preserve">A.1 Folio </w:t>
      </w:r>
      <w:r w:rsidRPr="00E512AB">
        <w:rPr>
          <w:rFonts w:ascii="Montserrat" w:eastAsia="Montserrat" w:hAnsi="Montserrat" w:cs="Montserrat"/>
          <w:b/>
          <w:iCs/>
          <w:sz w:val="18"/>
          <w:szCs w:val="18"/>
        </w:rPr>
        <w:t>330026524000920</w:t>
      </w:r>
      <w:r w:rsidRPr="00E512AB">
        <w:rPr>
          <w:rFonts w:ascii="Montserrat" w:eastAsia="Montserrat" w:hAnsi="Montserrat" w:cs="Montserrat"/>
          <w:b/>
          <w:sz w:val="18"/>
          <w:szCs w:val="18"/>
        </w:rPr>
        <w:t xml:space="preserve"> RRA 7043/24</w:t>
      </w:r>
    </w:p>
    <w:p w14:paraId="4322AEF4" w14:textId="77777777" w:rsidR="00940912" w:rsidRPr="00E512AB" w:rsidRDefault="00940912" w:rsidP="00940912">
      <w:pPr>
        <w:ind w:right="38"/>
        <w:jc w:val="both"/>
        <w:rPr>
          <w:rFonts w:ascii="Montserrat" w:eastAsia="Montserrat" w:hAnsi="Montserrat" w:cs="Montserrat"/>
          <w:b/>
          <w:sz w:val="18"/>
          <w:szCs w:val="18"/>
        </w:rPr>
      </w:pPr>
    </w:p>
    <w:p w14:paraId="249E9CA9" w14:textId="77777777" w:rsidR="00940912" w:rsidRPr="00E512AB" w:rsidRDefault="00940912" w:rsidP="00940912">
      <w:pPr>
        <w:shd w:val="clear" w:color="auto" w:fill="FFFFFF"/>
        <w:ind w:right="45" w:hanging="2"/>
        <w:jc w:val="both"/>
        <w:rPr>
          <w:rFonts w:ascii="Montserrat" w:eastAsia="Montserrat" w:hAnsi="Montserrat" w:cs="Montserrat"/>
          <w:sz w:val="18"/>
          <w:szCs w:val="18"/>
        </w:rPr>
      </w:pPr>
      <w:r w:rsidRPr="00E512AB">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73ECC6F3" w14:textId="77777777" w:rsidR="00940912" w:rsidRPr="00E512AB" w:rsidRDefault="00940912" w:rsidP="00940912">
      <w:pPr>
        <w:shd w:val="clear" w:color="auto" w:fill="FFFFFF"/>
        <w:ind w:right="45" w:hanging="2"/>
        <w:rPr>
          <w:rFonts w:ascii="Montserrat" w:eastAsia="Montserrat" w:hAnsi="Montserrat" w:cs="Montserrat"/>
          <w:sz w:val="18"/>
          <w:szCs w:val="18"/>
        </w:rPr>
      </w:pPr>
    </w:p>
    <w:p w14:paraId="5D994406" w14:textId="482C4158" w:rsidR="00940912" w:rsidRPr="00E512AB" w:rsidRDefault="00940912" w:rsidP="008E199D">
      <w:pPr>
        <w:autoSpaceDE w:val="0"/>
        <w:autoSpaceDN w:val="0"/>
        <w:ind w:left="567" w:right="567"/>
        <w:jc w:val="both"/>
        <w:rPr>
          <w:rFonts w:ascii="Montserrat" w:hAnsi="Montserrat"/>
          <w:i/>
          <w:iCs/>
          <w:sz w:val="16"/>
          <w:szCs w:val="16"/>
        </w:rPr>
      </w:pPr>
      <w:r w:rsidRPr="00E512AB">
        <w:rPr>
          <w:rFonts w:ascii="Montserrat" w:hAnsi="Montserrat"/>
          <w:i/>
          <w:iCs/>
          <w:sz w:val="16"/>
          <w:szCs w:val="16"/>
        </w:rPr>
        <w:t>“REVOCAR la respuesta del sujeto obligado, a efecto de que, ponga a disposición del particular, los documentos siguientes que obran en el expediente 2020/PEMEX/DE161, en las oficinas del Área de Quejas, Denuncias e Investigaciones de la Unidad de Responsabilidades en Petróleos Mexicanos:</w:t>
      </w:r>
    </w:p>
    <w:p w14:paraId="5BD37BCF" w14:textId="77777777" w:rsidR="00940912" w:rsidRPr="00E512AB" w:rsidRDefault="00940912" w:rsidP="008E199D">
      <w:pPr>
        <w:autoSpaceDE w:val="0"/>
        <w:autoSpaceDN w:val="0"/>
        <w:ind w:left="567" w:right="567"/>
        <w:jc w:val="both"/>
        <w:rPr>
          <w:rFonts w:ascii="Montserrat" w:hAnsi="Montserrat"/>
          <w:i/>
          <w:iCs/>
          <w:sz w:val="16"/>
          <w:szCs w:val="16"/>
        </w:rPr>
      </w:pPr>
    </w:p>
    <w:p w14:paraId="5B41A809" w14:textId="77777777" w:rsidR="00940912" w:rsidRPr="00E512AB" w:rsidRDefault="00940912" w:rsidP="008E199D">
      <w:pPr>
        <w:autoSpaceDE w:val="0"/>
        <w:autoSpaceDN w:val="0"/>
        <w:ind w:left="567" w:right="567"/>
        <w:jc w:val="both"/>
        <w:rPr>
          <w:rFonts w:ascii="Montserrat" w:hAnsi="Montserrat"/>
          <w:i/>
          <w:iCs/>
          <w:sz w:val="16"/>
          <w:szCs w:val="16"/>
        </w:rPr>
      </w:pPr>
      <w:r w:rsidRPr="00E512AB">
        <w:rPr>
          <w:rFonts w:ascii="Montserrat" w:hAnsi="Montserrat"/>
          <w:i/>
          <w:iCs/>
          <w:sz w:val="16"/>
          <w:szCs w:val="16"/>
        </w:rPr>
        <w:t>1. Oficio No. DCAS-SCH-CRLRH-GRRLRHSE-SRIDHSE-442/2022 del 19 de mayo de 2022 de la Subgerencia Regional de Integración y Desarrollo Humano Sureste.</w:t>
      </w:r>
    </w:p>
    <w:p w14:paraId="00D85A6F" w14:textId="77777777" w:rsidR="00940912" w:rsidRPr="00E512AB" w:rsidRDefault="00940912" w:rsidP="008E199D">
      <w:pPr>
        <w:autoSpaceDE w:val="0"/>
        <w:autoSpaceDN w:val="0"/>
        <w:ind w:left="567" w:right="567"/>
        <w:jc w:val="both"/>
        <w:rPr>
          <w:rFonts w:ascii="Montserrat" w:hAnsi="Montserrat"/>
          <w:i/>
          <w:iCs/>
          <w:sz w:val="16"/>
          <w:szCs w:val="16"/>
        </w:rPr>
      </w:pPr>
      <w:r w:rsidRPr="00E512AB">
        <w:rPr>
          <w:rFonts w:ascii="Montserrat" w:hAnsi="Montserrat"/>
          <w:i/>
          <w:iCs/>
          <w:sz w:val="16"/>
          <w:szCs w:val="16"/>
        </w:rPr>
        <w:lastRenderedPageBreak/>
        <w:t>2. Tabla Anexo A - Tabla No. 1 Personal con Ascensos mediante la Publicación de Plazas Vacantes según los Lineamientos autorizados por Pemex Exploración y Producción.</w:t>
      </w:r>
    </w:p>
    <w:p w14:paraId="0711FCCA" w14:textId="77777777" w:rsidR="00940912" w:rsidRPr="00E512AB" w:rsidRDefault="00940912" w:rsidP="008E199D">
      <w:pPr>
        <w:autoSpaceDE w:val="0"/>
        <w:autoSpaceDN w:val="0"/>
        <w:ind w:left="567" w:right="567"/>
        <w:jc w:val="both"/>
        <w:rPr>
          <w:rFonts w:ascii="Montserrat" w:hAnsi="Montserrat"/>
          <w:i/>
          <w:iCs/>
          <w:sz w:val="16"/>
          <w:szCs w:val="16"/>
        </w:rPr>
      </w:pPr>
      <w:r w:rsidRPr="00E512AB">
        <w:rPr>
          <w:rFonts w:ascii="Montserrat" w:hAnsi="Montserrat"/>
          <w:i/>
          <w:iCs/>
          <w:sz w:val="16"/>
          <w:szCs w:val="16"/>
        </w:rPr>
        <w:t>3. Tabla Anexo A - Tabla No. 2 Personal con Ascensos mediante la Publicación de Plazas Vacantes.</w:t>
      </w:r>
    </w:p>
    <w:p w14:paraId="581B8828" w14:textId="77777777" w:rsidR="00940912" w:rsidRPr="00E512AB" w:rsidRDefault="00940912" w:rsidP="008E199D">
      <w:pPr>
        <w:autoSpaceDE w:val="0"/>
        <w:autoSpaceDN w:val="0"/>
        <w:ind w:left="567" w:right="567"/>
        <w:jc w:val="both"/>
        <w:rPr>
          <w:rFonts w:ascii="Montserrat" w:hAnsi="Montserrat"/>
          <w:i/>
          <w:iCs/>
          <w:sz w:val="16"/>
          <w:szCs w:val="16"/>
        </w:rPr>
      </w:pPr>
      <w:r w:rsidRPr="00E512AB">
        <w:rPr>
          <w:rFonts w:ascii="Montserrat" w:hAnsi="Montserrat"/>
          <w:i/>
          <w:iCs/>
          <w:sz w:val="16"/>
          <w:szCs w:val="16"/>
        </w:rPr>
        <w:t>4. Tabla Anexo A - Tabla No. 3 Personal con Ascensos sin ternas, sin concurso y sin oficio de eximición.</w:t>
      </w:r>
    </w:p>
    <w:p w14:paraId="33434368" w14:textId="77777777" w:rsidR="00940912" w:rsidRPr="00E512AB" w:rsidRDefault="00940912" w:rsidP="008E199D">
      <w:pPr>
        <w:autoSpaceDE w:val="0"/>
        <w:autoSpaceDN w:val="0"/>
        <w:ind w:left="567" w:right="567"/>
        <w:jc w:val="both"/>
        <w:rPr>
          <w:rFonts w:ascii="Montserrat" w:hAnsi="Montserrat"/>
          <w:i/>
          <w:iCs/>
          <w:sz w:val="16"/>
          <w:szCs w:val="16"/>
        </w:rPr>
      </w:pPr>
      <w:r w:rsidRPr="00E512AB">
        <w:rPr>
          <w:rFonts w:ascii="Montserrat" w:hAnsi="Montserrat"/>
          <w:i/>
          <w:iCs/>
          <w:sz w:val="16"/>
          <w:szCs w:val="16"/>
        </w:rPr>
        <w:t>5. Oficio No. DCAS-SCH-CRLRH-GRRLRHSE-3-645/20 del 10 de mayo de 2022 de la Subgerencia Regional de Administración de Personal Ciudad del Carmen.</w:t>
      </w:r>
    </w:p>
    <w:p w14:paraId="367DB8E9" w14:textId="77777777" w:rsidR="00940912" w:rsidRPr="00E512AB" w:rsidRDefault="00940912" w:rsidP="008E199D">
      <w:pPr>
        <w:autoSpaceDE w:val="0"/>
        <w:autoSpaceDN w:val="0"/>
        <w:ind w:left="567" w:right="567"/>
        <w:jc w:val="both"/>
        <w:rPr>
          <w:rFonts w:ascii="Montserrat" w:hAnsi="Montserrat"/>
          <w:i/>
          <w:iCs/>
          <w:sz w:val="16"/>
          <w:szCs w:val="16"/>
        </w:rPr>
      </w:pPr>
      <w:r w:rsidRPr="00E512AB">
        <w:rPr>
          <w:rFonts w:ascii="Montserrat" w:hAnsi="Montserrat"/>
          <w:i/>
          <w:iCs/>
          <w:sz w:val="16"/>
          <w:szCs w:val="16"/>
        </w:rPr>
        <w:t>6. Anexo 1 Tabla 1 Personal Jubilado Irregular.</w:t>
      </w:r>
    </w:p>
    <w:p w14:paraId="102B8B1A" w14:textId="77777777" w:rsidR="00940912" w:rsidRPr="00E512AB" w:rsidRDefault="00940912" w:rsidP="008E199D">
      <w:pPr>
        <w:autoSpaceDE w:val="0"/>
        <w:autoSpaceDN w:val="0"/>
        <w:ind w:left="567" w:right="567"/>
        <w:jc w:val="both"/>
        <w:rPr>
          <w:rFonts w:ascii="Montserrat" w:hAnsi="Montserrat"/>
          <w:i/>
          <w:iCs/>
          <w:sz w:val="16"/>
          <w:szCs w:val="16"/>
        </w:rPr>
      </w:pPr>
      <w:r w:rsidRPr="00E512AB">
        <w:rPr>
          <w:rFonts w:ascii="Montserrat" w:hAnsi="Montserrat"/>
          <w:i/>
          <w:iCs/>
          <w:sz w:val="16"/>
          <w:szCs w:val="16"/>
        </w:rPr>
        <w:t>7. Anexo 1 Tabla 1 Personal Jubilado (Porcentaje).</w:t>
      </w:r>
    </w:p>
    <w:p w14:paraId="718430B8" w14:textId="77777777" w:rsidR="00940912" w:rsidRPr="00E512AB" w:rsidRDefault="00940912" w:rsidP="008E199D">
      <w:pPr>
        <w:autoSpaceDE w:val="0"/>
        <w:autoSpaceDN w:val="0"/>
        <w:ind w:left="567" w:right="567"/>
        <w:jc w:val="both"/>
        <w:rPr>
          <w:rFonts w:ascii="Montserrat" w:hAnsi="Montserrat"/>
          <w:i/>
          <w:iCs/>
          <w:sz w:val="16"/>
          <w:szCs w:val="16"/>
        </w:rPr>
      </w:pPr>
      <w:r w:rsidRPr="00E512AB">
        <w:rPr>
          <w:rFonts w:ascii="Montserrat" w:hAnsi="Montserrat"/>
          <w:i/>
          <w:iCs/>
          <w:sz w:val="16"/>
          <w:szCs w:val="16"/>
        </w:rPr>
        <w:t>8. Oficio No. DCAS-SCH-CRLRH-GRRLRHSE-4-SAPVH-087/2022 del 12 de mayo de 2022 de la Subgerencia de Administración de Personal Villahermosa.</w:t>
      </w:r>
    </w:p>
    <w:p w14:paraId="774DFF99" w14:textId="77777777" w:rsidR="00940912" w:rsidRPr="00E512AB" w:rsidRDefault="00940912" w:rsidP="008E199D">
      <w:pPr>
        <w:autoSpaceDE w:val="0"/>
        <w:autoSpaceDN w:val="0"/>
        <w:ind w:left="567" w:right="567"/>
        <w:jc w:val="both"/>
        <w:rPr>
          <w:rFonts w:ascii="Montserrat" w:hAnsi="Montserrat"/>
          <w:i/>
          <w:iCs/>
          <w:sz w:val="16"/>
          <w:szCs w:val="16"/>
        </w:rPr>
      </w:pPr>
      <w:r w:rsidRPr="00E512AB">
        <w:rPr>
          <w:rFonts w:ascii="Montserrat" w:hAnsi="Montserrat"/>
          <w:i/>
          <w:iCs/>
          <w:sz w:val="16"/>
          <w:szCs w:val="16"/>
        </w:rPr>
        <w:t>9. Cinco tablas sobre jubilaciones.</w:t>
      </w:r>
    </w:p>
    <w:p w14:paraId="06537B0F" w14:textId="77777777" w:rsidR="00940912" w:rsidRPr="00E512AB" w:rsidRDefault="00940912" w:rsidP="008E199D">
      <w:pPr>
        <w:autoSpaceDE w:val="0"/>
        <w:autoSpaceDN w:val="0"/>
        <w:ind w:left="567" w:right="567"/>
        <w:jc w:val="both"/>
        <w:rPr>
          <w:rFonts w:ascii="Montserrat" w:hAnsi="Montserrat"/>
          <w:i/>
          <w:iCs/>
          <w:sz w:val="16"/>
          <w:szCs w:val="16"/>
        </w:rPr>
      </w:pPr>
      <w:r w:rsidRPr="00E512AB">
        <w:rPr>
          <w:rFonts w:ascii="Montserrat" w:hAnsi="Montserrat"/>
          <w:i/>
          <w:iCs/>
          <w:sz w:val="16"/>
          <w:szCs w:val="16"/>
        </w:rPr>
        <w:t>10. Oficio No. DCAS-SCH-CRLRH-ALTP-UAP-DGL-1006/2022 del 2 de mayo de 2022 de la Unidad Administración de Personal.</w:t>
      </w:r>
    </w:p>
    <w:p w14:paraId="4BA4A645" w14:textId="77777777" w:rsidR="00940912" w:rsidRPr="00E512AB" w:rsidRDefault="00940912" w:rsidP="008E199D">
      <w:pPr>
        <w:autoSpaceDE w:val="0"/>
        <w:autoSpaceDN w:val="0"/>
        <w:ind w:left="567" w:right="567"/>
        <w:jc w:val="both"/>
        <w:rPr>
          <w:rFonts w:ascii="Montserrat" w:hAnsi="Montserrat"/>
          <w:i/>
          <w:iCs/>
          <w:sz w:val="16"/>
          <w:szCs w:val="16"/>
        </w:rPr>
      </w:pPr>
      <w:r w:rsidRPr="00E512AB">
        <w:rPr>
          <w:rFonts w:ascii="Montserrat" w:hAnsi="Montserrat"/>
          <w:i/>
          <w:iCs/>
          <w:sz w:val="16"/>
          <w:szCs w:val="16"/>
        </w:rPr>
        <w:t>11. Oficio No. DCAS-SCH-CDHD-GDIE-USOIE-032-2022 del 11 de mayo de 2022 de la Unidad de Servicios de Organización e Integración de Estructuras.</w:t>
      </w:r>
    </w:p>
    <w:p w14:paraId="068B8B46" w14:textId="77777777" w:rsidR="00940912" w:rsidRPr="00E512AB" w:rsidRDefault="00940912" w:rsidP="008E199D">
      <w:pPr>
        <w:autoSpaceDE w:val="0"/>
        <w:autoSpaceDN w:val="0"/>
        <w:ind w:left="567" w:right="567"/>
        <w:jc w:val="both"/>
        <w:rPr>
          <w:rFonts w:ascii="Montserrat" w:hAnsi="Montserrat"/>
          <w:i/>
          <w:iCs/>
          <w:sz w:val="16"/>
          <w:szCs w:val="16"/>
        </w:rPr>
      </w:pPr>
      <w:r w:rsidRPr="00E512AB">
        <w:rPr>
          <w:rFonts w:ascii="Montserrat" w:hAnsi="Montserrat"/>
          <w:i/>
          <w:iCs/>
          <w:sz w:val="16"/>
          <w:szCs w:val="16"/>
        </w:rPr>
        <w:t xml:space="preserve">La información localizada deberá ponerse a disposición en versión pública, en donde se podrán clasificar, el nombre de personas físicas, correros electrónicos particulares, la ficha de Petróleos Mexicanos, la Clave Única de Registro de Población (CURP), el Registro Federal de Contribuyentes (RFC) y la edad. </w:t>
      </w:r>
    </w:p>
    <w:p w14:paraId="326AA69E" w14:textId="77777777" w:rsidR="00940912" w:rsidRPr="00E512AB" w:rsidRDefault="00940912" w:rsidP="008E199D">
      <w:pPr>
        <w:autoSpaceDE w:val="0"/>
        <w:autoSpaceDN w:val="0"/>
        <w:ind w:left="567" w:right="567"/>
        <w:jc w:val="both"/>
        <w:rPr>
          <w:rFonts w:ascii="Montserrat" w:hAnsi="Montserrat"/>
          <w:i/>
          <w:iCs/>
          <w:sz w:val="16"/>
          <w:szCs w:val="16"/>
        </w:rPr>
      </w:pPr>
    </w:p>
    <w:p w14:paraId="4086B8FD" w14:textId="77777777" w:rsidR="00940912" w:rsidRPr="00E512AB" w:rsidRDefault="00940912" w:rsidP="008E199D">
      <w:pPr>
        <w:autoSpaceDE w:val="0"/>
        <w:autoSpaceDN w:val="0"/>
        <w:ind w:left="567" w:right="567"/>
        <w:jc w:val="both"/>
        <w:rPr>
          <w:rFonts w:ascii="Montserrat" w:hAnsi="Montserrat"/>
          <w:i/>
          <w:iCs/>
          <w:sz w:val="16"/>
          <w:szCs w:val="16"/>
        </w:rPr>
      </w:pPr>
      <w:r w:rsidRPr="00E512AB">
        <w:rPr>
          <w:rFonts w:ascii="Montserrat" w:hAnsi="Montserrat"/>
          <w:i/>
          <w:iCs/>
          <w:sz w:val="16"/>
          <w:szCs w:val="16"/>
        </w:rPr>
        <w:t>De igual forma, en caso de que la parte recurrente acredite la titularidad de los datos que se está instruyendo proteger, la información se le deberá entregar en forma íntegra.</w:t>
      </w:r>
    </w:p>
    <w:p w14:paraId="0B73A797" w14:textId="77777777" w:rsidR="00940912" w:rsidRPr="00E512AB" w:rsidRDefault="00940912" w:rsidP="008E199D">
      <w:pPr>
        <w:autoSpaceDE w:val="0"/>
        <w:autoSpaceDN w:val="0"/>
        <w:ind w:left="567" w:right="567"/>
        <w:jc w:val="both"/>
        <w:rPr>
          <w:rFonts w:ascii="Montserrat" w:hAnsi="Montserrat"/>
          <w:i/>
          <w:iCs/>
          <w:sz w:val="16"/>
          <w:szCs w:val="16"/>
        </w:rPr>
      </w:pPr>
    </w:p>
    <w:p w14:paraId="6EF111FC" w14:textId="77777777" w:rsidR="00940912" w:rsidRPr="00E512AB" w:rsidRDefault="00940912" w:rsidP="008E199D">
      <w:pPr>
        <w:autoSpaceDE w:val="0"/>
        <w:autoSpaceDN w:val="0"/>
        <w:ind w:left="567" w:right="567"/>
        <w:jc w:val="both"/>
        <w:rPr>
          <w:rFonts w:ascii="Montserrat" w:hAnsi="Montserrat"/>
          <w:i/>
          <w:iCs/>
          <w:sz w:val="16"/>
          <w:szCs w:val="16"/>
        </w:rPr>
      </w:pPr>
      <w:r w:rsidRPr="00E512AB">
        <w:rPr>
          <w:rFonts w:ascii="Montserrat" w:hAnsi="Montserrat"/>
          <w:i/>
          <w:iCs/>
          <w:sz w:val="16"/>
          <w:szCs w:val="16"/>
        </w:rPr>
        <w:t>Asimismo, deberá entregar la información en copia certificada para lo que deberá tomarse en consideración que, de conformidad con el artículo 145 de la Ley de la materia, tratándose de copias certificadas, las primeras veinte fojas útiles deberán ser entregadas de forma gratuita, e informando la posibilidad del envío de la información por correo certificado con notificación, previo pago del derecho correspondiente.</w:t>
      </w:r>
    </w:p>
    <w:p w14:paraId="314BF15A" w14:textId="77777777" w:rsidR="00940912" w:rsidRPr="00E512AB" w:rsidRDefault="00940912" w:rsidP="008E199D">
      <w:pPr>
        <w:autoSpaceDE w:val="0"/>
        <w:autoSpaceDN w:val="0"/>
        <w:ind w:left="567" w:right="567"/>
        <w:jc w:val="both"/>
        <w:rPr>
          <w:rFonts w:ascii="Montserrat" w:hAnsi="Montserrat"/>
          <w:i/>
          <w:iCs/>
          <w:sz w:val="16"/>
          <w:szCs w:val="16"/>
        </w:rPr>
      </w:pPr>
    </w:p>
    <w:p w14:paraId="4976C676" w14:textId="77777777" w:rsidR="00940912" w:rsidRPr="00E512AB" w:rsidRDefault="00940912" w:rsidP="008E199D">
      <w:pPr>
        <w:autoSpaceDE w:val="0"/>
        <w:autoSpaceDN w:val="0"/>
        <w:ind w:left="567" w:right="567"/>
        <w:jc w:val="both"/>
        <w:rPr>
          <w:rFonts w:ascii="Montserrat" w:hAnsi="Montserrat"/>
          <w:bCs/>
          <w:i/>
          <w:iCs/>
          <w:sz w:val="18"/>
          <w:szCs w:val="18"/>
        </w:rPr>
      </w:pPr>
      <w:r w:rsidRPr="00E512AB">
        <w:rPr>
          <w:rFonts w:ascii="Montserrat" w:hAnsi="Montserrat"/>
          <w:i/>
          <w:iCs/>
          <w:sz w:val="16"/>
          <w:szCs w:val="16"/>
        </w:rPr>
        <w:t>Lo anterior, deberá hacerlo del conocimiento de la persona recurrente, a través del medio señalado en el recurso de revisión para efecto de recibir notificaciones.” (Sic)</w:t>
      </w:r>
    </w:p>
    <w:p w14:paraId="6CA8829E" w14:textId="77777777" w:rsidR="00940912" w:rsidRPr="00E512AB" w:rsidRDefault="00940912" w:rsidP="00940912">
      <w:pPr>
        <w:pStyle w:val="Default"/>
        <w:ind w:leftChars="354" w:left="852" w:rightChars="295" w:right="708" w:hanging="2"/>
        <w:jc w:val="both"/>
        <w:rPr>
          <w:rFonts w:eastAsia="Montserrat"/>
          <w:color w:val="auto"/>
          <w:sz w:val="18"/>
          <w:szCs w:val="18"/>
          <w:lang w:val="es-MX"/>
        </w:rPr>
      </w:pPr>
    </w:p>
    <w:p w14:paraId="17A7DADE" w14:textId="77777777" w:rsidR="009D1258" w:rsidRPr="00E512AB" w:rsidRDefault="00940912" w:rsidP="00D02C6C">
      <w:pPr>
        <w:pStyle w:val="Default"/>
        <w:ind w:hanging="2"/>
        <w:jc w:val="both"/>
        <w:rPr>
          <w:rFonts w:eastAsia="Montserrat"/>
          <w:color w:val="auto"/>
          <w:sz w:val="18"/>
          <w:szCs w:val="18"/>
          <w:lang w:val="es-MX"/>
        </w:rPr>
      </w:pPr>
      <w:r w:rsidRPr="00E512AB">
        <w:rPr>
          <w:rFonts w:eastAsia="Montserrat"/>
          <w:color w:val="auto"/>
          <w:sz w:val="18"/>
          <w:szCs w:val="18"/>
          <w:lang w:val="es-MX"/>
        </w:rPr>
        <w:t xml:space="preserve">En cumplimiento a la resolución se turnó a la Unidad de Responsabilidades en Petróleos Mexicanos (UR-PEMEX) </w:t>
      </w:r>
      <w:proofErr w:type="gramStart"/>
      <w:r w:rsidRPr="00E512AB">
        <w:rPr>
          <w:rFonts w:eastAsia="Montserrat"/>
          <w:color w:val="auto"/>
          <w:sz w:val="18"/>
          <w:szCs w:val="18"/>
          <w:lang w:val="es-MX"/>
        </w:rPr>
        <w:t>quien</w:t>
      </w:r>
      <w:proofErr w:type="gramEnd"/>
      <w:r w:rsidRPr="00E512AB">
        <w:rPr>
          <w:rFonts w:eastAsia="Montserrat"/>
          <w:color w:val="auto"/>
          <w:sz w:val="18"/>
          <w:szCs w:val="18"/>
          <w:lang w:val="es-MX"/>
        </w:rPr>
        <w:t xml:space="preserve"> a</w:t>
      </w:r>
      <w:r w:rsidRPr="00E512AB">
        <w:rPr>
          <w:rFonts w:eastAsia="Montserrat"/>
          <w:bCs/>
          <w:iCs/>
          <w:color w:val="auto"/>
          <w:sz w:val="18"/>
          <w:szCs w:val="18"/>
          <w:lang w:val="es-MX"/>
        </w:rPr>
        <w:t xml:space="preserve"> efecto de elaborar la versión pública</w:t>
      </w:r>
      <w:r w:rsidRPr="00E512AB">
        <w:rPr>
          <w:rFonts w:eastAsia="Montserrat"/>
          <w:color w:val="auto"/>
          <w:sz w:val="18"/>
          <w:szCs w:val="18"/>
          <w:lang w:val="es-MX"/>
        </w:rPr>
        <w:t xml:space="preserve"> de los oficios requeridos en la solicitud de información, solicitó al Comité de Transparencia la clasificación de la siguiente información:</w:t>
      </w:r>
    </w:p>
    <w:p w14:paraId="1D8426AE" w14:textId="77777777" w:rsidR="00940912" w:rsidRPr="00E512AB" w:rsidRDefault="00940912" w:rsidP="00940912">
      <w:pPr>
        <w:ind w:hanging="2"/>
        <w:jc w:val="both"/>
        <w:rPr>
          <w:rFonts w:ascii="Montserrat" w:eastAsia="Montserrat" w:hAnsi="Montserrat" w:cs="Montserrat"/>
          <w:kern w:val="2"/>
          <w:sz w:val="18"/>
          <w:szCs w:val="18"/>
        </w:rPr>
      </w:pPr>
    </w:p>
    <w:tbl>
      <w:tblPr>
        <w:tblStyle w:val="Tablaconcuadrcula"/>
        <w:tblW w:w="10060" w:type="dxa"/>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99"/>
        <w:gridCol w:w="3775"/>
        <w:gridCol w:w="3686"/>
      </w:tblGrid>
      <w:tr w:rsidR="00E512AB" w:rsidRPr="00E512AB" w14:paraId="0949BFB9" w14:textId="77777777" w:rsidTr="00F146DA">
        <w:trPr>
          <w:trHeight w:val="454"/>
        </w:trPr>
        <w:tc>
          <w:tcPr>
            <w:tcW w:w="2599" w:type="dxa"/>
            <w:shd w:val="clear" w:color="auto" w:fill="660033"/>
            <w:vAlign w:val="center"/>
          </w:tcPr>
          <w:p w14:paraId="71CCA53E" w14:textId="77777777" w:rsidR="00940912" w:rsidRPr="00E512AB" w:rsidRDefault="00940912" w:rsidP="00D00507">
            <w:pPr>
              <w:ind w:hanging="2"/>
              <w:jc w:val="center"/>
              <w:rPr>
                <w:rFonts w:ascii="Montserrat" w:eastAsia="Montserrat" w:hAnsi="Montserrat" w:cs="Montserrat"/>
                <w:b/>
                <w:kern w:val="2"/>
                <w:sz w:val="16"/>
                <w:szCs w:val="16"/>
              </w:rPr>
            </w:pPr>
            <w:proofErr w:type="spellStart"/>
            <w:r w:rsidRPr="00E512AB">
              <w:rPr>
                <w:rFonts w:ascii="Montserrat" w:eastAsia="Montserrat" w:hAnsi="Montserrat" w:cs="Montserrat"/>
                <w:b/>
                <w:kern w:val="2"/>
                <w:sz w:val="16"/>
                <w:szCs w:val="16"/>
              </w:rPr>
              <w:t>Dato</w:t>
            </w:r>
            <w:proofErr w:type="spellEnd"/>
          </w:p>
        </w:tc>
        <w:tc>
          <w:tcPr>
            <w:tcW w:w="3775" w:type="dxa"/>
            <w:shd w:val="clear" w:color="auto" w:fill="660033"/>
            <w:vAlign w:val="center"/>
          </w:tcPr>
          <w:p w14:paraId="52EC3907" w14:textId="77777777" w:rsidR="00940912" w:rsidRPr="00E512AB" w:rsidRDefault="00940912" w:rsidP="00D00507">
            <w:pPr>
              <w:ind w:hanging="2"/>
              <w:jc w:val="center"/>
              <w:rPr>
                <w:rFonts w:ascii="Montserrat" w:eastAsia="Montserrat" w:hAnsi="Montserrat" w:cs="Montserrat"/>
                <w:b/>
                <w:kern w:val="2"/>
                <w:sz w:val="16"/>
                <w:szCs w:val="16"/>
              </w:rPr>
            </w:pPr>
            <w:proofErr w:type="spellStart"/>
            <w:r w:rsidRPr="00E512AB">
              <w:rPr>
                <w:rFonts w:ascii="Montserrat" w:eastAsia="Montserrat" w:hAnsi="Montserrat" w:cs="Montserrat"/>
                <w:b/>
                <w:kern w:val="2"/>
                <w:sz w:val="16"/>
                <w:szCs w:val="16"/>
              </w:rPr>
              <w:t>Justificación</w:t>
            </w:r>
            <w:proofErr w:type="spellEnd"/>
          </w:p>
        </w:tc>
        <w:tc>
          <w:tcPr>
            <w:tcW w:w="3686" w:type="dxa"/>
            <w:shd w:val="clear" w:color="auto" w:fill="660033"/>
            <w:vAlign w:val="center"/>
          </w:tcPr>
          <w:p w14:paraId="4B54A4F9" w14:textId="77777777" w:rsidR="00940912" w:rsidRPr="00E512AB" w:rsidRDefault="00940912" w:rsidP="00D00507">
            <w:pPr>
              <w:ind w:hanging="2"/>
              <w:jc w:val="center"/>
              <w:rPr>
                <w:rFonts w:ascii="Montserrat" w:eastAsia="Montserrat" w:hAnsi="Montserrat" w:cs="Montserrat"/>
                <w:b/>
                <w:kern w:val="2"/>
                <w:sz w:val="16"/>
                <w:szCs w:val="16"/>
              </w:rPr>
            </w:pPr>
            <w:proofErr w:type="spellStart"/>
            <w:r w:rsidRPr="00E512AB">
              <w:rPr>
                <w:rFonts w:ascii="Montserrat" w:eastAsia="Montserrat" w:hAnsi="Montserrat" w:cs="Montserrat"/>
                <w:b/>
                <w:kern w:val="2"/>
                <w:sz w:val="16"/>
                <w:szCs w:val="16"/>
              </w:rPr>
              <w:t>Fundamento</w:t>
            </w:r>
            <w:proofErr w:type="spellEnd"/>
          </w:p>
        </w:tc>
      </w:tr>
      <w:tr w:rsidR="00E512AB" w:rsidRPr="00E512AB" w14:paraId="6E893AC1" w14:textId="77777777" w:rsidTr="00F146DA">
        <w:trPr>
          <w:trHeight w:val="20"/>
        </w:trPr>
        <w:tc>
          <w:tcPr>
            <w:tcW w:w="2599" w:type="dxa"/>
            <w:shd w:val="clear" w:color="auto" w:fill="auto"/>
            <w:vAlign w:val="center"/>
          </w:tcPr>
          <w:p w14:paraId="6D4CD8D2" w14:textId="77777777" w:rsidR="00940912" w:rsidRPr="00E512AB" w:rsidRDefault="00940912" w:rsidP="00D00507">
            <w:pPr>
              <w:ind w:left="-2"/>
              <w:rPr>
                <w:rFonts w:ascii="Montserrat" w:eastAsia="Montserrat" w:hAnsi="Montserrat" w:cs="Montserrat"/>
                <w:kern w:val="2"/>
                <w:sz w:val="16"/>
                <w:szCs w:val="16"/>
                <w:lang w:val="es-MX"/>
              </w:rPr>
            </w:pPr>
            <w:r w:rsidRPr="00E512AB">
              <w:rPr>
                <w:rFonts w:ascii="Montserrat" w:eastAsia="Montserrat" w:hAnsi="Montserrat" w:cs="Montserrat"/>
                <w:kern w:val="2"/>
                <w:sz w:val="16"/>
                <w:szCs w:val="16"/>
                <w:lang w:val="es-MX"/>
              </w:rPr>
              <w:t>Número de ficha emitida por Petróleos Mexicanos del servidor p</w:t>
            </w:r>
            <w:r w:rsidR="00996B4C" w:rsidRPr="00E512AB">
              <w:rPr>
                <w:rFonts w:ascii="Montserrat" w:eastAsia="Montserrat" w:hAnsi="Montserrat" w:cs="Montserrat"/>
                <w:kern w:val="2"/>
                <w:sz w:val="16"/>
                <w:szCs w:val="16"/>
                <w:lang w:val="es-MX"/>
              </w:rPr>
              <w:t>úblico investigado no sancionado</w:t>
            </w:r>
          </w:p>
        </w:tc>
        <w:tc>
          <w:tcPr>
            <w:tcW w:w="3775" w:type="dxa"/>
            <w:shd w:val="clear" w:color="auto" w:fill="auto"/>
            <w:vAlign w:val="center"/>
          </w:tcPr>
          <w:p w14:paraId="3826EE78" w14:textId="77777777" w:rsidR="00940912" w:rsidRPr="00E512AB" w:rsidRDefault="00940912" w:rsidP="00D00507">
            <w:pPr>
              <w:ind w:hanging="2"/>
              <w:jc w:val="both"/>
              <w:rPr>
                <w:rFonts w:ascii="Montserrat" w:eastAsia="Montserrat" w:hAnsi="Montserrat" w:cs="Montserrat"/>
                <w:kern w:val="2"/>
                <w:sz w:val="16"/>
                <w:szCs w:val="16"/>
                <w:lang w:val="es-MX"/>
              </w:rPr>
            </w:pPr>
            <w:r w:rsidRPr="00E512AB">
              <w:rPr>
                <w:rFonts w:ascii="Montserrat" w:eastAsia="Montserrat" w:hAnsi="Montserrat" w:cs="Montserrat"/>
                <w:kern w:val="2"/>
                <w:sz w:val="16"/>
                <w:szCs w:val="16"/>
                <w:lang w:val="es-MX"/>
              </w:rPr>
              <w:t xml:space="preserve">Se trata de un código identificador del empleado con el cual puede tener acceso a diversa información, inclusive sus datos personales. </w:t>
            </w:r>
          </w:p>
        </w:tc>
        <w:tc>
          <w:tcPr>
            <w:tcW w:w="3686" w:type="dxa"/>
            <w:shd w:val="clear" w:color="auto" w:fill="auto"/>
            <w:vAlign w:val="center"/>
          </w:tcPr>
          <w:p w14:paraId="489746F0" w14:textId="77777777" w:rsidR="00940912" w:rsidRPr="00E512AB" w:rsidRDefault="00940912" w:rsidP="00D00507">
            <w:pPr>
              <w:ind w:hanging="2"/>
              <w:jc w:val="both"/>
              <w:rPr>
                <w:rFonts w:ascii="Montserrat" w:eastAsia="Montserrat" w:hAnsi="Montserrat" w:cs="Montserrat"/>
                <w:kern w:val="2"/>
                <w:sz w:val="16"/>
                <w:szCs w:val="16"/>
                <w:lang w:val="es-MX"/>
              </w:rPr>
            </w:pPr>
            <w:r w:rsidRPr="00E512AB">
              <w:rPr>
                <w:rFonts w:ascii="Montserrat" w:eastAsia="Montserrat" w:hAnsi="Montserrat" w:cs="Montserrat"/>
                <w:kern w:val="2"/>
                <w:sz w:val="16"/>
                <w:szCs w:val="16"/>
                <w:lang w:val="es-MX"/>
              </w:rPr>
              <w:t>Artículo 113, fracciones I, de la Ley Federal de Transparencia y Acceso a la Información Pública, y Trigésimo Octavo fracción I de los Lineamientos generales en materia de clasificación y desclasificación de la información, así como para la elaboración de versiones públicas.</w:t>
            </w:r>
          </w:p>
        </w:tc>
      </w:tr>
      <w:tr w:rsidR="00E512AB" w:rsidRPr="00E512AB" w14:paraId="17930A46" w14:textId="77777777" w:rsidTr="00F146DA">
        <w:trPr>
          <w:trHeight w:val="20"/>
        </w:trPr>
        <w:tc>
          <w:tcPr>
            <w:tcW w:w="2599" w:type="dxa"/>
            <w:shd w:val="clear" w:color="auto" w:fill="auto"/>
            <w:vAlign w:val="center"/>
          </w:tcPr>
          <w:p w14:paraId="219FE897" w14:textId="77777777" w:rsidR="00940912" w:rsidRPr="00E512AB" w:rsidRDefault="00940912" w:rsidP="00D00507">
            <w:pPr>
              <w:ind w:hanging="2"/>
              <w:rPr>
                <w:rFonts w:ascii="Montserrat" w:eastAsia="Montserrat" w:hAnsi="Montserrat" w:cs="Montserrat"/>
                <w:kern w:val="2"/>
                <w:sz w:val="16"/>
                <w:szCs w:val="16"/>
                <w:lang w:val="es-MX"/>
              </w:rPr>
            </w:pPr>
            <w:r w:rsidRPr="00E512AB">
              <w:rPr>
                <w:rFonts w:ascii="Montserrat" w:eastAsia="Montserrat" w:hAnsi="Montserrat" w:cs="Montserrat"/>
                <w:kern w:val="2"/>
                <w:sz w:val="16"/>
                <w:szCs w:val="16"/>
                <w:lang w:val="es-MX"/>
              </w:rPr>
              <w:t xml:space="preserve">Nombre de servidores públicos investigados </w:t>
            </w:r>
            <w:r w:rsidR="00996B4C" w:rsidRPr="00E512AB">
              <w:rPr>
                <w:rFonts w:ascii="Montserrat" w:eastAsia="Montserrat" w:hAnsi="Montserrat" w:cs="Montserrat"/>
                <w:kern w:val="2"/>
                <w:sz w:val="16"/>
                <w:szCs w:val="16"/>
                <w:lang w:val="es-MX"/>
              </w:rPr>
              <w:t>no sancionados</w:t>
            </w:r>
          </w:p>
        </w:tc>
        <w:tc>
          <w:tcPr>
            <w:tcW w:w="3775" w:type="dxa"/>
            <w:shd w:val="clear" w:color="auto" w:fill="FFFFFF" w:themeFill="background1"/>
            <w:vAlign w:val="center"/>
          </w:tcPr>
          <w:p w14:paraId="0EAAA0AE" w14:textId="77777777" w:rsidR="00940912" w:rsidRPr="00E512AB" w:rsidRDefault="00940912" w:rsidP="00D00507">
            <w:pPr>
              <w:ind w:hanging="2"/>
              <w:jc w:val="both"/>
              <w:rPr>
                <w:rFonts w:ascii="Montserrat" w:eastAsia="Montserrat" w:hAnsi="Montserrat" w:cs="Montserrat"/>
                <w:kern w:val="2"/>
                <w:sz w:val="16"/>
                <w:szCs w:val="16"/>
                <w:lang w:val="es-MX"/>
              </w:rPr>
            </w:pPr>
            <w:r w:rsidRPr="00E512AB">
              <w:rPr>
                <w:rFonts w:ascii="Montserrat" w:eastAsia="Montserrat" w:hAnsi="Montserrat" w:cs="Montserrat"/>
                <w:kern w:val="2"/>
                <w:sz w:val="16"/>
                <w:szCs w:val="16"/>
                <w:lang w:val="es-MX"/>
              </w:rPr>
              <w:t>El nombre es un atributo de la personalidad, esto es la manifestación del derecho a la identidad y razón que por sí misma permite identificar a una persona física, por lo que debe evitarse el revelar el nombre del denunciante para no afectar su intimidad, honor y reputación, toda vez que de hacerlo podría generarse una percepción negativa sobre su persona, por lo que su protección resulta necesaria</w:t>
            </w:r>
          </w:p>
        </w:tc>
        <w:tc>
          <w:tcPr>
            <w:tcW w:w="3686" w:type="dxa"/>
            <w:shd w:val="clear" w:color="auto" w:fill="auto"/>
            <w:vAlign w:val="center"/>
          </w:tcPr>
          <w:p w14:paraId="42E2F30D" w14:textId="77777777" w:rsidR="00940912" w:rsidRPr="00E512AB" w:rsidRDefault="00940912" w:rsidP="00D00507">
            <w:pPr>
              <w:jc w:val="both"/>
              <w:rPr>
                <w:rFonts w:ascii="Montserrat" w:eastAsia="Montserrat" w:hAnsi="Montserrat" w:cs="Montserrat"/>
                <w:kern w:val="2"/>
                <w:sz w:val="16"/>
                <w:szCs w:val="16"/>
                <w:lang w:val="es-MX"/>
              </w:rPr>
            </w:pPr>
            <w:r w:rsidRPr="00E512AB">
              <w:rPr>
                <w:rFonts w:ascii="Montserrat" w:eastAsia="Montserrat" w:hAnsi="Montserrat" w:cs="Montserrat"/>
                <w:kern w:val="2"/>
                <w:sz w:val="16"/>
                <w:szCs w:val="16"/>
                <w:lang w:val="es-MX"/>
              </w:rPr>
              <w:t>Artículo 113, fracciones I, de la Ley Federal de Transparencia y Acceso a la Información Pública, y Trigésimo Octavo fracción I de los Lineamientos generales en materia de clasificación y desclasificación de la información, así como para la elaboración de versiones públicas.</w:t>
            </w:r>
          </w:p>
        </w:tc>
      </w:tr>
    </w:tbl>
    <w:p w14:paraId="7EFDDD04" w14:textId="77777777" w:rsidR="00940912" w:rsidRPr="00E512AB" w:rsidRDefault="00940912" w:rsidP="00940912">
      <w:pPr>
        <w:ind w:right="51" w:hanging="2"/>
        <w:jc w:val="both"/>
        <w:rPr>
          <w:rFonts w:ascii="Montserrat" w:eastAsia="Montserrat" w:hAnsi="Montserrat" w:cs="Montserrat"/>
          <w:sz w:val="18"/>
          <w:szCs w:val="18"/>
        </w:rPr>
      </w:pPr>
    </w:p>
    <w:p w14:paraId="6C14EE7E" w14:textId="77777777" w:rsidR="00940912" w:rsidRPr="00E512AB" w:rsidRDefault="00940912" w:rsidP="00940912">
      <w:pPr>
        <w:ind w:right="51" w:hanging="2"/>
        <w:jc w:val="both"/>
        <w:rPr>
          <w:rFonts w:ascii="Montserrat" w:eastAsia="Montserrat" w:hAnsi="Montserrat" w:cs="Montserrat"/>
          <w:b/>
          <w:sz w:val="18"/>
          <w:szCs w:val="18"/>
        </w:rPr>
      </w:pPr>
      <w:r w:rsidRPr="00E512AB">
        <w:rPr>
          <w:rFonts w:ascii="Montserrat" w:eastAsia="Montserrat" w:hAnsi="Montserrat" w:cs="Montserrat"/>
          <w:sz w:val="18"/>
          <w:szCs w:val="18"/>
        </w:rPr>
        <w:t>En consecuencia, se emite la siguiente resolución por unanimidad:</w:t>
      </w:r>
    </w:p>
    <w:p w14:paraId="7A0E4457" w14:textId="77777777" w:rsidR="00940912" w:rsidRPr="00E512AB" w:rsidRDefault="00940912" w:rsidP="00940912">
      <w:pPr>
        <w:ind w:right="51" w:hanging="2"/>
        <w:jc w:val="both"/>
        <w:rPr>
          <w:rFonts w:ascii="Montserrat" w:eastAsia="Montserrat" w:hAnsi="Montserrat" w:cs="Montserrat"/>
          <w:b/>
          <w:sz w:val="18"/>
          <w:szCs w:val="18"/>
        </w:rPr>
      </w:pPr>
    </w:p>
    <w:p w14:paraId="1060C574" w14:textId="00CBD630" w:rsidR="00940912" w:rsidRPr="00E512AB" w:rsidRDefault="00B13ED5" w:rsidP="002C665B">
      <w:pPr>
        <w:ind w:left="2" w:right="51" w:hanging="2"/>
        <w:jc w:val="both"/>
        <w:rPr>
          <w:rFonts w:ascii="Montserrat" w:eastAsia="Montserrat" w:hAnsi="Montserrat" w:cs="Montserrat"/>
          <w:sz w:val="18"/>
          <w:szCs w:val="18"/>
        </w:rPr>
      </w:pPr>
      <w:r w:rsidRPr="00E512AB">
        <w:rPr>
          <w:rFonts w:ascii="Montserrat" w:eastAsia="Montserrat" w:hAnsi="Montserrat" w:cs="Montserrat"/>
          <w:b/>
          <w:sz w:val="18"/>
          <w:szCs w:val="18"/>
        </w:rPr>
        <w:lastRenderedPageBreak/>
        <w:t>III</w:t>
      </w:r>
      <w:r w:rsidR="00940912" w:rsidRPr="00E512AB">
        <w:rPr>
          <w:rFonts w:ascii="Montserrat" w:eastAsia="Montserrat" w:hAnsi="Montserrat" w:cs="Montserrat"/>
          <w:b/>
          <w:sz w:val="18"/>
          <w:szCs w:val="18"/>
        </w:rPr>
        <w:t xml:space="preserve">.A.1.ORD.29.24: CONFIRMAR </w:t>
      </w:r>
      <w:r w:rsidR="00940912" w:rsidRPr="00E512AB">
        <w:rPr>
          <w:rFonts w:ascii="Montserrat" w:eastAsia="Montserrat" w:hAnsi="Montserrat" w:cs="Montserrat"/>
          <w:sz w:val="18"/>
          <w:szCs w:val="18"/>
        </w:rPr>
        <w:t xml:space="preserve">la clasificación de la información como confidencial invocada por la UR-PEMEX respecto de los oficios que atienden lo requerido en la solicitud de acceso a la información </w:t>
      </w:r>
      <w:r w:rsidR="00996B4C" w:rsidRPr="00E512AB">
        <w:rPr>
          <w:rFonts w:ascii="Montserrat" w:eastAsia="Montserrat" w:hAnsi="Montserrat" w:cs="Montserrat"/>
          <w:iCs/>
          <w:sz w:val="18"/>
          <w:szCs w:val="18"/>
        </w:rPr>
        <w:t xml:space="preserve">330026524000920, </w:t>
      </w:r>
      <w:r w:rsidR="00940912" w:rsidRPr="00E512AB">
        <w:rPr>
          <w:rFonts w:ascii="Montserrat" w:eastAsia="Montserrat" w:hAnsi="Montserrat" w:cs="Montserrat"/>
          <w:sz w:val="18"/>
          <w:szCs w:val="18"/>
        </w:rPr>
        <w:t xml:space="preserve">con fundamento en el artículo 113, fracción I, de la Ley Federal de Transparencia y Acceso a la Información Pública y, por ende, se autoriza elaborar la versión pública.  </w:t>
      </w:r>
    </w:p>
    <w:p w14:paraId="52612129" w14:textId="224DFBCB" w:rsidR="0052015B" w:rsidRPr="00E512AB" w:rsidRDefault="0052015B" w:rsidP="002C665B">
      <w:pPr>
        <w:ind w:left="2" w:right="51" w:hanging="2"/>
        <w:jc w:val="both"/>
        <w:rPr>
          <w:rFonts w:ascii="Montserrat" w:eastAsia="Montserrat" w:hAnsi="Montserrat" w:cs="Montserrat"/>
          <w:b/>
          <w:sz w:val="18"/>
          <w:szCs w:val="18"/>
        </w:rPr>
      </w:pPr>
    </w:p>
    <w:p w14:paraId="366D781F" w14:textId="77777777" w:rsidR="00D64D23" w:rsidRPr="00E512AB" w:rsidRDefault="00D64D23" w:rsidP="00D64D23">
      <w:pPr>
        <w:ind w:right="38"/>
        <w:jc w:val="both"/>
        <w:rPr>
          <w:rFonts w:ascii="Montserrat" w:eastAsia="Montserrat" w:hAnsi="Montserrat" w:cs="Montserrat"/>
          <w:b/>
          <w:sz w:val="18"/>
          <w:szCs w:val="18"/>
        </w:rPr>
      </w:pPr>
      <w:r w:rsidRPr="00E512AB">
        <w:rPr>
          <w:rFonts w:ascii="Montserrat" w:eastAsia="Montserrat" w:hAnsi="Montserrat" w:cs="Montserrat"/>
          <w:b/>
          <w:sz w:val="18"/>
          <w:szCs w:val="18"/>
        </w:rPr>
        <w:t>A.</w:t>
      </w:r>
      <w:r w:rsidR="00C02564" w:rsidRPr="00E512AB">
        <w:rPr>
          <w:rFonts w:ascii="Montserrat" w:eastAsia="Montserrat" w:hAnsi="Montserrat" w:cs="Montserrat"/>
          <w:b/>
          <w:sz w:val="18"/>
          <w:szCs w:val="18"/>
        </w:rPr>
        <w:t>2</w:t>
      </w:r>
      <w:r w:rsidRPr="00E512AB">
        <w:rPr>
          <w:rFonts w:ascii="Montserrat" w:eastAsia="Montserrat" w:hAnsi="Montserrat" w:cs="Montserrat"/>
          <w:b/>
          <w:sz w:val="18"/>
          <w:szCs w:val="18"/>
        </w:rPr>
        <w:t xml:space="preserve"> Folio </w:t>
      </w:r>
      <w:r w:rsidRPr="00E512AB">
        <w:rPr>
          <w:rFonts w:ascii="Montserrat" w:eastAsia="Montserrat" w:hAnsi="Montserrat" w:cs="Montserrat"/>
          <w:b/>
          <w:iCs/>
          <w:sz w:val="18"/>
          <w:szCs w:val="18"/>
        </w:rPr>
        <w:t>330026524001181</w:t>
      </w:r>
      <w:r w:rsidRPr="00E512AB">
        <w:rPr>
          <w:rFonts w:ascii="Montserrat" w:eastAsia="Montserrat" w:hAnsi="Montserrat" w:cs="Montserrat"/>
          <w:b/>
          <w:sz w:val="18"/>
          <w:szCs w:val="18"/>
        </w:rPr>
        <w:t xml:space="preserve"> RRA 7936/24 </w:t>
      </w:r>
    </w:p>
    <w:p w14:paraId="20A60738" w14:textId="77777777" w:rsidR="00D64D23" w:rsidRPr="00E512AB" w:rsidRDefault="00D64D23" w:rsidP="00D64D23">
      <w:pPr>
        <w:ind w:right="38"/>
        <w:jc w:val="both"/>
        <w:rPr>
          <w:rFonts w:ascii="Montserrat" w:eastAsia="Montserrat" w:hAnsi="Montserrat" w:cs="Montserrat"/>
          <w:b/>
          <w:sz w:val="18"/>
          <w:szCs w:val="18"/>
        </w:rPr>
      </w:pPr>
    </w:p>
    <w:p w14:paraId="1C6FAD89" w14:textId="77777777" w:rsidR="00D64D23" w:rsidRPr="00E512AB" w:rsidRDefault="00D64D23" w:rsidP="00D64D23">
      <w:pPr>
        <w:shd w:val="clear" w:color="auto" w:fill="FFFFFF"/>
        <w:ind w:right="45" w:hanging="2"/>
        <w:jc w:val="both"/>
        <w:rPr>
          <w:rFonts w:ascii="Montserrat" w:eastAsia="Montserrat" w:hAnsi="Montserrat" w:cs="Montserrat"/>
          <w:sz w:val="18"/>
          <w:szCs w:val="18"/>
        </w:rPr>
      </w:pPr>
      <w:r w:rsidRPr="00E512AB">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03613179" w14:textId="77777777" w:rsidR="00D64D23" w:rsidRPr="00E512AB" w:rsidRDefault="00D64D23" w:rsidP="00D64D23">
      <w:pPr>
        <w:shd w:val="clear" w:color="auto" w:fill="FFFFFF"/>
        <w:ind w:leftChars="353" w:left="849" w:rightChars="295" w:right="708" w:hanging="2"/>
        <w:rPr>
          <w:rFonts w:ascii="Montserrat" w:eastAsia="Montserrat" w:hAnsi="Montserrat" w:cs="Montserrat"/>
          <w:sz w:val="18"/>
          <w:szCs w:val="18"/>
        </w:rPr>
      </w:pPr>
    </w:p>
    <w:p w14:paraId="42B3941F" w14:textId="77777777" w:rsidR="00D64D23" w:rsidRPr="00E512AB" w:rsidRDefault="00D64D23" w:rsidP="008E199D">
      <w:pPr>
        <w:ind w:left="567" w:right="567"/>
        <w:jc w:val="both"/>
        <w:rPr>
          <w:rFonts w:ascii="Montserrat" w:hAnsi="Montserrat"/>
          <w:i/>
          <w:iCs/>
          <w:sz w:val="16"/>
          <w:szCs w:val="18"/>
        </w:rPr>
      </w:pPr>
      <w:r w:rsidRPr="00E512AB">
        <w:rPr>
          <w:rFonts w:ascii="Montserrat" w:hAnsi="Montserrat"/>
          <w:i/>
          <w:iCs/>
          <w:sz w:val="16"/>
          <w:szCs w:val="18"/>
        </w:rPr>
        <w:t xml:space="preserve">“PRIMERO. Se REVOCA la respuesta emitida por el sujeto obligado, de acuerdo con el considerando CUARTO de la presente resolución. </w:t>
      </w:r>
    </w:p>
    <w:p w14:paraId="7E4646B2" w14:textId="77777777" w:rsidR="00D64D23" w:rsidRPr="00E512AB" w:rsidRDefault="00D64D23" w:rsidP="008E199D">
      <w:pPr>
        <w:ind w:left="567" w:right="567"/>
        <w:jc w:val="both"/>
        <w:rPr>
          <w:rFonts w:ascii="Montserrat" w:hAnsi="Montserrat"/>
          <w:i/>
          <w:iCs/>
          <w:sz w:val="16"/>
          <w:szCs w:val="18"/>
        </w:rPr>
      </w:pPr>
    </w:p>
    <w:p w14:paraId="691307E8" w14:textId="77777777" w:rsidR="00D64D23" w:rsidRPr="00E512AB" w:rsidRDefault="00D64D23" w:rsidP="008E199D">
      <w:pPr>
        <w:ind w:left="567" w:right="567"/>
        <w:jc w:val="both"/>
        <w:rPr>
          <w:rFonts w:ascii="Montserrat" w:hAnsi="Montserrat"/>
          <w:i/>
          <w:iCs/>
          <w:sz w:val="16"/>
          <w:szCs w:val="18"/>
        </w:rPr>
      </w:pPr>
      <w:r w:rsidRPr="00E512AB">
        <w:rPr>
          <w:rFonts w:ascii="Montserrat" w:hAnsi="Montserrat"/>
          <w:i/>
          <w:iCs/>
          <w:sz w:val="16"/>
          <w:szCs w:val="18"/>
        </w:rPr>
        <w:t>SEGUNDO. Se instruye al sujeto obligado para que cumpla con lo ordenado en la</w:t>
      </w:r>
      <w:r w:rsidRPr="00E512AB">
        <w:rPr>
          <w:rFonts w:ascii="Montserrat" w:hAnsi="Montserrat"/>
          <w:i/>
          <w:iCs/>
          <w:sz w:val="16"/>
          <w:szCs w:val="18"/>
        </w:rPr>
        <w:br/>
        <w:t xml:space="preserve">presente resolución, en los siguientes términos: </w:t>
      </w:r>
    </w:p>
    <w:p w14:paraId="1A234931" w14:textId="77777777" w:rsidR="00D64D23" w:rsidRPr="00E512AB" w:rsidRDefault="00D64D23" w:rsidP="008E199D">
      <w:pPr>
        <w:ind w:left="567" w:right="567"/>
        <w:jc w:val="both"/>
        <w:rPr>
          <w:rFonts w:ascii="Montserrat" w:hAnsi="Montserrat"/>
          <w:i/>
          <w:iCs/>
          <w:sz w:val="16"/>
          <w:szCs w:val="18"/>
        </w:rPr>
      </w:pPr>
    </w:p>
    <w:p w14:paraId="56BBA495" w14:textId="77777777" w:rsidR="00D64D23" w:rsidRPr="00E512AB" w:rsidRDefault="00D64D23" w:rsidP="008E199D">
      <w:pPr>
        <w:ind w:left="567" w:right="567"/>
        <w:jc w:val="both"/>
        <w:rPr>
          <w:rFonts w:ascii="Montserrat" w:hAnsi="Montserrat"/>
          <w:i/>
          <w:iCs/>
          <w:sz w:val="16"/>
          <w:szCs w:val="18"/>
        </w:rPr>
      </w:pPr>
      <w:r w:rsidRPr="00E512AB">
        <w:rPr>
          <w:rFonts w:ascii="Montserrat" w:hAnsi="Montserrat"/>
          <w:i/>
          <w:iCs/>
          <w:sz w:val="16"/>
          <w:szCs w:val="18"/>
        </w:rPr>
        <w:t xml:space="preserve">a) Realice una nueva búsqueda, amplia y exhaustiva en la unidad administrativa competente, siendo esta la Unidad de Responsabilidades de Petróleos </w:t>
      </w:r>
      <w:proofErr w:type="gramStart"/>
      <w:r w:rsidRPr="00E512AB">
        <w:rPr>
          <w:rFonts w:ascii="Montserrat" w:hAnsi="Montserrat"/>
          <w:i/>
          <w:iCs/>
          <w:sz w:val="16"/>
          <w:szCs w:val="18"/>
        </w:rPr>
        <w:t>Mexicanos</w:t>
      </w:r>
      <w:proofErr w:type="gramEnd"/>
      <w:r w:rsidRPr="00E512AB">
        <w:rPr>
          <w:rFonts w:ascii="Montserrat" w:hAnsi="Montserrat"/>
          <w:i/>
          <w:iCs/>
          <w:sz w:val="16"/>
          <w:szCs w:val="18"/>
        </w:rPr>
        <w:t xml:space="preserve">, de los puntos 3, 4, 5 y 6, lo siguiente: </w:t>
      </w:r>
    </w:p>
    <w:p w14:paraId="77A5C26A" w14:textId="77777777" w:rsidR="00D64D23" w:rsidRPr="00E512AB" w:rsidRDefault="00D64D23" w:rsidP="008E199D">
      <w:pPr>
        <w:ind w:left="567" w:right="567"/>
        <w:jc w:val="both"/>
        <w:rPr>
          <w:rFonts w:ascii="Montserrat" w:hAnsi="Montserrat"/>
          <w:i/>
          <w:iCs/>
          <w:sz w:val="16"/>
          <w:szCs w:val="18"/>
        </w:rPr>
      </w:pPr>
    </w:p>
    <w:p w14:paraId="2D2057FE" w14:textId="77777777" w:rsidR="00D64D23" w:rsidRPr="00E512AB" w:rsidRDefault="00D64D23" w:rsidP="008E199D">
      <w:pPr>
        <w:ind w:left="567" w:right="567"/>
        <w:jc w:val="both"/>
        <w:rPr>
          <w:rFonts w:ascii="Montserrat" w:hAnsi="Montserrat"/>
          <w:i/>
          <w:iCs/>
          <w:sz w:val="16"/>
          <w:szCs w:val="18"/>
        </w:rPr>
      </w:pPr>
      <w:r w:rsidRPr="00E512AB">
        <w:rPr>
          <w:rFonts w:ascii="Montserrat" w:hAnsi="Montserrat"/>
          <w:i/>
          <w:iCs/>
          <w:sz w:val="16"/>
          <w:szCs w:val="18"/>
        </w:rPr>
        <w:t xml:space="preserve">3. Indicar y documentar cómo fue que Petróleos Mexicanos atendió el requerimiento No. 1, del oficio URPM-AQDI-1567-2021, consiste en lo siguiente, “Con relación al diverso oficio DCAS-SCH-CT-GDS-1500-2020, si de conformidad con los “Lineamientos en materia de incorporación de personal de confianza en Petróleos Mexicanos y Organismos Subsidiarios”, los siguientes servidores públicos RODRIGO HERNÁNDEZ GÓMEZ, ALFREDO TAPIA AZUARA, JAIME CORTÉS ZEPEDA y JOSÉ GABRIEL LAGUNES GALLEGOS contaban con atribuciones para aprobar los ascensos de nivel y jubilaciones, detallando en su caso, a que servidores públicos señalados en el URPM-AQDI-1698-2020, del diecisiete de marzo del dos mil veinte, determinaron la aprobación de ascensos de nivel y jubilación”. </w:t>
      </w:r>
    </w:p>
    <w:p w14:paraId="4CDC6BF0" w14:textId="77777777" w:rsidR="00D64D23" w:rsidRPr="00E512AB" w:rsidRDefault="00D64D23" w:rsidP="008E199D">
      <w:pPr>
        <w:ind w:left="567" w:right="567"/>
        <w:jc w:val="both"/>
        <w:rPr>
          <w:rFonts w:ascii="Montserrat" w:hAnsi="Montserrat"/>
          <w:i/>
          <w:iCs/>
          <w:sz w:val="16"/>
          <w:szCs w:val="18"/>
        </w:rPr>
      </w:pPr>
    </w:p>
    <w:p w14:paraId="3F25A6A9" w14:textId="77777777" w:rsidR="00D64D23" w:rsidRPr="00E512AB" w:rsidRDefault="00D64D23" w:rsidP="008E199D">
      <w:pPr>
        <w:ind w:left="567" w:right="567"/>
        <w:jc w:val="both"/>
        <w:rPr>
          <w:rFonts w:ascii="Montserrat" w:hAnsi="Montserrat"/>
          <w:i/>
          <w:iCs/>
          <w:sz w:val="16"/>
          <w:szCs w:val="18"/>
        </w:rPr>
      </w:pPr>
      <w:r w:rsidRPr="00E512AB">
        <w:rPr>
          <w:rFonts w:ascii="Montserrat" w:hAnsi="Montserrat"/>
          <w:i/>
          <w:iCs/>
          <w:sz w:val="16"/>
          <w:szCs w:val="18"/>
        </w:rPr>
        <w:t>4. Indicar y documentar cómo fue que Petróleos Mexicanos atendió el requerimiento 2 del oficio URPM-AQDI-1567-2021, consiste en lo siguiente, “(…) Además, se precise si dicho ex servidor público participó en algún proceso para cambio (ascenso) de plaza, de N-37 a algún otro nivel superior, ya sea en su área de adscripción o cualquier otra, y en caso de que hubiese participado en algún proceso de selección para ascenso de nivel, se justifique los motivos por los cuales no cumplió con los requisitos para autorizar su ascenso”.</w:t>
      </w:r>
    </w:p>
    <w:p w14:paraId="22777E62" w14:textId="77777777" w:rsidR="00D64D23" w:rsidRPr="00E512AB" w:rsidRDefault="00D64D23" w:rsidP="008E199D">
      <w:pPr>
        <w:ind w:left="567" w:right="567"/>
        <w:jc w:val="both"/>
        <w:rPr>
          <w:rFonts w:ascii="Montserrat" w:hAnsi="Montserrat"/>
          <w:i/>
          <w:iCs/>
          <w:sz w:val="16"/>
          <w:szCs w:val="18"/>
        </w:rPr>
      </w:pPr>
    </w:p>
    <w:p w14:paraId="5D383909" w14:textId="77777777" w:rsidR="00D64D23" w:rsidRPr="00E512AB" w:rsidRDefault="00D64D23" w:rsidP="008E199D">
      <w:pPr>
        <w:ind w:left="567" w:right="567"/>
        <w:jc w:val="both"/>
        <w:rPr>
          <w:rFonts w:ascii="Montserrat" w:hAnsi="Montserrat"/>
          <w:i/>
          <w:iCs/>
          <w:sz w:val="16"/>
          <w:szCs w:val="18"/>
        </w:rPr>
      </w:pPr>
      <w:r w:rsidRPr="00E512AB">
        <w:rPr>
          <w:rFonts w:ascii="Montserrat" w:hAnsi="Montserrat"/>
          <w:i/>
          <w:iCs/>
          <w:sz w:val="16"/>
          <w:szCs w:val="18"/>
        </w:rPr>
        <w:t xml:space="preserve">5. Con relación a los puntos 3 y 4 que anteceden, en el caso de que Petróleos Mexicanos no haya atendido la totalidad de los requerimientos indicados en el oficio URPM-AQDI-1567-2021, indicar y documentar si la Unidad de Responsabilidades en Petróleos Mexicanos, requirió o exigió a Petróleos Mexicanos, que otorgara respuesta puntual a la totalidad de los requerimientos. </w:t>
      </w:r>
    </w:p>
    <w:p w14:paraId="50F0FA64" w14:textId="77777777" w:rsidR="00D64D23" w:rsidRPr="00E512AB" w:rsidRDefault="00D64D23" w:rsidP="008E199D">
      <w:pPr>
        <w:ind w:left="567" w:right="567"/>
        <w:jc w:val="both"/>
        <w:rPr>
          <w:rFonts w:ascii="Montserrat" w:hAnsi="Montserrat"/>
          <w:i/>
          <w:iCs/>
          <w:sz w:val="16"/>
          <w:szCs w:val="18"/>
        </w:rPr>
      </w:pPr>
    </w:p>
    <w:p w14:paraId="47C2AC4A" w14:textId="77777777" w:rsidR="00D64D23" w:rsidRPr="00E512AB" w:rsidRDefault="00D64D23" w:rsidP="008E199D">
      <w:pPr>
        <w:ind w:left="567" w:right="567"/>
        <w:jc w:val="both"/>
        <w:rPr>
          <w:rFonts w:ascii="Montserrat" w:hAnsi="Montserrat"/>
          <w:i/>
          <w:iCs/>
          <w:sz w:val="16"/>
          <w:szCs w:val="18"/>
        </w:rPr>
      </w:pPr>
      <w:r w:rsidRPr="00E512AB">
        <w:rPr>
          <w:rFonts w:ascii="Montserrat" w:hAnsi="Montserrat"/>
          <w:i/>
          <w:iCs/>
          <w:sz w:val="16"/>
          <w:szCs w:val="18"/>
        </w:rPr>
        <w:t>6. Con relación al punto 5 que antecede, en el caso de que la Unidad de Responsabilidades en Petróleos Mexicanos, no haya requerido o exigido a Petróleos Mexicanos, que otorgará respuesta a la totalidad de los requerimientos del oficio URPM-AQDI-1567-2021, indicar, documentar y fundamentar las razones, por los cuales no exigió el debido cumplimiento o aplicó las medidas de apremio correspondientes.</w:t>
      </w:r>
    </w:p>
    <w:p w14:paraId="1258642F" w14:textId="77777777" w:rsidR="00D64D23" w:rsidRPr="00E512AB" w:rsidRDefault="00D64D23" w:rsidP="008E199D">
      <w:pPr>
        <w:ind w:left="567" w:right="567"/>
        <w:jc w:val="both"/>
        <w:rPr>
          <w:rFonts w:ascii="Montserrat" w:hAnsi="Montserrat"/>
          <w:i/>
          <w:iCs/>
          <w:sz w:val="16"/>
          <w:szCs w:val="18"/>
        </w:rPr>
      </w:pPr>
      <w:r w:rsidRPr="00E512AB">
        <w:rPr>
          <w:rFonts w:ascii="Montserrat" w:hAnsi="Montserrat"/>
          <w:i/>
          <w:iCs/>
          <w:sz w:val="16"/>
          <w:szCs w:val="18"/>
        </w:rPr>
        <w:br/>
        <w:t xml:space="preserve">b) Proporcione la versión pública de los oficios SCH-CRLRH-GRRLHN-4-DPAR-AOL669-2021 y URPM-AQDI-1567-2020, en los que se testen los nombres de los denunciados y del denunciante, de conformidad con el artículo 113 fracción I de la Ley General de Transparencia y Acceso a la Información Pública; versiones públicas que deberá elaborarse al tenor de lo que establece el lineamiento quincuagésimo primero de los Lineamientos Generales en Materia de Clasificación y Desclasificación de la Información, así como para la Elaboración de Versiones Públicas. </w:t>
      </w:r>
    </w:p>
    <w:p w14:paraId="6408159F" w14:textId="77777777" w:rsidR="00D64D23" w:rsidRPr="00E512AB" w:rsidRDefault="00D64D23" w:rsidP="008E199D">
      <w:pPr>
        <w:ind w:left="567" w:right="567"/>
        <w:jc w:val="both"/>
        <w:rPr>
          <w:rFonts w:ascii="Montserrat" w:hAnsi="Montserrat"/>
          <w:i/>
          <w:iCs/>
          <w:sz w:val="16"/>
          <w:szCs w:val="18"/>
        </w:rPr>
      </w:pPr>
    </w:p>
    <w:p w14:paraId="25325798" w14:textId="77777777" w:rsidR="00D64D23" w:rsidRPr="00E512AB" w:rsidRDefault="00D64D23" w:rsidP="008E199D">
      <w:pPr>
        <w:ind w:left="567" w:right="567"/>
        <w:jc w:val="both"/>
        <w:rPr>
          <w:rFonts w:ascii="Montserrat" w:hAnsi="Montserrat"/>
          <w:i/>
          <w:iCs/>
          <w:sz w:val="16"/>
          <w:szCs w:val="18"/>
        </w:rPr>
      </w:pPr>
      <w:r w:rsidRPr="00E512AB">
        <w:rPr>
          <w:rFonts w:ascii="Montserrat" w:hAnsi="Montserrat"/>
          <w:i/>
          <w:iCs/>
          <w:sz w:val="16"/>
          <w:szCs w:val="18"/>
        </w:rPr>
        <w:t>Solo en los siguientes casos, podrán proporcionar los datos testados:</w:t>
      </w:r>
    </w:p>
    <w:p w14:paraId="17572C1A" w14:textId="77777777" w:rsidR="00D64D23" w:rsidRPr="00E512AB" w:rsidRDefault="00D64D23" w:rsidP="008E199D">
      <w:pPr>
        <w:ind w:left="567" w:right="567"/>
        <w:jc w:val="both"/>
        <w:rPr>
          <w:rFonts w:ascii="Montserrat" w:hAnsi="Montserrat"/>
          <w:i/>
          <w:iCs/>
          <w:sz w:val="16"/>
          <w:szCs w:val="18"/>
        </w:rPr>
      </w:pPr>
    </w:p>
    <w:p w14:paraId="064398AC" w14:textId="77777777" w:rsidR="00D64D23" w:rsidRPr="00E512AB" w:rsidRDefault="00D64D23" w:rsidP="008E199D">
      <w:pPr>
        <w:ind w:left="567" w:right="567"/>
        <w:jc w:val="both"/>
        <w:rPr>
          <w:rFonts w:ascii="Montserrat" w:hAnsi="Montserrat"/>
          <w:i/>
          <w:iCs/>
          <w:sz w:val="16"/>
          <w:szCs w:val="18"/>
        </w:rPr>
      </w:pPr>
      <w:r w:rsidRPr="00E512AB">
        <w:rPr>
          <w:rFonts w:ascii="Times New Roman" w:hAnsi="Times New Roman" w:cs="Times New Roman"/>
          <w:i/>
          <w:iCs/>
          <w:sz w:val="16"/>
          <w:szCs w:val="18"/>
        </w:rPr>
        <w:t>▪</w:t>
      </w:r>
      <w:r w:rsidRPr="00E512AB">
        <w:rPr>
          <w:rFonts w:ascii="Montserrat" w:hAnsi="Montserrat"/>
          <w:i/>
          <w:iCs/>
          <w:sz w:val="16"/>
          <w:szCs w:val="18"/>
        </w:rPr>
        <w:t xml:space="preserve"> Los nombres de los servidores públicos denunciados, siempre que exista</w:t>
      </w:r>
      <w:r w:rsidRPr="00E512AB">
        <w:rPr>
          <w:rFonts w:ascii="Montserrat" w:hAnsi="Montserrat"/>
          <w:i/>
          <w:iCs/>
          <w:sz w:val="16"/>
          <w:szCs w:val="18"/>
        </w:rPr>
        <w:br/>
        <w:t>resolución condenatoria firme.</w:t>
      </w:r>
    </w:p>
    <w:p w14:paraId="6A44ACF0" w14:textId="77777777" w:rsidR="00D64D23" w:rsidRPr="00E512AB" w:rsidRDefault="00D64D23" w:rsidP="008E199D">
      <w:pPr>
        <w:ind w:left="567" w:right="567"/>
        <w:jc w:val="both"/>
        <w:rPr>
          <w:rFonts w:ascii="Montserrat" w:hAnsi="Montserrat"/>
          <w:i/>
          <w:iCs/>
          <w:sz w:val="16"/>
          <w:szCs w:val="18"/>
        </w:rPr>
      </w:pPr>
      <w:r w:rsidRPr="00E512AB">
        <w:rPr>
          <w:rFonts w:ascii="Times New Roman" w:hAnsi="Times New Roman" w:cs="Times New Roman"/>
          <w:i/>
          <w:iCs/>
          <w:sz w:val="16"/>
          <w:szCs w:val="18"/>
        </w:rPr>
        <w:lastRenderedPageBreak/>
        <w:t>▪</w:t>
      </w:r>
      <w:r w:rsidRPr="00E512AB">
        <w:rPr>
          <w:rFonts w:ascii="Montserrat" w:hAnsi="Montserrat"/>
          <w:i/>
          <w:iCs/>
          <w:sz w:val="16"/>
          <w:szCs w:val="18"/>
        </w:rPr>
        <w:t xml:space="preserve"> El nombre de la persona denunciante, siempre y cuando se acredite que la</w:t>
      </w:r>
      <w:r w:rsidRPr="00E512AB">
        <w:rPr>
          <w:rFonts w:ascii="Montserrat" w:hAnsi="Montserrat"/>
          <w:i/>
          <w:iCs/>
          <w:sz w:val="16"/>
          <w:szCs w:val="18"/>
        </w:rPr>
        <w:br/>
        <w:t>persona solicitante es aquella.</w:t>
      </w:r>
    </w:p>
    <w:p w14:paraId="67AB64B4" w14:textId="77777777" w:rsidR="00D64D23" w:rsidRPr="00E512AB" w:rsidRDefault="00D64D23" w:rsidP="008E199D">
      <w:pPr>
        <w:ind w:left="567" w:right="567"/>
        <w:jc w:val="both"/>
        <w:rPr>
          <w:rFonts w:ascii="Montserrat" w:hAnsi="Montserrat"/>
          <w:i/>
          <w:iCs/>
          <w:sz w:val="16"/>
          <w:szCs w:val="18"/>
        </w:rPr>
      </w:pPr>
    </w:p>
    <w:p w14:paraId="35432E59" w14:textId="77777777" w:rsidR="00D64D23" w:rsidRPr="00E512AB" w:rsidRDefault="00D64D23" w:rsidP="008E199D">
      <w:pPr>
        <w:ind w:left="567" w:right="567"/>
        <w:jc w:val="both"/>
        <w:rPr>
          <w:rFonts w:ascii="Montserrat" w:hAnsi="Montserrat"/>
          <w:i/>
          <w:iCs/>
          <w:sz w:val="16"/>
          <w:szCs w:val="18"/>
        </w:rPr>
      </w:pPr>
      <w:r w:rsidRPr="00E512AB">
        <w:rPr>
          <w:rFonts w:ascii="Montserrat" w:hAnsi="Montserrat"/>
          <w:i/>
          <w:iCs/>
          <w:sz w:val="16"/>
          <w:szCs w:val="18"/>
        </w:rPr>
        <w:t>c) Emita un acta de Comit</w:t>
      </w:r>
      <w:r w:rsidRPr="00E512AB">
        <w:rPr>
          <w:rFonts w:ascii="Montserrat" w:hAnsi="Montserrat" w:cs="Montserrat"/>
          <w:i/>
          <w:iCs/>
          <w:sz w:val="16"/>
          <w:szCs w:val="18"/>
        </w:rPr>
        <w:t>é</w:t>
      </w:r>
      <w:r w:rsidRPr="00E512AB">
        <w:rPr>
          <w:rFonts w:ascii="Montserrat" w:hAnsi="Montserrat"/>
          <w:i/>
          <w:iCs/>
          <w:sz w:val="16"/>
          <w:szCs w:val="18"/>
        </w:rPr>
        <w:t xml:space="preserve"> de Transparencia en la que se confirme la elaboración de las versiones públicas referidas en los incisos b) y c), de conformidad con lo previsto en la fracción I de la Ley Federal de Transparencia y Acceso a la Información Pública. </w:t>
      </w:r>
    </w:p>
    <w:p w14:paraId="6D55E7D1" w14:textId="77777777" w:rsidR="00D64D23" w:rsidRPr="00E512AB" w:rsidRDefault="00D64D23" w:rsidP="008E199D">
      <w:pPr>
        <w:ind w:left="567" w:right="567"/>
        <w:jc w:val="both"/>
        <w:rPr>
          <w:rFonts w:ascii="Montserrat" w:hAnsi="Montserrat"/>
          <w:i/>
          <w:iCs/>
          <w:sz w:val="16"/>
          <w:szCs w:val="18"/>
        </w:rPr>
      </w:pPr>
    </w:p>
    <w:p w14:paraId="13AB34D0" w14:textId="77777777" w:rsidR="00D64D23" w:rsidRPr="00E512AB" w:rsidRDefault="00D64D23" w:rsidP="008E199D">
      <w:pPr>
        <w:ind w:left="567" w:right="567"/>
        <w:jc w:val="both"/>
        <w:rPr>
          <w:rFonts w:ascii="Montserrat" w:hAnsi="Montserrat"/>
          <w:i/>
          <w:iCs/>
          <w:sz w:val="16"/>
          <w:szCs w:val="18"/>
        </w:rPr>
      </w:pPr>
      <w:r w:rsidRPr="00E512AB">
        <w:rPr>
          <w:rFonts w:ascii="Montserrat" w:hAnsi="Montserrat"/>
          <w:i/>
          <w:iCs/>
          <w:sz w:val="16"/>
          <w:szCs w:val="18"/>
        </w:rPr>
        <w:t>Ahora bien, toda vez que la modalidad elegida por la persona recurrente fue en copia certificada, el sujeto obligado deberá de proporcionar la información en dicha modalidad, ofreciendo la gratuidad de las primeras veinte fojas.</w:t>
      </w:r>
    </w:p>
    <w:p w14:paraId="2A15DB04" w14:textId="77777777" w:rsidR="00D64D23" w:rsidRPr="00E512AB" w:rsidRDefault="00D64D23" w:rsidP="008E199D">
      <w:pPr>
        <w:ind w:left="567" w:right="567"/>
        <w:jc w:val="both"/>
        <w:rPr>
          <w:rFonts w:ascii="Montserrat" w:hAnsi="Montserrat"/>
          <w:i/>
          <w:iCs/>
          <w:sz w:val="16"/>
          <w:szCs w:val="18"/>
        </w:rPr>
      </w:pPr>
    </w:p>
    <w:p w14:paraId="237FFEEC" w14:textId="77777777" w:rsidR="00D64D23" w:rsidRPr="00E512AB" w:rsidRDefault="00D64D23" w:rsidP="008E199D">
      <w:pPr>
        <w:ind w:left="567" w:right="567"/>
        <w:jc w:val="both"/>
        <w:rPr>
          <w:rFonts w:ascii="Montserrat" w:hAnsi="Montserrat"/>
          <w:i/>
          <w:iCs/>
          <w:sz w:val="16"/>
          <w:szCs w:val="18"/>
        </w:rPr>
      </w:pPr>
      <w:r w:rsidRPr="00E512AB">
        <w:rPr>
          <w:rFonts w:ascii="Montserrat" w:hAnsi="Montserrat"/>
          <w:i/>
          <w:iCs/>
          <w:sz w:val="16"/>
          <w:szCs w:val="18"/>
        </w:rPr>
        <w:t>Lo anterior, deberá hacerlo del conocimiento de la persona recurrente, a través del medio señalado en el recurso de revisión para efecto de recibir notificaciones.” (Sic)</w:t>
      </w:r>
    </w:p>
    <w:p w14:paraId="00636EBE" w14:textId="77777777" w:rsidR="00D64D23" w:rsidRPr="00E512AB" w:rsidRDefault="00D64D23" w:rsidP="00D64D23">
      <w:pPr>
        <w:ind w:right="567" w:hanging="2"/>
        <w:jc w:val="both"/>
        <w:rPr>
          <w:rFonts w:ascii="Montserrat" w:hAnsi="Montserrat"/>
          <w:bCs/>
          <w:i/>
          <w:iCs/>
          <w:sz w:val="18"/>
          <w:szCs w:val="18"/>
        </w:rPr>
      </w:pPr>
    </w:p>
    <w:p w14:paraId="019C1BAF" w14:textId="77777777" w:rsidR="00D64D23" w:rsidRPr="00E512AB" w:rsidRDefault="00D64D23" w:rsidP="004E3CF2">
      <w:pPr>
        <w:pStyle w:val="Default"/>
        <w:ind w:hanging="2"/>
        <w:jc w:val="both"/>
        <w:rPr>
          <w:rFonts w:eastAsia="Montserrat"/>
          <w:color w:val="auto"/>
          <w:kern w:val="2"/>
          <w:sz w:val="18"/>
          <w:szCs w:val="18"/>
          <w:lang w:val="es-MX"/>
        </w:rPr>
      </w:pPr>
      <w:r w:rsidRPr="00E512AB">
        <w:rPr>
          <w:rFonts w:eastAsia="Montserrat"/>
          <w:color w:val="auto"/>
          <w:sz w:val="18"/>
          <w:szCs w:val="18"/>
          <w:lang w:val="es-MX"/>
        </w:rPr>
        <w:t>En cumplimiento a la resolución se turnó a la Unidad de Responsabilidades en Petróleos Mexicanos (UR-PEMEX) quien a</w:t>
      </w:r>
      <w:r w:rsidRPr="00E512AB">
        <w:rPr>
          <w:rFonts w:eastAsia="Montserrat"/>
          <w:bCs/>
          <w:iCs/>
          <w:color w:val="auto"/>
          <w:sz w:val="18"/>
          <w:szCs w:val="18"/>
          <w:lang w:val="es-MX"/>
        </w:rPr>
        <w:t xml:space="preserve"> efecto de elaborar la versión pública</w:t>
      </w:r>
      <w:r w:rsidRPr="00E512AB">
        <w:rPr>
          <w:rFonts w:eastAsia="Montserrat"/>
          <w:color w:val="auto"/>
          <w:sz w:val="18"/>
          <w:szCs w:val="18"/>
          <w:lang w:val="es-MX"/>
        </w:rPr>
        <w:t xml:space="preserve"> de los oficios con número de folio URPM-AQDI-1567-2020, SCH-CRLRH-GRRLHN-4-DPAR-AOL669-2021, UPRM-AQDI-1889-2021, DCAS-SCH-CT-GSDP-SGG-1312-2021 y anexos, así como un correo electrónico del Licenciado Antonio Caudillo Joya del 06 de julio de 2021, solicitó al Comité de Transparencia la clasificación de la siguiente información:</w:t>
      </w:r>
    </w:p>
    <w:p w14:paraId="5CDEC5F1" w14:textId="77777777" w:rsidR="009D1258" w:rsidRPr="00E512AB" w:rsidRDefault="009D1258" w:rsidP="00D64D23">
      <w:pPr>
        <w:ind w:hanging="2"/>
        <w:jc w:val="both"/>
        <w:rPr>
          <w:rFonts w:ascii="Montserrat" w:eastAsia="Montserrat" w:hAnsi="Montserrat" w:cs="Montserrat"/>
          <w:kern w:val="2"/>
          <w:sz w:val="18"/>
          <w:szCs w:val="18"/>
        </w:rPr>
      </w:pPr>
    </w:p>
    <w:tbl>
      <w:tblPr>
        <w:tblStyle w:val="Tablaconcuadrcula"/>
        <w:tblW w:w="10060" w:type="dxa"/>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05"/>
        <w:gridCol w:w="4820"/>
        <w:gridCol w:w="2835"/>
      </w:tblGrid>
      <w:tr w:rsidR="00E512AB" w:rsidRPr="00E512AB" w14:paraId="13D60C83" w14:textId="77777777" w:rsidTr="00996B4C">
        <w:trPr>
          <w:trHeight w:val="510"/>
        </w:trPr>
        <w:tc>
          <w:tcPr>
            <w:tcW w:w="2405" w:type="dxa"/>
            <w:shd w:val="clear" w:color="auto" w:fill="660033"/>
            <w:vAlign w:val="center"/>
          </w:tcPr>
          <w:p w14:paraId="695C8DB2" w14:textId="77777777" w:rsidR="00D64D23" w:rsidRPr="00E512AB" w:rsidRDefault="00D64D23" w:rsidP="00D00507">
            <w:pPr>
              <w:ind w:hanging="2"/>
              <w:jc w:val="center"/>
              <w:rPr>
                <w:rFonts w:ascii="Montserrat" w:eastAsia="Montserrat" w:hAnsi="Montserrat" w:cs="Montserrat"/>
                <w:b/>
                <w:kern w:val="2"/>
                <w:sz w:val="16"/>
                <w:szCs w:val="18"/>
              </w:rPr>
            </w:pPr>
            <w:proofErr w:type="spellStart"/>
            <w:r w:rsidRPr="00E512AB">
              <w:rPr>
                <w:rFonts w:ascii="Montserrat" w:eastAsia="Montserrat" w:hAnsi="Montserrat" w:cs="Montserrat"/>
                <w:b/>
                <w:kern w:val="2"/>
                <w:sz w:val="16"/>
                <w:szCs w:val="18"/>
              </w:rPr>
              <w:t>Dato</w:t>
            </w:r>
            <w:proofErr w:type="spellEnd"/>
          </w:p>
        </w:tc>
        <w:tc>
          <w:tcPr>
            <w:tcW w:w="4820" w:type="dxa"/>
            <w:shd w:val="clear" w:color="auto" w:fill="660033"/>
            <w:vAlign w:val="center"/>
          </w:tcPr>
          <w:p w14:paraId="1EB4CE57" w14:textId="77777777" w:rsidR="00D64D23" w:rsidRPr="00E512AB" w:rsidRDefault="00D64D23" w:rsidP="00D00507">
            <w:pPr>
              <w:ind w:hanging="2"/>
              <w:jc w:val="center"/>
              <w:rPr>
                <w:rFonts w:ascii="Montserrat" w:eastAsia="Montserrat" w:hAnsi="Montserrat" w:cs="Montserrat"/>
                <w:b/>
                <w:kern w:val="2"/>
                <w:sz w:val="16"/>
                <w:szCs w:val="18"/>
              </w:rPr>
            </w:pPr>
            <w:proofErr w:type="spellStart"/>
            <w:r w:rsidRPr="00E512AB">
              <w:rPr>
                <w:rFonts w:ascii="Montserrat" w:eastAsia="Montserrat" w:hAnsi="Montserrat" w:cs="Montserrat"/>
                <w:b/>
                <w:kern w:val="2"/>
                <w:sz w:val="16"/>
                <w:szCs w:val="18"/>
              </w:rPr>
              <w:t>Justificación</w:t>
            </w:r>
            <w:proofErr w:type="spellEnd"/>
          </w:p>
        </w:tc>
        <w:tc>
          <w:tcPr>
            <w:tcW w:w="2835" w:type="dxa"/>
            <w:shd w:val="clear" w:color="auto" w:fill="660033"/>
            <w:vAlign w:val="center"/>
          </w:tcPr>
          <w:p w14:paraId="195CAFEE" w14:textId="77777777" w:rsidR="00D64D23" w:rsidRPr="00E512AB" w:rsidRDefault="00D64D23" w:rsidP="00D00507">
            <w:pPr>
              <w:ind w:hanging="2"/>
              <w:jc w:val="center"/>
              <w:rPr>
                <w:rFonts w:ascii="Montserrat" w:eastAsia="Montserrat" w:hAnsi="Montserrat" w:cs="Montserrat"/>
                <w:b/>
                <w:kern w:val="2"/>
                <w:sz w:val="16"/>
                <w:szCs w:val="18"/>
              </w:rPr>
            </w:pPr>
            <w:proofErr w:type="spellStart"/>
            <w:r w:rsidRPr="00E512AB">
              <w:rPr>
                <w:rFonts w:ascii="Montserrat" w:eastAsia="Montserrat" w:hAnsi="Montserrat" w:cs="Montserrat"/>
                <w:b/>
                <w:kern w:val="2"/>
                <w:sz w:val="16"/>
                <w:szCs w:val="18"/>
              </w:rPr>
              <w:t>Fundamento</w:t>
            </w:r>
            <w:proofErr w:type="spellEnd"/>
          </w:p>
        </w:tc>
      </w:tr>
      <w:tr w:rsidR="00E512AB" w:rsidRPr="00E512AB" w14:paraId="03242A6E" w14:textId="77777777" w:rsidTr="00996B4C">
        <w:trPr>
          <w:trHeight w:val="85"/>
        </w:trPr>
        <w:tc>
          <w:tcPr>
            <w:tcW w:w="2405" w:type="dxa"/>
            <w:shd w:val="clear" w:color="auto" w:fill="auto"/>
            <w:vAlign w:val="center"/>
          </w:tcPr>
          <w:p w14:paraId="15AAC945" w14:textId="77777777" w:rsidR="00D64D23" w:rsidRPr="00E512AB" w:rsidRDefault="00D64D23" w:rsidP="00D00507">
            <w:pPr>
              <w:ind w:hanging="2"/>
              <w:rPr>
                <w:rFonts w:ascii="Montserrat" w:eastAsia="Montserrat" w:hAnsi="Montserrat" w:cs="Montserrat"/>
                <w:kern w:val="2"/>
                <w:sz w:val="16"/>
                <w:szCs w:val="18"/>
                <w:lang w:val="es-MX"/>
              </w:rPr>
            </w:pPr>
            <w:r w:rsidRPr="00E512AB">
              <w:rPr>
                <w:rFonts w:ascii="Montserrat" w:eastAsia="Montserrat" w:hAnsi="Montserrat" w:cs="Montserrat"/>
                <w:kern w:val="2"/>
                <w:sz w:val="16"/>
                <w:szCs w:val="18"/>
                <w:lang w:val="es-MX"/>
              </w:rPr>
              <w:t>Servidores públicos y/o terceros involucrados</w:t>
            </w:r>
          </w:p>
        </w:tc>
        <w:tc>
          <w:tcPr>
            <w:tcW w:w="4820" w:type="dxa"/>
            <w:shd w:val="clear" w:color="auto" w:fill="auto"/>
            <w:vAlign w:val="center"/>
          </w:tcPr>
          <w:p w14:paraId="1C166638" w14:textId="77777777" w:rsidR="00A111EF" w:rsidRDefault="00A111EF" w:rsidP="00D02C6C">
            <w:pPr>
              <w:ind w:hanging="2"/>
              <w:jc w:val="both"/>
              <w:rPr>
                <w:rFonts w:ascii="Montserrat" w:eastAsia="Montserrat" w:hAnsi="Montserrat" w:cs="Montserrat"/>
                <w:kern w:val="2"/>
                <w:sz w:val="16"/>
                <w:szCs w:val="18"/>
                <w:lang w:val="es-MX"/>
              </w:rPr>
            </w:pPr>
          </w:p>
          <w:p w14:paraId="4E359AAA" w14:textId="778A9F83" w:rsidR="004E3CF2" w:rsidRDefault="00D64D23" w:rsidP="00D02C6C">
            <w:pPr>
              <w:ind w:hanging="2"/>
              <w:jc w:val="both"/>
              <w:rPr>
                <w:rFonts w:ascii="Montserrat" w:eastAsia="Montserrat" w:hAnsi="Montserrat" w:cs="Montserrat"/>
                <w:kern w:val="2"/>
                <w:sz w:val="16"/>
                <w:szCs w:val="18"/>
                <w:lang w:val="es-MX"/>
              </w:rPr>
            </w:pPr>
            <w:r w:rsidRPr="00E512AB">
              <w:rPr>
                <w:rFonts w:ascii="Montserrat" w:eastAsia="Montserrat" w:hAnsi="Montserrat" w:cs="Montserrat"/>
                <w:kern w:val="2"/>
                <w:sz w:val="16"/>
                <w:szCs w:val="18"/>
                <w:lang w:val="es-MX"/>
              </w:rPr>
              <w:t xml:space="preserve">El nombre es un atributo de la personalidad, esto es, la manifestación del derecho a la identidad y razón que por sí misma permite identificar a una persona física, por lo que debe evitarse el revelar su nombre, cuando ésta haya sido señalada dentro de un procedimiento de verificación, ya que no se cuenta con la certeza de su probable participación en algún hecho, por lo que para no afectar su honor o reputación se deben proteger sus datos, toda vez que de hacerlo podría generarse una percepción negativa sobre la misma. </w:t>
            </w:r>
          </w:p>
          <w:p w14:paraId="53F82113" w14:textId="668D1A44" w:rsidR="00A111EF" w:rsidRPr="00E512AB" w:rsidRDefault="00A111EF" w:rsidP="00D02C6C">
            <w:pPr>
              <w:ind w:hanging="2"/>
              <w:jc w:val="both"/>
              <w:rPr>
                <w:rFonts w:ascii="Montserrat" w:eastAsia="Montserrat" w:hAnsi="Montserrat" w:cs="Montserrat"/>
                <w:kern w:val="2"/>
                <w:sz w:val="16"/>
                <w:szCs w:val="18"/>
                <w:lang w:val="es-MX"/>
              </w:rPr>
            </w:pPr>
          </w:p>
        </w:tc>
        <w:tc>
          <w:tcPr>
            <w:tcW w:w="2835" w:type="dxa"/>
            <w:shd w:val="clear" w:color="auto" w:fill="auto"/>
            <w:vAlign w:val="center"/>
          </w:tcPr>
          <w:p w14:paraId="7119BAE7" w14:textId="77777777" w:rsidR="00D64D23" w:rsidRPr="00E512AB" w:rsidRDefault="00D64D23" w:rsidP="00D00507">
            <w:pPr>
              <w:ind w:hanging="2"/>
              <w:jc w:val="both"/>
              <w:rPr>
                <w:rFonts w:ascii="Montserrat" w:eastAsia="Montserrat" w:hAnsi="Montserrat" w:cs="Montserrat"/>
                <w:kern w:val="2"/>
                <w:sz w:val="16"/>
                <w:szCs w:val="18"/>
                <w:lang w:val="es-MX"/>
              </w:rPr>
            </w:pPr>
            <w:r w:rsidRPr="00E512AB">
              <w:rPr>
                <w:rFonts w:ascii="Montserrat" w:eastAsia="Montserrat" w:hAnsi="Montserrat" w:cs="Montserrat"/>
                <w:kern w:val="2"/>
                <w:sz w:val="16"/>
                <w:szCs w:val="18"/>
                <w:lang w:val="es-MX"/>
              </w:rPr>
              <w:t>Artículo 113, fracción I, de la Ley Federal de Transparencia y Acceso a la Información Pública</w:t>
            </w:r>
          </w:p>
        </w:tc>
      </w:tr>
      <w:tr w:rsidR="00E512AB" w:rsidRPr="00E512AB" w14:paraId="4A9AE976" w14:textId="77777777" w:rsidTr="00996B4C">
        <w:trPr>
          <w:trHeight w:val="85"/>
        </w:trPr>
        <w:tc>
          <w:tcPr>
            <w:tcW w:w="2405" w:type="dxa"/>
            <w:shd w:val="clear" w:color="auto" w:fill="auto"/>
            <w:vAlign w:val="center"/>
          </w:tcPr>
          <w:p w14:paraId="244C52BF" w14:textId="77777777" w:rsidR="00A111EF" w:rsidRDefault="00A111EF" w:rsidP="00D00507">
            <w:pPr>
              <w:ind w:hanging="2"/>
              <w:rPr>
                <w:rFonts w:ascii="Montserrat" w:eastAsia="Montserrat" w:hAnsi="Montserrat" w:cs="Montserrat"/>
                <w:kern w:val="2"/>
                <w:sz w:val="16"/>
                <w:szCs w:val="18"/>
                <w:lang w:val="es-MX"/>
              </w:rPr>
            </w:pPr>
          </w:p>
          <w:p w14:paraId="66261641" w14:textId="448E5B2B" w:rsidR="00D64D23" w:rsidRDefault="00D64D23" w:rsidP="00D00507">
            <w:pPr>
              <w:ind w:hanging="2"/>
              <w:rPr>
                <w:rFonts w:ascii="Montserrat" w:eastAsia="Montserrat" w:hAnsi="Montserrat" w:cs="Montserrat"/>
                <w:kern w:val="2"/>
                <w:sz w:val="16"/>
                <w:szCs w:val="18"/>
                <w:lang w:val="es-MX"/>
              </w:rPr>
            </w:pPr>
            <w:r w:rsidRPr="00E512AB">
              <w:rPr>
                <w:rFonts w:ascii="Montserrat" w:eastAsia="Montserrat" w:hAnsi="Montserrat" w:cs="Montserrat"/>
                <w:kern w:val="2"/>
                <w:sz w:val="16"/>
                <w:szCs w:val="18"/>
                <w:lang w:val="es-MX"/>
              </w:rPr>
              <w:t xml:space="preserve">Número de ficha emitida por Petróleos Mexicanos de la persona servidora pública investigada </w:t>
            </w:r>
          </w:p>
          <w:p w14:paraId="1D7C70D7" w14:textId="070F0456" w:rsidR="00A111EF" w:rsidRPr="00E512AB" w:rsidRDefault="00A111EF" w:rsidP="00D00507">
            <w:pPr>
              <w:ind w:hanging="2"/>
              <w:rPr>
                <w:rFonts w:ascii="Montserrat" w:eastAsia="Montserrat" w:hAnsi="Montserrat" w:cs="Montserrat"/>
                <w:kern w:val="2"/>
                <w:sz w:val="16"/>
                <w:szCs w:val="18"/>
                <w:lang w:val="es-MX"/>
              </w:rPr>
            </w:pPr>
          </w:p>
        </w:tc>
        <w:tc>
          <w:tcPr>
            <w:tcW w:w="4820" w:type="dxa"/>
            <w:shd w:val="clear" w:color="auto" w:fill="FFFFFF" w:themeFill="background1"/>
            <w:vAlign w:val="center"/>
          </w:tcPr>
          <w:p w14:paraId="4A01A865" w14:textId="77777777" w:rsidR="00D64D23" w:rsidRPr="00E512AB" w:rsidRDefault="00D64D23" w:rsidP="00D00507">
            <w:pPr>
              <w:ind w:hanging="2"/>
              <w:jc w:val="both"/>
              <w:rPr>
                <w:rFonts w:ascii="Montserrat" w:eastAsia="Montserrat" w:hAnsi="Montserrat" w:cs="Montserrat"/>
                <w:kern w:val="2"/>
                <w:sz w:val="16"/>
                <w:szCs w:val="18"/>
                <w:lang w:val="es-MX"/>
              </w:rPr>
            </w:pPr>
            <w:r w:rsidRPr="00E512AB">
              <w:rPr>
                <w:rFonts w:ascii="Montserrat" w:eastAsia="Montserrat" w:hAnsi="Montserrat" w:cs="Montserrat"/>
                <w:kern w:val="2"/>
                <w:sz w:val="16"/>
                <w:szCs w:val="18"/>
                <w:lang w:val="es-MX"/>
              </w:rPr>
              <w:t xml:space="preserve">Se trata de un código de identificador del empleo, con el cual puede tener acceso a diversa información inclusive sus datos personales.  </w:t>
            </w:r>
          </w:p>
        </w:tc>
        <w:tc>
          <w:tcPr>
            <w:tcW w:w="2835" w:type="dxa"/>
            <w:shd w:val="clear" w:color="auto" w:fill="auto"/>
          </w:tcPr>
          <w:p w14:paraId="18C7839D" w14:textId="77777777" w:rsidR="00A111EF" w:rsidRDefault="00A111EF" w:rsidP="00D00507">
            <w:pPr>
              <w:jc w:val="both"/>
              <w:rPr>
                <w:rFonts w:ascii="Montserrat" w:eastAsia="Montserrat" w:hAnsi="Montserrat" w:cs="Montserrat"/>
                <w:kern w:val="2"/>
                <w:sz w:val="16"/>
                <w:szCs w:val="18"/>
                <w:lang w:val="es-MX"/>
              </w:rPr>
            </w:pPr>
          </w:p>
          <w:p w14:paraId="3CA615B1" w14:textId="04930F88" w:rsidR="00D64D23" w:rsidRPr="00E512AB" w:rsidRDefault="00D64D23" w:rsidP="00D00507">
            <w:pPr>
              <w:jc w:val="both"/>
              <w:rPr>
                <w:rFonts w:ascii="Montserrat" w:eastAsia="Montserrat" w:hAnsi="Montserrat" w:cs="Montserrat"/>
                <w:kern w:val="2"/>
                <w:sz w:val="16"/>
                <w:szCs w:val="18"/>
                <w:lang w:val="es-MX"/>
              </w:rPr>
            </w:pPr>
            <w:r w:rsidRPr="00E512AB">
              <w:rPr>
                <w:rFonts w:ascii="Montserrat" w:eastAsia="Montserrat" w:hAnsi="Montserrat" w:cs="Montserrat"/>
                <w:kern w:val="2"/>
                <w:sz w:val="16"/>
                <w:szCs w:val="18"/>
                <w:lang w:val="es-MX"/>
              </w:rPr>
              <w:t xml:space="preserve">Artículo 113, fracción I, de la Ley Federal de Transparencia y Acceso a la Información Pública </w:t>
            </w:r>
          </w:p>
        </w:tc>
      </w:tr>
      <w:tr w:rsidR="00E512AB" w:rsidRPr="00E512AB" w14:paraId="4E4BE07C" w14:textId="77777777" w:rsidTr="00996B4C">
        <w:trPr>
          <w:trHeight w:val="85"/>
        </w:trPr>
        <w:tc>
          <w:tcPr>
            <w:tcW w:w="2405" w:type="dxa"/>
            <w:shd w:val="clear" w:color="auto" w:fill="auto"/>
            <w:vAlign w:val="center"/>
          </w:tcPr>
          <w:p w14:paraId="33FB3C9E" w14:textId="77777777" w:rsidR="00D64D23" w:rsidRPr="00E512AB" w:rsidRDefault="00D64D23" w:rsidP="00D00507">
            <w:pPr>
              <w:ind w:hanging="2"/>
              <w:rPr>
                <w:rFonts w:ascii="Montserrat" w:eastAsia="Montserrat" w:hAnsi="Montserrat" w:cs="Montserrat"/>
                <w:kern w:val="2"/>
                <w:sz w:val="16"/>
                <w:szCs w:val="18"/>
              </w:rPr>
            </w:pPr>
            <w:r w:rsidRPr="00E512AB">
              <w:rPr>
                <w:rFonts w:ascii="Montserrat" w:eastAsia="Montserrat" w:hAnsi="Montserrat" w:cs="Montserrat"/>
                <w:kern w:val="2"/>
                <w:sz w:val="16"/>
                <w:szCs w:val="18"/>
              </w:rPr>
              <w:t xml:space="preserve">Folio INE </w:t>
            </w:r>
          </w:p>
        </w:tc>
        <w:tc>
          <w:tcPr>
            <w:tcW w:w="4820" w:type="dxa"/>
            <w:shd w:val="clear" w:color="auto" w:fill="FFFFFF" w:themeFill="background1"/>
            <w:vAlign w:val="center"/>
          </w:tcPr>
          <w:p w14:paraId="12600862" w14:textId="77777777" w:rsidR="00A111EF" w:rsidRDefault="00A111EF" w:rsidP="00D00507">
            <w:pPr>
              <w:ind w:hanging="2"/>
              <w:jc w:val="both"/>
              <w:rPr>
                <w:rFonts w:ascii="Montserrat" w:eastAsia="Montserrat" w:hAnsi="Montserrat" w:cs="Montserrat"/>
                <w:kern w:val="2"/>
                <w:sz w:val="16"/>
                <w:szCs w:val="18"/>
                <w:lang w:val="es-MX"/>
              </w:rPr>
            </w:pPr>
          </w:p>
          <w:p w14:paraId="4F0A85C9" w14:textId="604A02F3" w:rsidR="00A111EF" w:rsidRDefault="00D64D23" w:rsidP="00D00507">
            <w:pPr>
              <w:ind w:hanging="2"/>
              <w:jc w:val="both"/>
              <w:rPr>
                <w:rFonts w:ascii="Montserrat" w:eastAsia="Montserrat" w:hAnsi="Montserrat" w:cs="Montserrat"/>
                <w:kern w:val="2"/>
                <w:sz w:val="16"/>
                <w:szCs w:val="18"/>
                <w:lang w:val="es-MX"/>
              </w:rPr>
            </w:pPr>
            <w:r w:rsidRPr="00E512AB">
              <w:rPr>
                <w:rFonts w:ascii="Montserrat" w:eastAsia="Montserrat" w:hAnsi="Montserrat" w:cs="Montserrat"/>
                <w:kern w:val="2"/>
                <w:sz w:val="16"/>
                <w:szCs w:val="18"/>
                <w:lang w:val="es-MX"/>
              </w:rPr>
              <w:t>Se testa por ser un dato identificable que alude a la credencial expedida por el Instituto Nacional Electoral</w:t>
            </w:r>
          </w:p>
          <w:p w14:paraId="42AC9DD9" w14:textId="77777777" w:rsidR="00A111EF" w:rsidRDefault="00A111EF" w:rsidP="00D00507">
            <w:pPr>
              <w:ind w:hanging="2"/>
              <w:jc w:val="both"/>
              <w:rPr>
                <w:rFonts w:ascii="Montserrat" w:eastAsia="Montserrat" w:hAnsi="Montserrat" w:cs="Montserrat"/>
                <w:kern w:val="2"/>
                <w:sz w:val="16"/>
                <w:szCs w:val="18"/>
                <w:lang w:val="es-MX"/>
              </w:rPr>
            </w:pPr>
          </w:p>
          <w:p w14:paraId="485150B1" w14:textId="3E2C4054" w:rsidR="00D64D23" w:rsidRPr="00E512AB" w:rsidRDefault="00D64D23" w:rsidP="00D00507">
            <w:pPr>
              <w:ind w:hanging="2"/>
              <w:jc w:val="both"/>
              <w:rPr>
                <w:rFonts w:ascii="Montserrat" w:eastAsia="Montserrat" w:hAnsi="Montserrat" w:cs="Montserrat"/>
                <w:kern w:val="2"/>
                <w:sz w:val="16"/>
                <w:szCs w:val="18"/>
                <w:lang w:val="es-MX"/>
              </w:rPr>
            </w:pPr>
            <w:r w:rsidRPr="00E512AB">
              <w:rPr>
                <w:rFonts w:ascii="Montserrat" w:eastAsia="Montserrat" w:hAnsi="Montserrat" w:cs="Montserrat"/>
                <w:kern w:val="2"/>
                <w:sz w:val="16"/>
                <w:szCs w:val="18"/>
                <w:lang w:val="es-MX"/>
              </w:rPr>
              <w:t xml:space="preserve"> </w:t>
            </w:r>
          </w:p>
        </w:tc>
        <w:tc>
          <w:tcPr>
            <w:tcW w:w="2835" w:type="dxa"/>
            <w:shd w:val="clear" w:color="auto" w:fill="auto"/>
          </w:tcPr>
          <w:p w14:paraId="5A5874C8" w14:textId="77777777" w:rsidR="00A111EF" w:rsidRDefault="00A111EF" w:rsidP="00D00507">
            <w:pPr>
              <w:jc w:val="both"/>
              <w:rPr>
                <w:rFonts w:ascii="Montserrat" w:eastAsia="Montserrat" w:hAnsi="Montserrat" w:cs="Montserrat"/>
                <w:kern w:val="2"/>
                <w:sz w:val="16"/>
                <w:szCs w:val="18"/>
                <w:lang w:val="es-MX"/>
              </w:rPr>
            </w:pPr>
          </w:p>
          <w:p w14:paraId="7291613A" w14:textId="52C7E992" w:rsidR="00D64D23" w:rsidRPr="00E512AB" w:rsidRDefault="00D64D23" w:rsidP="00D00507">
            <w:pPr>
              <w:jc w:val="both"/>
              <w:rPr>
                <w:rFonts w:ascii="Montserrat" w:eastAsia="Montserrat" w:hAnsi="Montserrat" w:cs="Montserrat"/>
                <w:kern w:val="2"/>
                <w:sz w:val="16"/>
                <w:szCs w:val="18"/>
                <w:lang w:val="es-MX"/>
              </w:rPr>
            </w:pPr>
            <w:r w:rsidRPr="00E512AB">
              <w:rPr>
                <w:rFonts w:ascii="Montserrat" w:eastAsia="Montserrat" w:hAnsi="Montserrat" w:cs="Montserrat"/>
                <w:kern w:val="2"/>
                <w:sz w:val="16"/>
                <w:szCs w:val="18"/>
                <w:lang w:val="es-MX"/>
              </w:rPr>
              <w:t xml:space="preserve">Artículo 113, fracción I, de la Ley Federal de Transparencia y Acceso a la Información Pública </w:t>
            </w:r>
          </w:p>
        </w:tc>
      </w:tr>
    </w:tbl>
    <w:p w14:paraId="4FEFDCF9" w14:textId="77777777" w:rsidR="00D64D23" w:rsidRPr="00E512AB" w:rsidRDefault="00D64D23" w:rsidP="00D64D23">
      <w:pPr>
        <w:ind w:right="51" w:hanging="2"/>
        <w:jc w:val="both"/>
        <w:rPr>
          <w:rFonts w:ascii="Montserrat" w:eastAsia="Montserrat" w:hAnsi="Montserrat" w:cs="Montserrat"/>
          <w:sz w:val="18"/>
          <w:szCs w:val="18"/>
        </w:rPr>
      </w:pPr>
    </w:p>
    <w:p w14:paraId="3FFD13D3" w14:textId="77777777" w:rsidR="00D64D23" w:rsidRPr="00E512AB" w:rsidRDefault="00D64D23" w:rsidP="00D64D23">
      <w:pPr>
        <w:ind w:right="51" w:hanging="2"/>
        <w:jc w:val="both"/>
        <w:rPr>
          <w:rFonts w:ascii="Montserrat" w:eastAsia="Montserrat" w:hAnsi="Montserrat" w:cs="Montserrat"/>
          <w:b/>
          <w:sz w:val="18"/>
          <w:szCs w:val="18"/>
        </w:rPr>
      </w:pPr>
      <w:r w:rsidRPr="00E512AB">
        <w:rPr>
          <w:rFonts w:ascii="Montserrat" w:eastAsia="Montserrat" w:hAnsi="Montserrat" w:cs="Montserrat"/>
          <w:sz w:val="18"/>
          <w:szCs w:val="18"/>
        </w:rPr>
        <w:t>En consecuencia, se emite la siguiente resolución por unanimidad:</w:t>
      </w:r>
    </w:p>
    <w:p w14:paraId="6AEE578C" w14:textId="77777777" w:rsidR="00D64D23" w:rsidRPr="00E512AB" w:rsidRDefault="00D64D23" w:rsidP="00D64D23">
      <w:pPr>
        <w:ind w:right="51" w:hanging="2"/>
        <w:jc w:val="both"/>
        <w:rPr>
          <w:rFonts w:ascii="Montserrat" w:eastAsia="Montserrat" w:hAnsi="Montserrat" w:cs="Montserrat"/>
          <w:b/>
          <w:sz w:val="18"/>
          <w:szCs w:val="18"/>
        </w:rPr>
      </w:pPr>
    </w:p>
    <w:p w14:paraId="54A18427" w14:textId="1929E5B7" w:rsidR="00D64D23" w:rsidRPr="00E512AB" w:rsidRDefault="00D64D23" w:rsidP="00D64D23">
      <w:pPr>
        <w:ind w:left="2" w:right="51" w:hanging="2"/>
        <w:jc w:val="both"/>
        <w:rPr>
          <w:rFonts w:ascii="Montserrat" w:eastAsia="Montserrat" w:hAnsi="Montserrat" w:cs="Montserrat"/>
          <w:sz w:val="18"/>
          <w:szCs w:val="18"/>
        </w:rPr>
      </w:pPr>
      <w:r w:rsidRPr="00E512AB">
        <w:rPr>
          <w:rFonts w:ascii="Montserrat" w:eastAsia="Montserrat" w:hAnsi="Montserrat" w:cs="Montserrat"/>
          <w:b/>
          <w:sz w:val="18"/>
          <w:szCs w:val="18"/>
        </w:rPr>
        <w:t>I</w:t>
      </w:r>
      <w:r w:rsidR="00B13ED5" w:rsidRPr="00E512AB">
        <w:rPr>
          <w:rFonts w:ascii="Montserrat" w:eastAsia="Montserrat" w:hAnsi="Montserrat" w:cs="Montserrat"/>
          <w:b/>
          <w:sz w:val="18"/>
          <w:szCs w:val="18"/>
        </w:rPr>
        <w:t>II</w:t>
      </w:r>
      <w:r w:rsidRPr="00E512AB">
        <w:rPr>
          <w:rFonts w:ascii="Montserrat" w:eastAsia="Montserrat" w:hAnsi="Montserrat" w:cs="Montserrat"/>
          <w:b/>
          <w:sz w:val="18"/>
          <w:szCs w:val="18"/>
        </w:rPr>
        <w:t>.A.</w:t>
      </w:r>
      <w:r w:rsidR="00C02564" w:rsidRPr="00E512AB">
        <w:rPr>
          <w:rFonts w:ascii="Montserrat" w:eastAsia="Montserrat" w:hAnsi="Montserrat" w:cs="Montserrat"/>
          <w:b/>
          <w:sz w:val="18"/>
          <w:szCs w:val="18"/>
        </w:rPr>
        <w:t>2</w:t>
      </w:r>
      <w:r w:rsidRPr="00E512AB">
        <w:rPr>
          <w:rFonts w:ascii="Montserrat" w:eastAsia="Montserrat" w:hAnsi="Montserrat" w:cs="Montserrat"/>
          <w:b/>
          <w:sz w:val="18"/>
          <w:szCs w:val="18"/>
        </w:rPr>
        <w:t xml:space="preserve">.ORD.29.24: CONFIRMAR </w:t>
      </w:r>
      <w:r w:rsidRPr="00E512AB">
        <w:rPr>
          <w:rFonts w:ascii="Montserrat" w:eastAsia="Montserrat" w:hAnsi="Montserrat" w:cs="Montserrat"/>
          <w:sz w:val="18"/>
          <w:szCs w:val="18"/>
        </w:rPr>
        <w:t xml:space="preserve">la clasificación de la información como confidencial invocada por la UR-PEMEX respecto de los oficios con folio URPM-AQDI-1567-2020, SCH-CRLRH-GRRLHN-4-DPAR-AOL669-2021, UPRM-AQDI-1889-2021, DCAS-SCH-CT-GSDP-SGG-1312-2021 y anexos, así como un correo electrónico del Licenciado Antonio Caudillo Joya del 06 de julio de 2021, con fundamento en el artículo 113, fracción I, de la Ley Federal de Transparencia y Acceso a la Información Pública y, por ende, se autoriza elaborar la versión pública.  </w:t>
      </w:r>
    </w:p>
    <w:p w14:paraId="5357B464" w14:textId="77777777" w:rsidR="00D64D23" w:rsidRPr="00E512AB" w:rsidRDefault="00D64D23" w:rsidP="002C665B">
      <w:pPr>
        <w:ind w:left="2" w:right="51" w:hanging="2"/>
        <w:jc w:val="both"/>
        <w:rPr>
          <w:rFonts w:ascii="Montserrat" w:eastAsia="Montserrat" w:hAnsi="Montserrat" w:cs="Montserrat"/>
          <w:b/>
          <w:sz w:val="18"/>
          <w:szCs w:val="18"/>
        </w:rPr>
      </w:pPr>
    </w:p>
    <w:p w14:paraId="66B05391" w14:textId="099A5DFB" w:rsidR="00B13ED5" w:rsidRPr="00E512AB" w:rsidRDefault="00B13ED5" w:rsidP="00B13ED5">
      <w:pPr>
        <w:ind w:right="38"/>
        <w:jc w:val="center"/>
        <w:rPr>
          <w:rFonts w:ascii="Montserrat" w:eastAsia="Montserrat" w:hAnsi="Montserrat" w:cs="Montserrat"/>
          <w:sz w:val="18"/>
          <w:szCs w:val="18"/>
        </w:rPr>
      </w:pPr>
      <w:r w:rsidRPr="00E512AB">
        <w:rPr>
          <w:rFonts w:ascii="Montserrat" w:eastAsia="Montserrat" w:hAnsi="Montserrat" w:cs="Montserrat"/>
          <w:b/>
          <w:sz w:val="18"/>
          <w:szCs w:val="18"/>
        </w:rPr>
        <w:lastRenderedPageBreak/>
        <w:t>CUARTO PUNTO DEL ORDEN DEL DÍA</w:t>
      </w:r>
    </w:p>
    <w:p w14:paraId="1582C974" w14:textId="77777777" w:rsidR="004C1504" w:rsidRPr="00E512AB" w:rsidRDefault="004C1504" w:rsidP="004C1504">
      <w:pPr>
        <w:widowControl w:val="0"/>
        <w:jc w:val="both"/>
        <w:rPr>
          <w:rFonts w:ascii="Montserrat" w:eastAsia="Montserrat" w:hAnsi="Montserrat" w:cs="Montserrat"/>
          <w:sz w:val="18"/>
          <w:szCs w:val="18"/>
        </w:rPr>
      </w:pPr>
    </w:p>
    <w:p w14:paraId="55773092" w14:textId="77777777" w:rsidR="00656E48" w:rsidRPr="00E512AB" w:rsidRDefault="00B13ED5" w:rsidP="00656E48">
      <w:pPr>
        <w:jc w:val="both"/>
        <w:rPr>
          <w:rFonts w:ascii="Montserrat" w:eastAsia="Montserrat" w:hAnsi="Montserrat" w:cs="Montserrat"/>
          <w:b/>
          <w:sz w:val="18"/>
          <w:szCs w:val="18"/>
        </w:rPr>
      </w:pPr>
      <w:r w:rsidRPr="00E512AB">
        <w:rPr>
          <w:rFonts w:ascii="Montserrat" w:eastAsia="Montserrat" w:hAnsi="Montserrat" w:cs="Montserrat"/>
          <w:b/>
          <w:sz w:val="18"/>
          <w:szCs w:val="18"/>
        </w:rPr>
        <w:t>I</w:t>
      </w:r>
      <w:r w:rsidR="00656E48" w:rsidRPr="00E512AB">
        <w:rPr>
          <w:rFonts w:ascii="Montserrat" w:eastAsia="Montserrat" w:hAnsi="Montserrat" w:cs="Montserrat"/>
          <w:b/>
          <w:sz w:val="18"/>
          <w:szCs w:val="18"/>
        </w:rPr>
        <w:t>V.  Solicitudes de acceso a la información en las que se analizará la ampliación de plazo para dar respuesta</w:t>
      </w:r>
    </w:p>
    <w:p w14:paraId="588F2B2D" w14:textId="77777777" w:rsidR="00656E48" w:rsidRPr="00E512AB" w:rsidRDefault="00656E48" w:rsidP="00656E48">
      <w:pPr>
        <w:pBdr>
          <w:top w:val="nil"/>
          <w:left w:val="nil"/>
          <w:bottom w:val="nil"/>
          <w:right w:val="nil"/>
          <w:between w:val="nil"/>
        </w:pBdr>
        <w:spacing w:before="240"/>
        <w:jc w:val="both"/>
        <w:rPr>
          <w:rFonts w:ascii="Montserrat" w:eastAsia="Montserrat" w:hAnsi="Montserrat" w:cs="Montserrat"/>
          <w:sz w:val="18"/>
          <w:szCs w:val="18"/>
        </w:rPr>
      </w:pPr>
      <w:r w:rsidRPr="00E512AB">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07784AE6" w14:textId="77777777" w:rsidR="009D1258" w:rsidRPr="00E512AB" w:rsidRDefault="009D1258" w:rsidP="009D1258">
      <w:pPr>
        <w:ind w:left="720"/>
        <w:jc w:val="both"/>
        <w:rPr>
          <w:rFonts w:ascii="Montserrat" w:eastAsia="Montserrat" w:hAnsi="Montserrat" w:cs="Montserrat"/>
          <w:b/>
          <w:sz w:val="18"/>
          <w:szCs w:val="18"/>
        </w:rPr>
      </w:pPr>
    </w:p>
    <w:p w14:paraId="2CDDFC19" w14:textId="77777777" w:rsidR="009D1258" w:rsidRPr="00E512AB" w:rsidRDefault="009D1258" w:rsidP="009D1258">
      <w:pPr>
        <w:widowControl w:val="0"/>
        <w:numPr>
          <w:ilvl w:val="0"/>
          <w:numId w:val="23"/>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330026524001946</w:t>
      </w:r>
    </w:p>
    <w:p w14:paraId="5B1D1ACE" w14:textId="77777777" w:rsidR="009D1258" w:rsidRPr="00E512AB" w:rsidRDefault="009D1258" w:rsidP="009D1258">
      <w:pPr>
        <w:widowControl w:val="0"/>
        <w:numPr>
          <w:ilvl w:val="0"/>
          <w:numId w:val="23"/>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330026524001995</w:t>
      </w:r>
    </w:p>
    <w:p w14:paraId="069A34DE" w14:textId="77777777" w:rsidR="0005366C" w:rsidRPr="00E512AB" w:rsidRDefault="009D1258" w:rsidP="009D1258">
      <w:pPr>
        <w:widowControl w:val="0"/>
        <w:numPr>
          <w:ilvl w:val="0"/>
          <w:numId w:val="23"/>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w:t>
      </w:r>
      <w:r w:rsidR="0005366C" w:rsidRPr="00E512AB">
        <w:rPr>
          <w:rFonts w:ascii="Montserrat" w:eastAsia="Montserrat" w:hAnsi="Montserrat" w:cs="Montserrat"/>
          <w:sz w:val="18"/>
          <w:szCs w:val="18"/>
        </w:rPr>
        <w:t>Folio 330026524002004</w:t>
      </w:r>
    </w:p>
    <w:p w14:paraId="23DD08D7" w14:textId="568A3EA1" w:rsidR="009D1258" w:rsidRPr="00E512AB" w:rsidRDefault="0005366C" w:rsidP="0052015B">
      <w:pPr>
        <w:widowControl w:val="0"/>
        <w:numPr>
          <w:ilvl w:val="0"/>
          <w:numId w:val="23"/>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w:t>
      </w:r>
      <w:r w:rsidR="009D1258" w:rsidRPr="00E512AB">
        <w:rPr>
          <w:rFonts w:ascii="Montserrat" w:eastAsia="Montserrat" w:hAnsi="Montserrat" w:cs="Montserrat"/>
          <w:sz w:val="18"/>
          <w:szCs w:val="18"/>
        </w:rPr>
        <w:t>Folio 330026524002015</w:t>
      </w:r>
    </w:p>
    <w:p w14:paraId="71A8D48D" w14:textId="77777777" w:rsidR="009D1258" w:rsidRPr="00E512AB" w:rsidRDefault="009D1258" w:rsidP="009D1258">
      <w:pPr>
        <w:widowControl w:val="0"/>
        <w:numPr>
          <w:ilvl w:val="0"/>
          <w:numId w:val="23"/>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330026524002018</w:t>
      </w:r>
    </w:p>
    <w:p w14:paraId="74EF2B1E" w14:textId="77777777" w:rsidR="009D1258" w:rsidRPr="00E512AB" w:rsidRDefault="009D1258" w:rsidP="009D1258">
      <w:pPr>
        <w:widowControl w:val="0"/>
        <w:numPr>
          <w:ilvl w:val="0"/>
          <w:numId w:val="23"/>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330026524002026</w:t>
      </w:r>
    </w:p>
    <w:p w14:paraId="16560E85" w14:textId="77777777" w:rsidR="009D1258" w:rsidRPr="00E512AB" w:rsidRDefault="009D1258" w:rsidP="009D1258">
      <w:pPr>
        <w:widowControl w:val="0"/>
        <w:numPr>
          <w:ilvl w:val="0"/>
          <w:numId w:val="23"/>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330026524002027</w:t>
      </w:r>
    </w:p>
    <w:p w14:paraId="7E77B817" w14:textId="34FECDBF" w:rsidR="009D1258" w:rsidRPr="00E512AB" w:rsidRDefault="009D1258" w:rsidP="009D1258">
      <w:pPr>
        <w:widowControl w:val="0"/>
        <w:numPr>
          <w:ilvl w:val="0"/>
          <w:numId w:val="23"/>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330026524002033</w:t>
      </w:r>
    </w:p>
    <w:p w14:paraId="2E27F8D2" w14:textId="57188A48" w:rsidR="0052015B" w:rsidRPr="00E512AB" w:rsidRDefault="0052015B" w:rsidP="009D1258">
      <w:pPr>
        <w:widowControl w:val="0"/>
        <w:numPr>
          <w:ilvl w:val="0"/>
          <w:numId w:val="23"/>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330026524002046</w:t>
      </w:r>
    </w:p>
    <w:p w14:paraId="51DE37E6" w14:textId="77777777" w:rsidR="009D1258" w:rsidRPr="00E512AB" w:rsidRDefault="009D1258" w:rsidP="009D1258">
      <w:pPr>
        <w:widowControl w:val="0"/>
        <w:numPr>
          <w:ilvl w:val="0"/>
          <w:numId w:val="23"/>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330026524002053</w:t>
      </w:r>
    </w:p>
    <w:p w14:paraId="551361F9" w14:textId="77777777" w:rsidR="009D1258" w:rsidRPr="00E512AB" w:rsidRDefault="009D1258" w:rsidP="009D1258">
      <w:pPr>
        <w:widowControl w:val="0"/>
        <w:numPr>
          <w:ilvl w:val="0"/>
          <w:numId w:val="23"/>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330026524002055</w:t>
      </w:r>
    </w:p>
    <w:p w14:paraId="63A26B1E" w14:textId="77777777" w:rsidR="009D1258" w:rsidRPr="00E512AB" w:rsidRDefault="009D1258" w:rsidP="009D1258">
      <w:pPr>
        <w:widowControl w:val="0"/>
        <w:numPr>
          <w:ilvl w:val="0"/>
          <w:numId w:val="23"/>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330026524002056</w:t>
      </w:r>
    </w:p>
    <w:p w14:paraId="68F439AF" w14:textId="77777777" w:rsidR="009D1258" w:rsidRPr="00E512AB" w:rsidRDefault="009D1258" w:rsidP="009D1258">
      <w:pPr>
        <w:widowControl w:val="0"/>
        <w:numPr>
          <w:ilvl w:val="0"/>
          <w:numId w:val="23"/>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330026524002073</w:t>
      </w:r>
    </w:p>
    <w:p w14:paraId="7C55DBF7" w14:textId="77777777" w:rsidR="009D1258" w:rsidRPr="00E512AB" w:rsidRDefault="009D1258" w:rsidP="009D1258">
      <w:pPr>
        <w:widowControl w:val="0"/>
        <w:numPr>
          <w:ilvl w:val="0"/>
          <w:numId w:val="23"/>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330026524002093</w:t>
      </w:r>
    </w:p>
    <w:p w14:paraId="04E49A6E" w14:textId="77777777" w:rsidR="009D1258" w:rsidRPr="00E512AB" w:rsidRDefault="009D1258" w:rsidP="009D1258">
      <w:pPr>
        <w:widowControl w:val="0"/>
        <w:numPr>
          <w:ilvl w:val="0"/>
          <w:numId w:val="23"/>
        </w:numPr>
        <w:jc w:val="both"/>
        <w:rPr>
          <w:rFonts w:ascii="Montserrat" w:eastAsia="Montserrat" w:hAnsi="Montserrat" w:cs="Montserrat"/>
          <w:sz w:val="18"/>
          <w:szCs w:val="18"/>
        </w:rPr>
      </w:pPr>
      <w:r w:rsidRPr="00E512AB">
        <w:rPr>
          <w:rFonts w:ascii="Montserrat" w:eastAsia="Montserrat" w:hAnsi="Montserrat" w:cs="Montserrat"/>
          <w:sz w:val="18"/>
          <w:szCs w:val="18"/>
        </w:rPr>
        <w:t xml:space="preserve"> Folio 330026524002094</w:t>
      </w:r>
    </w:p>
    <w:p w14:paraId="51051FA3" w14:textId="77777777" w:rsidR="00656E48" w:rsidRPr="00E512AB" w:rsidRDefault="00656E48" w:rsidP="00656E48">
      <w:pPr>
        <w:jc w:val="both"/>
        <w:rPr>
          <w:rFonts w:ascii="Montserrat" w:eastAsia="Montserrat" w:hAnsi="Montserrat" w:cs="Montserrat"/>
          <w:sz w:val="18"/>
          <w:szCs w:val="18"/>
        </w:rPr>
      </w:pPr>
    </w:p>
    <w:p w14:paraId="4C9B9A76" w14:textId="77777777" w:rsidR="00656E48" w:rsidRPr="00E512AB" w:rsidRDefault="00656E48" w:rsidP="00656E48">
      <w:pPr>
        <w:jc w:val="both"/>
        <w:rPr>
          <w:rFonts w:ascii="Montserrat" w:eastAsia="Montserrat" w:hAnsi="Montserrat" w:cs="Montserrat"/>
          <w:sz w:val="18"/>
          <w:szCs w:val="18"/>
        </w:rPr>
      </w:pPr>
      <w:r w:rsidRPr="00E512AB">
        <w:rPr>
          <w:rFonts w:ascii="Montserrat" w:eastAsia="Montserrat" w:hAnsi="Montserrat" w:cs="Montserrat"/>
          <w:sz w:val="18"/>
          <w:szCs w:val="18"/>
        </w:rPr>
        <w:t>En consecuencia, se emite la siguiente resolución por unanimidad:</w:t>
      </w:r>
    </w:p>
    <w:p w14:paraId="08819070" w14:textId="77777777" w:rsidR="00656E48" w:rsidRPr="00E512AB" w:rsidRDefault="00656E48" w:rsidP="00656E48">
      <w:pPr>
        <w:jc w:val="both"/>
        <w:rPr>
          <w:rFonts w:ascii="Montserrat" w:eastAsia="Montserrat" w:hAnsi="Montserrat" w:cs="Montserrat"/>
          <w:sz w:val="18"/>
          <w:szCs w:val="18"/>
        </w:rPr>
      </w:pPr>
    </w:p>
    <w:p w14:paraId="6D8EDDEB" w14:textId="77777777" w:rsidR="00BF65E8" w:rsidRPr="00E512AB" w:rsidRDefault="00B13ED5" w:rsidP="00656E48">
      <w:pPr>
        <w:jc w:val="both"/>
        <w:rPr>
          <w:rFonts w:ascii="Montserrat" w:eastAsia="Montserrat" w:hAnsi="Montserrat" w:cs="Montserrat"/>
          <w:sz w:val="18"/>
          <w:szCs w:val="18"/>
        </w:rPr>
      </w:pPr>
      <w:r w:rsidRPr="00E512AB">
        <w:rPr>
          <w:rFonts w:ascii="Montserrat" w:eastAsia="Montserrat" w:hAnsi="Montserrat" w:cs="Montserrat"/>
          <w:b/>
          <w:sz w:val="18"/>
          <w:szCs w:val="18"/>
        </w:rPr>
        <w:t>I</w:t>
      </w:r>
      <w:r w:rsidR="00786205" w:rsidRPr="00E512AB">
        <w:rPr>
          <w:rFonts w:ascii="Montserrat" w:eastAsia="Montserrat" w:hAnsi="Montserrat" w:cs="Montserrat"/>
          <w:b/>
          <w:sz w:val="18"/>
          <w:szCs w:val="18"/>
        </w:rPr>
        <w:t>V.ORD.2</w:t>
      </w:r>
      <w:r w:rsidR="00004573" w:rsidRPr="00E512AB">
        <w:rPr>
          <w:rFonts w:ascii="Montserrat" w:eastAsia="Montserrat" w:hAnsi="Montserrat" w:cs="Montserrat"/>
          <w:b/>
          <w:sz w:val="18"/>
          <w:szCs w:val="18"/>
        </w:rPr>
        <w:t>9</w:t>
      </w:r>
      <w:r w:rsidR="00656E48" w:rsidRPr="00E512AB">
        <w:rPr>
          <w:rFonts w:ascii="Montserrat" w:eastAsia="Montserrat" w:hAnsi="Montserrat" w:cs="Montserrat"/>
          <w:b/>
          <w:sz w:val="18"/>
          <w:szCs w:val="18"/>
        </w:rPr>
        <w:t>.24: CONFIRMAR</w:t>
      </w:r>
      <w:r w:rsidR="00656E48" w:rsidRPr="00E512AB">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1CE47A48" w14:textId="77777777" w:rsidR="004E3CF2" w:rsidRPr="00E512AB" w:rsidRDefault="004E3CF2" w:rsidP="00BF65E8">
      <w:pPr>
        <w:ind w:right="38"/>
        <w:jc w:val="center"/>
        <w:rPr>
          <w:rFonts w:ascii="Montserrat" w:eastAsia="Montserrat" w:hAnsi="Montserrat" w:cs="Montserrat"/>
          <w:b/>
          <w:sz w:val="18"/>
          <w:szCs w:val="18"/>
        </w:rPr>
      </w:pPr>
    </w:p>
    <w:p w14:paraId="0433E404" w14:textId="77777777" w:rsidR="00BF65E8" w:rsidRPr="00E512AB" w:rsidRDefault="00BF65E8" w:rsidP="00BF65E8">
      <w:pPr>
        <w:ind w:right="38"/>
        <w:jc w:val="center"/>
        <w:rPr>
          <w:rFonts w:ascii="Montserrat" w:eastAsia="Montserrat" w:hAnsi="Montserrat" w:cs="Montserrat"/>
          <w:sz w:val="18"/>
          <w:szCs w:val="18"/>
        </w:rPr>
      </w:pPr>
      <w:r w:rsidRPr="00E512AB">
        <w:rPr>
          <w:rFonts w:ascii="Montserrat" w:eastAsia="Montserrat" w:hAnsi="Montserrat" w:cs="Montserrat"/>
          <w:b/>
          <w:sz w:val="18"/>
          <w:szCs w:val="18"/>
        </w:rPr>
        <w:t>QUINTO PUNTO DEL ORDEN DEL DÍA</w:t>
      </w:r>
    </w:p>
    <w:p w14:paraId="55BF2859" w14:textId="77777777" w:rsidR="00BF65E8" w:rsidRPr="00E512AB" w:rsidRDefault="00BF65E8" w:rsidP="00BF65E8">
      <w:pPr>
        <w:jc w:val="both"/>
        <w:rPr>
          <w:rFonts w:ascii="Montserrat" w:eastAsia="Montserrat" w:hAnsi="Montserrat" w:cs="Montserrat"/>
          <w:b/>
          <w:sz w:val="18"/>
          <w:szCs w:val="18"/>
        </w:rPr>
      </w:pPr>
    </w:p>
    <w:p w14:paraId="217BAF55" w14:textId="5AA06E43" w:rsidR="00BF65E8" w:rsidRPr="00E512AB" w:rsidRDefault="00BF65E8" w:rsidP="00BF65E8">
      <w:pPr>
        <w:keepLines/>
        <w:jc w:val="both"/>
        <w:rPr>
          <w:rFonts w:ascii="Montserrat" w:eastAsia="Montserrat" w:hAnsi="Montserrat" w:cs="Montserrat"/>
          <w:b/>
          <w:sz w:val="18"/>
          <w:szCs w:val="18"/>
        </w:rPr>
      </w:pPr>
      <w:r w:rsidRPr="00E512AB">
        <w:rPr>
          <w:rFonts w:ascii="Montserrat" w:eastAsia="Montserrat" w:hAnsi="Montserrat" w:cs="Montserrat"/>
          <w:b/>
          <w:sz w:val="18"/>
          <w:szCs w:val="18"/>
        </w:rPr>
        <w:t xml:space="preserve">V. Versiones públicas para dar cumplimiento a las obligaciones de transparencia previstas en la Ley General de Transparencia y </w:t>
      </w:r>
      <w:r w:rsidR="00AF549B">
        <w:rPr>
          <w:rFonts w:ascii="Montserrat" w:eastAsia="Montserrat" w:hAnsi="Montserrat" w:cs="Montserrat"/>
          <w:b/>
          <w:sz w:val="18"/>
          <w:szCs w:val="18"/>
        </w:rPr>
        <w:t>Acceso a la Información Pública</w:t>
      </w:r>
    </w:p>
    <w:p w14:paraId="210210EB" w14:textId="77777777" w:rsidR="00BF65E8" w:rsidRPr="00E512AB" w:rsidRDefault="00BF65E8" w:rsidP="00BF65E8">
      <w:pPr>
        <w:jc w:val="both"/>
        <w:rPr>
          <w:rFonts w:ascii="Montserrat" w:eastAsia="Montserrat" w:hAnsi="Montserrat" w:cs="Montserrat"/>
          <w:b/>
          <w:sz w:val="18"/>
          <w:szCs w:val="18"/>
        </w:rPr>
      </w:pPr>
    </w:p>
    <w:p w14:paraId="674FD452" w14:textId="0D350620" w:rsidR="00BF65E8" w:rsidRPr="00E512AB" w:rsidRDefault="00AF549B" w:rsidP="00BF65E8">
      <w:pPr>
        <w:jc w:val="both"/>
        <w:rPr>
          <w:rFonts w:ascii="Montserrat" w:eastAsia="Montserrat" w:hAnsi="Montserrat" w:cs="Montserrat"/>
          <w:b/>
          <w:sz w:val="18"/>
          <w:szCs w:val="18"/>
        </w:rPr>
      </w:pPr>
      <w:r>
        <w:rPr>
          <w:rFonts w:ascii="Montserrat" w:eastAsia="Montserrat" w:hAnsi="Montserrat" w:cs="Montserrat"/>
          <w:b/>
          <w:sz w:val="18"/>
          <w:szCs w:val="18"/>
        </w:rPr>
        <w:t>A.  Artículo 70, fr</w:t>
      </w:r>
      <w:r w:rsidR="00BF65E8" w:rsidRPr="00E512AB">
        <w:rPr>
          <w:rFonts w:ascii="Montserrat" w:eastAsia="Montserrat" w:hAnsi="Montserrat" w:cs="Montserrat"/>
          <w:b/>
          <w:sz w:val="18"/>
          <w:szCs w:val="18"/>
        </w:rPr>
        <w:t>acción IX de la LGTAIP</w:t>
      </w:r>
    </w:p>
    <w:p w14:paraId="7C913C88" w14:textId="77777777" w:rsidR="00BF65E8" w:rsidRPr="00E512AB" w:rsidRDefault="00BF65E8" w:rsidP="00BF65E8">
      <w:pPr>
        <w:keepLines/>
        <w:ind w:left="720"/>
        <w:jc w:val="both"/>
        <w:rPr>
          <w:rFonts w:ascii="Montserrat" w:eastAsia="Montserrat" w:hAnsi="Montserrat" w:cs="Montserrat"/>
          <w:b/>
          <w:sz w:val="18"/>
          <w:szCs w:val="18"/>
        </w:rPr>
      </w:pPr>
    </w:p>
    <w:p w14:paraId="6ACC1913" w14:textId="77777777" w:rsidR="00BF65E8" w:rsidRPr="00E512AB" w:rsidRDefault="00BF65E8" w:rsidP="00996B4C">
      <w:pPr>
        <w:keepLines/>
        <w:jc w:val="both"/>
        <w:rPr>
          <w:rFonts w:ascii="Montserrat" w:eastAsia="Montserrat" w:hAnsi="Montserrat" w:cs="Montserrat"/>
          <w:b/>
          <w:sz w:val="18"/>
          <w:szCs w:val="18"/>
        </w:rPr>
      </w:pPr>
      <w:r w:rsidRPr="00E512AB">
        <w:rPr>
          <w:rFonts w:ascii="Montserrat" w:eastAsia="Montserrat" w:hAnsi="Montserrat" w:cs="Montserrat"/>
          <w:b/>
          <w:sz w:val="18"/>
          <w:szCs w:val="18"/>
        </w:rPr>
        <w:t>A.1 Dirección General de Programación y Presupuesto (DGPYP) VP 0050/2024</w:t>
      </w:r>
    </w:p>
    <w:p w14:paraId="32EAEEDB" w14:textId="77777777" w:rsidR="00BF65E8" w:rsidRPr="00E512AB" w:rsidRDefault="00BF65E8" w:rsidP="00BF65E8">
      <w:pPr>
        <w:keepLines/>
        <w:ind w:left="720"/>
        <w:jc w:val="both"/>
        <w:rPr>
          <w:rFonts w:ascii="Montserrat" w:eastAsia="Montserrat" w:hAnsi="Montserrat" w:cs="Montserrat"/>
          <w:b/>
          <w:sz w:val="18"/>
          <w:szCs w:val="18"/>
        </w:rPr>
      </w:pPr>
    </w:p>
    <w:p w14:paraId="79DA1242" w14:textId="77777777" w:rsidR="00BF65E8" w:rsidRPr="00E512AB" w:rsidRDefault="00BF65E8" w:rsidP="00BF65E8">
      <w:pPr>
        <w:jc w:val="both"/>
        <w:rPr>
          <w:rFonts w:ascii="Montserrat" w:eastAsia="Montserrat" w:hAnsi="Montserrat" w:cs="Montserrat"/>
          <w:sz w:val="18"/>
          <w:szCs w:val="18"/>
        </w:rPr>
      </w:pPr>
      <w:r w:rsidRPr="00E512AB">
        <w:rPr>
          <w:rFonts w:ascii="Montserrat" w:eastAsia="Montserrat" w:hAnsi="Montserrat" w:cs="Montserrat"/>
          <w:sz w:val="18"/>
          <w:szCs w:val="18"/>
        </w:rPr>
        <w:t>La Dirección General de Programación y Presupuesto (DGPYP), a efecto de dar cumplimiento a la obligación de transparencia prevista en el artículo 70, fracción IX, de la Ley General de Transparencia y Acceso a la Información Pública, solicitó la clasificación de la siguiente información de acuerdo a las expresiones documentales que a continuación se indican:</w:t>
      </w:r>
    </w:p>
    <w:p w14:paraId="3DFB71DA" w14:textId="77777777" w:rsidR="00BF65E8" w:rsidRPr="00E512AB" w:rsidRDefault="00BF65E8" w:rsidP="00BF65E8">
      <w:pPr>
        <w:ind w:right="-801"/>
        <w:jc w:val="both"/>
        <w:rPr>
          <w:rFonts w:ascii="Montserrat" w:eastAsia="Montserrat" w:hAnsi="Montserrat" w:cs="Montserrat"/>
          <w:sz w:val="18"/>
          <w:szCs w:val="18"/>
        </w:rPr>
      </w:pPr>
    </w:p>
    <w:p w14:paraId="724B860B" w14:textId="77777777" w:rsidR="00BF65E8" w:rsidRPr="00E512AB" w:rsidRDefault="00BF65E8" w:rsidP="00BF65E8">
      <w:pPr>
        <w:pStyle w:val="Prrafodelista"/>
        <w:numPr>
          <w:ilvl w:val="0"/>
          <w:numId w:val="28"/>
        </w:numPr>
        <w:jc w:val="both"/>
        <w:rPr>
          <w:rFonts w:ascii="Montserrat" w:eastAsia="Montserrat" w:hAnsi="Montserrat" w:cs="Montserrat"/>
          <w:sz w:val="18"/>
          <w:szCs w:val="18"/>
        </w:rPr>
      </w:pPr>
      <w:r w:rsidRPr="00E512AB">
        <w:rPr>
          <w:rFonts w:ascii="Montserrat" w:eastAsia="Montserrat" w:hAnsi="Montserrat" w:cs="Montserrat"/>
          <w:sz w:val="18"/>
          <w:szCs w:val="18"/>
        </w:rPr>
        <w:t>Comprobantes de viáticos y pasajes:</w:t>
      </w:r>
    </w:p>
    <w:p w14:paraId="566249A2" w14:textId="77777777" w:rsidR="00BF65E8" w:rsidRPr="00E512AB" w:rsidRDefault="00BF65E8" w:rsidP="00BF65E8">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26"/>
        <w:gridCol w:w="4605"/>
        <w:gridCol w:w="3514"/>
      </w:tblGrid>
      <w:tr w:rsidR="00E512AB" w:rsidRPr="00E512AB" w14:paraId="7E5D92B5" w14:textId="77777777" w:rsidTr="008E199D">
        <w:trPr>
          <w:trHeight w:val="192"/>
          <w:tblHeader/>
          <w:jc w:val="center"/>
        </w:trPr>
        <w:tc>
          <w:tcPr>
            <w:tcW w:w="959" w:type="pct"/>
            <w:shd w:val="clear" w:color="auto" w:fill="660033"/>
            <w:tcMar>
              <w:top w:w="100" w:type="dxa"/>
              <w:left w:w="100" w:type="dxa"/>
              <w:bottom w:w="100" w:type="dxa"/>
              <w:right w:w="100" w:type="dxa"/>
            </w:tcMar>
          </w:tcPr>
          <w:p w14:paraId="13AFAC96" w14:textId="77777777" w:rsidR="00BF65E8" w:rsidRPr="00E512AB" w:rsidRDefault="00BF65E8"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t>Dato</w:t>
            </w:r>
          </w:p>
        </w:tc>
        <w:tc>
          <w:tcPr>
            <w:tcW w:w="2292" w:type="pct"/>
            <w:shd w:val="clear" w:color="auto" w:fill="660033"/>
            <w:tcMar>
              <w:top w:w="100" w:type="dxa"/>
              <w:left w:w="100" w:type="dxa"/>
              <w:bottom w:w="100" w:type="dxa"/>
              <w:right w:w="100" w:type="dxa"/>
            </w:tcMar>
          </w:tcPr>
          <w:p w14:paraId="557CBD13" w14:textId="77777777" w:rsidR="00BF65E8" w:rsidRPr="00E512AB" w:rsidRDefault="00BF65E8"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t>Justificación</w:t>
            </w:r>
          </w:p>
        </w:tc>
        <w:tc>
          <w:tcPr>
            <w:tcW w:w="1749" w:type="pct"/>
            <w:shd w:val="clear" w:color="auto" w:fill="660033"/>
            <w:tcMar>
              <w:top w:w="100" w:type="dxa"/>
              <w:left w:w="100" w:type="dxa"/>
              <w:bottom w:w="100" w:type="dxa"/>
              <w:right w:w="100" w:type="dxa"/>
            </w:tcMar>
          </w:tcPr>
          <w:p w14:paraId="2D6E5FCA" w14:textId="77777777" w:rsidR="00BF65E8" w:rsidRPr="00E512AB" w:rsidRDefault="00BF65E8"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t>Fundamento</w:t>
            </w:r>
          </w:p>
        </w:tc>
      </w:tr>
      <w:tr w:rsidR="00EC61B7" w:rsidRPr="00E512AB" w14:paraId="44E2F2BE" w14:textId="77777777" w:rsidTr="004826DD">
        <w:trPr>
          <w:trHeight w:val="899"/>
          <w:jc w:val="center"/>
        </w:trPr>
        <w:tc>
          <w:tcPr>
            <w:tcW w:w="959" w:type="pct"/>
            <w:shd w:val="clear" w:color="auto" w:fill="auto"/>
            <w:vAlign w:val="center"/>
          </w:tcPr>
          <w:p w14:paraId="66D23126" w14:textId="77777777" w:rsidR="00BF65E8" w:rsidRPr="00E512AB" w:rsidRDefault="00BF65E8" w:rsidP="00D00507">
            <w:pPr>
              <w:jc w:val="both"/>
              <w:rPr>
                <w:rFonts w:ascii="Montserrat" w:eastAsia="Montserrat" w:hAnsi="Montserrat" w:cs="Montserrat"/>
                <w:sz w:val="16"/>
                <w:szCs w:val="16"/>
              </w:rPr>
            </w:pPr>
            <w:r w:rsidRPr="00E512AB">
              <w:rPr>
                <w:rFonts w:ascii="Montserrat" w:eastAsia="Montserrat" w:hAnsi="Montserrat" w:cs="Montserrat"/>
                <w:sz w:val="16"/>
                <w:szCs w:val="16"/>
              </w:rPr>
              <w:t>Nombre de persona física.</w:t>
            </w:r>
          </w:p>
        </w:tc>
        <w:tc>
          <w:tcPr>
            <w:tcW w:w="2292" w:type="pct"/>
            <w:shd w:val="clear" w:color="auto" w:fill="auto"/>
            <w:vAlign w:val="center"/>
          </w:tcPr>
          <w:p w14:paraId="28B46156" w14:textId="77777777" w:rsidR="00BF65E8" w:rsidRPr="00E512AB" w:rsidRDefault="00BF65E8" w:rsidP="00D00507">
            <w:pPr>
              <w:autoSpaceDE w:val="0"/>
              <w:autoSpaceDN w:val="0"/>
              <w:adjustRightInd w:val="0"/>
              <w:jc w:val="both"/>
              <w:rPr>
                <w:rFonts w:ascii="Montserrat" w:eastAsia="Montserrat" w:hAnsi="Montserrat" w:cs="Montserrat"/>
                <w:sz w:val="16"/>
                <w:szCs w:val="16"/>
              </w:rPr>
            </w:pPr>
            <w:r w:rsidRPr="00E512AB">
              <w:rPr>
                <w:rFonts w:ascii="Montserrat" w:eastAsia="Montserrat" w:hAnsi="Montserrat" w:cs="Montserrat"/>
                <w:sz w:val="16"/>
                <w:szCs w:val="16"/>
              </w:rPr>
              <w:t>Se trata de información confidencial por la cual, la identidad de una persona puede determinarse directa o indirectamente, por lo que debe protegerse.</w:t>
            </w:r>
          </w:p>
        </w:tc>
        <w:tc>
          <w:tcPr>
            <w:tcW w:w="1749" w:type="pct"/>
            <w:shd w:val="clear" w:color="auto" w:fill="auto"/>
            <w:vAlign w:val="center"/>
          </w:tcPr>
          <w:p w14:paraId="2B06F49D" w14:textId="77777777" w:rsidR="00BF65E8" w:rsidRPr="00E512AB" w:rsidRDefault="00BF65E8" w:rsidP="00D00507">
            <w:pPr>
              <w:jc w:val="both"/>
              <w:rPr>
                <w:rFonts w:ascii="Montserrat" w:eastAsia="Montserrat" w:hAnsi="Montserrat" w:cs="Montserrat"/>
                <w:sz w:val="16"/>
                <w:szCs w:val="16"/>
              </w:rPr>
            </w:pPr>
            <w:r w:rsidRPr="00E512AB">
              <w:rPr>
                <w:rFonts w:ascii="Montserrat" w:eastAsia="Montserrat" w:hAnsi="Montserrat" w:cs="Montserrat"/>
                <w:sz w:val="16"/>
                <w:szCs w:val="16"/>
              </w:rPr>
              <w:t>Artículo 113, fracción I, de la LFTAIP</w:t>
            </w:r>
          </w:p>
        </w:tc>
      </w:tr>
    </w:tbl>
    <w:p w14:paraId="51873658" w14:textId="77777777" w:rsidR="00BF65E8" w:rsidRPr="00E512AB" w:rsidRDefault="00BF65E8" w:rsidP="00BF65E8">
      <w:pPr>
        <w:ind w:right="-19"/>
        <w:jc w:val="both"/>
        <w:rPr>
          <w:rFonts w:ascii="Montserrat" w:eastAsia="Montserrat" w:hAnsi="Montserrat" w:cs="Montserrat"/>
          <w:sz w:val="16"/>
          <w:szCs w:val="16"/>
        </w:rPr>
      </w:pPr>
    </w:p>
    <w:tbl>
      <w:tblPr>
        <w:tblStyle w:val="Cuadrculadetablaclara"/>
        <w:tblW w:w="4975" w:type="pct"/>
        <w:tblLook w:val="04A0" w:firstRow="1" w:lastRow="0" w:firstColumn="1" w:lastColumn="0" w:noHBand="0" w:noVBand="1"/>
      </w:tblPr>
      <w:tblGrid>
        <w:gridCol w:w="2418"/>
        <w:gridCol w:w="2583"/>
        <w:gridCol w:w="2583"/>
        <w:gridCol w:w="2421"/>
      </w:tblGrid>
      <w:tr w:rsidR="00E512AB" w:rsidRPr="00E512AB" w14:paraId="08B9BCB1" w14:textId="77777777" w:rsidTr="00D00507">
        <w:trPr>
          <w:trHeight w:val="333"/>
        </w:trPr>
        <w:tc>
          <w:tcPr>
            <w:tcW w:w="1208" w:type="pct"/>
          </w:tcPr>
          <w:p w14:paraId="4B3CA735" w14:textId="77777777" w:rsidR="00BF65E8" w:rsidRPr="00E512AB" w:rsidRDefault="00BF65E8" w:rsidP="00D00507">
            <w:pPr>
              <w:ind w:right="-19"/>
              <w:jc w:val="center"/>
              <w:rPr>
                <w:rFonts w:ascii="Montserrat" w:eastAsia="Montserrat" w:hAnsi="Montserrat" w:cs="Montserrat"/>
                <w:b/>
                <w:sz w:val="16"/>
                <w:szCs w:val="16"/>
              </w:rPr>
            </w:pPr>
            <w:r w:rsidRPr="00E512AB">
              <w:rPr>
                <w:rFonts w:ascii="Montserrat" w:eastAsia="Montserrat" w:hAnsi="Montserrat" w:cs="Montserrat"/>
                <w:b/>
                <w:sz w:val="16"/>
                <w:szCs w:val="16"/>
              </w:rPr>
              <w:lastRenderedPageBreak/>
              <w:t>Consecutivo</w:t>
            </w:r>
          </w:p>
        </w:tc>
        <w:tc>
          <w:tcPr>
            <w:tcW w:w="1291" w:type="pct"/>
          </w:tcPr>
          <w:p w14:paraId="70E782E7" w14:textId="77777777" w:rsidR="00BF65E8" w:rsidRPr="00E512AB" w:rsidRDefault="00BF65E8" w:rsidP="00D00507">
            <w:pPr>
              <w:ind w:right="-19"/>
              <w:jc w:val="center"/>
              <w:rPr>
                <w:rFonts w:ascii="Montserrat" w:eastAsia="Montserrat" w:hAnsi="Montserrat" w:cs="Montserrat"/>
                <w:b/>
                <w:sz w:val="16"/>
                <w:szCs w:val="16"/>
              </w:rPr>
            </w:pPr>
            <w:r w:rsidRPr="00E512AB">
              <w:rPr>
                <w:rFonts w:ascii="Montserrat" w:eastAsia="Montserrat" w:hAnsi="Montserrat" w:cs="Montserrat"/>
                <w:b/>
                <w:sz w:val="16"/>
                <w:szCs w:val="16"/>
              </w:rPr>
              <w:t>N° de Oficio</w:t>
            </w:r>
          </w:p>
        </w:tc>
        <w:tc>
          <w:tcPr>
            <w:tcW w:w="1291" w:type="pct"/>
          </w:tcPr>
          <w:p w14:paraId="7C95D246" w14:textId="77777777" w:rsidR="00BF65E8" w:rsidRPr="00E512AB" w:rsidRDefault="00BF65E8" w:rsidP="00D00507">
            <w:pPr>
              <w:ind w:right="-19"/>
              <w:jc w:val="center"/>
              <w:rPr>
                <w:rFonts w:ascii="Montserrat" w:eastAsia="Montserrat" w:hAnsi="Montserrat" w:cs="Montserrat"/>
                <w:b/>
                <w:sz w:val="16"/>
                <w:szCs w:val="16"/>
              </w:rPr>
            </w:pPr>
            <w:r w:rsidRPr="00E512AB">
              <w:rPr>
                <w:rFonts w:ascii="Montserrat" w:eastAsia="Montserrat" w:hAnsi="Montserrat" w:cs="Montserrat"/>
                <w:b/>
                <w:sz w:val="16"/>
                <w:szCs w:val="16"/>
              </w:rPr>
              <w:t>Consecutivo</w:t>
            </w:r>
          </w:p>
        </w:tc>
        <w:tc>
          <w:tcPr>
            <w:tcW w:w="1210" w:type="pct"/>
          </w:tcPr>
          <w:p w14:paraId="1AB0B919" w14:textId="77777777" w:rsidR="00BF65E8" w:rsidRPr="00E512AB" w:rsidRDefault="00BF65E8" w:rsidP="00D00507">
            <w:pPr>
              <w:ind w:right="-19"/>
              <w:jc w:val="center"/>
              <w:rPr>
                <w:rFonts w:ascii="Montserrat" w:eastAsia="Montserrat" w:hAnsi="Montserrat" w:cs="Montserrat"/>
                <w:b/>
                <w:sz w:val="16"/>
                <w:szCs w:val="16"/>
              </w:rPr>
            </w:pPr>
            <w:r w:rsidRPr="00E512AB">
              <w:rPr>
                <w:rFonts w:ascii="Montserrat" w:eastAsia="Montserrat" w:hAnsi="Montserrat" w:cs="Montserrat"/>
                <w:b/>
                <w:sz w:val="16"/>
                <w:szCs w:val="16"/>
              </w:rPr>
              <w:t>N° de Oficio</w:t>
            </w:r>
          </w:p>
        </w:tc>
      </w:tr>
      <w:tr w:rsidR="00E512AB" w:rsidRPr="00E512AB" w14:paraId="3B20CC15" w14:textId="77777777" w:rsidTr="00D00507">
        <w:trPr>
          <w:trHeight w:val="268"/>
        </w:trPr>
        <w:tc>
          <w:tcPr>
            <w:tcW w:w="1208" w:type="pct"/>
          </w:tcPr>
          <w:p w14:paraId="58888626"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1</w:t>
            </w:r>
          </w:p>
        </w:tc>
        <w:tc>
          <w:tcPr>
            <w:tcW w:w="1291" w:type="pct"/>
          </w:tcPr>
          <w:p w14:paraId="088F5452"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2024-0142</w:t>
            </w:r>
          </w:p>
        </w:tc>
        <w:tc>
          <w:tcPr>
            <w:tcW w:w="1291" w:type="pct"/>
          </w:tcPr>
          <w:p w14:paraId="7DA29292"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7</w:t>
            </w:r>
          </w:p>
        </w:tc>
        <w:tc>
          <w:tcPr>
            <w:tcW w:w="1210" w:type="pct"/>
          </w:tcPr>
          <w:p w14:paraId="60DDE180"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2024-0159</w:t>
            </w:r>
          </w:p>
        </w:tc>
      </w:tr>
      <w:tr w:rsidR="00E512AB" w:rsidRPr="00E512AB" w14:paraId="45FA7A2B" w14:textId="77777777" w:rsidTr="00D00507">
        <w:trPr>
          <w:trHeight w:val="268"/>
        </w:trPr>
        <w:tc>
          <w:tcPr>
            <w:tcW w:w="1208" w:type="pct"/>
          </w:tcPr>
          <w:p w14:paraId="744220A3"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w:t>
            </w:r>
          </w:p>
        </w:tc>
        <w:tc>
          <w:tcPr>
            <w:tcW w:w="1291" w:type="pct"/>
          </w:tcPr>
          <w:p w14:paraId="27EAF358"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2024-0152</w:t>
            </w:r>
          </w:p>
        </w:tc>
        <w:tc>
          <w:tcPr>
            <w:tcW w:w="1291" w:type="pct"/>
          </w:tcPr>
          <w:p w14:paraId="7B86409F"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8</w:t>
            </w:r>
          </w:p>
        </w:tc>
        <w:tc>
          <w:tcPr>
            <w:tcW w:w="1210" w:type="pct"/>
          </w:tcPr>
          <w:p w14:paraId="686A02CE"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2024-0161</w:t>
            </w:r>
          </w:p>
        </w:tc>
      </w:tr>
      <w:tr w:rsidR="00E512AB" w:rsidRPr="00E512AB" w14:paraId="38F74DCF" w14:textId="77777777" w:rsidTr="00D00507">
        <w:trPr>
          <w:trHeight w:val="285"/>
        </w:trPr>
        <w:tc>
          <w:tcPr>
            <w:tcW w:w="1208" w:type="pct"/>
          </w:tcPr>
          <w:p w14:paraId="352D9B97"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3</w:t>
            </w:r>
          </w:p>
        </w:tc>
        <w:tc>
          <w:tcPr>
            <w:tcW w:w="1291" w:type="pct"/>
          </w:tcPr>
          <w:p w14:paraId="31B6ACC6"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2024-01585</w:t>
            </w:r>
          </w:p>
        </w:tc>
        <w:tc>
          <w:tcPr>
            <w:tcW w:w="1291" w:type="pct"/>
          </w:tcPr>
          <w:p w14:paraId="480EF541"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9</w:t>
            </w:r>
          </w:p>
        </w:tc>
        <w:tc>
          <w:tcPr>
            <w:tcW w:w="1210" w:type="pct"/>
          </w:tcPr>
          <w:p w14:paraId="00E3A9D7"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2024-0167</w:t>
            </w:r>
          </w:p>
        </w:tc>
      </w:tr>
      <w:tr w:rsidR="00E512AB" w:rsidRPr="00E512AB" w14:paraId="590BB6BA" w14:textId="77777777" w:rsidTr="00D00507">
        <w:trPr>
          <w:trHeight w:val="285"/>
        </w:trPr>
        <w:tc>
          <w:tcPr>
            <w:tcW w:w="1208" w:type="pct"/>
          </w:tcPr>
          <w:p w14:paraId="0270DA97"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4</w:t>
            </w:r>
          </w:p>
        </w:tc>
        <w:tc>
          <w:tcPr>
            <w:tcW w:w="1291" w:type="pct"/>
          </w:tcPr>
          <w:p w14:paraId="3E7E905F"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2024-0156</w:t>
            </w:r>
          </w:p>
        </w:tc>
        <w:tc>
          <w:tcPr>
            <w:tcW w:w="1291" w:type="pct"/>
          </w:tcPr>
          <w:p w14:paraId="18756B3A"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10</w:t>
            </w:r>
          </w:p>
        </w:tc>
        <w:tc>
          <w:tcPr>
            <w:tcW w:w="1210" w:type="pct"/>
          </w:tcPr>
          <w:p w14:paraId="6B9F4AF6"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2024-0168</w:t>
            </w:r>
          </w:p>
        </w:tc>
      </w:tr>
      <w:tr w:rsidR="00E512AB" w:rsidRPr="00E512AB" w14:paraId="5CA58794" w14:textId="77777777" w:rsidTr="00D00507">
        <w:trPr>
          <w:trHeight w:val="276"/>
        </w:trPr>
        <w:tc>
          <w:tcPr>
            <w:tcW w:w="1208" w:type="pct"/>
          </w:tcPr>
          <w:p w14:paraId="316DE50C"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5</w:t>
            </w:r>
          </w:p>
        </w:tc>
        <w:tc>
          <w:tcPr>
            <w:tcW w:w="1291" w:type="pct"/>
          </w:tcPr>
          <w:p w14:paraId="5FF8D147"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2024-0157</w:t>
            </w:r>
          </w:p>
        </w:tc>
        <w:tc>
          <w:tcPr>
            <w:tcW w:w="1291" w:type="pct"/>
          </w:tcPr>
          <w:p w14:paraId="67817B6A"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11</w:t>
            </w:r>
          </w:p>
        </w:tc>
        <w:tc>
          <w:tcPr>
            <w:tcW w:w="1210" w:type="pct"/>
          </w:tcPr>
          <w:p w14:paraId="6D687D8D"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2024-0177</w:t>
            </w:r>
          </w:p>
        </w:tc>
      </w:tr>
      <w:tr w:rsidR="00EC61B7" w:rsidRPr="00E512AB" w14:paraId="3ECE10D7" w14:textId="77777777" w:rsidTr="00D00507">
        <w:trPr>
          <w:trHeight w:val="276"/>
        </w:trPr>
        <w:tc>
          <w:tcPr>
            <w:tcW w:w="1208" w:type="pct"/>
          </w:tcPr>
          <w:p w14:paraId="554F0E42"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6</w:t>
            </w:r>
          </w:p>
        </w:tc>
        <w:tc>
          <w:tcPr>
            <w:tcW w:w="1291" w:type="pct"/>
          </w:tcPr>
          <w:p w14:paraId="54E2DD7B"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2024-0158</w:t>
            </w:r>
          </w:p>
        </w:tc>
        <w:tc>
          <w:tcPr>
            <w:tcW w:w="1291" w:type="pct"/>
          </w:tcPr>
          <w:p w14:paraId="1E5799EB"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12</w:t>
            </w:r>
          </w:p>
        </w:tc>
        <w:tc>
          <w:tcPr>
            <w:tcW w:w="1210" w:type="pct"/>
          </w:tcPr>
          <w:p w14:paraId="21B884DF"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2024-0178</w:t>
            </w:r>
          </w:p>
        </w:tc>
      </w:tr>
    </w:tbl>
    <w:p w14:paraId="0268D9EE" w14:textId="77777777" w:rsidR="00BF65E8" w:rsidRPr="00E512AB" w:rsidRDefault="00BF65E8" w:rsidP="00BF65E8">
      <w:pPr>
        <w:jc w:val="right"/>
        <w:rPr>
          <w:rFonts w:ascii="Montserrat" w:eastAsia="Montserrat" w:hAnsi="Montserrat" w:cs="Montserrat"/>
          <w:sz w:val="16"/>
          <w:szCs w:val="16"/>
        </w:rPr>
      </w:pPr>
    </w:p>
    <w:tbl>
      <w:tblPr>
        <w:tblStyle w:val="Cuadrculadetablaclara"/>
        <w:tblW w:w="10060" w:type="dxa"/>
        <w:tblLook w:val="04A0" w:firstRow="1" w:lastRow="0" w:firstColumn="1" w:lastColumn="0" w:noHBand="0" w:noVBand="1"/>
      </w:tblPr>
      <w:tblGrid>
        <w:gridCol w:w="1696"/>
        <w:gridCol w:w="4820"/>
        <w:gridCol w:w="3544"/>
      </w:tblGrid>
      <w:tr w:rsidR="00E512AB" w:rsidRPr="00E512AB" w14:paraId="70553B11" w14:textId="77777777" w:rsidTr="008E199D">
        <w:trPr>
          <w:trHeight w:val="389"/>
        </w:trPr>
        <w:tc>
          <w:tcPr>
            <w:tcW w:w="1696" w:type="dxa"/>
            <w:shd w:val="clear" w:color="auto" w:fill="660033"/>
            <w:vAlign w:val="center"/>
          </w:tcPr>
          <w:p w14:paraId="0B7D406D" w14:textId="77777777" w:rsidR="00BF65E8" w:rsidRPr="00E512AB" w:rsidRDefault="00BF65E8" w:rsidP="00D00507">
            <w:pPr>
              <w:spacing w:line="360" w:lineRule="auto"/>
              <w:jc w:val="center"/>
              <w:rPr>
                <w:rFonts w:ascii="Montserrat" w:eastAsia="Montserrat" w:hAnsi="Montserrat" w:cs="Montserrat"/>
                <w:b/>
                <w:sz w:val="16"/>
                <w:szCs w:val="16"/>
              </w:rPr>
            </w:pPr>
            <w:r w:rsidRPr="00E512AB">
              <w:rPr>
                <w:rFonts w:ascii="Montserrat" w:eastAsia="Montserrat" w:hAnsi="Montserrat" w:cs="Montserrat"/>
                <w:b/>
                <w:sz w:val="16"/>
                <w:szCs w:val="16"/>
              </w:rPr>
              <w:t>Dato</w:t>
            </w:r>
          </w:p>
        </w:tc>
        <w:tc>
          <w:tcPr>
            <w:tcW w:w="4820" w:type="dxa"/>
            <w:shd w:val="clear" w:color="auto" w:fill="660033"/>
            <w:vAlign w:val="center"/>
          </w:tcPr>
          <w:p w14:paraId="5F1D5B95" w14:textId="77777777" w:rsidR="00BF65E8" w:rsidRPr="00E512AB" w:rsidRDefault="00BF65E8"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t>Justificación</w:t>
            </w:r>
          </w:p>
        </w:tc>
        <w:tc>
          <w:tcPr>
            <w:tcW w:w="3544" w:type="dxa"/>
            <w:shd w:val="clear" w:color="auto" w:fill="660033"/>
            <w:vAlign w:val="center"/>
          </w:tcPr>
          <w:p w14:paraId="044F46A1" w14:textId="77777777" w:rsidR="00BF65E8" w:rsidRPr="00E512AB" w:rsidRDefault="00BF65E8"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t>Fundamento</w:t>
            </w:r>
          </w:p>
        </w:tc>
      </w:tr>
      <w:tr w:rsidR="00EC61B7" w:rsidRPr="00E512AB" w14:paraId="0098F830" w14:textId="77777777" w:rsidTr="004826DD">
        <w:trPr>
          <w:trHeight w:val="865"/>
        </w:trPr>
        <w:tc>
          <w:tcPr>
            <w:tcW w:w="1696" w:type="dxa"/>
          </w:tcPr>
          <w:p w14:paraId="10C7FE4E" w14:textId="77777777" w:rsidR="00BF65E8" w:rsidRPr="00E512AB" w:rsidRDefault="00BF65E8" w:rsidP="00D00507">
            <w:pPr>
              <w:jc w:val="both"/>
              <w:rPr>
                <w:rFonts w:ascii="Montserrat" w:eastAsia="Montserrat" w:hAnsi="Montserrat" w:cs="Montserrat"/>
                <w:sz w:val="16"/>
                <w:szCs w:val="16"/>
              </w:rPr>
            </w:pPr>
            <w:r w:rsidRPr="00E512AB">
              <w:rPr>
                <w:rFonts w:ascii="Montserrat" w:eastAsia="Montserrat" w:hAnsi="Montserrat" w:cs="Montserrat"/>
                <w:sz w:val="16"/>
                <w:szCs w:val="16"/>
              </w:rPr>
              <w:t>R.F.C. de la persona física</w:t>
            </w:r>
          </w:p>
        </w:tc>
        <w:tc>
          <w:tcPr>
            <w:tcW w:w="4820" w:type="dxa"/>
          </w:tcPr>
          <w:p w14:paraId="6373A504" w14:textId="77777777" w:rsidR="00BF65E8" w:rsidRPr="00E512AB" w:rsidRDefault="00BF65E8" w:rsidP="00D00507">
            <w:pPr>
              <w:jc w:val="both"/>
              <w:rPr>
                <w:rFonts w:ascii="Montserrat" w:eastAsia="Montserrat" w:hAnsi="Montserrat" w:cs="Montserrat"/>
                <w:sz w:val="16"/>
                <w:szCs w:val="16"/>
              </w:rPr>
            </w:pPr>
            <w:r w:rsidRPr="00E512AB">
              <w:rPr>
                <w:rFonts w:ascii="Montserrat" w:eastAsia="Montserrat" w:hAnsi="Montserrat" w:cs="Montserrat"/>
                <w:sz w:val="16"/>
                <w:szCs w:val="16"/>
              </w:rPr>
              <w:t>El RFC es una clave de carácter fiscal, único e irrepetible, que permite identificar al titular, su edad y fecha de nacimiento, por lo que es un dato personal de carácter confidencial que ha de protegerse.</w:t>
            </w:r>
          </w:p>
        </w:tc>
        <w:tc>
          <w:tcPr>
            <w:tcW w:w="3544" w:type="dxa"/>
          </w:tcPr>
          <w:p w14:paraId="668E6A82" w14:textId="77777777" w:rsidR="00BF65E8" w:rsidRPr="00E512AB" w:rsidRDefault="00BF65E8" w:rsidP="00D00507">
            <w:pPr>
              <w:jc w:val="both"/>
              <w:rPr>
                <w:rFonts w:ascii="Montserrat" w:eastAsia="Montserrat" w:hAnsi="Montserrat" w:cs="Montserrat"/>
                <w:sz w:val="16"/>
                <w:szCs w:val="16"/>
              </w:rPr>
            </w:pPr>
            <w:r w:rsidRPr="00E512AB">
              <w:rPr>
                <w:rFonts w:ascii="Montserrat" w:eastAsia="Montserrat" w:hAnsi="Montserrat" w:cs="Montserrat"/>
                <w:sz w:val="16"/>
                <w:szCs w:val="16"/>
              </w:rPr>
              <w:t>Artículo 113, fracción I, de la LFTAIP</w:t>
            </w:r>
          </w:p>
        </w:tc>
      </w:tr>
    </w:tbl>
    <w:p w14:paraId="0775FFB0" w14:textId="77777777" w:rsidR="00BF65E8" w:rsidRPr="00E512AB" w:rsidRDefault="00BF65E8" w:rsidP="00BF65E8">
      <w:pPr>
        <w:jc w:val="right"/>
        <w:rPr>
          <w:rFonts w:ascii="Montserrat" w:eastAsia="Montserrat" w:hAnsi="Montserrat" w:cs="Montserrat"/>
          <w:sz w:val="18"/>
          <w:szCs w:val="18"/>
        </w:rPr>
      </w:pPr>
    </w:p>
    <w:tbl>
      <w:tblPr>
        <w:tblStyle w:val="Cuadrculadetablaclara"/>
        <w:tblW w:w="5000" w:type="pct"/>
        <w:tblLook w:val="04A0" w:firstRow="1" w:lastRow="0" w:firstColumn="1" w:lastColumn="0" w:noHBand="0" w:noVBand="1"/>
      </w:tblPr>
      <w:tblGrid>
        <w:gridCol w:w="2513"/>
        <w:gridCol w:w="2514"/>
        <w:gridCol w:w="2514"/>
        <w:gridCol w:w="2514"/>
      </w:tblGrid>
      <w:tr w:rsidR="00E512AB" w:rsidRPr="00E512AB" w14:paraId="3645965C" w14:textId="77777777" w:rsidTr="00D00507">
        <w:trPr>
          <w:trHeight w:val="339"/>
        </w:trPr>
        <w:tc>
          <w:tcPr>
            <w:tcW w:w="1250" w:type="pct"/>
          </w:tcPr>
          <w:p w14:paraId="54DEC9E5" w14:textId="77777777" w:rsidR="00BF65E8" w:rsidRPr="00E512AB" w:rsidRDefault="00BF65E8" w:rsidP="00D00507">
            <w:pPr>
              <w:jc w:val="center"/>
              <w:rPr>
                <w:rFonts w:ascii="Montserrat" w:eastAsia="Montserrat" w:hAnsi="Montserrat" w:cs="Montserrat"/>
                <w:b/>
                <w:sz w:val="16"/>
                <w:szCs w:val="18"/>
              </w:rPr>
            </w:pPr>
            <w:r w:rsidRPr="00E512AB">
              <w:rPr>
                <w:rFonts w:ascii="Montserrat" w:eastAsia="Montserrat" w:hAnsi="Montserrat" w:cs="Montserrat"/>
                <w:b/>
                <w:sz w:val="16"/>
                <w:szCs w:val="18"/>
              </w:rPr>
              <w:t>Consecutivo</w:t>
            </w:r>
          </w:p>
        </w:tc>
        <w:tc>
          <w:tcPr>
            <w:tcW w:w="1250" w:type="pct"/>
          </w:tcPr>
          <w:p w14:paraId="01F43C0F" w14:textId="77777777" w:rsidR="00BF65E8" w:rsidRPr="00E512AB" w:rsidRDefault="00BF65E8" w:rsidP="00D00507">
            <w:pPr>
              <w:jc w:val="center"/>
              <w:rPr>
                <w:rFonts w:ascii="Montserrat" w:eastAsia="Montserrat" w:hAnsi="Montserrat" w:cs="Montserrat"/>
                <w:b/>
                <w:sz w:val="16"/>
                <w:szCs w:val="18"/>
              </w:rPr>
            </w:pPr>
            <w:r w:rsidRPr="00E512AB">
              <w:rPr>
                <w:rFonts w:ascii="Montserrat" w:eastAsia="Montserrat" w:hAnsi="Montserrat" w:cs="Montserrat"/>
                <w:b/>
                <w:sz w:val="16"/>
                <w:szCs w:val="18"/>
              </w:rPr>
              <w:t>N° de Oficio</w:t>
            </w:r>
          </w:p>
        </w:tc>
        <w:tc>
          <w:tcPr>
            <w:tcW w:w="1250" w:type="pct"/>
          </w:tcPr>
          <w:p w14:paraId="11B0CFC9" w14:textId="77777777" w:rsidR="00BF65E8" w:rsidRPr="00E512AB" w:rsidRDefault="00BF65E8" w:rsidP="00D00507">
            <w:pPr>
              <w:jc w:val="center"/>
              <w:rPr>
                <w:rFonts w:ascii="Montserrat" w:eastAsia="Montserrat" w:hAnsi="Montserrat" w:cs="Montserrat"/>
                <w:b/>
                <w:sz w:val="16"/>
                <w:szCs w:val="18"/>
              </w:rPr>
            </w:pPr>
            <w:r w:rsidRPr="00E512AB">
              <w:rPr>
                <w:rFonts w:ascii="Montserrat" w:eastAsia="Montserrat" w:hAnsi="Montserrat" w:cs="Montserrat"/>
                <w:b/>
                <w:sz w:val="16"/>
                <w:szCs w:val="18"/>
              </w:rPr>
              <w:t xml:space="preserve">Consecutivo </w:t>
            </w:r>
          </w:p>
        </w:tc>
        <w:tc>
          <w:tcPr>
            <w:tcW w:w="1250" w:type="pct"/>
          </w:tcPr>
          <w:p w14:paraId="47201EAC" w14:textId="77777777" w:rsidR="00BF65E8" w:rsidRPr="00E512AB" w:rsidRDefault="00BF65E8" w:rsidP="00D00507">
            <w:pPr>
              <w:jc w:val="center"/>
              <w:rPr>
                <w:rFonts w:ascii="Montserrat" w:eastAsia="Montserrat" w:hAnsi="Montserrat" w:cs="Montserrat"/>
                <w:b/>
                <w:sz w:val="16"/>
                <w:szCs w:val="18"/>
              </w:rPr>
            </w:pPr>
            <w:r w:rsidRPr="00E512AB">
              <w:rPr>
                <w:rFonts w:ascii="Montserrat" w:eastAsia="Montserrat" w:hAnsi="Montserrat" w:cs="Montserrat"/>
                <w:b/>
                <w:sz w:val="16"/>
                <w:szCs w:val="18"/>
              </w:rPr>
              <w:t>N° de Oficio</w:t>
            </w:r>
          </w:p>
        </w:tc>
      </w:tr>
      <w:tr w:rsidR="00E512AB" w:rsidRPr="00E512AB" w14:paraId="0F4431D3" w14:textId="77777777" w:rsidTr="00D00507">
        <w:trPr>
          <w:trHeight w:val="273"/>
        </w:trPr>
        <w:tc>
          <w:tcPr>
            <w:tcW w:w="1250" w:type="pct"/>
          </w:tcPr>
          <w:p w14:paraId="26A61426" w14:textId="77777777" w:rsidR="00BF65E8" w:rsidRPr="00E512AB" w:rsidRDefault="00BF65E8" w:rsidP="00D00507">
            <w:pPr>
              <w:jc w:val="center"/>
              <w:rPr>
                <w:rFonts w:ascii="Montserrat" w:eastAsia="Montserrat" w:hAnsi="Montserrat" w:cs="Montserrat"/>
                <w:sz w:val="16"/>
                <w:szCs w:val="18"/>
              </w:rPr>
            </w:pPr>
            <w:r w:rsidRPr="00E512AB">
              <w:rPr>
                <w:rFonts w:ascii="Montserrat" w:eastAsia="Montserrat" w:hAnsi="Montserrat" w:cs="Montserrat"/>
                <w:sz w:val="16"/>
                <w:szCs w:val="18"/>
              </w:rPr>
              <w:t>1</w:t>
            </w:r>
          </w:p>
        </w:tc>
        <w:tc>
          <w:tcPr>
            <w:tcW w:w="1250" w:type="pct"/>
          </w:tcPr>
          <w:p w14:paraId="4C5FCFA5" w14:textId="77777777" w:rsidR="00BF65E8" w:rsidRPr="00E512AB" w:rsidRDefault="00BF65E8" w:rsidP="00D00507">
            <w:pPr>
              <w:jc w:val="center"/>
              <w:rPr>
                <w:rFonts w:ascii="Montserrat" w:eastAsia="Montserrat" w:hAnsi="Montserrat" w:cs="Montserrat"/>
                <w:sz w:val="16"/>
                <w:szCs w:val="18"/>
              </w:rPr>
            </w:pPr>
            <w:r w:rsidRPr="00E512AB">
              <w:rPr>
                <w:rFonts w:ascii="Montserrat" w:eastAsia="Montserrat" w:hAnsi="Montserrat" w:cs="Montserrat"/>
                <w:sz w:val="16"/>
                <w:szCs w:val="18"/>
              </w:rPr>
              <w:t>2024-0142</w:t>
            </w:r>
          </w:p>
        </w:tc>
        <w:tc>
          <w:tcPr>
            <w:tcW w:w="1250" w:type="pct"/>
          </w:tcPr>
          <w:p w14:paraId="12ADBE9E" w14:textId="77777777" w:rsidR="00BF65E8" w:rsidRPr="00E512AB" w:rsidRDefault="00BF65E8" w:rsidP="00D00507">
            <w:pPr>
              <w:ind w:right="-19"/>
              <w:jc w:val="center"/>
              <w:rPr>
                <w:rFonts w:ascii="Montserrat" w:eastAsia="Montserrat" w:hAnsi="Montserrat" w:cs="Montserrat"/>
                <w:sz w:val="16"/>
                <w:szCs w:val="18"/>
              </w:rPr>
            </w:pPr>
            <w:r w:rsidRPr="00E512AB">
              <w:rPr>
                <w:rFonts w:ascii="Montserrat" w:eastAsia="Montserrat" w:hAnsi="Montserrat" w:cs="Montserrat"/>
                <w:sz w:val="16"/>
                <w:szCs w:val="18"/>
              </w:rPr>
              <w:t>3</w:t>
            </w:r>
          </w:p>
        </w:tc>
        <w:tc>
          <w:tcPr>
            <w:tcW w:w="1250" w:type="pct"/>
          </w:tcPr>
          <w:p w14:paraId="2E76666D" w14:textId="77777777" w:rsidR="00BF65E8" w:rsidRPr="00E512AB" w:rsidRDefault="00BF65E8" w:rsidP="00D00507">
            <w:pPr>
              <w:ind w:right="-19"/>
              <w:jc w:val="center"/>
              <w:rPr>
                <w:rFonts w:ascii="Montserrat" w:eastAsia="Montserrat" w:hAnsi="Montserrat" w:cs="Montserrat"/>
                <w:sz w:val="16"/>
                <w:szCs w:val="18"/>
              </w:rPr>
            </w:pPr>
            <w:r w:rsidRPr="00E512AB">
              <w:rPr>
                <w:rFonts w:ascii="Montserrat" w:eastAsia="Montserrat" w:hAnsi="Montserrat" w:cs="Montserrat"/>
                <w:sz w:val="16"/>
                <w:szCs w:val="18"/>
              </w:rPr>
              <w:t>2024-0159</w:t>
            </w:r>
          </w:p>
        </w:tc>
      </w:tr>
      <w:tr w:rsidR="00BF65E8" w:rsidRPr="00E512AB" w14:paraId="78DF7310" w14:textId="77777777" w:rsidTr="00D00507">
        <w:trPr>
          <w:trHeight w:val="278"/>
        </w:trPr>
        <w:tc>
          <w:tcPr>
            <w:tcW w:w="1250" w:type="pct"/>
          </w:tcPr>
          <w:p w14:paraId="46383768" w14:textId="77777777" w:rsidR="00BF65E8" w:rsidRPr="00E512AB" w:rsidRDefault="00BF65E8" w:rsidP="00D00507">
            <w:pPr>
              <w:jc w:val="center"/>
              <w:rPr>
                <w:rFonts w:ascii="Montserrat" w:eastAsia="Montserrat" w:hAnsi="Montserrat" w:cs="Montserrat"/>
                <w:sz w:val="16"/>
                <w:szCs w:val="18"/>
              </w:rPr>
            </w:pPr>
            <w:r w:rsidRPr="00E512AB">
              <w:rPr>
                <w:rFonts w:ascii="Montserrat" w:eastAsia="Montserrat" w:hAnsi="Montserrat" w:cs="Montserrat"/>
                <w:sz w:val="16"/>
                <w:szCs w:val="18"/>
              </w:rPr>
              <w:t>2</w:t>
            </w:r>
          </w:p>
        </w:tc>
        <w:tc>
          <w:tcPr>
            <w:tcW w:w="1250" w:type="pct"/>
          </w:tcPr>
          <w:p w14:paraId="75B25CC1" w14:textId="77777777" w:rsidR="00BF65E8" w:rsidRPr="00E512AB" w:rsidRDefault="00BF65E8" w:rsidP="00D00507">
            <w:pPr>
              <w:jc w:val="center"/>
              <w:rPr>
                <w:rFonts w:ascii="Montserrat" w:eastAsia="Montserrat" w:hAnsi="Montserrat" w:cs="Montserrat"/>
                <w:sz w:val="16"/>
                <w:szCs w:val="18"/>
              </w:rPr>
            </w:pPr>
            <w:r w:rsidRPr="00E512AB">
              <w:rPr>
                <w:rFonts w:ascii="Montserrat" w:eastAsia="Montserrat" w:hAnsi="Montserrat" w:cs="Montserrat"/>
                <w:sz w:val="16"/>
                <w:szCs w:val="18"/>
              </w:rPr>
              <w:t>2024-0155</w:t>
            </w:r>
          </w:p>
        </w:tc>
        <w:tc>
          <w:tcPr>
            <w:tcW w:w="1250" w:type="pct"/>
          </w:tcPr>
          <w:p w14:paraId="569D5F5C" w14:textId="77777777" w:rsidR="00BF65E8" w:rsidRPr="00E512AB" w:rsidRDefault="00BF65E8" w:rsidP="00D00507">
            <w:pPr>
              <w:ind w:right="-19"/>
              <w:jc w:val="center"/>
              <w:rPr>
                <w:rFonts w:ascii="Montserrat" w:eastAsia="Montserrat" w:hAnsi="Montserrat" w:cs="Montserrat"/>
                <w:sz w:val="16"/>
                <w:szCs w:val="18"/>
              </w:rPr>
            </w:pPr>
          </w:p>
        </w:tc>
        <w:tc>
          <w:tcPr>
            <w:tcW w:w="1250" w:type="pct"/>
          </w:tcPr>
          <w:p w14:paraId="6E602103" w14:textId="77777777" w:rsidR="00BF65E8" w:rsidRPr="00E512AB" w:rsidRDefault="00BF65E8" w:rsidP="00D00507">
            <w:pPr>
              <w:ind w:right="-19"/>
              <w:jc w:val="center"/>
              <w:rPr>
                <w:rFonts w:ascii="Montserrat" w:eastAsia="Montserrat" w:hAnsi="Montserrat" w:cs="Montserrat"/>
                <w:sz w:val="16"/>
                <w:szCs w:val="18"/>
              </w:rPr>
            </w:pPr>
          </w:p>
        </w:tc>
      </w:tr>
    </w:tbl>
    <w:p w14:paraId="2F4E1A22" w14:textId="77777777" w:rsidR="00BF65E8" w:rsidRPr="00E512AB" w:rsidRDefault="00BF65E8" w:rsidP="00BF65E8">
      <w:pPr>
        <w:rPr>
          <w:rFonts w:ascii="Montserrat" w:eastAsia="Montserrat" w:hAnsi="Montserrat" w:cs="Montserrat"/>
          <w:sz w:val="16"/>
          <w:szCs w:val="18"/>
        </w:rPr>
      </w:pPr>
    </w:p>
    <w:p w14:paraId="624D64CA" w14:textId="77777777" w:rsidR="004E3CF2" w:rsidRPr="00E512AB" w:rsidRDefault="004E3CF2" w:rsidP="00BF65E8">
      <w:pPr>
        <w:jc w:val="right"/>
        <w:rPr>
          <w:rFonts w:ascii="Montserrat" w:eastAsia="Montserrat" w:hAnsi="Montserrat" w:cs="Montserrat"/>
          <w:sz w:val="16"/>
          <w:szCs w:val="18"/>
        </w:rPr>
      </w:pPr>
    </w:p>
    <w:tbl>
      <w:tblPr>
        <w:tblStyle w:val="Cuadrculadetablaclara"/>
        <w:tblW w:w="10060" w:type="dxa"/>
        <w:tblLook w:val="04A0" w:firstRow="1" w:lastRow="0" w:firstColumn="1" w:lastColumn="0" w:noHBand="0" w:noVBand="1"/>
      </w:tblPr>
      <w:tblGrid>
        <w:gridCol w:w="1696"/>
        <w:gridCol w:w="4820"/>
        <w:gridCol w:w="3544"/>
      </w:tblGrid>
      <w:tr w:rsidR="00E512AB" w:rsidRPr="00E512AB" w14:paraId="70798CA7" w14:textId="77777777" w:rsidTr="008E199D">
        <w:trPr>
          <w:trHeight w:val="454"/>
        </w:trPr>
        <w:tc>
          <w:tcPr>
            <w:tcW w:w="1696" w:type="dxa"/>
            <w:shd w:val="clear" w:color="auto" w:fill="660033"/>
            <w:vAlign w:val="center"/>
          </w:tcPr>
          <w:p w14:paraId="4E207C70" w14:textId="77777777" w:rsidR="004826DD" w:rsidRPr="00E512AB" w:rsidRDefault="004826DD" w:rsidP="00D00507">
            <w:pPr>
              <w:jc w:val="center"/>
              <w:rPr>
                <w:rFonts w:ascii="Montserrat" w:eastAsia="Montserrat" w:hAnsi="Montserrat" w:cs="Montserrat"/>
                <w:b/>
                <w:sz w:val="16"/>
                <w:szCs w:val="18"/>
              </w:rPr>
            </w:pPr>
            <w:r w:rsidRPr="00E512AB">
              <w:rPr>
                <w:rFonts w:ascii="Montserrat" w:eastAsia="Montserrat" w:hAnsi="Montserrat" w:cs="Montserrat"/>
                <w:b/>
                <w:sz w:val="16"/>
                <w:szCs w:val="18"/>
              </w:rPr>
              <w:t>Dato</w:t>
            </w:r>
          </w:p>
        </w:tc>
        <w:tc>
          <w:tcPr>
            <w:tcW w:w="4820" w:type="dxa"/>
            <w:shd w:val="clear" w:color="auto" w:fill="660033"/>
            <w:vAlign w:val="center"/>
          </w:tcPr>
          <w:p w14:paraId="4F52B379" w14:textId="77777777" w:rsidR="004826DD" w:rsidRPr="00E512AB" w:rsidRDefault="004826DD" w:rsidP="00D00507">
            <w:pPr>
              <w:jc w:val="center"/>
              <w:rPr>
                <w:rFonts w:ascii="Montserrat" w:eastAsia="Montserrat" w:hAnsi="Montserrat" w:cs="Montserrat"/>
                <w:b/>
                <w:sz w:val="16"/>
                <w:szCs w:val="18"/>
              </w:rPr>
            </w:pPr>
            <w:r w:rsidRPr="00E512AB">
              <w:rPr>
                <w:rFonts w:ascii="Montserrat" w:eastAsia="Montserrat" w:hAnsi="Montserrat" w:cs="Montserrat"/>
                <w:b/>
                <w:sz w:val="16"/>
                <w:szCs w:val="18"/>
              </w:rPr>
              <w:t>Justificación</w:t>
            </w:r>
          </w:p>
        </w:tc>
        <w:tc>
          <w:tcPr>
            <w:tcW w:w="3544" w:type="dxa"/>
            <w:shd w:val="clear" w:color="auto" w:fill="660033"/>
            <w:vAlign w:val="center"/>
          </w:tcPr>
          <w:p w14:paraId="32BBFA2E" w14:textId="77777777" w:rsidR="004826DD" w:rsidRPr="00E512AB" w:rsidRDefault="004826DD" w:rsidP="00D00507">
            <w:pPr>
              <w:jc w:val="center"/>
              <w:rPr>
                <w:rFonts w:ascii="Montserrat" w:eastAsia="Montserrat" w:hAnsi="Montserrat" w:cs="Montserrat"/>
                <w:b/>
                <w:sz w:val="16"/>
                <w:szCs w:val="18"/>
              </w:rPr>
            </w:pPr>
            <w:r w:rsidRPr="00E512AB">
              <w:rPr>
                <w:rFonts w:ascii="Montserrat" w:eastAsia="Montserrat" w:hAnsi="Montserrat" w:cs="Montserrat"/>
                <w:b/>
                <w:sz w:val="16"/>
                <w:szCs w:val="18"/>
              </w:rPr>
              <w:t>Fundamento</w:t>
            </w:r>
          </w:p>
        </w:tc>
      </w:tr>
      <w:tr w:rsidR="00EC61B7" w:rsidRPr="00E512AB" w14:paraId="6F84FF20" w14:textId="77777777" w:rsidTr="008E199D">
        <w:trPr>
          <w:trHeight w:val="1222"/>
        </w:trPr>
        <w:tc>
          <w:tcPr>
            <w:tcW w:w="1696" w:type="dxa"/>
          </w:tcPr>
          <w:p w14:paraId="0215C9A0" w14:textId="77777777" w:rsidR="00BF65E8" w:rsidRPr="00E512AB" w:rsidRDefault="00BF65E8" w:rsidP="00D00507">
            <w:pPr>
              <w:jc w:val="both"/>
              <w:rPr>
                <w:rFonts w:ascii="Montserrat" w:eastAsia="Montserrat" w:hAnsi="Montserrat" w:cs="Montserrat"/>
                <w:sz w:val="16"/>
                <w:szCs w:val="18"/>
              </w:rPr>
            </w:pPr>
          </w:p>
          <w:p w14:paraId="18E4A26B" w14:textId="77777777" w:rsidR="00BF65E8" w:rsidRPr="00E512AB" w:rsidRDefault="00BF65E8" w:rsidP="00D00507">
            <w:pPr>
              <w:jc w:val="both"/>
              <w:rPr>
                <w:rFonts w:ascii="Montserrat" w:eastAsia="Montserrat" w:hAnsi="Montserrat" w:cs="Montserrat"/>
                <w:sz w:val="16"/>
                <w:szCs w:val="18"/>
              </w:rPr>
            </w:pPr>
            <w:r w:rsidRPr="00E512AB">
              <w:rPr>
                <w:rFonts w:ascii="Montserrat" w:eastAsia="Montserrat" w:hAnsi="Montserrat" w:cs="Montserrat"/>
                <w:sz w:val="16"/>
                <w:szCs w:val="18"/>
              </w:rPr>
              <w:t xml:space="preserve">Cuenta bancaria y/o </w:t>
            </w:r>
            <w:proofErr w:type="spellStart"/>
            <w:r w:rsidRPr="00E512AB">
              <w:rPr>
                <w:rFonts w:ascii="Montserrat" w:eastAsia="Montserrat" w:hAnsi="Montserrat" w:cs="Montserrat"/>
                <w:sz w:val="16"/>
                <w:szCs w:val="18"/>
              </w:rPr>
              <w:t>clabe</w:t>
            </w:r>
            <w:proofErr w:type="spellEnd"/>
            <w:r w:rsidRPr="00E512AB">
              <w:rPr>
                <w:rFonts w:ascii="Montserrat" w:eastAsia="Montserrat" w:hAnsi="Montserrat" w:cs="Montserrat"/>
                <w:sz w:val="16"/>
                <w:szCs w:val="18"/>
              </w:rPr>
              <w:t xml:space="preserve"> estandarizada de persona física</w:t>
            </w:r>
          </w:p>
        </w:tc>
        <w:tc>
          <w:tcPr>
            <w:tcW w:w="4820" w:type="dxa"/>
          </w:tcPr>
          <w:p w14:paraId="1637AB8F" w14:textId="77777777" w:rsidR="00BF65E8" w:rsidRPr="00E512AB" w:rsidRDefault="00BF65E8" w:rsidP="00D00507">
            <w:pPr>
              <w:jc w:val="both"/>
              <w:rPr>
                <w:rFonts w:ascii="Montserrat" w:eastAsia="Montserrat" w:hAnsi="Montserrat" w:cs="Montserrat"/>
                <w:sz w:val="16"/>
                <w:szCs w:val="18"/>
              </w:rPr>
            </w:pPr>
          </w:p>
          <w:p w14:paraId="70BD3868" w14:textId="77777777" w:rsidR="00BF65E8" w:rsidRPr="00E512AB" w:rsidRDefault="00BF65E8" w:rsidP="00D00507">
            <w:pPr>
              <w:jc w:val="both"/>
              <w:rPr>
                <w:rFonts w:ascii="Montserrat" w:eastAsia="Montserrat" w:hAnsi="Montserrat" w:cs="Montserrat"/>
                <w:sz w:val="16"/>
                <w:szCs w:val="18"/>
              </w:rPr>
            </w:pPr>
            <w:r w:rsidRPr="00E512AB">
              <w:rPr>
                <w:rFonts w:ascii="Montserrat" w:eastAsia="Montserrat" w:hAnsi="Montserrat" w:cs="Montserrat"/>
                <w:sz w:val="16"/>
                <w:szCs w:val="18"/>
              </w:rPr>
              <w:t>Un conjunto de caracteres numéricos utilizados por los grupos financieros para identificar las cuentas de sus clientes, a través de los cuales se puede acceder a información relacionada con su patrimonio y realizar diversas transacciones.</w:t>
            </w:r>
          </w:p>
        </w:tc>
        <w:tc>
          <w:tcPr>
            <w:tcW w:w="3544" w:type="dxa"/>
          </w:tcPr>
          <w:p w14:paraId="2629D51C" w14:textId="77777777" w:rsidR="00BF65E8" w:rsidRPr="00E512AB" w:rsidRDefault="00BF65E8" w:rsidP="00D00507">
            <w:pPr>
              <w:jc w:val="both"/>
              <w:rPr>
                <w:rFonts w:ascii="Montserrat" w:eastAsia="Montserrat" w:hAnsi="Montserrat" w:cs="Montserrat"/>
                <w:sz w:val="16"/>
                <w:szCs w:val="18"/>
              </w:rPr>
            </w:pPr>
          </w:p>
          <w:p w14:paraId="2DE1593B" w14:textId="77777777" w:rsidR="00BF65E8" w:rsidRPr="00E512AB" w:rsidRDefault="00BF65E8" w:rsidP="00D00507">
            <w:pPr>
              <w:jc w:val="both"/>
              <w:rPr>
                <w:rFonts w:ascii="Montserrat" w:eastAsia="Montserrat" w:hAnsi="Montserrat" w:cs="Montserrat"/>
                <w:sz w:val="16"/>
                <w:szCs w:val="18"/>
              </w:rPr>
            </w:pPr>
          </w:p>
          <w:p w14:paraId="3928FFE8" w14:textId="77777777" w:rsidR="00BF65E8" w:rsidRPr="00E512AB" w:rsidRDefault="00BF65E8" w:rsidP="00D00507">
            <w:pPr>
              <w:tabs>
                <w:tab w:val="left" w:pos="2796"/>
              </w:tabs>
              <w:ind w:right="-64"/>
              <w:jc w:val="both"/>
              <w:rPr>
                <w:rFonts w:ascii="Montserrat" w:eastAsia="Montserrat" w:hAnsi="Montserrat" w:cs="Montserrat"/>
                <w:sz w:val="16"/>
                <w:szCs w:val="18"/>
              </w:rPr>
            </w:pPr>
          </w:p>
          <w:p w14:paraId="74EE2817" w14:textId="77777777" w:rsidR="00BF65E8" w:rsidRPr="00E512AB" w:rsidRDefault="00BF65E8" w:rsidP="00D00507">
            <w:pPr>
              <w:jc w:val="both"/>
              <w:rPr>
                <w:rFonts w:ascii="Montserrat" w:eastAsia="Montserrat" w:hAnsi="Montserrat" w:cs="Montserrat"/>
                <w:sz w:val="16"/>
                <w:szCs w:val="18"/>
              </w:rPr>
            </w:pPr>
            <w:r w:rsidRPr="00E512AB">
              <w:rPr>
                <w:rFonts w:ascii="Montserrat" w:eastAsia="Montserrat" w:hAnsi="Montserrat" w:cs="Montserrat"/>
                <w:sz w:val="16"/>
                <w:szCs w:val="18"/>
              </w:rPr>
              <w:t>Artículo 113, fracción I, de la LFTAIP</w:t>
            </w:r>
          </w:p>
        </w:tc>
      </w:tr>
    </w:tbl>
    <w:p w14:paraId="5C3C69BB" w14:textId="77777777" w:rsidR="00BF65E8" w:rsidRPr="00E512AB" w:rsidRDefault="00BF65E8" w:rsidP="00BF65E8">
      <w:pPr>
        <w:pStyle w:val="Prrafodelista"/>
        <w:jc w:val="both"/>
        <w:rPr>
          <w:rFonts w:ascii="Montserrat" w:eastAsia="Montserrat" w:hAnsi="Montserrat" w:cs="Montserrat"/>
          <w:sz w:val="16"/>
          <w:szCs w:val="18"/>
        </w:rPr>
      </w:pPr>
    </w:p>
    <w:tbl>
      <w:tblPr>
        <w:tblStyle w:val="Cuadrculadetablaclara"/>
        <w:tblW w:w="2500" w:type="pct"/>
        <w:jc w:val="center"/>
        <w:tblLook w:val="04A0" w:firstRow="1" w:lastRow="0" w:firstColumn="1" w:lastColumn="0" w:noHBand="0" w:noVBand="1"/>
      </w:tblPr>
      <w:tblGrid>
        <w:gridCol w:w="2514"/>
        <w:gridCol w:w="2514"/>
      </w:tblGrid>
      <w:tr w:rsidR="00E512AB" w:rsidRPr="00E512AB" w14:paraId="30AE21D8" w14:textId="77777777" w:rsidTr="00996B4C">
        <w:trPr>
          <w:trHeight w:val="339"/>
          <w:jc w:val="center"/>
        </w:trPr>
        <w:tc>
          <w:tcPr>
            <w:tcW w:w="2500" w:type="pct"/>
          </w:tcPr>
          <w:p w14:paraId="14B1158F" w14:textId="77777777" w:rsidR="00BF65E8" w:rsidRPr="00E512AB" w:rsidRDefault="00BF65E8" w:rsidP="00D00507">
            <w:pPr>
              <w:jc w:val="center"/>
              <w:rPr>
                <w:rFonts w:ascii="Montserrat" w:eastAsia="Montserrat" w:hAnsi="Montserrat" w:cs="Montserrat"/>
                <w:b/>
                <w:sz w:val="16"/>
                <w:szCs w:val="18"/>
              </w:rPr>
            </w:pPr>
            <w:r w:rsidRPr="00E512AB">
              <w:rPr>
                <w:rFonts w:ascii="Montserrat" w:eastAsia="Montserrat" w:hAnsi="Montserrat" w:cs="Montserrat"/>
                <w:b/>
                <w:sz w:val="16"/>
                <w:szCs w:val="18"/>
              </w:rPr>
              <w:t>Consecutivo</w:t>
            </w:r>
          </w:p>
        </w:tc>
        <w:tc>
          <w:tcPr>
            <w:tcW w:w="2500" w:type="pct"/>
          </w:tcPr>
          <w:p w14:paraId="6894D4A1" w14:textId="77777777" w:rsidR="00BF65E8" w:rsidRPr="00E512AB" w:rsidRDefault="00BF65E8" w:rsidP="00D00507">
            <w:pPr>
              <w:jc w:val="center"/>
              <w:rPr>
                <w:rFonts w:ascii="Montserrat" w:eastAsia="Montserrat" w:hAnsi="Montserrat" w:cs="Montserrat"/>
                <w:b/>
                <w:sz w:val="16"/>
                <w:szCs w:val="18"/>
              </w:rPr>
            </w:pPr>
            <w:r w:rsidRPr="00E512AB">
              <w:rPr>
                <w:rFonts w:ascii="Montserrat" w:eastAsia="Montserrat" w:hAnsi="Montserrat" w:cs="Montserrat"/>
                <w:b/>
                <w:sz w:val="16"/>
                <w:szCs w:val="18"/>
              </w:rPr>
              <w:t>N° de Oficio</w:t>
            </w:r>
          </w:p>
        </w:tc>
      </w:tr>
      <w:tr w:rsidR="00EC61B7" w:rsidRPr="00E512AB" w14:paraId="62CD535A" w14:textId="77777777" w:rsidTr="00996B4C">
        <w:trPr>
          <w:trHeight w:val="273"/>
          <w:jc w:val="center"/>
        </w:trPr>
        <w:tc>
          <w:tcPr>
            <w:tcW w:w="2500" w:type="pct"/>
          </w:tcPr>
          <w:p w14:paraId="235530E4" w14:textId="77777777" w:rsidR="00BF65E8" w:rsidRPr="00E512AB" w:rsidRDefault="00BF65E8" w:rsidP="00D00507">
            <w:pPr>
              <w:jc w:val="center"/>
              <w:rPr>
                <w:rFonts w:ascii="Montserrat" w:eastAsia="Montserrat" w:hAnsi="Montserrat" w:cs="Montserrat"/>
                <w:sz w:val="16"/>
                <w:szCs w:val="18"/>
              </w:rPr>
            </w:pPr>
            <w:r w:rsidRPr="00E512AB">
              <w:rPr>
                <w:rFonts w:ascii="Montserrat" w:eastAsia="Montserrat" w:hAnsi="Montserrat" w:cs="Montserrat"/>
                <w:sz w:val="16"/>
                <w:szCs w:val="18"/>
              </w:rPr>
              <w:t>1</w:t>
            </w:r>
          </w:p>
        </w:tc>
        <w:tc>
          <w:tcPr>
            <w:tcW w:w="2500" w:type="pct"/>
          </w:tcPr>
          <w:p w14:paraId="16415101" w14:textId="77777777" w:rsidR="00BF65E8" w:rsidRPr="00E512AB" w:rsidRDefault="00BF65E8" w:rsidP="00D00507">
            <w:pPr>
              <w:jc w:val="center"/>
              <w:rPr>
                <w:rFonts w:ascii="Montserrat" w:eastAsia="Montserrat" w:hAnsi="Montserrat" w:cs="Montserrat"/>
                <w:sz w:val="16"/>
                <w:szCs w:val="18"/>
              </w:rPr>
            </w:pPr>
            <w:r w:rsidRPr="00E512AB">
              <w:rPr>
                <w:rFonts w:ascii="Montserrat" w:eastAsia="Montserrat" w:hAnsi="Montserrat" w:cs="Montserrat"/>
                <w:sz w:val="16"/>
                <w:szCs w:val="18"/>
              </w:rPr>
              <w:t>2024-0159</w:t>
            </w:r>
          </w:p>
        </w:tc>
      </w:tr>
    </w:tbl>
    <w:p w14:paraId="7A03822D" w14:textId="77777777" w:rsidR="00BF65E8" w:rsidRPr="00E512AB" w:rsidRDefault="00BF65E8" w:rsidP="00BF65E8">
      <w:pPr>
        <w:jc w:val="both"/>
        <w:rPr>
          <w:rFonts w:ascii="Montserrat" w:eastAsia="Montserrat" w:hAnsi="Montserrat" w:cs="Montserrat"/>
          <w:sz w:val="18"/>
          <w:szCs w:val="18"/>
        </w:rPr>
      </w:pPr>
    </w:p>
    <w:p w14:paraId="73A5FA6C" w14:textId="77777777" w:rsidR="00BF65E8" w:rsidRPr="00E512AB" w:rsidRDefault="00BF65E8" w:rsidP="00BF65E8">
      <w:pPr>
        <w:jc w:val="both"/>
        <w:rPr>
          <w:rFonts w:ascii="Montserrat" w:eastAsia="Montserrat" w:hAnsi="Montserrat" w:cs="Montserrat"/>
          <w:sz w:val="18"/>
          <w:szCs w:val="18"/>
        </w:rPr>
      </w:pPr>
      <w:r w:rsidRPr="00E512AB">
        <w:rPr>
          <w:rFonts w:ascii="Montserrat" w:eastAsia="Montserrat" w:hAnsi="Montserrat" w:cs="Montserrat"/>
          <w:sz w:val="18"/>
          <w:szCs w:val="18"/>
        </w:rPr>
        <w:t>En consecuencia, se emite la siguiente resolución por unanimidad:</w:t>
      </w:r>
    </w:p>
    <w:p w14:paraId="4184E7A9" w14:textId="77777777" w:rsidR="00BF65E8" w:rsidRPr="00E512AB" w:rsidRDefault="00BF65E8" w:rsidP="00BF65E8">
      <w:pPr>
        <w:jc w:val="both"/>
        <w:rPr>
          <w:rFonts w:ascii="Montserrat" w:eastAsia="Montserrat" w:hAnsi="Montserrat" w:cs="Montserrat"/>
          <w:b/>
          <w:sz w:val="18"/>
          <w:szCs w:val="18"/>
        </w:rPr>
      </w:pPr>
    </w:p>
    <w:p w14:paraId="22B823ED" w14:textId="77777777" w:rsidR="00BF65E8" w:rsidRPr="00E512AB" w:rsidRDefault="00BF65E8" w:rsidP="00BF65E8">
      <w:pPr>
        <w:jc w:val="both"/>
        <w:rPr>
          <w:rFonts w:ascii="Montserrat" w:eastAsia="Montserrat" w:hAnsi="Montserrat" w:cs="Montserrat"/>
          <w:sz w:val="18"/>
          <w:szCs w:val="18"/>
        </w:rPr>
      </w:pPr>
      <w:r w:rsidRPr="00E512AB">
        <w:rPr>
          <w:rFonts w:ascii="Montserrat" w:eastAsia="Montserrat" w:hAnsi="Montserrat" w:cs="Montserrat"/>
          <w:b/>
          <w:sz w:val="18"/>
          <w:szCs w:val="18"/>
        </w:rPr>
        <w:t>V.A.1.ORD.29.24: CONFIRMAR</w:t>
      </w:r>
      <w:r w:rsidRPr="00E512AB">
        <w:rPr>
          <w:rFonts w:ascii="Montserrat" w:eastAsia="Montserrat" w:hAnsi="Montserrat" w:cs="Montserrat"/>
          <w:sz w:val="18"/>
          <w:szCs w:val="18"/>
        </w:rPr>
        <w:t xml:space="preserve"> la clasificación de la información como confidencial invocada por la </w:t>
      </w:r>
      <w:proofErr w:type="spellStart"/>
      <w:r w:rsidRPr="00E512AB">
        <w:rPr>
          <w:rFonts w:ascii="Montserrat" w:eastAsia="Montserrat" w:hAnsi="Montserrat" w:cs="Montserrat"/>
          <w:sz w:val="18"/>
          <w:szCs w:val="18"/>
        </w:rPr>
        <w:t>DGPyP</w:t>
      </w:r>
      <w:proofErr w:type="spellEnd"/>
      <w:r w:rsidRPr="00E512AB">
        <w:rPr>
          <w:rFonts w:ascii="Montserrat" w:eastAsia="Montserrat" w:hAnsi="Montserrat" w:cs="Montserrat"/>
          <w:sz w:val="18"/>
          <w:szCs w:val="18"/>
        </w:rPr>
        <w:t xml:space="preserve"> de los datos contenidos en los oficios de comisión y comprobantes de viáticos y pasajes con folios: 2024-0142, 2024-0152, 2024-0155, 2024-0156, 2024-0157, 2024-0158, 2024-0159, 2024-0161, 2024-0167, 2024-0168, 2024-0177 y, 2024-0178, con fundamento en el artículo 113, fracción I, de la Ley Federal de Transparencia y Acceso a la Información Pública y por ende, se autoriza la elaboración de las versiones públicas.</w:t>
      </w:r>
    </w:p>
    <w:p w14:paraId="0D46F34C" w14:textId="77777777" w:rsidR="00BF65E8" w:rsidRPr="00E512AB" w:rsidRDefault="00BF65E8" w:rsidP="00BF65E8">
      <w:pPr>
        <w:keepLines/>
        <w:ind w:left="720"/>
        <w:jc w:val="both"/>
        <w:rPr>
          <w:rFonts w:ascii="Montserrat" w:eastAsia="Montserrat" w:hAnsi="Montserrat" w:cs="Montserrat"/>
          <w:sz w:val="18"/>
          <w:szCs w:val="18"/>
        </w:rPr>
      </w:pPr>
    </w:p>
    <w:p w14:paraId="75F066EC" w14:textId="77777777" w:rsidR="00BF65E8" w:rsidRPr="00E512AB" w:rsidRDefault="00BF65E8" w:rsidP="00996B4C">
      <w:pPr>
        <w:keepLines/>
        <w:jc w:val="both"/>
        <w:rPr>
          <w:rFonts w:ascii="Montserrat" w:eastAsia="Montserrat" w:hAnsi="Montserrat" w:cs="Montserrat"/>
          <w:b/>
          <w:sz w:val="18"/>
          <w:szCs w:val="18"/>
        </w:rPr>
      </w:pPr>
      <w:r w:rsidRPr="00E512AB">
        <w:rPr>
          <w:rFonts w:ascii="Montserrat" w:eastAsia="Montserrat" w:hAnsi="Montserrat" w:cs="Montserrat"/>
          <w:b/>
          <w:sz w:val="18"/>
          <w:szCs w:val="18"/>
        </w:rPr>
        <w:t>A.2 Dirección General de Programación y Presupuesto (DGPYP) VP 0056/2024</w:t>
      </w:r>
    </w:p>
    <w:p w14:paraId="22A97468" w14:textId="77777777" w:rsidR="00BF65E8" w:rsidRPr="00E512AB" w:rsidRDefault="00BF65E8" w:rsidP="00BF65E8">
      <w:pPr>
        <w:keepLines/>
        <w:ind w:left="720"/>
        <w:jc w:val="both"/>
        <w:rPr>
          <w:rFonts w:ascii="Montserrat" w:eastAsia="Montserrat" w:hAnsi="Montserrat" w:cs="Montserrat"/>
          <w:sz w:val="18"/>
          <w:szCs w:val="18"/>
        </w:rPr>
      </w:pPr>
    </w:p>
    <w:p w14:paraId="59E3793F" w14:textId="77777777" w:rsidR="00BF65E8" w:rsidRPr="00E512AB" w:rsidRDefault="00BF65E8" w:rsidP="00BF65E8">
      <w:pPr>
        <w:jc w:val="both"/>
        <w:rPr>
          <w:rFonts w:ascii="Montserrat" w:eastAsia="Montserrat" w:hAnsi="Montserrat" w:cs="Montserrat"/>
          <w:sz w:val="18"/>
          <w:szCs w:val="18"/>
        </w:rPr>
      </w:pPr>
      <w:r w:rsidRPr="00E512AB">
        <w:rPr>
          <w:rFonts w:ascii="Montserrat" w:eastAsia="Montserrat" w:hAnsi="Montserrat" w:cs="Montserrat"/>
          <w:sz w:val="18"/>
          <w:szCs w:val="18"/>
        </w:rPr>
        <w:t>La Dirección General de Programación y Presupuesto (DGPYP), a efecto de dar cumplimiento a la obligación de transparencia prevista en el artículo 70, fracción IX, de la Ley General de Transparencia y Acceso a la Información Pública, solicitó la clasificación de la siguiente información de acuerdo a las expresiones documentales que a continuación se indican:</w:t>
      </w:r>
    </w:p>
    <w:p w14:paraId="06AF39F6" w14:textId="77777777" w:rsidR="00BF65E8" w:rsidRPr="00E512AB" w:rsidRDefault="00BF65E8" w:rsidP="00BF65E8">
      <w:pPr>
        <w:ind w:right="-801"/>
        <w:jc w:val="both"/>
        <w:rPr>
          <w:rFonts w:ascii="Montserrat" w:eastAsia="Montserrat" w:hAnsi="Montserrat" w:cs="Montserrat"/>
          <w:sz w:val="18"/>
          <w:szCs w:val="18"/>
        </w:rPr>
      </w:pPr>
    </w:p>
    <w:p w14:paraId="0B4F3E34" w14:textId="77777777" w:rsidR="00BF65E8" w:rsidRPr="00E512AB" w:rsidRDefault="00BF65E8" w:rsidP="00BF65E8">
      <w:pPr>
        <w:pStyle w:val="Prrafodelista"/>
        <w:numPr>
          <w:ilvl w:val="0"/>
          <w:numId w:val="28"/>
        </w:numPr>
        <w:jc w:val="both"/>
        <w:rPr>
          <w:rFonts w:ascii="Montserrat" w:eastAsia="Montserrat" w:hAnsi="Montserrat" w:cs="Montserrat"/>
          <w:sz w:val="18"/>
          <w:szCs w:val="18"/>
        </w:rPr>
      </w:pPr>
      <w:r w:rsidRPr="00E512AB">
        <w:rPr>
          <w:rFonts w:ascii="Montserrat" w:eastAsia="Montserrat" w:hAnsi="Montserrat" w:cs="Montserrat"/>
          <w:sz w:val="18"/>
          <w:szCs w:val="18"/>
        </w:rPr>
        <w:lastRenderedPageBreak/>
        <w:t>Comprobantes de viáticos y pasajes:</w:t>
      </w:r>
    </w:p>
    <w:p w14:paraId="7A120E54" w14:textId="77777777" w:rsidR="00BF65E8" w:rsidRPr="00E512AB" w:rsidRDefault="00BF65E8" w:rsidP="00BF65E8">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26"/>
        <w:gridCol w:w="4605"/>
        <w:gridCol w:w="3514"/>
      </w:tblGrid>
      <w:tr w:rsidR="00E512AB" w:rsidRPr="00E512AB" w14:paraId="7361FF67" w14:textId="77777777" w:rsidTr="00D00507">
        <w:trPr>
          <w:trHeight w:val="192"/>
          <w:tblHeader/>
          <w:jc w:val="center"/>
        </w:trPr>
        <w:tc>
          <w:tcPr>
            <w:tcW w:w="959" w:type="pct"/>
            <w:shd w:val="clear" w:color="auto" w:fill="4C1130"/>
            <w:tcMar>
              <w:top w:w="100" w:type="dxa"/>
              <w:left w:w="100" w:type="dxa"/>
              <w:bottom w:w="100" w:type="dxa"/>
              <w:right w:w="100" w:type="dxa"/>
            </w:tcMar>
          </w:tcPr>
          <w:p w14:paraId="21BCAA9F" w14:textId="77777777" w:rsidR="00BF65E8" w:rsidRPr="00E512AB" w:rsidRDefault="00BF65E8"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5DEA6436" w14:textId="77777777" w:rsidR="00BF65E8" w:rsidRPr="00E512AB" w:rsidRDefault="00BF65E8"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04134C47" w14:textId="77777777" w:rsidR="00BF65E8" w:rsidRPr="00E512AB" w:rsidRDefault="00BF65E8"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t>Fundamento</w:t>
            </w:r>
          </w:p>
        </w:tc>
      </w:tr>
      <w:tr w:rsidR="00EC61B7" w:rsidRPr="00E512AB" w14:paraId="7114F6CE" w14:textId="77777777" w:rsidTr="004826DD">
        <w:trPr>
          <w:trHeight w:val="758"/>
          <w:jc w:val="center"/>
        </w:trPr>
        <w:tc>
          <w:tcPr>
            <w:tcW w:w="959" w:type="pct"/>
            <w:shd w:val="clear" w:color="auto" w:fill="auto"/>
            <w:vAlign w:val="center"/>
          </w:tcPr>
          <w:p w14:paraId="11901ACA" w14:textId="77777777" w:rsidR="00BF65E8" w:rsidRPr="00E512AB" w:rsidRDefault="00BF65E8" w:rsidP="00D00507">
            <w:pPr>
              <w:jc w:val="both"/>
              <w:rPr>
                <w:rFonts w:ascii="Montserrat" w:eastAsia="Montserrat" w:hAnsi="Montserrat" w:cs="Montserrat"/>
                <w:sz w:val="16"/>
                <w:szCs w:val="16"/>
              </w:rPr>
            </w:pPr>
            <w:r w:rsidRPr="00E512AB">
              <w:rPr>
                <w:rFonts w:ascii="Montserrat" w:eastAsia="Montserrat" w:hAnsi="Montserrat" w:cs="Montserrat"/>
                <w:sz w:val="16"/>
                <w:szCs w:val="16"/>
              </w:rPr>
              <w:t>Nombre de persona física.</w:t>
            </w:r>
          </w:p>
        </w:tc>
        <w:tc>
          <w:tcPr>
            <w:tcW w:w="2292" w:type="pct"/>
            <w:shd w:val="clear" w:color="auto" w:fill="auto"/>
            <w:vAlign w:val="center"/>
          </w:tcPr>
          <w:p w14:paraId="60608156" w14:textId="77777777" w:rsidR="00BF65E8" w:rsidRPr="00E512AB" w:rsidRDefault="00BF65E8" w:rsidP="00D00507">
            <w:pPr>
              <w:autoSpaceDE w:val="0"/>
              <w:autoSpaceDN w:val="0"/>
              <w:adjustRightInd w:val="0"/>
              <w:jc w:val="both"/>
              <w:rPr>
                <w:rFonts w:ascii="Montserrat" w:eastAsia="Montserrat" w:hAnsi="Montserrat" w:cs="Montserrat"/>
                <w:sz w:val="16"/>
                <w:szCs w:val="16"/>
              </w:rPr>
            </w:pPr>
            <w:r w:rsidRPr="00E512AB">
              <w:rPr>
                <w:rFonts w:ascii="Montserrat" w:eastAsia="Montserrat" w:hAnsi="Montserrat" w:cs="Montserrat"/>
                <w:sz w:val="16"/>
                <w:szCs w:val="16"/>
              </w:rPr>
              <w:t>Se trata de información confidencial por la cual, la identidad de una persona puede determinarse directa o indirectamente, por lo que debe protegerse.</w:t>
            </w:r>
          </w:p>
        </w:tc>
        <w:tc>
          <w:tcPr>
            <w:tcW w:w="1749" w:type="pct"/>
            <w:shd w:val="clear" w:color="auto" w:fill="auto"/>
            <w:vAlign w:val="center"/>
          </w:tcPr>
          <w:p w14:paraId="714EA4CB" w14:textId="77777777" w:rsidR="00BF65E8" w:rsidRPr="00E512AB" w:rsidRDefault="00BF65E8" w:rsidP="00D00507">
            <w:pPr>
              <w:jc w:val="both"/>
              <w:rPr>
                <w:rFonts w:ascii="Montserrat" w:eastAsia="Montserrat" w:hAnsi="Montserrat" w:cs="Montserrat"/>
                <w:sz w:val="16"/>
                <w:szCs w:val="16"/>
              </w:rPr>
            </w:pPr>
            <w:r w:rsidRPr="00E512AB">
              <w:rPr>
                <w:rFonts w:ascii="Montserrat" w:eastAsia="Montserrat" w:hAnsi="Montserrat" w:cs="Montserrat"/>
                <w:sz w:val="16"/>
                <w:szCs w:val="16"/>
              </w:rPr>
              <w:t>Artículo 113, fracción I, de la LFTAIP</w:t>
            </w:r>
          </w:p>
        </w:tc>
      </w:tr>
    </w:tbl>
    <w:p w14:paraId="4C4D2ECD" w14:textId="274F72B6" w:rsidR="00BF65E8" w:rsidRPr="00E512AB" w:rsidRDefault="00BF65E8" w:rsidP="00BF65E8">
      <w:pPr>
        <w:ind w:right="-19"/>
        <w:jc w:val="both"/>
        <w:rPr>
          <w:rFonts w:ascii="Montserrat" w:eastAsia="Montserrat" w:hAnsi="Montserrat" w:cs="Montserrat"/>
          <w:sz w:val="16"/>
          <w:szCs w:val="16"/>
        </w:rPr>
      </w:pPr>
    </w:p>
    <w:p w14:paraId="2DF08589" w14:textId="77777777" w:rsidR="008E199D" w:rsidRPr="00E512AB" w:rsidRDefault="008E199D" w:rsidP="00BF65E8">
      <w:pPr>
        <w:ind w:right="-19"/>
        <w:jc w:val="both"/>
        <w:rPr>
          <w:rFonts w:ascii="Montserrat" w:eastAsia="Montserrat" w:hAnsi="Montserrat" w:cs="Montserrat"/>
          <w:sz w:val="16"/>
          <w:szCs w:val="16"/>
        </w:rPr>
      </w:pPr>
    </w:p>
    <w:tbl>
      <w:tblPr>
        <w:tblStyle w:val="Cuadrculadetablaclara"/>
        <w:tblW w:w="4975" w:type="pct"/>
        <w:tblLook w:val="04A0" w:firstRow="1" w:lastRow="0" w:firstColumn="1" w:lastColumn="0" w:noHBand="0" w:noVBand="1"/>
      </w:tblPr>
      <w:tblGrid>
        <w:gridCol w:w="2418"/>
        <w:gridCol w:w="2583"/>
        <w:gridCol w:w="2583"/>
        <w:gridCol w:w="2421"/>
      </w:tblGrid>
      <w:tr w:rsidR="00E512AB" w:rsidRPr="00E512AB" w14:paraId="0B37FE90" w14:textId="77777777" w:rsidTr="00D00507">
        <w:trPr>
          <w:trHeight w:val="333"/>
        </w:trPr>
        <w:tc>
          <w:tcPr>
            <w:tcW w:w="1208" w:type="pct"/>
          </w:tcPr>
          <w:p w14:paraId="480952F4" w14:textId="77777777" w:rsidR="00BF65E8" w:rsidRPr="00E512AB" w:rsidRDefault="00BF65E8" w:rsidP="00D00507">
            <w:pPr>
              <w:ind w:right="-19"/>
              <w:jc w:val="center"/>
              <w:rPr>
                <w:rFonts w:ascii="Montserrat" w:eastAsia="Montserrat" w:hAnsi="Montserrat" w:cs="Montserrat"/>
                <w:b/>
                <w:sz w:val="16"/>
                <w:szCs w:val="16"/>
              </w:rPr>
            </w:pPr>
            <w:r w:rsidRPr="00E512AB">
              <w:rPr>
                <w:rFonts w:ascii="Montserrat" w:eastAsia="Montserrat" w:hAnsi="Montserrat" w:cs="Montserrat"/>
                <w:b/>
                <w:sz w:val="16"/>
                <w:szCs w:val="16"/>
              </w:rPr>
              <w:t>Consecutivo</w:t>
            </w:r>
          </w:p>
        </w:tc>
        <w:tc>
          <w:tcPr>
            <w:tcW w:w="1291" w:type="pct"/>
          </w:tcPr>
          <w:p w14:paraId="28C0245F" w14:textId="77777777" w:rsidR="00BF65E8" w:rsidRPr="00E512AB" w:rsidRDefault="00BF65E8" w:rsidP="00D00507">
            <w:pPr>
              <w:ind w:right="-19"/>
              <w:jc w:val="center"/>
              <w:rPr>
                <w:rFonts w:ascii="Montserrat" w:eastAsia="Montserrat" w:hAnsi="Montserrat" w:cs="Montserrat"/>
                <w:b/>
                <w:sz w:val="16"/>
                <w:szCs w:val="16"/>
              </w:rPr>
            </w:pPr>
            <w:r w:rsidRPr="00E512AB">
              <w:rPr>
                <w:rFonts w:ascii="Montserrat" w:eastAsia="Montserrat" w:hAnsi="Montserrat" w:cs="Montserrat"/>
                <w:b/>
                <w:sz w:val="16"/>
                <w:szCs w:val="16"/>
              </w:rPr>
              <w:t>N° de Oficio</w:t>
            </w:r>
          </w:p>
        </w:tc>
        <w:tc>
          <w:tcPr>
            <w:tcW w:w="1291" w:type="pct"/>
          </w:tcPr>
          <w:p w14:paraId="6E402028" w14:textId="77777777" w:rsidR="00BF65E8" w:rsidRPr="00E512AB" w:rsidRDefault="00BF65E8" w:rsidP="00D00507">
            <w:pPr>
              <w:ind w:right="-19"/>
              <w:jc w:val="center"/>
              <w:rPr>
                <w:rFonts w:ascii="Montserrat" w:eastAsia="Montserrat" w:hAnsi="Montserrat" w:cs="Montserrat"/>
                <w:b/>
                <w:sz w:val="16"/>
                <w:szCs w:val="16"/>
              </w:rPr>
            </w:pPr>
            <w:r w:rsidRPr="00E512AB">
              <w:rPr>
                <w:rFonts w:ascii="Montserrat" w:eastAsia="Montserrat" w:hAnsi="Montserrat" w:cs="Montserrat"/>
                <w:b/>
                <w:sz w:val="16"/>
                <w:szCs w:val="16"/>
              </w:rPr>
              <w:t>Consecutivo</w:t>
            </w:r>
          </w:p>
        </w:tc>
        <w:tc>
          <w:tcPr>
            <w:tcW w:w="1210" w:type="pct"/>
          </w:tcPr>
          <w:p w14:paraId="2D1EA1F5" w14:textId="77777777" w:rsidR="00BF65E8" w:rsidRPr="00E512AB" w:rsidRDefault="00BF65E8" w:rsidP="00D00507">
            <w:pPr>
              <w:ind w:right="-19"/>
              <w:jc w:val="center"/>
              <w:rPr>
                <w:rFonts w:ascii="Montserrat" w:eastAsia="Montserrat" w:hAnsi="Montserrat" w:cs="Montserrat"/>
                <w:b/>
                <w:sz w:val="16"/>
                <w:szCs w:val="16"/>
              </w:rPr>
            </w:pPr>
            <w:r w:rsidRPr="00E512AB">
              <w:rPr>
                <w:rFonts w:ascii="Montserrat" w:eastAsia="Montserrat" w:hAnsi="Montserrat" w:cs="Montserrat"/>
                <w:b/>
                <w:sz w:val="16"/>
                <w:szCs w:val="16"/>
              </w:rPr>
              <w:t>N° de Oficio</w:t>
            </w:r>
          </w:p>
        </w:tc>
      </w:tr>
      <w:tr w:rsidR="00E512AB" w:rsidRPr="00E512AB" w14:paraId="68047EF3" w14:textId="77777777" w:rsidTr="00D00507">
        <w:trPr>
          <w:trHeight w:val="268"/>
        </w:trPr>
        <w:tc>
          <w:tcPr>
            <w:tcW w:w="1208" w:type="pct"/>
          </w:tcPr>
          <w:p w14:paraId="7E2D8385"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1</w:t>
            </w:r>
          </w:p>
        </w:tc>
        <w:tc>
          <w:tcPr>
            <w:tcW w:w="1291" w:type="pct"/>
          </w:tcPr>
          <w:p w14:paraId="331B81C6"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2024-0125</w:t>
            </w:r>
          </w:p>
        </w:tc>
        <w:tc>
          <w:tcPr>
            <w:tcW w:w="1291" w:type="pct"/>
          </w:tcPr>
          <w:p w14:paraId="414E5788"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5</w:t>
            </w:r>
          </w:p>
        </w:tc>
        <w:tc>
          <w:tcPr>
            <w:tcW w:w="1210" w:type="pct"/>
          </w:tcPr>
          <w:p w14:paraId="7580C4A2"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2024-0174</w:t>
            </w:r>
          </w:p>
        </w:tc>
      </w:tr>
      <w:tr w:rsidR="00E512AB" w:rsidRPr="00E512AB" w14:paraId="60CA9778" w14:textId="77777777" w:rsidTr="00D00507">
        <w:trPr>
          <w:trHeight w:val="268"/>
        </w:trPr>
        <w:tc>
          <w:tcPr>
            <w:tcW w:w="1208" w:type="pct"/>
          </w:tcPr>
          <w:p w14:paraId="0F87131C"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w:t>
            </w:r>
          </w:p>
        </w:tc>
        <w:tc>
          <w:tcPr>
            <w:tcW w:w="1291" w:type="pct"/>
          </w:tcPr>
          <w:p w14:paraId="4BF4E30D"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2024-0126</w:t>
            </w:r>
          </w:p>
        </w:tc>
        <w:tc>
          <w:tcPr>
            <w:tcW w:w="1291" w:type="pct"/>
          </w:tcPr>
          <w:p w14:paraId="0CB74750"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6</w:t>
            </w:r>
          </w:p>
        </w:tc>
        <w:tc>
          <w:tcPr>
            <w:tcW w:w="1210" w:type="pct"/>
          </w:tcPr>
          <w:p w14:paraId="6E377684"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2024-0175</w:t>
            </w:r>
          </w:p>
        </w:tc>
      </w:tr>
      <w:tr w:rsidR="00E512AB" w:rsidRPr="00E512AB" w14:paraId="7A82C5BD" w14:textId="77777777" w:rsidTr="00D00507">
        <w:trPr>
          <w:trHeight w:val="285"/>
        </w:trPr>
        <w:tc>
          <w:tcPr>
            <w:tcW w:w="1208" w:type="pct"/>
          </w:tcPr>
          <w:p w14:paraId="5721B7A0"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3</w:t>
            </w:r>
          </w:p>
        </w:tc>
        <w:tc>
          <w:tcPr>
            <w:tcW w:w="1291" w:type="pct"/>
          </w:tcPr>
          <w:p w14:paraId="438E5795"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2024-0135</w:t>
            </w:r>
          </w:p>
        </w:tc>
        <w:tc>
          <w:tcPr>
            <w:tcW w:w="1291" w:type="pct"/>
          </w:tcPr>
          <w:p w14:paraId="46C2BC88"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7</w:t>
            </w:r>
          </w:p>
        </w:tc>
        <w:tc>
          <w:tcPr>
            <w:tcW w:w="1210" w:type="pct"/>
          </w:tcPr>
          <w:p w14:paraId="37C7793C"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2024-0176</w:t>
            </w:r>
          </w:p>
        </w:tc>
      </w:tr>
      <w:tr w:rsidR="00EC61B7" w:rsidRPr="00E512AB" w14:paraId="525DB0EB" w14:textId="77777777" w:rsidTr="00D00507">
        <w:trPr>
          <w:trHeight w:val="285"/>
        </w:trPr>
        <w:tc>
          <w:tcPr>
            <w:tcW w:w="1208" w:type="pct"/>
          </w:tcPr>
          <w:p w14:paraId="05E8E6CA"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4</w:t>
            </w:r>
          </w:p>
        </w:tc>
        <w:tc>
          <w:tcPr>
            <w:tcW w:w="1291" w:type="pct"/>
          </w:tcPr>
          <w:p w14:paraId="52EA8210"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2024-0173</w:t>
            </w:r>
          </w:p>
        </w:tc>
        <w:tc>
          <w:tcPr>
            <w:tcW w:w="1291" w:type="pct"/>
          </w:tcPr>
          <w:p w14:paraId="098C7FE0"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8</w:t>
            </w:r>
          </w:p>
        </w:tc>
        <w:tc>
          <w:tcPr>
            <w:tcW w:w="1210" w:type="pct"/>
          </w:tcPr>
          <w:p w14:paraId="6E12629A"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2024-0181</w:t>
            </w:r>
          </w:p>
        </w:tc>
      </w:tr>
    </w:tbl>
    <w:p w14:paraId="6F5914B0" w14:textId="77777777" w:rsidR="00BF65E8" w:rsidRPr="00E512AB" w:rsidRDefault="00BF65E8" w:rsidP="00BF65E8">
      <w:pPr>
        <w:jc w:val="right"/>
        <w:rPr>
          <w:rFonts w:ascii="Montserrat" w:eastAsia="Montserrat" w:hAnsi="Montserrat" w:cs="Montserrat"/>
          <w:sz w:val="16"/>
          <w:szCs w:val="16"/>
        </w:rPr>
      </w:pPr>
    </w:p>
    <w:p w14:paraId="477BA4AA" w14:textId="77777777" w:rsidR="004E3CF2" w:rsidRPr="00E512AB" w:rsidRDefault="004E3CF2" w:rsidP="00BF65E8">
      <w:pPr>
        <w:jc w:val="right"/>
        <w:rPr>
          <w:rFonts w:ascii="Montserrat" w:eastAsia="Montserrat" w:hAnsi="Montserrat" w:cs="Montserrat"/>
          <w:sz w:val="16"/>
          <w:szCs w:val="16"/>
        </w:rPr>
      </w:pPr>
    </w:p>
    <w:tbl>
      <w:tblPr>
        <w:tblStyle w:val="Cuadrculadetablaclara"/>
        <w:tblW w:w="10060" w:type="dxa"/>
        <w:tblLook w:val="04A0" w:firstRow="1" w:lastRow="0" w:firstColumn="1" w:lastColumn="0" w:noHBand="0" w:noVBand="1"/>
      </w:tblPr>
      <w:tblGrid>
        <w:gridCol w:w="1696"/>
        <w:gridCol w:w="4111"/>
        <w:gridCol w:w="4253"/>
      </w:tblGrid>
      <w:tr w:rsidR="00E512AB" w:rsidRPr="00E512AB" w14:paraId="66D40FE4" w14:textId="77777777" w:rsidTr="008E199D">
        <w:trPr>
          <w:trHeight w:val="389"/>
        </w:trPr>
        <w:tc>
          <w:tcPr>
            <w:tcW w:w="1696" w:type="dxa"/>
            <w:shd w:val="clear" w:color="auto" w:fill="660033"/>
            <w:vAlign w:val="center"/>
          </w:tcPr>
          <w:p w14:paraId="6D68E9FE" w14:textId="77777777" w:rsidR="00BF65E8" w:rsidRPr="00E512AB" w:rsidRDefault="00BF65E8" w:rsidP="00D00507">
            <w:pPr>
              <w:spacing w:line="360" w:lineRule="auto"/>
              <w:jc w:val="center"/>
              <w:rPr>
                <w:rFonts w:ascii="Montserrat" w:eastAsia="Montserrat" w:hAnsi="Montserrat" w:cs="Montserrat"/>
                <w:b/>
                <w:sz w:val="16"/>
                <w:szCs w:val="16"/>
              </w:rPr>
            </w:pPr>
            <w:r w:rsidRPr="00E512AB">
              <w:rPr>
                <w:rFonts w:ascii="Montserrat" w:eastAsia="Montserrat" w:hAnsi="Montserrat" w:cs="Montserrat"/>
                <w:b/>
                <w:sz w:val="16"/>
                <w:szCs w:val="16"/>
              </w:rPr>
              <w:t>Dato</w:t>
            </w:r>
          </w:p>
        </w:tc>
        <w:tc>
          <w:tcPr>
            <w:tcW w:w="4111" w:type="dxa"/>
            <w:shd w:val="clear" w:color="auto" w:fill="660033"/>
            <w:vAlign w:val="center"/>
          </w:tcPr>
          <w:p w14:paraId="6CE5A61D" w14:textId="77777777" w:rsidR="00BF65E8" w:rsidRPr="00E512AB" w:rsidRDefault="00BF65E8"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t>Justificación</w:t>
            </w:r>
          </w:p>
        </w:tc>
        <w:tc>
          <w:tcPr>
            <w:tcW w:w="4253" w:type="dxa"/>
            <w:shd w:val="clear" w:color="auto" w:fill="660033"/>
            <w:vAlign w:val="center"/>
          </w:tcPr>
          <w:p w14:paraId="412295A7" w14:textId="77777777" w:rsidR="00BF65E8" w:rsidRPr="00E512AB" w:rsidRDefault="00BF65E8"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t>Fundamento</w:t>
            </w:r>
          </w:p>
        </w:tc>
      </w:tr>
      <w:tr w:rsidR="00EC61B7" w:rsidRPr="00E512AB" w14:paraId="79E93E9F" w14:textId="77777777" w:rsidTr="006062C8">
        <w:trPr>
          <w:trHeight w:val="1011"/>
        </w:trPr>
        <w:tc>
          <w:tcPr>
            <w:tcW w:w="1696" w:type="dxa"/>
            <w:vAlign w:val="center"/>
          </w:tcPr>
          <w:p w14:paraId="70729111" w14:textId="77777777" w:rsidR="00BF65E8" w:rsidRPr="00E512AB" w:rsidRDefault="00BF65E8" w:rsidP="00D00507">
            <w:pPr>
              <w:jc w:val="both"/>
              <w:rPr>
                <w:rFonts w:ascii="Montserrat" w:eastAsia="Montserrat" w:hAnsi="Montserrat" w:cs="Montserrat"/>
                <w:sz w:val="16"/>
                <w:szCs w:val="16"/>
              </w:rPr>
            </w:pPr>
            <w:r w:rsidRPr="00E512AB">
              <w:rPr>
                <w:rFonts w:ascii="Montserrat" w:eastAsia="Montserrat" w:hAnsi="Montserrat" w:cs="Montserrat"/>
                <w:sz w:val="16"/>
                <w:szCs w:val="16"/>
              </w:rPr>
              <w:t>R.F.C. de la persona física</w:t>
            </w:r>
          </w:p>
        </w:tc>
        <w:tc>
          <w:tcPr>
            <w:tcW w:w="4111" w:type="dxa"/>
            <w:vAlign w:val="center"/>
          </w:tcPr>
          <w:p w14:paraId="763420F3" w14:textId="77777777" w:rsidR="00BF65E8" w:rsidRPr="00E512AB" w:rsidRDefault="00BF65E8" w:rsidP="00D00507">
            <w:pPr>
              <w:jc w:val="both"/>
              <w:rPr>
                <w:rFonts w:ascii="Montserrat" w:eastAsia="Montserrat" w:hAnsi="Montserrat" w:cs="Montserrat"/>
                <w:sz w:val="16"/>
                <w:szCs w:val="16"/>
              </w:rPr>
            </w:pPr>
            <w:r w:rsidRPr="00E512AB">
              <w:rPr>
                <w:rFonts w:ascii="Montserrat" w:eastAsia="Montserrat" w:hAnsi="Montserrat" w:cs="Montserrat"/>
                <w:sz w:val="16"/>
                <w:szCs w:val="16"/>
              </w:rPr>
              <w:t>El RFC es una clave de carácter fiscal, único e irrepetible, que permite identificar al titular, su edad y fecha de nacimiento, por lo que es un dato personal de carácter confidencial que ha de protegerse.</w:t>
            </w:r>
          </w:p>
        </w:tc>
        <w:tc>
          <w:tcPr>
            <w:tcW w:w="4253" w:type="dxa"/>
            <w:vAlign w:val="center"/>
          </w:tcPr>
          <w:p w14:paraId="48E0FA25" w14:textId="77777777" w:rsidR="00BF65E8" w:rsidRPr="00E512AB" w:rsidRDefault="00BF65E8" w:rsidP="00D00507">
            <w:pPr>
              <w:jc w:val="both"/>
              <w:rPr>
                <w:rFonts w:ascii="Montserrat" w:eastAsia="Montserrat" w:hAnsi="Montserrat" w:cs="Montserrat"/>
                <w:sz w:val="16"/>
                <w:szCs w:val="16"/>
              </w:rPr>
            </w:pPr>
            <w:r w:rsidRPr="00E512AB">
              <w:rPr>
                <w:rFonts w:ascii="Montserrat" w:eastAsia="Montserrat" w:hAnsi="Montserrat" w:cs="Montserrat"/>
                <w:sz w:val="16"/>
                <w:szCs w:val="16"/>
              </w:rPr>
              <w:t>Artículo 113, fracción I, de la LFTAIP</w:t>
            </w:r>
          </w:p>
        </w:tc>
      </w:tr>
    </w:tbl>
    <w:p w14:paraId="04144A28" w14:textId="77777777" w:rsidR="00BF65E8" w:rsidRPr="00E512AB" w:rsidRDefault="00BF65E8" w:rsidP="00BF65E8">
      <w:pPr>
        <w:jc w:val="right"/>
        <w:rPr>
          <w:rFonts w:ascii="Montserrat" w:eastAsia="Montserrat" w:hAnsi="Montserrat" w:cs="Montserrat"/>
          <w:sz w:val="16"/>
          <w:szCs w:val="16"/>
        </w:rPr>
      </w:pPr>
    </w:p>
    <w:tbl>
      <w:tblPr>
        <w:tblStyle w:val="Cuadrculadetablaclara"/>
        <w:tblW w:w="5000" w:type="pct"/>
        <w:tblLook w:val="04A0" w:firstRow="1" w:lastRow="0" w:firstColumn="1" w:lastColumn="0" w:noHBand="0" w:noVBand="1"/>
      </w:tblPr>
      <w:tblGrid>
        <w:gridCol w:w="2513"/>
        <w:gridCol w:w="2514"/>
        <w:gridCol w:w="2514"/>
        <w:gridCol w:w="2514"/>
      </w:tblGrid>
      <w:tr w:rsidR="00E512AB" w:rsidRPr="00E512AB" w14:paraId="46DD7D6A" w14:textId="77777777" w:rsidTr="00D00507">
        <w:trPr>
          <w:trHeight w:val="339"/>
        </w:trPr>
        <w:tc>
          <w:tcPr>
            <w:tcW w:w="1250" w:type="pct"/>
          </w:tcPr>
          <w:p w14:paraId="196DA5B1" w14:textId="77777777" w:rsidR="00BF65E8" w:rsidRPr="00E512AB" w:rsidRDefault="00BF65E8"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t>Consecutivo</w:t>
            </w:r>
          </w:p>
        </w:tc>
        <w:tc>
          <w:tcPr>
            <w:tcW w:w="1250" w:type="pct"/>
          </w:tcPr>
          <w:p w14:paraId="1E7A43E1" w14:textId="77777777" w:rsidR="00BF65E8" w:rsidRPr="00E512AB" w:rsidRDefault="00BF65E8"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t>N° de Oficio</w:t>
            </w:r>
          </w:p>
        </w:tc>
        <w:tc>
          <w:tcPr>
            <w:tcW w:w="1250" w:type="pct"/>
          </w:tcPr>
          <w:p w14:paraId="538ADAA4" w14:textId="77777777" w:rsidR="00BF65E8" w:rsidRPr="00E512AB" w:rsidRDefault="00BF65E8"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t xml:space="preserve">Consecutivo </w:t>
            </w:r>
          </w:p>
        </w:tc>
        <w:tc>
          <w:tcPr>
            <w:tcW w:w="1250" w:type="pct"/>
          </w:tcPr>
          <w:p w14:paraId="10F29F7F" w14:textId="77777777" w:rsidR="00BF65E8" w:rsidRPr="00E512AB" w:rsidRDefault="00BF65E8"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t>N° de Oficio</w:t>
            </w:r>
          </w:p>
        </w:tc>
      </w:tr>
      <w:tr w:rsidR="00E512AB" w:rsidRPr="00E512AB" w14:paraId="06B749DA" w14:textId="77777777" w:rsidTr="00D00507">
        <w:trPr>
          <w:trHeight w:val="273"/>
        </w:trPr>
        <w:tc>
          <w:tcPr>
            <w:tcW w:w="1250" w:type="pct"/>
          </w:tcPr>
          <w:p w14:paraId="3A2120C7" w14:textId="77777777" w:rsidR="00BF65E8" w:rsidRPr="00E512AB" w:rsidRDefault="00BF65E8" w:rsidP="00D00507">
            <w:pPr>
              <w:jc w:val="center"/>
              <w:rPr>
                <w:rFonts w:ascii="Montserrat" w:eastAsia="Montserrat" w:hAnsi="Montserrat" w:cs="Montserrat"/>
                <w:sz w:val="16"/>
                <w:szCs w:val="16"/>
              </w:rPr>
            </w:pPr>
            <w:r w:rsidRPr="00E512AB">
              <w:rPr>
                <w:rFonts w:ascii="Montserrat" w:eastAsia="Montserrat" w:hAnsi="Montserrat" w:cs="Montserrat"/>
                <w:sz w:val="16"/>
                <w:szCs w:val="16"/>
              </w:rPr>
              <w:t>1</w:t>
            </w:r>
          </w:p>
        </w:tc>
        <w:tc>
          <w:tcPr>
            <w:tcW w:w="1250" w:type="pct"/>
          </w:tcPr>
          <w:p w14:paraId="23F340E5" w14:textId="77777777" w:rsidR="00BF65E8" w:rsidRPr="00E512AB" w:rsidRDefault="00BF65E8" w:rsidP="00D00507">
            <w:pPr>
              <w:jc w:val="center"/>
              <w:rPr>
                <w:rFonts w:ascii="Montserrat" w:eastAsia="Montserrat" w:hAnsi="Montserrat" w:cs="Montserrat"/>
                <w:sz w:val="16"/>
                <w:szCs w:val="16"/>
              </w:rPr>
            </w:pPr>
            <w:r w:rsidRPr="00E512AB">
              <w:rPr>
                <w:rFonts w:ascii="Montserrat" w:eastAsia="Montserrat" w:hAnsi="Montserrat" w:cs="Montserrat"/>
                <w:sz w:val="16"/>
                <w:szCs w:val="16"/>
              </w:rPr>
              <w:t>2024-0125</w:t>
            </w:r>
          </w:p>
        </w:tc>
        <w:tc>
          <w:tcPr>
            <w:tcW w:w="1250" w:type="pct"/>
          </w:tcPr>
          <w:p w14:paraId="460D596C"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4</w:t>
            </w:r>
          </w:p>
        </w:tc>
        <w:tc>
          <w:tcPr>
            <w:tcW w:w="1250" w:type="pct"/>
          </w:tcPr>
          <w:p w14:paraId="092C61F9"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2024-0174</w:t>
            </w:r>
          </w:p>
        </w:tc>
      </w:tr>
      <w:tr w:rsidR="00E512AB" w:rsidRPr="00E512AB" w14:paraId="21ADB023" w14:textId="77777777" w:rsidTr="00D00507">
        <w:trPr>
          <w:trHeight w:val="278"/>
        </w:trPr>
        <w:tc>
          <w:tcPr>
            <w:tcW w:w="1250" w:type="pct"/>
          </w:tcPr>
          <w:p w14:paraId="4098F31B" w14:textId="77777777" w:rsidR="00BF65E8" w:rsidRPr="00E512AB" w:rsidRDefault="00BF65E8" w:rsidP="00D00507">
            <w:pPr>
              <w:jc w:val="center"/>
              <w:rPr>
                <w:rFonts w:ascii="Montserrat" w:eastAsia="Montserrat" w:hAnsi="Montserrat" w:cs="Montserrat"/>
                <w:sz w:val="16"/>
                <w:szCs w:val="16"/>
              </w:rPr>
            </w:pPr>
            <w:r w:rsidRPr="00E512AB">
              <w:rPr>
                <w:rFonts w:ascii="Montserrat" w:eastAsia="Montserrat" w:hAnsi="Montserrat" w:cs="Montserrat"/>
                <w:sz w:val="16"/>
                <w:szCs w:val="16"/>
              </w:rPr>
              <w:t>2</w:t>
            </w:r>
          </w:p>
        </w:tc>
        <w:tc>
          <w:tcPr>
            <w:tcW w:w="1250" w:type="pct"/>
          </w:tcPr>
          <w:p w14:paraId="46B33484" w14:textId="77777777" w:rsidR="00BF65E8" w:rsidRPr="00E512AB" w:rsidRDefault="00BF65E8" w:rsidP="00D00507">
            <w:pPr>
              <w:jc w:val="center"/>
              <w:rPr>
                <w:rFonts w:ascii="Montserrat" w:eastAsia="Montserrat" w:hAnsi="Montserrat" w:cs="Montserrat"/>
                <w:sz w:val="16"/>
                <w:szCs w:val="16"/>
              </w:rPr>
            </w:pPr>
            <w:r w:rsidRPr="00E512AB">
              <w:rPr>
                <w:rFonts w:ascii="Montserrat" w:eastAsia="Montserrat" w:hAnsi="Montserrat" w:cs="Montserrat"/>
                <w:sz w:val="16"/>
                <w:szCs w:val="16"/>
              </w:rPr>
              <w:t>2024-0149</w:t>
            </w:r>
          </w:p>
        </w:tc>
        <w:tc>
          <w:tcPr>
            <w:tcW w:w="1250" w:type="pct"/>
          </w:tcPr>
          <w:p w14:paraId="63F28065"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5</w:t>
            </w:r>
          </w:p>
        </w:tc>
        <w:tc>
          <w:tcPr>
            <w:tcW w:w="1250" w:type="pct"/>
          </w:tcPr>
          <w:p w14:paraId="693497BA"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2024-0175</w:t>
            </w:r>
          </w:p>
        </w:tc>
      </w:tr>
      <w:tr w:rsidR="00EC61B7" w:rsidRPr="00E512AB" w14:paraId="30362999" w14:textId="77777777" w:rsidTr="00D00507">
        <w:trPr>
          <w:trHeight w:val="278"/>
        </w:trPr>
        <w:tc>
          <w:tcPr>
            <w:tcW w:w="1250" w:type="pct"/>
          </w:tcPr>
          <w:p w14:paraId="1F4AE1F8" w14:textId="77777777" w:rsidR="00BF65E8" w:rsidRPr="00E512AB" w:rsidRDefault="00BF65E8" w:rsidP="00D00507">
            <w:pPr>
              <w:jc w:val="center"/>
              <w:rPr>
                <w:rFonts w:ascii="Montserrat" w:eastAsia="Montserrat" w:hAnsi="Montserrat" w:cs="Montserrat"/>
                <w:sz w:val="16"/>
                <w:szCs w:val="16"/>
              </w:rPr>
            </w:pPr>
            <w:r w:rsidRPr="00E512AB">
              <w:rPr>
                <w:rFonts w:ascii="Montserrat" w:eastAsia="Montserrat" w:hAnsi="Montserrat" w:cs="Montserrat"/>
                <w:sz w:val="16"/>
                <w:szCs w:val="16"/>
              </w:rPr>
              <w:t>3</w:t>
            </w:r>
          </w:p>
        </w:tc>
        <w:tc>
          <w:tcPr>
            <w:tcW w:w="1250" w:type="pct"/>
          </w:tcPr>
          <w:p w14:paraId="16CBA3DD" w14:textId="77777777" w:rsidR="00BF65E8" w:rsidRPr="00E512AB" w:rsidRDefault="00BF65E8" w:rsidP="00D00507">
            <w:pPr>
              <w:jc w:val="center"/>
              <w:rPr>
                <w:rFonts w:ascii="Montserrat" w:eastAsia="Montserrat" w:hAnsi="Montserrat" w:cs="Montserrat"/>
                <w:sz w:val="16"/>
                <w:szCs w:val="16"/>
              </w:rPr>
            </w:pPr>
            <w:r w:rsidRPr="00E512AB">
              <w:rPr>
                <w:rFonts w:ascii="Montserrat" w:eastAsia="Montserrat" w:hAnsi="Montserrat" w:cs="Montserrat"/>
                <w:sz w:val="16"/>
                <w:szCs w:val="16"/>
              </w:rPr>
              <w:t>2024-0171</w:t>
            </w:r>
          </w:p>
        </w:tc>
        <w:tc>
          <w:tcPr>
            <w:tcW w:w="1250" w:type="pct"/>
          </w:tcPr>
          <w:p w14:paraId="1D5A14AD"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6</w:t>
            </w:r>
          </w:p>
        </w:tc>
        <w:tc>
          <w:tcPr>
            <w:tcW w:w="1250" w:type="pct"/>
          </w:tcPr>
          <w:p w14:paraId="23D7FDF3" w14:textId="77777777" w:rsidR="00BF65E8" w:rsidRPr="00E512AB" w:rsidRDefault="00BF65E8" w:rsidP="00D00507">
            <w:pPr>
              <w:ind w:right="-19"/>
              <w:jc w:val="center"/>
              <w:rPr>
                <w:rFonts w:ascii="Montserrat" w:eastAsia="Montserrat" w:hAnsi="Montserrat" w:cs="Montserrat"/>
                <w:sz w:val="16"/>
                <w:szCs w:val="16"/>
              </w:rPr>
            </w:pPr>
            <w:r w:rsidRPr="00E512AB">
              <w:rPr>
                <w:rFonts w:ascii="Montserrat" w:eastAsia="Montserrat" w:hAnsi="Montserrat" w:cs="Montserrat"/>
                <w:sz w:val="16"/>
                <w:szCs w:val="16"/>
              </w:rPr>
              <w:t>2024-0182</w:t>
            </w:r>
          </w:p>
        </w:tc>
      </w:tr>
    </w:tbl>
    <w:p w14:paraId="28E68FA6" w14:textId="77777777" w:rsidR="00BF65E8" w:rsidRPr="00E512AB" w:rsidRDefault="00BF65E8" w:rsidP="00BF65E8">
      <w:pPr>
        <w:jc w:val="center"/>
        <w:rPr>
          <w:rFonts w:ascii="Montserrat" w:eastAsia="Montserrat" w:hAnsi="Montserrat" w:cs="Montserrat"/>
          <w:sz w:val="16"/>
          <w:szCs w:val="16"/>
        </w:rPr>
      </w:pPr>
    </w:p>
    <w:tbl>
      <w:tblPr>
        <w:tblStyle w:val="Cuadrculadetablaclara"/>
        <w:tblW w:w="10060" w:type="dxa"/>
        <w:tblLook w:val="04A0" w:firstRow="1" w:lastRow="0" w:firstColumn="1" w:lastColumn="0" w:noHBand="0" w:noVBand="1"/>
      </w:tblPr>
      <w:tblGrid>
        <w:gridCol w:w="1696"/>
        <w:gridCol w:w="4189"/>
        <w:gridCol w:w="64"/>
        <w:gridCol w:w="4111"/>
      </w:tblGrid>
      <w:tr w:rsidR="00E512AB" w:rsidRPr="00E512AB" w14:paraId="1B6D637C" w14:textId="77777777" w:rsidTr="008E199D">
        <w:trPr>
          <w:trHeight w:val="273"/>
        </w:trPr>
        <w:tc>
          <w:tcPr>
            <w:tcW w:w="1696" w:type="dxa"/>
            <w:shd w:val="clear" w:color="auto" w:fill="660033"/>
            <w:vAlign w:val="center"/>
          </w:tcPr>
          <w:p w14:paraId="3021AE92" w14:textId="77777777" w:rsidR="008E199D" w:rsidRPr="00E512AB" w:rsidRDefault="008E199D"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t>Dato</w:t>
            </w:r>
          </w:p>
        </w:tc>
        <w:tc>
          <w:tcPr>
            <w:tcW w:w="4253" w:type="dxa"/>
            <w:gridSpan w:val="2"/>
            <w:shd w:val="clear" w:color="auto" w:fill="660033"/>
            <w:vAlign w:val="center"/>
          </w:tcPr>
          <w:p w14:paraId="1732D3A9" w14:textId="77777777" w:rsidR="008E199D" w:rsidRPr="00E512AB" w:rsidRDefault="008E199D"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t>Justificación</w:t>
            </w:r>
          </w:p>
        </w:tc>
        <w:tc>
          <w:tcPr>
            <w:tcW w:w="4111" w:type="dxa"/>
            <w:shd w:val="clear" w:color="auto" w:fill="660033"/>
            <w:vAlign w:val="center"/>
          </w:tcPr>
          <w:p w14:paraId="57565491" w14:textId="77777777" w:rsidR="008E199D" w:rsidRPr="00E512AB" w:rsidRDefault="008E199D" w:rsidP="00D00507">
            <w:pPr>
              <w:ind w:right="-400"/>
              <w:jc w:val="center"/>
              <w:rPr>
                <w:rFonts w:ascii="Montserrat" w:eastAsia="Montserrat" w:hAnsi="Montserrat" w:cs="Montserrat"/>
                <w:b/>
                <w:sz w:val="16"/>
                <w:szCs w:val="16"/>
              </w:rPr>
            </w:pPr>
            <w:r w:rsidRPr="00E512AB">
              <w:rPr>
                <w:rFonts w:ascii="Montserrat" w:eastAsia="Montserrat" w:hAnsi="Montserrat" w:cs="Montserrat"/>
                <w:b/>
                <w:sz w:val="16"/>
                <w:szCs w:val="16"/>
              </w:rPr>
              <w:t>Fundamento</w:t>
            </w:r>
          </w:p>
          <w:p w14:paraId="258C88EB" w14:textId="77777777" w:rsidR="008E199D" w:rsidRPr="00E512AB" w:rsidRDefault="008E199D" w:rsidP="00D00507">
            <w:pPr>
              <w:jc w:val="center"/>
              <w:rPr>
                <w:rFonts w:ascii="Montserrat" w:eastAsia="Montserrat" w:hAnsi="Montserrat" w:cs="Montserrat"/>
                <w:b/>
                <w:sz w:val="16"/>
                <w:szCs w:val="16"/>
              </w:rPr>
            </w:pPr>
          </w:p>
        </w:tc>
      </w:tr>
      <w:tr w:rsidR="00EC61B7" w:rsidRPr="00E512AB" w14:paraId="307D7035" w14:textId="77777777" w:rsidTr="004826DD">
        <w:trPr>
          <w:trHeight w:val="1185"/>
        </w:trPr>
        <w:tc>
          <w:tcPr>
            <w:tcW w:w="1696" w:type="dxa"/>
          </w:tcPr>
          <w:p w14:paraId="4E8E43CB" w14:textId="77777777" w:rsidR="00BF65E8" w:rsidRPr="00E512AB" w:rsidRDefault="00BF65E8" w:rsidP="00D00507">
            <w:pPr>
              <w:jc w:val="both"/>
              <w:rPr>
                <w:rFonts w:ascii="Montserrat" w:eastAsia="Montserrat" w:hAnsi="Montserrat" w:cs="Montserrat"/>
                <w:sz w:val="16"/>
                <w:szCs w:val="16"/>
              </w:rPr>
            </w:pPr>
          </w:p>
          <w:p w14:paraId="42CBA1FB" w14:textId="77777777" w:rsidR="00BF65E8" w:rsidRPr="00E512AB" w:rsidRDefault="00BF65E8" w:rsidP="00D00507">
            <w:pPr>
              <w:jc w:val="both"/>
              <w:rPr>
                <w:rFonts w:ascii="Montserrat" w:eastAsia="Montserrat" w:hAnsi="Montserrat" w:cs="Montserrat"/>
                <w:sz w:val="16"/>
                <w:szCs w:val="16"/>
              </w:rPr>
            </w:pPr>
            <w:r w:rsidRPr="00E512AB">
              <w:rPr>
                <w:rFonts w:ascii="Montserrat" w:eastAsia="Montserrat" w:hAnsi="Montserrat" w:cs="Montserrat"/>
                <w:sz w:val="16"/>
                <w:szCs w:val="16"/>
              </w:rPr>
              <w:t xml:space="preserve">Cuenta bancaria y/o </w:t>
            </w:r>
            <w:proofErr w:type="spellStart"/>
            <w:r w:rsidRPr="00E512AB">
              <w:rPr>
                <w:rFonts w:ascii="Montserrat" w:eastAsia="Montserrat" w:hAnsi="Montserrat" w:cs="Montserrat"/>
                <w:sz w:val="16"/>
                <w:szCs w:val="16"/>
              </w:rPr>
              <w:t>clabe</w:t>
            </w:r>
            <w:proofErr w:type="spellEnd"/>
            <w:r w:rsidRPr="00E512AB">
              <w:rPr>
                <w:rFonts w:ascii="Montserrat" w:eastAsia="Montserrat" w:hAnsi="Montserrat" w:cs="Montserrat"/>
                <w:sz w:val="16"/>
                <w:szCs w:val="16"/>
              </w:rPr>
              <w:t xml:space="preserve"> estandarizada de persona física</w:t>
            </w:r>
          </w:p>
        </w:tc>
        <w:tc>
          <w:tcPr>
            <w:tcW w:w="4189" w:type="dxa"/>
          </w:tcPr>
          <w:p w14:paraId="1911EEDB" w14:textId="77777777" w:rsidR="00BF65E8" w:rsidRPr="00E512AB" w:rsidRDefault="00BF65E8" w:rsidP="00D00507">
            <w:pPr>
              <w:jc w:val="both"/>
              <w:rPr>
                <w:rFonts w:ascii="Montserrat" w:eastAsia="Montserrat" w:hAnsi="Montserrat" w:cs="Montserrat"/>
                <w:sz w:val="16"/>
                <w:szCs w:val="16"/>
              </w:rPr>
            </w:pPr>
          </w:p>
          <w:p w14:paraId="600504C6" w14:textId="77777777" w:rsidR="00BF65E8" w:rsidRPr="00E512AB" w:rsidRDefault="00BF65E8" w:rsidP="00D00507">
            <w:pPr>
              <w:jc w:val="both"/>
              <w:rPr>
                <w:rFonts w:ascii="Montserrat" w:eastAsia="Montserrat" w:hAnsi="Montserrat" w:cs="Montserrat"/>
                <w:sz w:val="16"/>
                <w:szCs w:val="16"/>
              </w:rPr>
            </w:pPr>
            <w:r w:rsidRPr="00E512AB">
              <w:rPr>
                <w:rFonts w:ascii="Montserrat" w:eastAsia="Montserrat" w:hAnsi="Montserrat" w:cs="Montserrat"/>
                <w:sz w:val="16"/>
                <w:szCs w:val="16"/>
              </w:rPr>
              <w:t>Un conjunto de caracteres numéricos utilizados por los grupos financieros para identificar las cuentas de sus clientes, a través de los cuales se puede acceder a información relacionada con su patrimonio y realizar diversas transacciones.</w:t>
            </w:r>
          </w:p>
          <w:p w14:paraId="3B950921" w14:textId="77777777" w:rsidR="00BF65E8" w:rsidRPr="00E512AB" w:rsidRDefault="00BF65E8" w:rsidP="00D00507">
            <w:pPr>
              <w:jc w:val="both"/>
              <w:rPr>
                <w:rFonts w:ascii="Montserrat" w:eastAsia="Montserrat" w:hAnsi="Montserrat" w:cs="Montserrat"/>
                <w:sz w:val="16"/>
                <w:szCs w:val="16"/>
              </w:rPr>
            </w:pPr>
          </w:p>
        </w:tc>
        <w:tc>
          <w:tcPr>
            <w:tcW w:w="4175" w:type="dxa"/>
            <w:gridSpan w:val="2"/>
          </w:tcPr>
          <w:p w14:paraId="5F8C11BA" w14:textId="77777777" w:rsidR="00BF65E8" w:rsidRPr="00E512AB" w:rsidRDefault="00BF65E8" w:rsidP="00D00507">
            <w:pPr>
              <w:jc w:val="both"/>
              <w:rPr>
                <w:rFonts w:ascii="Montserrat" w:eastAsia="Montserrat" w:hAnsi="Montserrat" w:cs="Montserrat"/>
                <w:sz w:val="16"/>
                <w:szCs w:val="16"/>
              </w:rPr>
            </w:pPr>
          </w:p>
          <w:p w14:paraId="1B90E523" w14:textId="77777777" w:rsidR="00BF65E8" w:rsidRPr="00E512AB" w:rsidRDefault="00BF65E8" w:rsidP="00D00507">
            <w:pPr>
              <w:jc w:val="both"/>
              <w:rPr>
                <w:rFonts w:ascii="Montserrat" w:eastAsia="Montserrat" w:hAnsi="Montserrat" w:cs="Montserrat"/>
                <w:sz w:val="16"/>
                <w:szCs w:val="16"/>
              </w:rPr>
            </w:pPr>
          </w:p>
          <w:p w14:paraId="20B33E04" w14:textId="77777777" w:rsidR="00BF65E8" w:rsidRPr="00E512AB" w:rsidRDefault="00BF65E8" w:rsidP="00D00507">
            <w:pPr>
              <w:tabs>
                <w:tab w:val="left" w:pos="2796"/>
              </w:tabs>
              <w:ind w:right="-64"/>
              <w:jc w:val="both"/>
              <w:rPr>
                <w:rFonts w:ascii="Montserrat" w:eastAsia="Montserrat" w:hAnsi="Montserrat" w:cs="Montserrat"/>
                <w:sz w:val="16"/>
                <w:szCs w:val="16"/>
              </w:rPr>
            </w:pPr>
          </w:p>
          <w:p w14:paraId="175EF22D" w14:textId="77777777" w:rsidR="00BF65E8" w:rsidRPr="00E512AB" w:rsidRDefault="00BF65E8" w:rsidP="00D00507">
            <w:pPr>
              <w:jc w:val="both"/>
              <w:rPr>
                <w:rFonts w:ascii="Montserrat" w:eastAsia="Montserrat" w:hAnsi="Montserrat" w:cs="Montserrat"/>
                <w:sz w:val="16"/>
                <w:szCs w:val="16"/>
              </w:rPr>
            </w:pPr>
            <w:r w:rsidRPr="00E512AB">
              <w:rPr>
                <w:rFonts w:ascii="Montserrat" w:eastAsia="Montserrat" w:hAnsi="Montserrat" w:cs="Montserrat"/>
                <w:sz w:val="16"/>
                <w:szCs w:val="16"/>
              </w:rPr>
              <w:t>Artículo 113, fracción I, de la LFTAIP</w:t>
            </w:r>
          </w:p>
        </w:tc>
      </w:tr>
    </w:tbl>
    <w:p w14:paraId="57465C25" w14:textId="77777777" w:rsidR="00BF65E8" w:rsidRPr="00E512AB" w:rsidRDefault="00BF65E8" w:rsidP="00BF65E8">
      <w:pPr>
        <w:pStyle w:val="Prrafodelista"/>
        <w:jc w:val="both"/>
        <w:rPr>
          <w:rFonts w:ascii="Montserrat" w:eastAsia="Montserrat" w:hAnsi="Montserrat" w:cs="Montserrat"/>
          <w:sz w:val="16"/>
          <w:szCs w:val="16"/>
        </w:rPr>
      </w:pPr>
    </w:p>
    <w:tbl>
      <w:tblPr>
        <w:tblStyle w:val="Cuadrculadetablaclara"/>
        <w:tblW w:w="4975" w:type="pct"/>
        <w:tblLook w:val="04A0" w:firstRow="1" w:lastRow="0" w:firstColumn="1" w:lastColumn="0" w:noHBand="0" w:noVBand="1"/>
      </w:tblPr>
      <w:tblGrid>
        <w:gridCol w:w="5000"/>
        <w:gridCol w:w="5005"/>
      </w:tblGrid>
      <w:tr w:rsidR="00E512AB" w:rsidRPr="00E512AB" w14:paraId="5D62FF53" w14:textId="77777777" w:rsidTr="00D00507">
        <w:trPr>
          <w:trHeight w:val="339"/>
        </w:trPr>
        <w:tc>
          <w:tcPr>
            <w:tcW w:w="2499" w:type="pct"/>
          </w:tcPr>
          <w:p w14:paraId="4149EECD" w14:textId="77777777" w:rsidR="00BF65E8" w:rsidRPr="00E512AB" w:rsidRDefault="00BF65E8"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t>Consecutivo</w:t>
            </w:r>
          </w:p>
        </w:tc>
        <w:tc>
          <w:tcPr>
            <w:tcW w:w="2501" w:type="pct"/>
          </w:tcPr>
          <w:p w14:paraId="4C5B15E0" w14:textId="77777777" w:rsidR="00BF65E8" w:rsidRPr="00E512AB" w:rsidRDefault="00BF65E8"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t>N° de Oficio</w:t>
            </w:r>
          </w:p>
        </w:tc>
      </w:tr>
      <w:tr w:rsidR="00EC61B7" w:rsidRPr="00E512AB" w14:paraId="78B68DCC" w14:textId="77777777" w:rsidTr="00D00507">
        <w:trPr>
          <w:trHeight w:val="273"/>
        </w:trPr>
        <w:tc>
          <w:tcPr>
            <w:tcW w:w="2499" w:type="pct"/>
          </w:tcPr>
          <w:p w14:paraId="39EA01E6" w14:textId="77777777" w:rsidR="00BF65E8" w:rsidRPr="00E512AB" w:rsidRDefault="00BF65E8" w:rsidP="00D00507">
            <w:pPr>
              <w:jc w:val="center"/>
              <w:rPr>
                <w:rFonts w:ascii="Montserrat" w:eastAsia="Montserrat" w:hAnsi="Montserrat" w:cs="Montserrat"/>
                <w:sz w:val="16"/>
                <w:szCs w:val="16"/>
              </w:rPr>
            </w:pPr>
            <w:r w:rsidRPr="00E512AB">
              <w:rPr>
                <w:rFonts w:ascii="Montserrat" w:eastAsia="Montserrat" w:hAnsi="Montserrat" w:cs="Montserrat"/>
                <w:sz w:val="16"/>
                <w:szCs w:val="16"/>
              </w:rPr>
              <w:t>1</w:t>
            </w:r>
          </w:p>
        </w:tc>
        <w:tc>
          <w:tcPr>
            <w:tcW w:w="2501" w:type="pct"/>
          </w:tcPr>
          <w:p w14:paraId="615799DD" w14:textId="77777777" w:rsidR="00BF65E8" w:rsidRPr="00E512AB" w:rsidRDefault="00BF65E8" w:rsidP="00D00507">
            <w:pPr>
              <w:jc w:val="center"/>
              <w:rPr>
                <w:rFonts w:ascii="Montserrat" w:eastAsia="Montserrat" w:hAnsi="Montserrat" w:cs="Montserrat"/>
                <w:sz w:val="16"/>
                <w:szCs w:val="16"/>
              </w:rPr>
            </w:pPr>
            <w:r w:rsidRPr="00E512AB">
              <w:rPr>
                <w:rFonts w:ascii="Montserrat" w:eastAsia="Montserrat" w:hAnsi="Montserrat" w:cs="Montserrat"/>
                <w:sz w:val="16"/>
                <w:szCs w:val="16"/>
              </w:rPr>
              <w:t>2024-0169</w:t>
            </w:r>
          </w:p>
        </w:tc>
      </w:tr>
    </w:tbl>
    <w:p w14:paraId="0E6AB523" w14:textId="77777777" w:rsidR="00BF65E8" w:rsidRPr="00E512AB" w:rsidRDefault="00BF65E8" w:rsidP="00BF65E8">
      <w:pPr>
        <w:jc w:val="both"/>
        <w:rPr>
          <w:rFonts w:ascii="Montserrat" w:eastAsia="Montserrat" w:hAnsi="Montserrat" w:cs="Montserrat"/>
          <w:sz w:val="16"/>
          <w:szCs w:val="16"/>
        </w:rPr>
      </w:pPr>
    </w:p>
    <w:tbl>
      <w:tblPr>
        <w:tblStyle w:val="Cuadrculadetablaclara"/>
        <w:tblW w:w="10060" w:type="dxa"/>
        <w:tblLook w:val="04A0" w:firstRow="1" w:lastRow="0" w:firstColumn="1" w:lastColumn="0" w:noHBand="0" w:noVBand="1"/>
      </w:tblPr>
      <w:tblGrid>
        <w:gridCol w:w="1696"/>
        <w:gridCol w:w="4189"/>
        <w:gridCol w:w="4175"/>
      </w:tblGrid>
      <w:tr w:rsidR="00E512AB" w:rsidRPr="00E512AB" w14:paraId="744C6920" w14:textId="77777777" w:rsidTr="008E199D">
        <w:trPr>
          <w:trHeight w:val="273"/>
          <w:tblHeader/>
        </w:trPr>
        <w:tc>
          <w:tcPr>
            <w:tcW w:w="1696" w:type="dxa"/>
            <w:shd w:val="clear" w:color="auto" w:fill="660033"/>
            <w:vAlign w:val="center"/>
          </w:tcPr>
          <w:p w14:paraId="2EB3B417" w14:textId="77777777" w:rsidR="00BF65E8" w:rsidRPr="00E512AB" w:rsidRDefault="00BF65E8"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lastRenderedPageBreak/>
              <w:t>Dato</w:t>
            </w:r>
          </w:p>
        </w:tc>
        <w:tc>
          <w:tcPr>
            <w:tcW w:w="4189" w:type="dxa"/>
            <w:shd w:val="clear" w:color="auto" w:fill="660033"/>
            <w:vAlign w:val="center"/>
          </w:tcPr>
          <w:p w14:paraId="3F10AEEC" w14:textId="77777777" w:rsidR="00BF65E8" w:rsidRPr="00E512AB" w:rsidRDefault="00BF65E8"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t>Justificación</w:t>
            </w:r>
          </w:p>
        </w:tc>
        <w:tc>
          <w:tcPr>
            <w:tcW w:w="4175" w:type="dxa"/>
            <w:shd w:val="clear" w:color="auto" w:fill="660033"/>
            <w:vAlign w:val="center"/>
          </w:tcPr>
          <w:p w14:paraId="7E136208" w14:textId="77777777" w:rsidR="00BF65E8" w:rsidRPr="00E512AB" w:rsidRDefault="00BF65E8"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t>Fundamento</w:t>
            </w:r>
          </w:p>
          <w:p w14:paraId="48A4C5FD" w14:textId="77777777" w:rsidR="00BF65E8" w:rsidRPr="00E512AB" w:rsidRDefault="00BF65E8" w:rsidP="00D00507">
            <w:pPr>
              <w:jc w:val="center"/>
              <w:rPr>
                <w:rFonts w:ascii="Montserrat" w:eastAsia="Montserrat" w:hAnsi="Montserrat" w:cs="Montserrat"/>
                <w:b/>
                <w:sz w:val="16"/>
                <w:szCs w:val="16"/>
              </w:rPr>
            </w:pPr>
          </w:p>
        </w:tc>
      </w:tr>
      <w:tr w:rsidR="00BF65E8" w:rsidRPr="00E512AB" w14:paraId="640321B6" w14:textId="77777777" w:rsidTr="006062C8">
        <w:trPr>
          <w:trHeight w:val="1070"/>
        </w:trPr>
        <w:tc>
          <w:tcPr>
            <w:tcW w:w="1696" w:type="dxa"/>
            <w:vAlign w:val="center"/>
          </w:tcPr>
          <w:p w14:paraId="3269F83F" w14:textId="77777777" w:rsidR="00BF65E8" w:rsidRPr="00E512AB" w:rsidRDefault="00BF65E8" w:rsidP="00D00507">
            <w:pPr>
              <w:jc w:val="both"/>
              <w:rPr>
                <w:rFonts w:ascii="Montserrat" w:eastAsia="Montserrat" w:hAnsi="Montserrat" w:cs="Montserrat"/>
                <w:sz w:val="16"/>
                <w:szCs w:val="16"/>
              </w:rPr>
            </w:pPr>
            <w:proofErr w:type="spellStart"/>
            <w:r w:rsidRPr="00E512AB">
              <w:rPr>
                <w:rFonts w:ascii="Montserrat" w:eastAsiaTheme="minorHAnsi" w:hAnsi="Montserrat" w:cs="Montserrat-Regular"/>
                <w:sz w:val="16"/>
                <w:szCs w:val="16"/>
                <w:lang w:val="en-US"/>
              </w:rPr>
              <w:t>Correo</w:t>
            </w:r>
            <w:proofErr w:type="spellEnd"/>
            <w:r w:rsidRPr="00E512AB">
              <w:rPr>
                <w:rFonts w:ascii="Montserrat" w:eastAsiaTheme="minorHAnsi" w:hAnsi="Montserrat" w:cs="Montserrat-Regular"/>
                <w:sz w:val="16"/>
                <w:szCs w:val="16"/>
                <w:lang w:val="en-US"/>
              </w:rPr>
              <w:t xml:space="preserve"> </w:t>
            </w:r>
            <w:proofErr w:type="spellStart"/>
            <w:r w:rsidRPr="00E512AB">
              <w:rPr>
                <w:rFonts w:ascii="Montserrat" w:eastAsiaTheme="minorHAnsi" w:hAnsi="Montserrat" w:cs="Montserrat-Regular"/>
                <w:sz w:val="16"/>
                <w:szCs w:val="16"/>
                <w:lang w:val="en-US"/>
              </w:rPr>
              <w:t>electrónico</w:t>
            </w:r>
            <w:proofErr w:type="spellEnd"/>
          </w:p>
        </w:tc>
        <w:tc>
          <w:tcPr>
            <w:tcW w:w="4189" w:type="dxa"/>
            <w:vAlign w:val="center"/>
          </w:tcPr>
          <w:p w14:paraId="26655A09" w14:textId="77777777" w:rsidR="00BF65E8" w:rsidRPr="00E512AB" w:rsidRDefault="00BF65E8" w:rsidP="00D00507">
            <w:pPr>
              <w:autoSpaceDE w:val="0"/>
              <w:autoSpaceDN w:val="0"/>
              <w:adjustRightInd w:val="0"/>
              <w:jc w:val="both"/>
              <w:rPr>
                <w:rFonts w:ascii="Montserrat" w:eastAsia="Montserrat" w:hAnsi="Montserrat" w:cs="Montserrat"/>
                <w:sz w:val="16"/>
                <w:szCs w:val="16"/>
              </w:rPr>
            </w:pPr>
            <w:r w:rsidRPr="00E512AB">
              <w:rPr>
                <w:rFonts w:ascii="Montserrat" w:eastAsiaTheme="minorHAnsi" w:hAnsi="Montserrat" w:cs="Montserrat-Regular"/>
                <w:sz w:val="16"/>
                <w:szCs w:val="16"/>
              </w:rPr>
              <w:t>Se considera como un dato personal confidencial, ya que se trata de un medio para comunicarse con la persona servidora pública fuera del ámbito del servicio público, que de darse a conocer, afecta su intimidad.</w:t>
            </w:r>
          </w:p>
        </w:tc>
        <w:tc>
          <w:tcPr>
            <w:tcW w:w="4175" w:type="dxa"/>
            <w:vAlign w:val="center"/>
          </w:tcPr>
          <w:p w14:paraId="193BDA3F" w14:textId="77777777" w:rsidR="00BF65E8" w:rsidRPr="00E512AB" w:rsidRDefault="00BF65E8" w:rsidP="00BF65E8">
            <w:pPr>
              <w:autoSpaceDE w:val="0"/>
              <w:autoSpaceDN w:val="0"/>
              <w:adjustRightInd w:val="0"/>
              <w:rPr>
                <w:rFonts w:ascii="Montserrat" w:hAnsi="Montserrat"/>
                <w:sz w:val="16"/>
                <w:szCs w:val="16"/>
              </w:rPr>
            </w:pPr>
            <w:r w:rsidRPr="00E512AB">
              <w:rPr>
                <w:rFonts w:ascii="Montserrat" w:eastAsiaTheme="minorHAnsi" w:hAnsi="Montserrat" w:cs="Montserrat-Regular"/>
                <w:sz w:val="16"/>
                <w:szCs w:val="16"/>
              </w:rPr>
              <w:t>Artículos 116 de la LGTAIP; 113 fracción I de la LFTAIP</w:t>
            </w:r>
          </w:p>
          <w:p w14:paraId="28306799" w14:textId="77777777" w:rsidR="00BF65E8" w:rsidRPr="00E512AB" w:rsidRDefault="00BF65E8" w:rsidP="00D00507">
            <w:pPr>
              <w:jc w:val="both"/>
              <w:rPr>
                <w:rFonts w:ascii="Montserrat" w:eastAsia="Montserrat" w:hAnsi="Montserrat" w:cs="Montserrat"/>
                <w:sz w:val="16"/>
                <w:szCs w:val="16"/>
              </w:rPr>
            </w:pPr>
          </w:p>
        </w:tc>
      </w:tr>
    </w:tbl>
    <w:p w14:paraId="673127BE" w14:textId="77777777" w:rsidR="00BF65E8" w:rsidRPr="00E512AB" w:rsidRDefault="00BF65E8" w:rsidP="00BF65E8">
      <w:pPr>
        <w:jc w:val="both"/>
        <w:rPr>
          <w:rFonts w:ascii="Montserrat" w:eastAsia="Montserrat" w:hAnsi="Montserrat" w:cs="Montserrat"/>
          <w:sz w:val="16"/>
          <w:szCs w:val="16"/>
        </w:rPr>
      </w:pPr>
    </w:p>
    <w:tbl>
      <w:tblPr>
        <w:tblStyle w:val="Cuadrculadetablaclara"/>
        <w:tblW w:w="5000" w:type="pct"/>
        <w:jc w:val="center"/>
        <w:tblLook w:val="04A0" w:firstRow="1" w:lastRow="0" w:firstColumn="1" w:lastColumn="0" w:noHBand="0" w:noVBand="1"/>
      </w:tblPr>
      <w:tblGrid>
        <w:gridCol w:w="5027"/>
        <w:gridCol w:w="5028"/>
      </w:tblGrid>
      <w:tr w:rsidR="00E512AB" w:rsidRPr="00E512AB" w14:paraId="6D9E5195" w14:textId="77777777" w:rsidTr="00D00507">
        <w:trPr>
          <w:trHeight w:val="339"/>
          <w:jc w:val="center"/>
        </w:trPr>
        <w:tc>
          <w:tcPr>
            <w:tcW w:w="2500" w:type="pct"/>
          </w:tcPr>
          <w:p w14:paraId="63CEA20D" w14:textId="77777777" w:rsidR="00BF65E8" w:rsidRPr="00E512AB" w:rsidRDefault="00BF65E8"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t>Consecutivo</w:t>
            </w:r>
          </w:p>
        </w:tc>
        <w:tc>
          <w:tcPr>
            <w:tcW w:w="2500" w:type="pct"/>
          </w:tcPr>
          <w:p w14:paraId="092BBA7F" w14:textId="77777777" w:rsidR="00BF65E8" w:rsidRPr="00E512AB" w:rsidRDefault="00BF65E8" w:rsidP="00D00507">
            <w:pPr>
              <w:jc w:val="center"/>
              <w:rPr>
                <w:rFonts w:ascii="Montserrat" w:eastAsia="Montserrat" w:hAnsi="Montserrat" w:cs="Montserrat"/>
                <w:b/>
                <w:sz w:val="16"/>
                <w:szCs w:val="16"/>
              </w:rPr>
            </w:pPr>
            <w:r w:rsidRPr="00E512AB">
              <w:rPr>
                <w:rFonts w:ascii="Montserrat" w:eastAsia="Montserrat" w:hAnsi="Montserrat" w:cs="Montserrat"/>
                <w:b/>
                <w:sz w:val="16"/>
                <w:szCs w:val="16"/>
              </w:rPr>
              <w:t>N° de Oficio</w:t>
            </w:r>
          </w:p>
        </w:tc>
      </w:tr>
      <w:tr w:rsidR="00EC61B7" w:rsidRPr="00E512AB" w14:paraId="2A1DE25C" w14:textId="77777777" w:rsidTr="00D00507">
        <w:trPr>
          <w:trHeight w:val="273"/>
          <w:jc w:val="center"/>
        </w:trPr>
        <w:tc>
          <w:tcPr>
            <w:tcW w:w="2500" w:type="pct"/>
          </w:tcPr>
          <w:p w14:paraId="6DACAADA" w14:textId="77777777" w:rsidR="00BF65E8" w:rsidRPr="00E512AB" w:rsidRDefault="00BF65E8" w:rsidP="00D00507">
            <w:pPr>
              <w:jc w:val="center"/>
              <w:rPr>
                <w:rFonts w:ascii="Montserrat" w:eastAsia="Montserrat" w:hAnsi="Montserrat" w:cs="Montserrat"/>
                <w:sz w:val="16"/>
                <w:szCs w:val="16"/>
              </w:rPr>
            </w:pPr>
            <w:r w:rsidRPr="00E512AB">
              <w:rPr>
                <w:rFonts w:ascii="Montserrat" w:eastAsia="Montserrat" w:hAnsi="Montserrat" w:cs="Montserrat"/>
                <w:sz w:val="16"/>
                <w:szCs w:val="16"/>
              </w:rPr>
              <w:t>1</w:t>
            </w:r>
          </w:p>
        </w:tc>
        <w:tc>
          <w:tcPr>
            <w:tcW w:w="2500" w:type="pct"/>
          </w:tcPr>
          <w:p w14:paraId="1423526D" w14:textId="77777777" w:rsidR="00BF65E8" w:rsidRPr="00E512AB" w:rsidRDefault="00BF65E8" w:rsidP="00D00507">
            <w:pPr>
              <w:jc w:val="center"/>
              <w:rPr>
                <w:rFonts w:ascii="Montserrat" w:eastAsia="Montserrat" w:hAnsi="Montserrat" w:cs="Montserrat"/>
                <w:sz w:val="16"/>
                <w:szCs w:val="16"/>
              </w:rPr>
            </w:pPr>
            <w:r w:rsidRPr="00E512AB">
              <w:rPr>
                <w:rFonts w:ascii="Montserrat" w:eastAsia="Montserrat" w:hAnsi="Montserrat" w:cs="Montserrat"/>
                <w:sz w:val="16"/>
                <w:szCs w:val="16"/>
              </w:rPr>
              <w:t>2024-0149</w:t>
            </w:r>
          </w:p>
        </w:tc>
      </w:tr>
    </w:tbl>
    <w:p w14:paraId="5781B731" w14:textId="77777777" w:rsidR="00BF65E8" w:rsidRPr="00E512AB" w:rsidRDefault="00BF65E8" w:rsidP="00BF65E8">
      <w:pPr>
        <w:jc w:val="both"/>
        <w:rPr>
          <w:rFonts w:ascii="Montserrat" w:eastAsia="Montserrat" w:hAnsi="Montserrat" w:cs="Montserrat"/>
          <w:sz w:val="18"/>
          <w:szCs w:val="18"/>
        </w:rPr>
      </w:pPr>
    </w:p>
    <w:p w14:paraId="265DAF7D" w14:textId="77777777" w:rsidR="00BF65E8" w:rsidRPr="00E512AB" w:rsidRDefault="00BF65E8" w:rsidP="00BF65E8">
      <w:pPr>
        <w:jc w:val="both"/>
        <w:rPr>
          <w:rFonts w:ascii="Montserrat" w:eastAsia="Montserrat" w:hAnsi="Montserrat" w:cs="Montserrat"/>
          <w:sz w:val="18"/>
          <w:szCs w:val="18"/>
        </w:rPr>
      </w:pPr>
      <w:r w:rsidRPr="00E512AB">
        <w:rPr>
          <w:rFonts w:ascii="Montserrat" w:eastAsia="Montserrat" w:hAnsi="Montserrat" w:cs="Montserrat"/>
          <w:sz w:val="18"/>
          <w:szCs w:val="18"/>
        </w:rPr>
        <w:t>En consecuencia, se emite la siguiente resolución por unanimidad:</w:t>
      </w:r>
    </w:p>
    <w:p w14:paraId="192FCA28" w14:textId="77777777" w:rsidR="008E199D" w:rsidRPr="00E512AB" w:rsidRDefault="008E199D" w:rsidP="00BF65E8">
      <w:pPr>
        <w:jc w:val="both"/>
        <w:rPr>
          <w:rFonts w:ascii="Montserrat" w:eastAsia="Montserrat" w:hAnsi="Montserrat" w:cs="Montserrat"/>
          <w:b/>
          <w:sz w:val="18"/>
          <w:szCs w:val="18"/>
        </w:rPr>
      </w:pPr>
    </w:p>
    <w:p w14:paraId="7EA5E57B" w14:textId="77777777" w:rsidR="00BF65E8" w:rsidRPr="00E512AB" w:rsidRDefault="00BF65E8" w:rsidP="00BF65E8">
      <w:pPr>
        <w:jc w:val="both"/>
        <w:rPr>
          <w:rFonts w:ascii="Montserrat" w:eastAsia="Montserrat" w:hAnsi="Montserrat" w:cs="Montserrat"/>
          <w:b/>
          <w:sz w:val="18"/>
          <w:szCs w:val="18"/>
        </w:rPr>
      </w:pPr>
      <w:r w:rsidRPr="00E512AB">
        <w:rPr>
          <w:rFonts w:ascii="Montserrat" w:eastAsia="Montserrat" w:hAnsi="Montserrat" w:cs="Montserrat"/>
          <w:b/>
          <w:sz w:val="18"/>
          <w:szCs w:val="18"/>
        </w:rPr>
        <w:t>V.A.2.ORD.29.24: CONFIRMAR</w:t>
      </w:r>
      <w:r w:rsidRPr="00E512AB">
        <w:rPr>
          <w:rFonts w:ascii="Montserrat" w:eastAsia="Montserrat" w:hAnsi="Montserrat" w:cs="Montserrat"/>
          <w:sz w:val="18"/>
          <w:szCs w:val="18"/>
        </w:rPr>
        <w:t xml:space="preserve"> la clasificación de la información como confidencial invocada por la </w:t>
      </w:r>
      <w:proofErr w:type="spellStart"/>
      <w:r w:rsidRPr="00E512AB">
        <w:rPr>
          <w:rFonts w:ascii="Montserrat" w:eastAsia="Montserrat" w:hAnsi="Montserrat" w:cs="Montserrat"/>
          <w:sz w:val="18"/>
          <w:szCs w:val="18"/>
        </w:rPr>
        <w:t>DGPyP</w:t>
      </w:r>
      <w:proofErr w:type="spellEnd"/>
      <w:r w:rsidRPr="00E512AB">
        <w:rPr>
          <w:rFonts w:ascii="Montserrat" w:eastAsia="Montserrat" w:hAnsi="Montserrat" w:cs="Montserrat"/>
          <w:sz w:val="18"/>
          <w:szCs w:val="18"/>
        </w:rPr>
        <w:t xml:space="preserve"> de los datos contenidos en los oficios de comisión y comprobantes de viáticos y pasajes con folios: 2024-0125, 2024-0126, 2024-0135, 2024-0149, 2024-0169, 2024-0171, 2024-0173, 2024-0174, 2024-0175, 2024-0176, 2024-0181 y 2024-0182, con fundamento en el artículo 113, fracción I, de la Ley Federal de Transparencia y Acceso a la Información Pública y, por ende, se autoriza la elaboración de las versiones públicas.</w:t>
      </w:r>
    </w:p>
    <w:p w14:paraId="3D61A295" w14:textId="77777777" w:rsidR="00BF65E8" w:rsidRPr="00E512AB" w:rsidRDefault="00BF65E8" w:rsidP="00BF65E8">
      <w:pPr>
        <w:jc w:val="both"/>
        <w:rPr>
          <w:rFonts w:ascii="Montserrat" w:eastAsia="Montserrat" w:hAnsi="Montserrat" w:cs="Montserrat"/>
          <w:b/>
          <w:sz w:val="18"/>
          <w:szCs w:val="18"/>
        </w:rPr>
      </w:pPr>
    </w:p>
    <w:p w14:paraId="65A7148E" w14:textId="5422A81B" w:rsidR="00BF65E8" w:rsidRPr="00E512AB" w:rsidRDefault="00BF65E8" w:rsidP="00BF65E8">
      <w:pPr>
        <w:jc w:val="both"/>
        <w:rPr>
          <w:rFonts w:ascii="Montserrat" w:eastAsia="Montserrat" w:hAnsi="Montserrat" w:cs="Montserrat"/>
          <w:b/>
          <w:sz w:val="18"/>
          <w:szCs w:val="18"/>
        </w:rPr>
      </w:pPr>
      <w:r w:rsidRPr="00E512AB">
        <w:rPr>
          <w:rFonts w:ascii="Montserrat" w:eastAsia="Montserrat" w:hAnsi="Montserrat" w:cs="Montserrat"/>
          <w:b/>
          <w:sz w:val="18"/>
          <w:szCs w:val="18"/>
        </w:rPr>
        <w:t xml:space="preserve">B.  Artículo 70, </w:t>
      </w:r>
      <w:r w:rsidR="00494001">
        <w:rPr>
          <w:rFonts w:ascii="Montserrat" w:eastAsia="Montserrat" w:hAnsi="Montserrat" w:cs="Montserrat"/>
          <w:b/>
          <w:sz w:val="18"/>
          <w:szCs w:val="18"/>
        </w:rPr>
        <w:t>f</w:t>
      </w:r>
      <w:r w:rsidRPr="00E512AB">
        <w:rPr>
          <w:rFonts w:ascii="Montserrat" w:eastAsia="Montserrat" w:hAnsi="Montserrat" w:cs="Montserrat"/>
          <w:b/>
          <w:sz w:val="18"/>
          <w:szCs w:val="18"/>
        </w:rPr>
        <w:t>racción XLIII de la LGTAIP</w:t>
      </w:r>
    </w:p>
    <w:p w14:paraId="55CC710A" w14:textId="77777777" w:rsidR="00BF65E8" w:rsidRPr="00E512AB" w:rsidRDefault="00BF65E8" w:rsidP="00BF65E8">
      <w:pPr>
        <w:keepLines/>
        <w:ind w:left="720"/>
        <w:jc w:val="both"/>
        <w:rPr>
          <w:rFonts w:ascii="Montserrat" w:eastAsia="Montserrat" w:hAnsi="Montserrat" w:cs="Montserrat"/>
          <w:b/>
          <w:sz w:val="18"/>
          <w:szCs w:val="18"/>
        </w:rPr>
      </w:pPr>
    </w:p>
    <w:p w14:paraId="1F19643A" w14:textId="77777777" w:rsidR="00BF65E8" w:rsidRPr="00E512AB" w:rsidRDefault="00BF65E8" w:rsidP="00996B4C">
      <w:pPr>
        <w:keepLines/>
        <w:jc w:val="both"/>
        <w:rPr>
          <w:rFonts w:ascii="Montserrat" w:eastAsia="Montserrat" w:hAnsi="Montserrat" w:cs="Montserrat"/>
          <w:b/>
          <w:sz w:val="18"/>
          <w:szCs w:val="18"/>
        </w:rPr>
      </w:pPr>
      <w:r w:rsidRPr="00E512AB">
        <w:rPr>
          <w:rFonts w:ascii="Montserrat" w:eastAsia="Montserrat" w:hAnsi="Montserrat" w:cs="Montserrat"/>
          <w:b/>
          <w:sz w:val="18"/>
          <w:szCs w:val="18"/>
        </w:rPr>
        <w:t>B.1 Dirección General de Programación y Presupuesto (DGPYP) VP 0051/2024</w:t>
      </w:r>
    </w:p>
    <w:p w14:paraId="2C26C583" w14:textId="77777777" w:rsidR="00BF65E8" w:rsidRPr="00E512AB" w:rsidRDefault="00BF65E8" w:rsidP="00BF65E8">
      <w:pPr>
        <w:keepLines/>
        <w:ind w:left="720"/>
        <w:jc w:val="both"/>
        <w:rPr>
          <w:rFonts w:ascii="Montserrat" w:eastAsia="Montserrat" w:hAnsi="Montserrat" w:cs="Montserrat"/>
          <w:b/>
          <w:sz w:val="18"/>
          <w:szCs w:val="18"/>
        </w:rPr>
      </w:pPr>
    </w:p>
    <w:p w14:paraId="6673EE28" w14:textId="77777777" w:rsidR="00BF65E8" w:rsidRPr="00E512AB" w:rsidRDefault="00BF65E8" w:rsidP="00BF65E8">
      <w:pPr>
        <w:jc w:val="both"/>
        <w:rPr>
          <w:rFonts w:ascii="Montserrat" w:eastAsia="Montserrat" w:hAnsi="Montserrat" w:cs="Montserrat"/>
          <w:sz w:val="18"/>
          <w:szCs w:val="18"/>
        </w:rPr>
      </w:pPr>
      <w:r w:rsidRPr="00E512AB">
        <w:rPr>
          <w:rFonts w:ascii="Montserrat" w:eastAsia="Montserrat" w:hAnsi="Montserrat" w:cs="Montserrat"/>
          <w:sz w:val="18"/>
          <w:szCs w:val="18"/>
        </w:rPr>
        <w:t>La Dirección General de Programación y Presupuesto (DGPYP), a efecto de dar cumplimiento a la obligación de transparencia prevista en el artículo 70, fracción XLIII de la Ley General de Transparencia y Acceso a la Información Pública, solicitó la clasificación de la siguiente información de acuerdo a las expresiones documentales que a continuación se indican:</w:t>
      </w:r>
    </w:p>
    <w:p w14:paraId="08845DE2" w14:textId="77777777" w:rsidR="00BF65E8" w:rsidRPr="00E512AB" w:rsidRDefault="00BF65E8" w:rsidP="00BF65E8">
      <w:pPr>
        <w:ind w:right="-801"/>
        <w:jc w:val="both"/>
        <w:rPr>
          <w:rFonts w:ascii="Montserrat" w:eastAsia="Montserrat" w:hAnsi="Montserrat" w:cs="Montserrat"/>
          <w:sz w:val="18"/>
          <w:szCs w:val="18"/>
        </w:rPr>
      </w:pPr>
    </w:p>
    <w:p w14:paraId="59126969" w14:textId="77777777" w:rsidR="00BF65E8" w:rsidRPr="00E512AB" w:rsidRDefault="00BF65E8" w:rsidP="00BF65E8">
      <w:pPr>
        <w:pStyle w:val="Prrafodelista"/>
        <w:numPr>
          <w:ilvl w:val="0"/>
          <w:numId w:val="27"/>
        </w:numPr>
        <w:jc w:val="both"/>
        <w:rPr>
          <w:rFonts w:ascii="Montserrat" w:eastAsia="Montserrat" w:hAnsi="Montserrat" w:cs="Montserrat"/>
          <w:sz w:val="18"/>
          <w:szCs w:val="18"/>
        </w:rPr>
      </w:pPr>
      <w:r w:rsidRPr="00E512AB">
        <w:rPr>
          <w:rFonts w:ascii="Montserrat" w:eastAsia="Montserrat" w:hAnsi="Montserrat" w:cs="Montserrat"/>
          <w:sz w:val="18"/>
          <w:szCs w:val="18"/>
        </w:rPr>
        <w:t>Números de Oficios 2024-27-500-398 y 2024-27-500-556:</w:t>
      </w:r>
    </w:p>
    <w:p w14:paraId="3262D7D5" w14:textId="77777777" w:rsidR="00BF65E8" w:rsidRPr="00E512AB" w:rsidRDefault="00BF65E8" w:rsidP="00BF65E8">
      <w:pPr>
        <w:ind w:left="360"/>
        <w:jc w:val="both"/>
        <w:rPr>
          <w:rFonts w:ascii="Montserrat" w:eastAsia="Montserrat" w:hAnsi="Montserrat" w:cs="Montserrat"/>
          <w:sz w:val="18"/>
          <w:szCs w:val="18"/>
        </w:rPr>
      </w:pPr>
      <w:r w:rsidRPr="00E512AB">
        <w:rPr>
          <w:rFonts w:ascii="Montserrat" w:eastAsia="Montserrat" w:hAnsi="Montserrat" w:cs="Montserrat"/>
          <w:sz w:val="18"/>
          <w:szCs w:val="18"/>
        </w:rPr>
        <w:t xml:space="preserve"> </w:t>
      </w:r>
    </w:p>
    <w:tbl>
      <w:tblPr>
        <w:tblStyle w:val="Cuadrculadetablaclara"/>
        <w:tblW w:w="10060" w:type="dxa"/>
        <w:tblLook w:val="04A0" w:firstRow="1" w:lastRow="0" w:firstColumn="1" w:lastColumn="0" w:noHBand="0" w:noVBand="1"/>
      </w:tblPr>
      <w:tblGrid>
        <w:gridCol w:w="1696"/>
        <w:gridCol w:w="4111"/>
        <w:gridCol w:w="4253"/>
      </w:tblGrid>
      <w:tr w:rsidR="00E512AB" w:rsidRPr="00E512AB" w14:paraId="718E3F7E" w14:textId="77777777" w:rsidTr="008E199D">
        <w:trPr>
          <w:trHeight w:val="389"/>
        </w:trPr>
        <w:tc>
          <w:tcPr>
            <w:tcW w:w="1696" w:type="dxa"/>
            <w:shd w:val="clear" w:color="auto" w:fill="660033"/>
            <w:vAlign w:val="center"/>
          </w:tcPr>
          <w:p w14:paraId="14FED56E" w14:textId="77777777" w:rsidR="00BF65E8" w:rsidRPr="00E512AB" w:rsidRDefault="00BF65E8" w:rsidP="00D00507">
            <w:pPr>
              <w:spacing w:line="360" w:lineRule="auto"/>
              <w:jc w:val="center"/>
              <w:rPr>
                <w:rFonts w:ascii="Montserrat" w:eastAsia="Montserrat" w:hAnsi="Montserrat" w:cs="Montserrat"/>
                <w:b/>
                <w:sz w:val="16"/>
                <w:szCs w:val="18"/>
              </w:rPr>
            </w:pPr>
            <w:r w:rsidRPr="00E512AB">
              <w:rPr>
                <w:rFonts w:ascii="Montserrat" w:eastAsia="Montserrat" w:hAnsi="Montserrat" w:cs="Montserrat"/>
                <w:b/>
                <w:sz w:val="16"/>
                <w:szCs w:val="18"/>
              </w:rPr>
              <w:t>Dato</w:t>
            </w:r>
          </w:p>
        </w:tc>
        <w:tc>
          <w:tcPr>
            <w:tcW w:w="4111" w:type="dxa"/>
            <w:shd w:val="clear" w:color="auto" w:fill="660033"/>
            <w:vAlign w:val="center"/>
          </w:tcPr>
          <w:p w14:paraId="0F4EA8A4" w14:textId="77777777" w:rsidR="00BF65E8" w:rsidRPr="00E512AB" w:rsidRDefault="00BF65E8" w:rsidP="00D00507">
            <w:pPr>
              <w:jc w:val="center"/>
              <w:rPr>
                <w:rFonts w:ascii="Montserrat" w:eastAsia="Montserrat" w:hAnsi="Montserrat" w:cs="Montserrat"/>
                <w:b/>
                <w:sz w:val="16"/>
                <w:szCs w:val="18"/>
              </w:rPr>
            </w:pPr>
            <w:r w:rsidRPr="00E512AB">
              <w:rPr>
                <w:rFonts w:ascii="Montserrat" w:eastAsia="Montserrat" w:hAnsi="Montserrat" w:cs="Montserrat"/>
                <w:b/>
                <w:sz w:val="16"/>
                <w:szCs w:val="18"/>
              </w:rPr>
              <w:t>Justificación</w:t>
            </w:r>
          </w:p>
        </w:tc>
        <w:tc>
          <w:tcPr>
            <w:tcW w:w="4253" w:type="dxa"/>
            <w:shd w:val="clear" w:color="auto" w:fill="660033"/>
            <w:vAlign w:val="center"/>
          </w:tcPr>
          <w:p w14:paraId="57A86096" w14:textId="77777777" w:rsidR="00BF65E8" w:rsidRPr="00E512AB" w:rsidRDefault="00BF65E8" w:rsidP="00D00507">
            <w:pPr>
              <w:jc w:val="center"/>
              <w:rPr>
                <w:rFonts w:ascii="Montserrat" w:eastAsia="Montserrat" w:hAnsi="Montserrat" w:cs="Montserrat"/>
                <w:b/>
                <w:sz w:val="16"/>
                <w:szCs w:val="18"/>
              </w:rPr>
            </w:pPr>
            <w:r w:rsidRPr="00E512AB">
              <w:rPr>
                <w:rFonts w:ascii="Montserrat" w:eastAsia="Montserrat" w:hAnsi="Montserrat" w:cs="Montserrat"/>
                <w:b/>
                <w:sz w:val="16"/>
                <w:szCs w:val="18"/>
              </w:rPr>
              <w:t>Fundamento</w:t>
            </w:r>
          </w:p>
        </w:tc>
      </w:tr>
      <w:tr w:rsidR="00EC61B7" w:rsidRPr="00E512AB" w14:paraId="53677332" w14:textId="77777777" w:rsidTr="006062C8">
        <w:trPr>
          <w:trHeight w:val="916"/>
        </w:trPr>
        <w:tc>
          <w:tcPr>
            <w:tcW w:w="1696" w:type="dxa"/>
          </w:tcPr>
          <w:p w14:paraId="7926BF47" w14:textId="77777777" w:rsidR="00BF65E8" w:rsidRPr="00E512AB" w:rsidRDefault="00BF65E8" w:rsidP="00D00507">
            <w:pPr>
              <w:jc w:val="both"/>
              <w:rPr>
                <w:rFonts w:ascii="Montserrat" w:eastAsia="Montserrat" w:hAnsi="Montserrat" w:cs="Montserrat"/>
                <w:sz w:val="16"/>
                <w:szCs w:val="18"/>
              </w:rPr>
            </w:pPr>
          </w:p>
          <w:p w14:paraId="5E850665" w14:textId="77777777" w:rsidR="00BF65E8" w:rsidRPr="00E512AB" w:rsidRDefault="00BF65E8" w:rsidP="00D00507">
            <w:pPr>
              <w:jc w:val="both"/>
              <w:rPr>
                <w:rFonts w:ascii="Montserrat" w:eastAsia="Montserrat" w:hAnsi="Montserrat" w:cs="Montserrat"/>
                <w:sz w:val="16"/>
                <w:szCs w:val="18"/>
              </w:rPr>
            </w:pPr>
            <w:r w:rsidRPr="00E512AB">
              <w:rPr>
                <w:rFonts w:ascii="Montserrat" w:eastAsia="Montserrat" w:hAnsi="Montserrat" w:cs="Montserrat"/>
                <w:sz w:val="16"/>
                <w:szCs w:val="18"/>
              </w:rPr>
              <w:t>R.F.C. de la persona física</w:t>
            </w:r>
          </w:p>
        </w:tc>
        <w:tc>
          <w:tcPr>
            <w:tcW w:w="4111" w:type="dxa"/>
          </w:tcPr>
          <w:p w14:paraId="3053376B" w14:textId="77777777" w:rsidR="00BF65E8" w:rsidRPr="00E512AB" w:rsidRDefault="00BF65E8" w:rsidP="00D00507">
            <w:pPr>
              <w:jc w:val="both"/>
              <w:rPr>
                <w:rFonts w:ascii="Montserrat" w:eastAsia="Montserrat" w:hAnsi="Montserrat" w:cs="Montserrat"/>
                <w:sz w:val="16"/>
                <w:szCs w:val="18"/>
              </w:rPr>
            </w:pPr>
            <w:r w:rsidRPr="00E512AB">
              <w:rPr>
                <w:rFonts w:ascii="Montserrat" w:eastAsia="Montserrat" w:hAnsi="Montserrat" w:cs="Montserrat"/>
                <w:sz w:val="16"/>
                <w:szCs w:val="16"/>
              </w:rPr>
              <w:t>El RFC es una clave de carácter fiscal, único e irrepetible, que permite identificar al titular, su edad y fecha de nacimiento, por lo que es un dato personal de carácter confidencial que ha de protegerse.</w:t>
            </w:r>
          </w:p>
        </w:tc>
        <w:tc>
          <w:tcPr>
            <w:tcW w:w="4253" w:type="dxa"/>
          </w:tcPr>
          <w:p w14:paraId="0381DED7" w14:textId="77777777" w:rsidR="00BF65E8" w:rsidRPr="00E512AB" w:rsidRDefault="00BF65E8" w:rsidP="00D00507">
            <w:pPr>
              <w:jc w:val="both"/>
              <w:rPr>
                <w:rFonts w:ascii="Montserrat" w:eastAsia="Montserrat" w:hAnsi="Montserrat" w:cs="Montserrat"/>
                <w:sz w:val="16"/>
                <w:szCs w:val="18"/>
              </w:rPr>
            </w:pPr>
          </w:p>
          <w:p w14:paraId="284E7EDA" w14:textId="77777777" w:rsidR="00BF65E8" w:rsidRPr="00E512AB" w:rsidRDefault="00BF65E8" w:rsidP="00D00507">
            <w:pPr>
              <w:jc w:val="both"/>
              <w:rPr>
                <w:rFonts w:ascii="Montserrat" w:eastAsia="Montserrat" w:hAnsi="Montserrat" w:cs="Montserrat"/>
                <w:sz w:val="16"/>
                <w:szCs w:val="18"/>
              </w:rPr>
            </w:pPr>
          </w:p>
          <w:p w14:paraId="66653321" w14:textId="77777777" w:rsidR="00BF65E8" w:rsidRPr="00E512AB" w:rsidRDefault="00BF65E8" w:rsidP="00D00507">
            <w:pPr>
              <w:jc w:val="both"/>
              <w:rPr>
                <w:rFonts w:ascii="Montserrat" w:eastAsia="Montserrat" w:hAnsi="Montserrat" w:cs="Montserrat"/>
                <w:sz w:val="16"/>
                <w:szCs w:val="18"/>
              </w:rPr>
            </w:pPr>
            <w:r w:rsidRPr="00E512AB">
              <w:rPr>
                <w:rFonts w:ascii="Montserrat" w:eastAsia="Montserrat" w:hAnsi="Montserrat" w:cs="Montserrat"/>
                <w:sz w:val="16"/>
                <w:szCs w:val="18"/>
              </w:rPr>
              <w:t>Artículo 113, fracción I, de la LFTAIP</w:t>
            </w:r>
          </w:p>
        </w:tc>
      </w:tr>
    </w:tbl>
    <w:p w14:paraId="42BB28D2" w14:textId="77777777" w:rsidR="00BF65E8" w:rsidRPr="00E512AB" w:rsidRDefault="00BF65E8" w:rsidP="00BF65E8">
      <w:pPr>
        <w:jc w:val="both"/>
        <w:rPr>
          <w:rFonts w:ascii="Montserrat" w:eastAsia="Montserrat" w:hAnsi="Montserrat" w:cs="Montserrat"/>
          <w:sz w:val="18"/>
          <w:szCs w:val="18"/>
        </w:rPr>
      </w:pPr>
    </w:p>
    <w:p w14:paraId="2119CA18" w14:textId="77777777" w:rsidR="00BF65E8" w:rsidRPr="00E512AB" w:rsidRDefault="00BF65E8" w:rsidP="00BF65E8">
      <w:pPr>
        <w:jc w:val="both"/>
        <w:rPr>
          <w:rFonts w:ascii="Montserrat" w:eastAsia="Montserrat" w:hAnsi="Montserrat" w:cs="Montserrat"/>
          <w:sz w:val="18"/>
          <w:szCs w:val="18"/>
        </w:rPr>
      </w:pPr>
      <w:r w:rsidRPr="00E512AB">
        <w:rPr>
          <w:rFonts w:ascii="Montserrat" w:eastAsia="Montserrat" w:hAnsi="Montserrat" w:cs="Montserrat"/>
          <w:sz w:val="18"/>
          <w:szCs w:val="18"/>
        </w:rPr>
        <w:t>En consecuencia, se emite la siguiente resolución por unanimidad:</w:t>
      </w:r>
    </w:p>
    <w:p w14:paraId="756AD155" w14:textId="77777777" w:rsidR="00BF65E8" w:rsidRPr="00E512AB" w:rsidRDefault="00BF65E8" w:rsidP="00BF65E8">
      <w:pPr>
        <w:jc w:val="both"/>
        <w:rPr>
          <w:rFonts w:ascii="Montserrat" w:eastAsia="Montserrat" w:hAnsi="Montserrat" w:cs="Montserrat"/>
          <w:b/>
          <w:sz w:val="18"/>
          <w:szCs w:val="18"/>
        </w:rPr>
      </w:pPr>
    </w:p>
    <w:p w14:paraId="1DEDA92F" w14:textId="77777777" w:rsidR="00BF65E8" w:rsidRPr="00E512AB" w:rsidRDefault="00BF65E8" w:rsidP="00BF65E8">
      <w:pPr>
        <w:jc w:val="both"/>
        <w:rPr>
          <w:rFonts w:ascii="Montserrat" w:eastAsia="Montserrat" w:hAnsi="Montserrat" w:cs="Montserrat"/>
          <w:b/>
          <w:sz w:val="18"/>
          <w:szCs w:val="18"/>
        </w:rPr>
      </w:pPr>
      <w:r w:rsidRPr="00E512AB">
        <w:rPr>
          <w:rFonts w:ascii="Montserrat" w:eastAsia="Montserrat" w:hAnsi="Montserrat" w:cs="Montserrat"/>
          <w:b/>
          <w:sz w:val="18"/>
          <w:szCs w:val="18"/>
        </w:rPr>
        <w:t>V.B.1.ORD.29.24: CONFIRMAR</w:t>
      </w:r>
      <w:r w:rsidRPr="00E512AB">
        <w:rPr>
          <w:rFonts w:ascii="Montserrat" w:eastAsia="Montserrat" w:hAnsi="Montserrat" w:cs="Montserrat"/>
          <w:sz w:val="18"/>
          <w:szCs w:val="18"/>
        </w:rPr>
        <w:t xml:space="preserve"> la clasificación de la información como confidencial invocada por la DGPYP, del dato contenido en los oficios con folios 2024-27-500-398 y 2024-27-500-556 del segundo trimestre de 2024, con fundamento en el artículo 113, fracción I de la Ley Federal de Transparencia y Acceso a la Información Pública y, por ende, se autoriza la elaboración de la versión pública.</w:t>
      </w:r>
    </w:p>
    <w:p w14:paraId="41803AEE" w14:textId="77777777" w:rsidR="00BF65E8" w:rsidRPr="00E512AB" w:rsidRDefault="00BF65E8" w:rsidP="00BF65E8">
      <w:pPr>
        <w:jc w:val="both"/>
        <w:rPr>
          <w:rFonts w:ascii="Montserrat" w:eastAsia="Montserrat" w:hAnsi="Montserrat" w:cs="Montserrat"/>
          <w:sz w:val="18"/>
          <w:szCs w:val="18"/>
        </w:rPr>
      </w:pPr>
    </w:p>
    <w:p w14:paraId="6F61818B" w14:textId="77777777" w:rsidR="00370D35" w:rsidRPr="00E512AB" w:rsidRDefault="00BF65E8" w:rsidP="00672547">
      <w:pPr>
        <w:ind w:right="38"/>
        <w:jc w:val="center"/>
        <w:rPr>
          <w:rFonts w:ascii="Montserrat" w:eastAsia="Montserrat" w:hAnsi="Montserrat" w:cs="Montserrat"/>
          <w:b/>
          <w:sz w:val="18"/>
          <w:szCs w:val="18"/>
        </w:rPr>
      </w:pPr>
      <w:r w:rsidRPr="00E512AB">
        <w:rPr>
          <w:rFonts w:ascii="Montserrat" w:eastAsia="Montserrat" w:hAnsi="Montserrat" w:cs="Montserrat"/>
          <w:b/>
          <w:sz w:val="18"/>
          <w:szCs w:val="18"/>
        </w:rPr>
        <w:t>SEX</w:t>
      </w:r>
      <w:r w:rsidR="003E60B2" w:rsidRPr="00E512AB">
        <w:rPr>
          <w:rFonts w:ascii="Montserrat" w:eastAsia="Montserrat" w:hAnsi="Montserrat" w:cs="Montserrat"/>
          <w:b/>
          <w:sz w:val="18"/>
          <w:szCs w:val="18"/>
        </w:rPr>
        <w:t>TO PUNTO DEL ORDEN DEL DÍA</w:t>
      </w:r>
    </w:p>
    <w:p w14:paraId="0AB39D79" w14:textId="77777777" w:rsidR="003C342A" w:rsidRPr="00E512AB" w:rsidRDefault="003C342A" w:rsidP="00656E48">
      <w:pPr>
        <w:jc w:val="both"/>
        <w:rPr>
          <w:rFonts w:ascii="Montserrat" w:eastAsia="Montserrat" w:hAnsi="Montserrat" w:cs="Montserrat"/>
          <w:b/>
          <w:sz w:val="18"/>
          <w:szCs w:val="18"/>
        </w:rPr>
      </w:pPr>
      <w:bookmarkStart w:id="0" w:name="bookmark=id.1fob9te"/>
      <w:bookmarkEnd w:id="0"/>
    </w:p>
    <w:p w14:paraId="27ACD4B2" w14:textId="77777777" w:rsidR="00656E48" w:rsidRPr="00E512AB" w:rsidRDefault="00656E48" w:rsidP="00656E48">
      <w:pPr>
        <w:jc w:val="both"/>
        <w:rPr>
          <w:rFonts w:ascii="Montserrat" w:eastAsia="Montserrat" w:hAnsi="Montserrat" w:cs="Montserrat"/>
          <w:b/>
          <w:sz w:val="18"/>
          <w:szCs w:val="18"/>
        </w:rPr>
      </w:pPr>
      <w:r w:rsidRPr="00E512AB">
        <w:rPr>
          <w:rFonts w:ascii="Montserrat" w:eastAsia="Montserrat" w:hAnsi="Montserrat" w:cs="Montserrat"/>
          <w:b/>
          <w:sz w:val="18"/>
          <w:szCs w:val="18"/>
        </w:rPr>
        <w:t>V</w:t>
      </w:r>
      <w:r w:rsidR="00BF65E8" w:rsidRPr="00E512AB">
        <w:rPr>
          <w:rFonts w:ascii="Montserrat" w:eastAsia="Montserrat" w:hAnsi="Montserrat" w:cs="Montserrat"/>
          <w:b/>
          <w:sz w:val="18"/>
          <w:szCs w:val="18"/>
        </w:rPr>
        <w:t>I</w:t>
      </w:r>
      <w:r w:rsidRPr="00E512AB">
        <w:rPr>
          <w:rFonts w:ascii="Montserrat" w:eastAsia="Montserrat" w:hAnsi="Montserrat" w:cs="Montserrat"/>
          <w:b/>
          <w:sz w:val="18"/>
          <w:szCs w:val="18"/>
        </w:rPr>
        <w:t>. Asuntos Generales</w:t>
      </w:r>
    </w:p>
    <w:p w14:paraId="2C686ACF" w14:textId="77777777" w:rsidR="007C7412" w:rsidRPr="00E512AB" w:rsidRDefault="007C7412" w:rsidP="00656E48">
      <w:pPr>
        <w:jc w:val="both"/>
        <w:rPr>
          <w:rFonts w:ascii="Montserrat" w:eastAsia="Montserrat" w:hAnsi="Montserrat" w:cs="Montserrat"/>
          <w:b/>
          <w:sz w:val="18"/>
          <w:szCs w:val="18"/>
        </w:rPr>
      </w:pPr>
    </w:p>
    <w:p w14:paraId="3C82B091" w14:textId="5CF125EC" w:rsidR="008E199D" w:rsidRPr="00E512AB" w:rsidRDefault="00656E48" w:rsidP="00656E48">
      <w:pPr>
        <w:ind w:right="38"/>
        <w:jc w:val="both"/>
        <w:rPr>
          <w:rFonts w:ascii="Montserrat" w:eastAsia="Montserrat" w:hAnsi="Montserrat" w:cs="Montserrat"/>
          <w:sz w:val="18"/>
          <w:szCs w:val="18"/>
        </w:rPr>
      </w:pPr>
      <w:r w:rsidRPr="00E512AB">
        <w:rPr>
          <w:rFonts w:ascii="Montserrat" w:eastAsia="Montserrat" w:hAnsi="Montserrat" w:cs="Montserrat"/>
          <w:sz w:val="18"/>
          <w:szCs w:val="18"/>
        </w:rPr>
        <w:t xml:space="preserve">No habiendo más asuntos que tratar, se dio por terminada la sesión a las </w:t>
      </w:r>
      <w:r w:rsidR="00FD00A8" w:rsidRPr="00E512AB">
        <w:rPr>
          <w:rFonts w:ascii="Montserrat" w:eastAsia="Montserrat" w:hAnsi="Montserrat" w:cs="Montserrat"/>
          <w:sz w:val="18"/>
          <w:szCs w:val="18"/>
        </w:rPr>
        <w:t>11:28</w:t>
      </w:r>
      <w:r w:rsidRPr="00E512AB">
        <w:rPr>
          <w:rFonts w:ascii="Montserrat" w:eastAsia="Montserrat" w:hAnsi="Montserrat" w:cs="Montserrat"/>
          <w:sz w:val="18"/>
          <w:szCs w:val="18"/>
        </w:rPr>
        <w:t xml:space="preserve"> horas del </w:t>
      </w:r>
      <w:r w:rsidR="00004573" w:rsidRPr="00E512AB">
        <w:rPr>
          <w:rFonts w:ascii="Montserrat" w:eastAsia="Montserrat" w:hAnsi="Montserrat" w:cs="Montserrat"/>
          <w:sz w:val="18"/>
          <w:szCs w:val="18"/>
        </w:rPr>
        <w:t>14</w:t>
      </w:r>
      <w:r w:rsidRPr="00E512AB">
        <w:rPr>
          <w:rFonts w:ascii="Montserrat" w:eastAsia="Montserrat" w:hAnsi="Montserrat" w:cs="Montserrat"/>
          <w:sz w:val="18"/>
          <w:szCs w:val="18"/>
        </w:rPr>
        <w:t xml:space="preserve"> de </w:t>
      </w:r>
      <w:r w:rsidR="001A40B2" w:rsidRPr="00E512AB">
        <w:rPr>
          <w:rFonts w:ascii="Montserrat" w:eastAsia="Montserrat" w:hAnsi="Montserrat" w:cs="Montserrat"/>
          <w:sz w:val="18"/>
          <w:szCs w:val="18"/>
        </w:rPr>
        <w:t>agost</w:t>
      </w:r>
      <w:r w:rsidR="00366104" w:rsidRPr="00E512AB">
        <w:rPr>
          <w:rFonts w:ascii="Montserrat" w:eastAsia="Montserrat" w:hAnsi="Montserrat" w:cs="Montserrat"/>
          <w:sz w:val="18"/>
          <w:szCs w:val="18"/>
        </w:rPr>
        <w:t>o</w:t>
      </w:r>
      <w:r w:rsidRPr="00E512AB">
        <w:rPr>
          <w:rFonts w:ascii="Montserrat" w:eastAsia="Montserrat" w:hAnsi="Montserrat" w:cs="Montserrat"/>
          <w:sz w:val="18"/>
          <w:szCs w:val="18"/>
        </w:rPr>
        <w:t xml:space="preserve"> del 2024.</w:t>
      </w:r>
    </w:p>
    <w:p w14:paraId="2A48A880" w14:textId="77777777" w:rsidR="008E199D" w:rsidRPr="00E512AB" w:rsidRDefault="008E199D">
      <w:pPr>
        <w:rPr>
          <w:rFonts w:ascii="Montserrat" w:eastAsia="Montserrat" w:hAnsi="Montserrat" w:cs="Montserrat"/>
          <w:sz w:val="18"/>
          <w:szCs w:val="18"/>
        </w:rPr>
      </w:pPr>
      <w:r w:rsidRPr="00E512AB">
        <w:rPr>
          <w:rFonts w:ascii="Montserrat" w:eastAsia="Montserrat" w:hAnsi="Montserrat" w:cs="Montserrat"/>
          <w:sz w:val="18"/>
          <w:szCs w:val="18"/>
        </w:rPr>
        <w:br w:type="page"/>
      </w:r>
    </w:p>
    <w:p w14:paraId="285195EB" w14:textId="77777777" w:rsidR="00656E48" w:rsidRPr="00E512AB" w:rsidRDefault="00656E48" w:rsidP="00656E48">
      <w:pPr>
        <w:ind w:right="38"/>
        <w:jc w:val="both"/>
        <w:rPr>
          <w:rFonts w:ascii="Montserrat" w:eastAsia="Montserrat" w:hAnsi="Montserrat" w:cs="Montserrat"/>
          <w:sz w:val="18"/>
          <w:szCs w:val="18"/>
        </w:rPr>
      </w:pPr>
    </w:p>
    <w:p w14:paraId="7CBC7B25" w14:textId="77777777" w:rsidR="00656E48" w:rsidRPr="00E512AB" w:rsidRDefault="00656E48" w:rsidP="00656E48">
      <w:pPr>
        <w:ind w:right="38"/>
        <w:jc w:val="both"/>
        <w:rPr>
          <w:rFonts w:ascii="Montserrat" w:eastAsia="Montserrat" w:hAnsi="Montserrat" w:cs="Montserrat"/>
          <w:sz w:val="18"/>
          <w:szCs w:val="18"/>
        </w:rPr>
      </w:pPr>
    </w:p>
    <w:p w14:paraId="65CD3DCA" w14:textId="77777777" w:rsidR="00656E48" w:rsidRPr="00E512AB" w:rsidRDefault="00656E48" w:rsidP="00656E48">
      <w:pPr>
        <w:ind w:right="38"/>
        <w:jc w:val="both"/>
        <w:rPr>
          <w:rFonts w:ascii="Montserrat" w:eastAsia="Montserrat" w:hAnsi="Montserrat" w:cs="Montserrat"/>
          <w:sz w:val="18"/>
          <w:szCs w:val="18"/>
        </w:rPr>
      </w:pPr>
    </w:p>
    <w:p w14:paraId="0DC85843" w14:textId="77777777" w:rsidR="00656E48" w:rsidRPr="00E512AB" w:rsidRDefault="00656E48" w:rsidP="00656E48">
      <w:pPr>
        <w:ind w:right="38"/>
        <w:jc w:val="both"/>
        <w:rPr>
          <w:rFonts w:ascii="Montserrat" w:eastAsia="Montserrat" w:hAnsi="Montserrat" w:cs="Montserrat"/>
          <w:sz w:val="18"/>
          <w:szCs w:val="18"/>
        </w:rPr>
      </w:pPr>
    </w:p>
    <w:p w14:paraId="7BFA3D32" w14:textId="77777777" w:rsidR="006062C8" w:rsidRPr="00E512AB" w:rsidRDefault="006062C8" w:rsidP="00656E48">
      <w:pPr>
        <w:ind w:right="38"/>
        <w:jc w:val="both"/>
        <w:rPr>
          <w:rFonts w:ascii="Montserrat" w:eastAsia="Montserrat" w:hAnsi="Montserrat" w:cs="Montserrat"/>
          <w:sz w:val="18"/>
          <w:szCs w:val="18"/>
        </w:rPr>
      </w:pPr>
    </w:p>
    <w:p w14:paraId="4A0A9BC1" w14:textId="77777777" w:rsidR="006062C8" w:rsidRPr="00E512AB" w:rsidRDefault="006062C8" w:rsidP="00656E48">
      <w:pPr>
        <w:ind w:right="38"/>
        <w:jc w:val="both"/>
        <w:rPr>
          <w:rFonts w:ascii="Montserrat" w:eastAsia="Montserrat" w:hAnsi="Montserrat" w:cs="Montserrat"/>
          <w:sz w:val="18"/>
          <w:szCs w:val="18"/>
        </w:rPr>
      </w:pPr>
    </w:p>
    <w:p w14:paraId="140606DE" w14:textId="77777777" w:rsidR="006062C8" w:rsidRPr="00E512AB" w:rsidRDefault="006062C8" w:rsidP="00656E48">
      <w:pPr>
        <w:ind w:right="38"/>
        <w:jc w:val="both"/>
        <w:rPr>
          <w:rFonts w:ascii="Montserrat" w:eastAsia="Montserrat" w:hAnsi="Montserrat" w:cs="Montserrat"/>
          <w:sz w:val="18"/>
          <w:szCs w:val="18"/>
        </w:rPr>
      </w:pPr>
    </w:p>
    <w:p w14:paraId="46423EA0" w14:textId="77777777" w:rsidR="006062C8" w:rsidRPr="00E512AB" w:rsidRDefault="006062C8" w:rsidP="00656E48">
      <w:pPr>
        <w:ind w:right="38"/>
        <w:jc w:val="both"/>
        <w:rPr>
          <w:rFonts w:ascii="Montserrat" w:eastAsia="Montserrat" w:hAnsi="Montserrat" w:cs="Montserrat"/>
          <w:sz w:val="18"/>
          <w:szCs w:val="18"/>
        </w:rPr>
      </w:pPr>
    </w:p>
    <w:p w14:paraId="43BB5E3F" w14:textId="77777777" w:rsidR="00656E48" w:rsidRPr="00E512AB" w:rsidRDefault="00E70F80" w:rsidP="00656E48">
      <w:pPr>
        <w:ind w:right="38"/>
        <w:jc w:val="center"/>
        <w:rPr>
          <w:rFonts w:ascii="Montserrat" w:eastAsia="Montserrat" w:hAnsi="Montserrat" w:cs="Montserrat"/>
          <w:b/>
          <w:sz w:val="18"/>
          <w:szCs w:val="18"/>
        </w:rPr>
      </w:pPr>
      <w:r w:rsidRPr="00E512AB">
        <w:rPr>
          <w:rFonts w:ascii="Montserrat" w:eastAsia="Montserrat" w:hAnsi="Montserrat" w:cs="Montserrat"/>
          <w:b/>
          <w:sz w:val="18"/>
          <w:szCs w:val="18"/>
        </w:rPr>
        <w:t xml:space="preserve">     </w:t>
      </w:r>
      <w:r w:rsidR="00656E48" w:rsidRPr="00E512AB">
        <w:rPr>
          <w:rFonts w:ascii="Montserrat" w:eastAsia="Montserrat" w:hAnsi="Montserrat" w:cs="Montserrat"/>
          <w:b/>
          <w:sz w:val="18"/>
          <w:szCs w:val="18"/>
        </w:rPr>
        <w:t>Grethel Alejandra Pilgram Santos</w:t>
      </w:r>
    </w:p>
    <w:p w14:paraId="061B6C89" w14:textId="77777777" w:rsidR="00656E48" w:rsidRPr="00E512AB" w:rsidRDefault="00656E48" w:rsidP="00656E48">
      <w:pPr>
        <w:ind w:right="38"/>
        <w:jc w:val="center"/>
        <w:rPr>
          <w:rFonts w:ascii="Montserrat" w:eastAsia="Montserrat" w:hAnsi="Montserrat" w:cs="Montserrat"/>
          <w:b/>
          <w:sz w:val="18"/>
          <w:szCs w:val="18"/>
        </w:rPr>
      </w:pPr>
      <w:r w:rsidRPr="00E512AB">
        <w:rPr>
          <w:rFonts w:ascii="Montserrat" w:eastAsia="Montserrat" w:hAnsi="Montserrat" w:cs="Montserrat"/>
          <w:b/>
          <w:sz w:val="18"/>
          <w:szCs w:val="18"/>
        </w:rPr>
        <w:t>DIRECTORA GENERAL DE TRANSPARENCIA Y GOBIERNO ABIERTO Y SUPLENTE DEL PRESIDENTE DEL COMITÉ DE TRANSPARENCIA</w:t>
      </w:r>
    </w:p>
    <w:p w14:paraId="651F687C" w14:textId="77777777" w:rsidR="00656E48" w:rsidRPr="00E512AB" w:rsidRDefault="00656E48" w:rsidP="00656E48">
      <w:pPr>
        <w:widowControl w:val="0"/>
        <w:ind w:right="38"/>
        <w:jc w:val="center"/>
        <w:rPr>
          <w:rFonts w:ascii="Montserrat" w:eastAsia="Montserrat" w:hAnsi="Montserrat" w:cs="Montserrat"/>
          <w:sz w:val="18"/>
          <w:szCs w:val="18"/>
        </w:rPr>
      </w:pPr>
    </w:p>
    <w:p w14:paraId="00F8370A" w14:textId="77777777" w:rsidR="00656E48" w:rsidRPr="00E512AB" w:rsidRDefault="00656E48" w:rsidP="00656E48">
      <w:pPr>
        <w:widowControl w:val="0"/>
        <w:ind w:right="38"/>
        <w:jc w:val="center"/>
        <w:rPr>
          <w:rFonts w:ascii="Montserrat" w:eastAsia="Montserrat" w:hAnsi="Montserrat" w:cs="Montserrat"/>
          <w:sz w:val="18"/>
          <w:szCs w:val="18"/>
        </w:rPr>
      </w:pPr>
    </w:p>
    <w:p w14:paraId="4D6433E1" w14:textId="77777777" w:rsidR="00656E48" w:rsidRPr="00E512AB" w:rsidRDefault="00656E48" w:rsidP="00656E48">
      <w:pPr>
        <w:widowControl w:val="0"/>
        <w:ind w:right="38"/>
        <w:jc w:val="center"/>
        <w:rPr>
          <w:rFonts w:ascii="Montserrat" w:eastAsia="Montserrat" w:hAnsi="Montserrat" w:cs="Montserrat"/>
          <w:sz w:val="18"/>
          <w:szCs w:val="18"/>
        </w:rPr>
      </w:pPr>
    </w:p>
    <w:p w14:paraId="18270FE4" w14:textId="6F3E9040" w:rsidR="00656E48" w:rsidRPr="00E512AB" w:rsidRDefault="00656E48" w:rsidP="00656E48">
      <w:pPr>
        <w:ind w:right="38"/>
        <w:rPr>
          <w:rFonts w:ascii="Montserrat" w:eastAsia="Montserrat" w:hAnsi="Montserrat" w:cs="Montserrat"/>
          <w:sz w:val="18"/>
          <w:szCs w:val="18"/>
        </w:rPr>
      </w:pPr>
    </w:p>
    <w:p w14:paraId="4E30DC10" w14:textId="73BB65C1" w:rsidR="008E199D" w:rsidRPr="00E512AB" w:rsidRDefault="008E199D" w:rsidP="00656E48">
      <w:pPr>
        <w:ind w:right="38"/>
        <w:rPr>
          <w:rFonts w:ascii="Montserrat" w:eastAsia="Montserrat" w:hAnsi="Montserrat" w:cs="Montserrat"/>
          <w:sz w:val="18"/>
          <w:szCs w:val="18"/>
        </w:rPr>
      </w:pPr>
    </w:p>
    <w:p w14:paraId="773B8B54" w14:textId="172AE277" w:rsidR="008E199D" w:rsidRPr="00E512AB" w:rsidRDefault="008E199D" w:rsidP="00656E48">
      <w:pPr>
        <w:ind w:right="38"/>
        <w:rPr>
          <w:rFonts w:ascii="Montserrat" w:eastAsia="Montserrat" w:hAnsi="Montserrat" w:cs="Montserrat"/>
          <w:sz w:val="18"/>
          <w:szCs w:val="18"/>
        </w:rPr>
      </w:pPr>
    </w:p>
    <w:p w14:paraId="633EAFAB" w14:textId="3628898B" w:rsidR="008E199D" w:rsidRPr="00E512AB" w:rsidRDefault="008E199D" w:rsidP="00656E48">
      <w:pPr>
        <w:ind w:right="38"/>
        <w:rPr>
          <w:rFonts w:ascii="Montserrat" w:eastAsia="Montserrat" w:hAnsi="Montserrat" w:cs="Montserrat"/>
          <w:sz w:val="18"/>
          <w:szCs w:val="18"/>
        </w:rPr>
      </w:pPr>
    </w:p>
    <w:p w14:paraId="4C315C68" w14:textId="77777777" w:rsidR="008E199D" w:rsidRPr="00E512AB" w:rsidRDefault="008E199D" w:rsidP="00656E48">
      <w:pPr>
        <w:ind w:right="38"/>
        <w:rPr>
          <w:rFonts w:ascii="Montserrat" w:eastAsia="Montserrat" w:hAnsi="Montserrat" w:cs="Montserrat"/>
          <w:sz w:val="18"/>
          <w:szCs w:val="18"/>
        </w:rPr>
      </w:pPr>
    </w:p>
    <w:p w14:paraId="2D9951E8" w14:textId="77777777" w:rsidR="00656E48" w:rsidRPr="00E512AB" w:rsidRDefault="00656E48" w:rsidP="00656E48">
      <w:pPr>
        <w:ind w:left="2160" w:right="38" w:firstLine="720"/>
        <w:rPr>
          <w:rFonts w:ascii="Montserrat" w:eastAsia="Montserrat" w:hAnsi="Montserrat" w:cs="Montserrat"/>
          <w:sz w:val="18"/>
          <w:szCs w:val="18"/>
        </w:rPr>
      </w:pPr>
      <w:r w:rsidRPr="00E512AB">
        <w:rPr>
          <w:rFonts w:ascii="Montserrat" w:eastAsia="Montserrat" w:hAnsi="Montserrat" w:cs="Montserrat"/>
          <w:sz w:val="18"/>
          <w:szCs w:val="18"/>
        </w:rPr>
        <w:t xml:space="preserve">                 </w:t>
      </w:r>
      <w:r w:rsidRPr="00E512AB">
        <w:rPr>
          <w:rFonts w:ascii="Montserrat" w:eastAsia="Montserrat" w:hAnsi="Montserrat" w:cs="Montserrat"/>
          <w:b/>
          <w:sz w:val="18"/>
          <w:szCs w:val="18"/>
        </w:rPr>
        <w:t>Mtra. María de la Luz Padilla Díaz</w:t>
      </w:r>
    </w:p>
    <w:p w14:paraId="6DE7EDF8" w14:textId="77777777" w:rsidR="00656E48" w:rsidRPr="00E512AB" w:rsidRDefault="00656E48" w:rsidP="00656E48">
      <w:pPr>
        <w:ind w:right="38"/>
        <w:jc w:val="center"/>
        <w:rPr>
          <w:rFonts w:ascii="Montserrat" w:eastAsia="Montserrat" w:hAnsi="Montserrat" w:cs="Montserrat"/>
          <w:sz w:val="18"/>
          <w:szCs w:val="18"/>
        </w:rPr>
      </w:pPr>
      <w:bookmarkStart w:id="1" w:name="_GoBack"/>
      <w:bookmarkEnd w:id="1"/>
      <w:r w:rsidRPr="00E512AB">
        <w:rPr>
          <w:rFonts w:ascii="Montserrat" w:eastAsia="Montserrat" w:hAnsi="Montserrat" w:cs="Montserrat"/>
          <w:b/>
          <w:sz w:val="18"/>
          <w:szCs w:val="18"/>
        </w:rPr>
        <w:t>DIRECTORA GENERAL DE RECURSOS MATERIALES Y SERVICIOS GENERALES Y TITULAR DEL ÁREA COORDINADORA DE ARCHIVOS</w:t>
      </w:r>
    </w:p>
    <w:p w14:paraId="75A1483D" w14:textId="77777777" w:rsidR="00656E48" w:rsidRPr="00E512AB" w:rsidRDefault="00656E48" w:rsidP="00656E48">
      <w:pPr>
        <w:ind w:left="2160" w:right="38" w:firstLine="720"/>
        <w:rPr>
          <w:rFonts w:ascii="Montserrat" w:eastAsia="Montserrat" w:hAnsi="Montserrat" w:cs="Montserrat"/>
          <w:sz w:val="18"/>
          <w:szCs w:val="18"/>
        </w:rPr>
      </w:pPr>
    </w:p>
    <w:p w14:paraId="475D43D2" w14:textId="77777777" w:rsidR="00656E48" w:rsidRPr="00E512AB" w:rsidRDefault="00656E48" w:rsidP="00656E48">
      <w:pPr>
        <w:widowControl w:val="0"/>
        <w:ind w:right="38"/>
        <w:rPr>
          <w:rFonts w:ascii="Montserrat" w:eastAsia="Montserrat" w:hAnsi="Montserrat" w:cs="Montserrat"/>
          <w:sz w:val="18"/>
          <w:szCs w:val="18"/>
        </w:rPr>
      </w:pPr>
    </w:p>
    <w:p w14:paraId="5FFFAC46" w14:textId="77777777" w:rsidR="00656E48" w:rsidRPr="00E512AB" w:rsidRDefault="00656E48" w:rsidP="00656E48">
      <w:pPr>
        <w:widowControl w:val="0"/>
        <w:ind w:right="38"/>
        <w:rPr>
          <w:rFonts w:ascii="Montserrat" w:eastAsia="Montserrat" w:hAnsi="Montserrat" w:cs="Montserrat"/>
          <w:sz w:val="18"/>
          <w:szCs w:val="18"/>
        </w:rPr>
      </w:pPr>
    </w:p>
    <w:p w14:paraId="6E80E33A" w14:textId="108D3D0E" w:rsidR="00656E48" w:rsidRPr="00E512AB" w:rsidRDefault="00656E48" w:rsidP="00656E48">
      <w:pPr>
        <w:widowControl w:val="0"/>
        <w:ind w:right="38"/>
        <w:rPr>
          <w:rFonts w:ascii="Montserrat" w:eastAsia="Montserrat" w:hAnsi="Montserrat" w:cs="Montserrat"/>
          <w:sz w:val="18"/>
          <w:szCs w:val="18"/>
        </w:rPr>
      </w:pPr>
    </w:p>
    <w:p w14:paraId="156BFBA2" w14:textId="5ADF36BD" w:rsidR="008E199D" w:rsidRPr="00E512AB" w:rsidRDefault="008E199D" w:rsidP="00656E48">
      <w:pPr>
        <w:widowControl w:val="0"/>
        <w:ind w:right="38"/>
        <w:rPr>
          <w:rFonts w:ascii="Montserrat" w:eastAsia="Montserrat" w:hAnsi="Montserrat" w:cs="Montserrat"/>
          <w:sz w:val="18"/>
          <w:szCs w:val="18"/>
        </w:rPr>
      </w:pPr>
    </w:p>
    <w:p w14:paraId="4043CFD2" w14:textId="5C3112DD" w:rsidR="008E199D" w:rsidRPr="00E512AB" w:rsidRDefault="008E199D" w:rsidP="00656E48">
      <w:pPr>
        <w:widowControl w:val="0"/>
        <w:ind w:right="38"/>
        <w:rPr>
          <w:rFonts w:ascii="Montserrat" w:eastAsia="Montserrat" w:hAnsi="Montserrat" w:cs="Montserrat"/>
          <w:sz w:val="18"/>
          <w:szCs w:val="18"/>
        </w:rPr>
      </w:pPr>
    </w:p>
    <w:p w14:paraId="61AD9202" w14:textId="3CFC54CC" w:rsidR="008E199D" w:rsidRPr="00E512AB" w:rsidRDefault="008E199D" w:rsidP="00656E48">
      <w:pPr>
        <w:widowControl w:val="0"/>
        <w:ind w:right="38"/>
        <w:rPr>
          <w:rFonts w:ascii="Montserrat" w:eastAsia="Montserrat" w:hAnsi="Montserrat" w:cs="Montserrat"/>
          <w:sz w:val="18"/>
          <w:szCs w:val="18"/>
        </w:rPr>
      </w:pPr>
    </w:p>
    <w:p w14:paraId="374DDE44" w14:textId="77777777" w:rsidR="008E199D" w:rsidRPr="00E512AB" w:rsidRDefault="008E199D" w:rsidP="00656E48">
      <w:pPr>
        <w:widowControl w:val="0"/>
        <w:ind w:right="38"/>
        <w:rPr>
          <w:rFonts w:ascii="Montserrat" w:eastAsia="Montserrat" w:hAnsi="Montserrat" w:cs="Montserrat"/>
          <w:sz w:val="18"/>
          <w:szCs w:val="18"/>
        </w:rPr>
      </w:pPr>
    </w:p>
    <w:p w14:paraId="619A1431" w14:textId="77777777" w:rsidR="00656E48" w:rsidRPr="00E512AB" w:rsidRDefault="00656E48" w:rsidP="00656E48">
      <w:pPr>
        <w:widowControl w:val="0"/>
        <w:ind w:right="38"/>
        <w:jc w:val="center"/>
        <w:rPr>
          <w:rFonts w:ascii="Montserrat" w:eastAsia="Montserrat" w:hAnsi="Montserrat" w:cs="Montserrat"/>
          <w:b/>
          <w:sz w:val="18"/>
          <w:szCs w:val="18"/>
        </w:rPr>
      </w:pPr>
      <w:r w:rsidRPr="00E512AB">
        <w:rPr>
          <w:rFonts w:ascii="Montserrat" w:eastAsia="Montserrat" w:hAnsi="Montserrat" w:cs="Montserrat"/>
          <w:b/>
          <w:sz w:val="18"/>
          <w:szCs w:val="18"/>
        </w:rPr>
        <w:t>L.C. Carlos Carrera Guerrero</w:t>
      </w:r>
    </w:p>
    <w:p w14:paraId="6F0579D5" w14:textId="77777777" w:rsidR="00656E48" w:rsidRPr="00E512AB" w:rsidRDefault="00656E48" w:rsidP="00656E48">
      <w:pPr>
        <w:widowControl w:val="0"/>
        <w:ind w:right="38"/>
        <w:jc w:val="center"/>
        <w:rPr>
          <w:rFonts w:ascii="Montserrat" w:eastAsia="Montserrat" w:hAnsi="Montserrat" w:cs="Montserrat"/>
          <w:b/>
          <w:sz w:val="18"/>
          <w:szCs w:val="18"/>
        </w:rPr>
      </w:pPr>
      <w:r w:rsidRPr="00E512AB">
        <w:rPr>
          <w:rFonts w:ascii="Montserrat" w:eastAsia="Montserrat" w:hAnsi="Montserrat" w:cs="Montserrat"/>
          <w:b/>
          <w:sz w:val="18"/>
          <w:szCs w:val="18"/>
        </w:rPr>
        <w:t>TITULAR DEL ÁREA DE CONTROL INTERNO Y</w:t>
      </w:r>
      <w:r w:rsidRPr="00E512AB">
        <w:rPr>
          <w:rFonts w:ascii="Montserrat" w:eastAsia="Montserrat" w:hAnsi="Montserrat" w:cs="Montserrat"/>
          <w:sz w:val="18"/>
          <w:szCs w:val="18"/>
        </w:rPr>
        <w:t xml:space="preserve"> </w:t>
      </w:r>
      <w:r w:rsidRPr="00E512AB">
        <w:rPr>
          <w:rFonts w:ascii="Montserrat" w:eastAsia="Montserrat" w:hAnsi="Montserrat" w:cs="Montserrat"/>
          <w:b/>
          <w:sz w:val="18"/>
          <w:szCs w:val="18"/>
        </w:rPr>
        <w:t>SUPLENTE DEL TITULAR DEL ÓRGANO INTERNO DE CONTROL DE LA SECRETARÍA DE LA FUNCIÓN PÚBLICA</w:t>
      </w:r>
    </w:p>
    <w:p w14:paraId="401FDF02" w14:textId="66B83319" w:rsidR="00656E48" w:rsidRPr="00E512AB" w:rsidRDefault="00656E48" w:rsidP="00656E48">
      <w:pPr>
        <w:widowControl w:val="0"/>
        <w:ind w:right="38"/>
        <w:jc w:val="center"/>
        <w:rPr>
          <w:rFonts w:ascii="Montserrat" w:eastAsia="Montserrat" w:hAnsi="Montserrat" w:cs="Montserrat"/>
          <w:b/>
          <w:sz w:val="18"/>
          <w:szCs w:val="18"/>
        </w:rPr>
      </w:pPr>
    </w:p>
    <w:p w14:paraId="438D3760" w14:textId="77777777" w:rsidR="008E199D" w:rsidRPr="00E512AB" w:rsidRDefault="008E199D" w:rsidP="00656E48">
      <w:pPr>
        <w:widowControl w:val="0"/>
        <w:ind w:right="38"/>
        <w:jc w:val="center"/>
        <w:rPr>
          <w:rFonts w:ascii="Montserrat" w:eastAsia="Montserrat" w:hAnsi="Montserrat" w:cs="Montserrat"/>
          <w:b/>
          <w:sz w:val="18"/>
          <w:szCs w:val="18"/>
        </w:rPr>
      </w:pPr>
    </w:p>
    <w:p w14:paraId="21BB28AB" w14:textId="77777777" w:rsidR="00656E48" w:rsidRPr="00E512AB" w:rsidRDefault="00656E48" w:rsidP="00656E48">
      <w:pPr>
        <w:widowControl w:val="0"/>
        <w:ind w:right="38"/>
        <w:jc w:val="center"/>
        <w:rPr>
          <w:rFonts w:ascii="Montserrat" w:eastAsia="Montserrat" w:hAnsi="Montserrat" w:cs="Montserrat"/>
          <w:b/>
          <w:sz w:val="18"/>
          <w:szCs w:val="18"/>
        </w:rPr>
      </w:pPr>
    </w:p>
    <w:p w14:paraId="2413F2E7" w14:textId="77777777" w:rsidR="00656E48" w:rsidRPr="00E512AB" w:rsidRDefault="00656E48" w:rsidP="00656E48">
      <w:pPr>
        <w:ind w:right="38"/>
        <w:jc w:val="center"/>
        <w:rPr>
          <w:rFonts w:ascii="Montserrat" w:eastAsia="Montserrat" w:hAnsi="Montserrat" w:cs="Montserrat"/>
          <w:sz w:val="18"/>
          <w:szCs w:val="18"/>
        </w:rPr>
      </w:pPr>
      <w:r w:rsidRPr="00E512AB">
        <w:rPr>
          <w:rFonts w:ascii="Montserrat" w:eastAsia="Montserrat" w:hAnsi="Montserrat" w:cs="Montserrat"/>
          <w:sz w:val="18"/>
          <w:szCs w:val="18"/>
        </w:rPr>
        <w:t xml:space="preserve">LAS FIRMAS QUE ANTECEDEN FORMAN PARTE DEL ACTA DE LA </w:t>
      </w:r>
      <w:r w:rsidR="00786205" w:rsidRPr="00E512AB">
        <w:rPr>
          <w:rFonts w:ascii="Montserrat" w:eastAsia="Montserrat" w:hAnsi="Montserrat" w:cs="Montserrat"/>
          <w:sz w:val="18"/>
          <w:szCs w:val="18"/>
        </w:rPr>
        <w:t>VIG</w:t>
      </w:r>
      <w:r w:rsidRPr="00E512AB">
        <w:rPr>
          <w:rFonts w:ascii="Montserrat" w:eastAsia="Montserrat" w:hAnsi="Montserrat" w:cs="Montserrat"/>
          <w:sz w:val="18"/>
          <w:szCs w:val="18"/>
        </w:rPr>
        <w:t>É</w:t>
      </w:r>
      <w:r w:rsidR="00786205" w:rsidRPr="00E512AB">
        <w:rPr>
          <w:rFonts w:ascii="Montserrat" w:eastAsia="Montserrat" w:hAnsi="Montserrat" w:cs="Montserrat"/>
          <w:sz w:val="18"/>
          <w:szCs w:val="18"/>
        </w:rPr>
        <w:t>S</w:t>
      </w:r>
      <w:r w:rsidRPr="00E512AB">
        <w:rPr>
          <w:rFonts w:ascii="Montserrat" w:eastAsia="Montserrat" w:hAnsi="Montserrat" w:cs="Montserrat"/>
          <w:sz w:val="18"/>
          <w:szCs w:val="18"/>
        </w:rPr>
        <w:t xml:space="preserve">IMA </w:t>
      </w:r>
      <w:r w:rsidR="00004573" w:rsidRPr="00E512AB">
        <w:rPr>
          <w:rFonts w:ascii="Montserrat" w:eastAsia="Montserrat" w:hAnsi="Montserrat" w:cs="Montserrat"/>
          <w:sz w:val="18"/>
          <w:szCs w:val="18"/>
        </w:rPr>
        <w:t>NOVEN</w:t>
      </w:r>
      <w:r w:rsidR="00366104" w:rsidRPr="00E512AB">
        <w:rPr>
          <w:rFonts w:ascii="Montserrat" w:eastAsia="Montserrat" w:hAnsi="Montserrat" w:cs="Montserrat"/>
          <w:sz w:val="18"/>
          <w:szCs w:val="18"/>
        </w:rPr>
        <w:t xml:space="preserve">A </w:t>
      </w:r>
      <w:r w:rsidRPr="00E512AB">
        <w:rPr>
          <w:rFonts w:ascii="Montserrat" w:eastAsia="Montserrat" w:hAnsi="Montserrat" w:cs="Montserrat"/>
          <w:sz w:val="18"/>
          <w:szCs w:val="18"/>
        </w:rPr>
        <w:t>SESIÓN ORDINARIA DEL COMITÉ DE TRANSPARENCIA 2024</w:t>
      </w:r>
    </w:p>
    <w:p w14:paraId="2C5A4609" w14:textId="77777777" w:rsidR="00656E48" w:rsidRPr="00E512AB" w:rsidRDefault="00656E48" w:rsidP="00656E48">
      <w:pPr>
        <w:rPr>
          <w:rFonts w:ascii="Montserrat" w:eastAsia="Montserrat" w:hAnsi="Montserrat" w:cs="Montserrat"/>
          <w:sz w:val="18"/>
          <w:szCs w:val="18"/>
        </w:rPr>
      </w:pPr>
      <w:bookmarkStart w:id="2" w:name="_heading=h.gjdgxs" w:colFirst="0" w:colLast="0"/>
      <w:bookmarkEnd w:id="2"/>
    </w:p>
    <w:p w14:paraId="1E3D9100" w14:textId="77777777" w:rsidR="00656E48" w:rsidRPr="00E512AB" w:rsidRDefault="00656E48" w:rsidP="00656E48">
      <w:pPr>
        <w:rPr>
          <w:rFonts w:ascii="Montserrat" w:eastAsia="Montserrat" w:hAnsi="Montserrat" w:cs="Montserrat"/>
          <w:sz w:val="18"/>
          <w:szCs w:val="18"/>
        </w:rPr>
      </w:pPr>
    </w:p>
    <w:p w14:paraId="3AF07CA6" w14:textId="2F46FBF7" w:rsidR="00656E48" w:rsidRPr="00E512AB" w:rsidRDefault="00656E48" w:rsidP="00656E48">
      <w:pPr>
        <w:rPr>
          <w:rFonts w:ascii="Montserrat" w:eastAsia="Montserrat" w:hAnsi="Montserrat" w:cs="Montserrat"/>
          <w:sz w:val="18"/>
          <w:szCs w:val="18"/>
        </w:rPr>
      </w:pPr>
    </w:p>
    <w:p w14:paraId="513D121D" w14:textId="7A4F822D" w:rsidR="008E199D" w:rsidRPr="00E512AB" w:rsidRDefault="008E199D" w:rsidP="00656E48">
      <w:pPr>
        <w:rPr>
          <w:rFonts w:ascii="Montserrat" w:eastAsia="Montserrat" w:hAnsi="Montserrat" w:cs="Montserrat"/>
          <w:sz w:val="18"/>
          <w:szCs w:val="18"/>
        </w:rPr>
      </w:pPr>
    </w:p>
    <w:p w14:paraId="5741E24C" w14:textId="368D6511" w:rsidR="008E199D" w:rsidRPr="00E512AB" w:rsidRDefault="008E199D" w:rsidP="00656E48">
      <w:pPr>
        <w:rPr>
          <w:rFonts w:ascii="Montserrat" w:eastAsia="Montserrat" w:hAnsi="Montserrat" w:cs="Montserrat"/>
          <w:sz w:val="18"/>
          <w:szCs w:val="18"/>
        </w:rPr>
      </w:pPr>
    </w:p>
    <w:p w14:paraId="696B06D4" w14:textId="69681652" w:rsidR="008E199D" w:rsidRPr="00E512AB" w:rsidRDefault="008E199D" w:rsidP="00656E48">
      <w:pPr>
        <w:rPr>
          <w:rFonts w:ascii="Montserrat" w:eastAsia="Montserrat" w:hAnsi="Montserrat" w:cs="Montserrat"/>
          <w:sz w:val="18"/>
          <w:szCs w:val="18"/>
        </w:rPr>
      </w:pPr>
    </w:p>
    <w:p w14:paraId="592D2B71" w14:textId="59988FCC" w:rsidR="008E199D" w:rsidRPr="00E512AB" w:rsidRDefault="008E199D" w:rsidP="00656E48">
      <w:pPr>
        <w:rPr>
          <w:rFonts w:ascii="Montserrat" w:eastAsia="Montserrat" w:hAnsi="Montserrat" w:cs="Montserrat"/>
          <w:sz w:val="18"/>
          <w:szCs w:val="18"/>
        </w:rPr>
      </w:pPr>
    </w:p>
    <w:p w14:paraId="4CD17534" w14:textId="77777777" w:rsidR="008E199D" w:rsidRPr="00E512AB" w:rsidRDefault="008E199D" w:rsidP="00656E48">
      <w:pPr>
        <w:rPr>
          <w:rFonts w:ascii="Montserrat" w:eastAsia="Montserrat" w:hAnsi="Montserrat" w:cs="Montserrat"/>
          <w:sz w:val="18"/>
          <w:szCs w:val="18"/>
        </w:rPr>
      </w:pPr>
    </w:p>
    <w:p w14:paraId="36EAC95E" w14:textId="77777777" w:rsidR="002A345A" w:rsidRPr="00E512AB" w:rsidRDefault="00656E48" w:rsidP="00950D28">
      <w:pPr>
        <w:jc w:val="center"/>
        <w:rPr>
          <w:rFonts w:ascii="Montserrat" w:hAnsi="Montserrat"/>
        </w:rPr>
      </w:pPr>
      <w:r w:rsidRPr="00E512AB">
        <w:rPr>
          <w:rFonts w:ascii="Montserrat" w:eastAsia="Montserrat" w:hAnsi="Montserrat" w:cs="Montserrat"/>
          <w:sz w:val="18"/>
          <w:szCs w:val="18"/>
        </w:rPr>
        <w:t>Elaboró:  Fermín Hildebrando García Leal, Secretario Técnico del Comité de Transparencia</w:t>
      </w:r>
    </w:p>
    <w:sectPr w:rsidR="002A345A" w:rsidRPr="00E512AB" w:rsidSect="00D9601C">
      <w:headerReference w:type="even" r:id="rId12"/>
      <w:headerReference w:type="default" r:id="rId13"/>
      <w:footerReference w:type="even" r:id="rId14"/>
      <w:footerReference w:type="default" r:id="rId15"/>
      <w:headerReference w:type="first" r:id="rId16"/>
      <w:footerReference w:type="first" r:id="rId17"/>
      <w:pgSz w:w="12240" w:h="15840"/>
      <w:pgMar w:top="2344" w:right="1041"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459CF" w14:textId="77777777" w:rsidR="00A111EF" w:rsidRDefault="00A111EF">
      <w:r>
        <w:separator/>
      </w:r>
    </w:p>
  </w:endnote>
  <w:endnote w:type="continuationSeparator" w:id="0">
    <w:p w14:paraId="71B06C40" w14:textId="77777777" w:rsidR="00A111EF" w:rsidRDefault="00A11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jaVu Sans">
    <w:altName w:val="Arial"/>
    <w:charset w:val="00"/>
    <w:family w:val="swiss"/>
    <w:pitch w:val="variable"/>
    <w:sig w:usb0="E7002EFF" w:usb1="D200FDFF" w:usb2="0A246029" w:usb3="00000000" w:csb0="000001FF" w:csb1="00000000"/>
  </w:font>
  <w:font w:name="Montserrat-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33743" w14:textId="77777777" w:rsidR="00A111EF" w:rsidRDefault="00A111E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AD983" w14:textId="6796DECF" w:rsidR="00A111EF" w:rsidRDefault="00A111EF">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8D402C">
      <w:rPr>
        <w:rFonts w:ascii="Montserrat" w:eastAsia="Montserrat" w:hAnsi="Montserrat" w:cs="Montserrat"/>
        <w:b/>
        <w:noProof/>
        <w:color w:val="000000"/>
        <w:sz w:val="18"/>
        <w:szCs w:val="18"/>
      </w:rPr>
      <w:t>37</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8D402C">
      <w:rPr>
        <w:rFonts w:ascii="Montserrat" w:eastAsia="Montserrat" w:hAnsi="Montserrat" w:cs="Montserrat"/>
        <w:b/>
        <w:noProof/>
        <w:color w:val="000000"/>
        <w:sz w:val="18"/>
        <w:szCs w:val="18"/>
      </w:rPr>
      <w:t>40</w:t>
    </w:r>
    <w:r>
      <w:rPr>
        <w:rFonts w:ascii="Montserrat" w:eastAsia="Montserrat" w:hAnsi="Montserrat" w:cs="Montserrat"/>
        <w:b/>
        <w:color w:val="000000"/>
        <w:sz w:val="18"/>
        <w:szCs w:val="18"/>
      </w:rPr>
      <w:fldChar w:fldCharType="end"/>
    </w:r>
  </w:p>
  <w:p w14:paraId="27C7541A" w14:textId="77777777" w:rsidR="00A111EF" w:rsidRDefault="00A111EF">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273A9" w14:textId="77777777" w:rsidR="00A111EF" w:rsidRDefault="00A111E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F4085F" w14:textId="77777777" w:rsidR="00A111EF" w:rsidRDefault="00A111EF">
      <w:r>
        <w:separator/>
      </w:r>
    </w:p>
  </w:footnote>
  <w:footnote w:type="continuationSeparator" w:id="0">
    <w:p w14:paraId="3EF985E2" w14:textId="77777777" w:rsidR="00A111EF" w:rsidRDefault="00A11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2C571" w14:textId="77777777" w:rsidR="00A111EF" w:rsidRDefault="00A111EF">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876CD" w14:textId="77777777" w:rsidR="00A111EF" w:rsidRDefault="00A111EF">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556821DD" wp14:editId="16E7FD38">
          <wp:simplePos x="0" y="0"/>
          <wp:positionH relativeFrom="page">
            <wp:align>right</wp:align>
          </wp:positionH>
          <wp:positionV relativeFrom="paragraph">
            <wp:posOffset>-1172210</wp:posOffset>
          </wp:positionV>
          <wp:extent cx="7792085" cy="1014793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085" cy="10147935"/>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1EB27F60" w14:textId="77777777" w:rsidR="00A111EF" w:rsidRDefault="00A111EF" w:rsidP="00C15009">
    <w:pPr>
      <w:ind w:left="6480"/>
      <w:rPr>
        <w:rFonts w:ascii="Montserrat" w:eastAsia="Montserrat" w:hAnsi="Montserrat" w:cs="Montserrat"/>
        <w:b/>
        <w:sz w:val="14"/>
        <w:szCs w:val="14"/>
      </w:rPr>
    </w:pPr>
    <w:bookmarkStart w:id="3" w:name="_heading=h.mbgtefswduth" w:colFirst="0" w:colLast="0"/>
    <w:bookmarkEnd w:id="3"/>
    <w:r>
      <w:rPr>
        <w:rFonts w:ascii="Montserrat" w:eastAsia="Montserrat" w:hAnsi="Montserrat" w:cs="Montserrat"/>
        <w:b/>
        <w:sz w:val="14"/>
        <w:szCs w:val="14"/>
      </w:rPr>
      <w:t xml:space="preserve">    </w:t>
    </w:r>
  </w:p>
  <w:p w14:paraId="40CD44BD" w14:textId="77777777" w:rsidR="00A111EF" w:rsidRPr="00C15009" w:rsidRDefault="00A111EF" w:rsidP="00C15009">
    <w:pPr>
      <w:ind w:left="6480"/>
      <w:rPr>
        <w:rFonts w:ascii="Montserrat" w:eastAsia="Montserrat" w:hAnsi="Montserrat" w:cs="Montserrat"/>
        <w:b/>
        <w:sz w:val="14"/>
        <w:szCs w:val="14"/>
      </w:rPr>
    </w:pPr>
    <w:r>
      <w:rPr>
        <w:rFonts w:ascii="Montserrat" w:eastAsia="Montserrat" w:hAnsi="Montserrat" w:cs="Montserrat"/>
        <w:b/>
        <w:sz w:val="14"/>
        <w:szCs w:val="14"/>
      </w:rPr>
      <w:t xml:space="preserve">              VIGÉSIMA NOVENA </w:t>
    </w:r>
    <w:r>
      <w:rPr>
        <w:rFonts w:ascii="Montserrat" w:eastAsia="Montserrat" w:hAnsi="Montserrat" w:cs="Montserrat"/>
        <w:b/>
        <w:color w:val="000000"/>
        <w:sz w:val="14"/>
        <w:szCs w:val="14"/>
      </w:rPr>
      <w:t>SESIÓN ORDINARIA</w:t>
    </w:r>
  </w:p>
  <w:p w14:paraId="1DD2EFB6" w14:textId="77777777" w:rsidR="00A111EF" w:rsidRDefault="00A111EF">
    <w:pPr>
      <w:rPr>
        <w:sz w:val="14"/>
        <w:szCs w:val="14"/>
      </w:rPr>
    </w:pPr>
    <w:r>
      <w:rPr>
        <w:rFonts w:ascii="Montserrat" w:eastAsia="Montserrat" w:hAnsi="Montserrat" w:cs="Montserrat"/>
        <w:b/>
        <w:color w:val="000000"/>
        <w:sz w:val="14"/>
        <w:szCs w:val="14"/>
      </w:rPr>
      <w:t xml:space="preserve">                                                                                                                                                                                                    14 DE</w:t>
    </w:r>
    <w:r>
      <w:rPr>
        <w:rFonts w:ascii="Montserrat" w:eastAsia="Montserrat" w:hAnsi="Montserrat" w:cs="Montserrat"/>
        <w:b/>
        <w:sz w:val="14"/>
        <w:szCs w:val="14"/>
      </w:rPr>
      <w:t xml:space="preserve"> AGOSTO</w:t>
    </w:r>
    <w:r>
      <w:rPr>
        <w:rFonts w:ascii="Montserrat" w:eastAsia="Montserrat" w:hAnsi="Montserrat" w:cs="Montserrat"/>
        <w:b/>
        <w:color w:val="000000"/>
        <w:sz w:val="14"/>
        <w:szCs w:val="14"/>
      </w:rPr>
      <w:t xml:space="preserve"> DE 2024</w:t>
    </w:r>
  </w:p>
  <w:p w14:paraId="4042E5EB" w14:textId="77777777" w:rsidR="00A111EF" w:rsidRDefault="00A111EF">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5CEA1054" wp14:editId="1A814F31">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02DE1" w14:textId="77777777" w:rsidR="00A111EF" w:rsidRDefault="00A111EF">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9B1"/>
    <w:multiLevelType w:val="hybridMultilevel"/>
    <w:tmpl w:val="A0401E4A"/>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136B9"/>
    <w:multiLevelType w:val="hybridMultilevel"/>
    <w:tmpl w:val="21FC1B12"/>
    <w:lvl w:ilvl="0" w:tplc="EACE89C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8870B9"/>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3" w15:restartNumberingAfterBreak="0">
    <w:nsid w:val="0CD31A79"/>
    <w:multiLevelType w:val="hybridMultilevel"/>
    <w:tmpl w:val="C6B46052"/>
    <w:lvl w:ilvl="0" w:tplc="09CE7E5A">
      <w:start w:val="1"/>
      <w:numFmt w:val="upp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5"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FF3FA7"/>
    <w:multiLevelType w:val="hybridMultilevel"/>
    <w:tmpl w:val="0D921E80"/>
    <w:lvl w:ilvl="0" w:tplc="5F443914">
      <w:start w:val="1"/>
      <w:numFmt w:val="upperLetter"/>
      <w:suff w:val="space"/>
      <w:lvlText w:val="%1."/>
      <w:lvlJc w:val="left"/>
      <w:pPr>
        <w:ind w:left="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69061D"/>
    <w:multiLevelType w:val="hybridMultilevel"/>
    <w:tmpl w:val="C6B46052"/>
    <w:lvl w:ilvl="0" w:tplc="09CE7E5A">
      <w:start w:val="1"/>
      <w:numFmt w:val="upp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3670E00"/>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9" w15:restartNumberingAfterBreak="0">
    <w:nsid w:val="15D41964"/>
    <w:multiLevelType w:val="hybridMultilevel"/>
    <w:tmpl w:val="ABB6F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05606"/>
    <w:multiLevelType w:val="hybridMultilevel"/>
    <w:tmpl w:val="E834B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2" w15:restartNumberingAfterBreak="0">
    <w:nsid w:val="3B920813"/>
    <w:multiLevelType w:val="hybridMultilevel"/>
    <w:tmpl w:val="B0F06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3812A5"/>
    <w:multiLevelType w:val="hybridMultilevel"/>
    <w:tmpl w:val="F490BA00"/>
    <w:lvl w:ilvl="0" w:tplc="9F9CC35A">
      <w:numFmt w:val="bullet"/>
      <w:lvlText w:val="-"/>
      <w:lvlJc w:val="left"/>
      <w:pPr>
        <w:ind w:left="720" w:hanging="360"/>
      </w:pPr>
      <w:rPr>
        <w:rFonts w:ascii="Montserrat" w:eastAsia="Montserrat" w:hAnsi="Montserrat"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A15058"/>
    <w:multiLevelType w:val="hybridMultilevel"/>
    <w:tmpl w:val="EE8025CC"/>
    <w:lvl w:ilvl="0" w:tplc="8736BF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6A3524"/>
    <w:multiLevelType w:val="hybridMultilevel"/>
    <w:tmpl w:val="B7ACB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EA71ED6"/>
    <w:multiLevelType w:val="hybridMultilevel"/>
    <w:tmpl w:val="7EF63270"/>
    <w:lvl w:ilvl="0" w:tplc="75DAB918">
      <w:start w:val="1"/>
      <w:numFmt w:val="upperLetter"/>
      <w:lvlText w:val="%1."/>
      <w:lvlJc w:val="left"/>
      <w:pPr>
        <w:ind w:left="1800" w:hanging="360"/>
      </w:pPr>
      <w:rPr>
        <w:rFonts w:hint="default"/>
        <w:color w:val="000000" w:themeColor="text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F472987"/>
    <w:multiLevelType w:val="hybridMultilevel"/>
    <w:tmpl w:val="D244372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AF35F47"/>
    <w:multiLevelType w:val="hybridMultilevel"/>
    <w:tmpl w:val="C060C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1858DB"/>
    <w:multiLevelType w:val="hybridMultilevel"/>
    <w:tmpl w:val="21FC1B12"/>
    <w:lvl w:ilvl="0" w:tplc="EACE89C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1" w15:restartNumberingAfterBreak="0">
    <w:nsid w:val="62B6269E"/>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2" w15:restartNumberingAfterBreak="0">
    <w:nsid w:val="639B6C11"/>
    <w:multiLevelType w:val="hybridMultilevel"/>
    <w:tmpl w:val="6B5C1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4" w15:restartNumberingAfterBreak="0">
    <w:nsid w:val="68BB165B"/>
    <w:multiLevelType w:val="hybridMultilevel"/>
    <w:tmpl w:val="C494E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F5A0ED5"/>
    <w:multiLevelType w:val="hybridMultilevel"/>
    <w:tmpl w:val="804E973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6" w15:restartNumberingAfterBreak="0">
    <w:nsid w:val="764D2D48"/>
    <w:multiLevelType w:val="hybridMultilevel"/>
    <w:tmpl w:val="11F2CD04"/>
    <w:lvl w:ilvl="0" w:tplc="E37A41E4">
      <w:start w:val="19"/>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8553434"/>
    <w:multiLevelType w:val="hybridMultilevel"/>
    <w:tmpl w:val="D0307D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23"/>
  </w:num>
  <w:num w:numId="3">
    <w:abstractNumId w:val="5"/>
  </w:num>
  <w:num w:numId="4">
    <w:abstractNumId w:val="20"/>
  </w:num>
  <w:num w:numId="5">
    <w:abstractNumId w:val="21"/>
  </w:num>
  <w:num w:numId="6">
    <w:abstractNumId w:val="0"/>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27"/>
  </w:num>
  <w:num w:numId="12">
    <w:abstractNumId w:val="24"/>
  </w:num>
  <w:num w:numId="13">
    <w:abstractNumId w:val="25"/>
  </w:num>
  <w:num w:numId="14">
    <w:abstractNumId w:val="9"/>
  </w:num>
  <w:num w:numId="15">
    <w:abstractNumId w:val="9"/>
  </w:num>
  <w:num w:numId="16">
    <w:abstractNumId w:val="25"/>
  </w:num>
  <w:num w:numId="17">
    <w:abstractNumId w:val="10"/>
  </w:num>
  <w:num w:numId="18">
    <w:abstractNumId w:val="13"/>
  </w:num>
  <w:num w:numId="19">
    <w:abstractNumId w:val="22"/>
  </w:num>
  <w:num w:numId="20">
    <w:abstractNumId w:val="14"/>
  </w:num>
  <w:num w:numId="21">
    <w:abstractNumId w:val="26"/>
  </w:num>
  <w:num w:numId="22">
    <w:abstractNumId w:val="15"/>
  </w:num>
  <w:num w:numId="23">
    <w:abstractNumId w:val="8"/>
  </w:num>
  <w:num w:numId="24">
    <w:abstractNumId w:val="7"/>
  </w:num>
  <w:num w:numId="25">
    <w:abstractNumId w:val="3"/>
  </w:num>
  <w:num w:numId="26">
    <w:abstractNumId w:val="16"/>
  </w:num>
  <w:num w:numId="27">
    <w:abstractNumId w:val="18"/>
  </w:num>
  <w:num w:numId="28">
    <w:abstractNumId w:val="12"/>
  </w:num>
  <w:num w:numId="29">
    <w:abstractNumId w:val="2"/>
  </w:num>
  <w:num w:numId="30">
    <w:abstractNumId w:val="19"/>
  </w:num>
  <w:num w:numId="3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104C"/>
    <w:rsid w:val="00004573"/>
    <w:rsid w:val="00005AE2"/>
    <w:rsid w:val="000079AB"/>
    <w:rsid w:val="000109F6"/>
    <w:rsid w:val="00012E85"/>
    <w:rsid w:val="00014906"/>
    <w:rsid w:val="0001643B"/>
    <w:rsid w:val="000220EB"/>
    <w:rsid w:val="00024429"/>
    <w:rsid w:val="0002481D"/>
    <w:rsid w:val="0002521C"/>
    <w:rsid w:val="00025A23"/>
    <w:rsid w:val="00027488"/>
    <w:rsid w:val="000317F1"/>
    <w:rsid w:val="0004012B"/>
    <w:rsid w:val="00040950"/>
    <w:rsid w:val="00041102"/>
    <w:rsid w:val="00047A6A"/>
    <w:rsid w:val="00050553"/>
    <w:rsid w:val="0005261A"/>
    <w:rsid w:val="0005366C"/>
    <w:rsid w:val="000539FE"/>
    <w:rsid w:val="00056975"/>
    <w:rsid w:val="0006004B"/>
    <w:rsid w:val="00064194"/>
    <w:rsid w:val="000675FB"/>
    <w:rsid w:val="00072456"/>
    <w:rsid w:val="00081556"/>
    <w:rsid w:val="00081AA2"/>
    <w:rsid w:val="00081CF3"/>
    <w:rsid w:val="00083BE4"/>
    <w:rsid w:val="000847A0"/>
    <w:rsid w:val="000853D5"/>
    <w:rsid w:val="000856B8"/>
    <w:rsid w:val="000867F9"/>
    <w:rsid w:val="00093AFD"/>
    <w:rsid w:val="000949A0"/>
    <w:rsid w:val="000A0E6E"/>
    <w:rsid w:val="000A24DD"/>
    <w:rsid w:val="000A418E"/>
    <w:rsid w:val="000A480A"/>
    <w:rsid w:val="000A65EA"/>
    <w:rsid w:val="000B16FF"/>
    <w:rsid w:val="000B22D4"/>
    <w:rsid w:val="000B2597"/>
    <w:rsid w:val="000B6C88"/>
    <w:rsid w:val="000C5878"/>
    <w:rsid w:val="000D18E2"/>
    <w:rsid w:val="000D3950"/>
    <w:rsid w:val="000D7245"/>
    <w:rsid w:val="000D7908"/>
    <w:rsid w:val="000E095B"/>
    <w:rsid w:val="000E0E7B"/>
    <w:rsid w:val="000E1197"/>
    <w:rsid w:val="000E2B3C"/>
    <w:rsid w:val="000E34CB"/>
    <w:rsid w:val="000E3F29"/>
    <w:rsid w:val="000E4C3C"/>
    <w:rsid w:val="000E634C"/>
    <w:rsid w:val="000F6837"/>
    <w:rsid w:val="000F75D0"/>
    <w:rsid w:val="001013EE"/>
    <w:rsid w:val="00104AF8"/>
    <w:rsid w:val="00110474"/>
    <w:rsid w:val="00114F02"/>
    <w:rsid w:val="00116571"/>
    <w:rsid w:val="00116C5E"/>
    <w:rsid w:val="001207F8"/>
    <w:rsid w:val="0012145A"/>
    <w:rsid w:val="0013347C"/>
    <w:rsid w:val="001415CA"/>
    <w:rsid w:val="00142C05"/>
    <w:rsid w:val="0014310E"/>
    <w:rsid w:val="001501BF"/>
    <w:rsid w:val="00153AD3"/>
    <w:rsid w:val="001565F1"/>
    <w:rsid w:val="00164193"/>
    <w:rsid w:val="00167BB5"/>
    <w:rsid w:val="00171F87"/>
    <w:rsid w:val="001731E4"/>
    <w:rsid w:val="00174B43"/>
    <w:rsid w:val="00175A3C"/>
    <w:rsid w:val="001760B4"/>
    <w:rsid w:val="00176779"/>
    <w:rsid w:val="001824B1"/>
    <w:rsid w:val="00182C7C"/>
    <w:rsid w:val="00192FFF"/>
    <w:rsid w:val="001944CC"/>
    <w:rsid w:val="00195472"/>
    <w:rsid w:val="0019601B"/>
    <w:rsid w:val="001A0564"/>
    <w:rsid w:val="001A0ACD"/>
    <w:rsid w:val="001A1136"/>
    <w:rsid w:val="001A40B2"/>
    <w:rsid w:val="001A58FF"/>
    <w:rsid w:val="001A5F46"/>
    <w:rsid w:val="001A62D6"/>
    <w:rsid w:val="001A75A1"/>
    <w:rsid w:val="001B7E60"/>
    <w:rsid w:val="001C1C0B"/>
    <w:rsid w:val="001C2117"/>
    <w:rsid w:val="001C2960"/>
    <w:rsid w:val="001C3462"/>
    <w:rsid w:val="001C4CC2"/>
    <w:rsid w:val="001C687E"/>
    <w:rsid w:val="001C78C9"/>
    <w:rsid w:val="001D0558"/>
    <w:rsid w:val="001D1E66"/>
    <w:rsid w:val="001D433D"/>
    <w:rsid w:val="001D46E3"/>
    <w:rsid w:val="001D4B93"/>
    <w:rsid w:val="001D6E05"/>
    <w:rsid w:val="001D7251"/>
    <w:rsid w:val="001E0FD6"/>
    <w:rsid w:val="001E178E"/>
    <w:rsid w:val="001E31D3"/>
    <w:rsid w:val="001E5FF3"/>
    <w:rsid w:val="001F273E"/>
    <w:rsid w:val="001F3BD2"/>
    <w:rsid w:val="001F5CE0"/>
    <w:rsid w:val="001F729E"/>
    <w:rsid w:val="00203782"/>
    <w:rsid w:val="00210F03"/>
    <w:rsid w:val="00212CC8"/>
    <w:rsid w:val="00214EE3"/>
    <w:rsid w:val="00224ACA"/>
    <w:rsid w:val="00225580"/>
    <w:rsid w:val="00227B9E"/>
    <w:rsid w:val="00227F84"/>
    <w:rsid w:val="00230586"/>
    <w:rsid w:val="002332FA"/>
    <w:rsid w:val="002336BE"/>
    <w:rsid w:val="002336C9"/>
    <w:rsid w:val="002358CA"/>
    <w:rsid w:val="00237B14"/>
    <w:rsid w:val="00241D1C"/>
    <w:rsid w:val="00247131"/>
    <w:rsid w:val="002546A3"/>
    <w:rsid w:val="00255899"/>
    <w:rsid w:val="00257BDC"/>
    <w:rsid w:val="00264719"/>
    <w:rsid w:val="0026668F"/>
    <w:rsid w:val="0026698A"/>
    <w:rsid w:val="00266E98"/>
    <w:rsid w:val="00267060"/>
    <w:rsid w:val="002671A4"/>
    <w:rsid w:val="00273235"/>
    <w:rsid w:val="0027328F"/>
    <w:rsid w:val="002736FF"/>
    <w:rsid w:val="0027381B"/>
    <w:rsid w:val="00275682"/>
    <w:rsid w:val="00277446"/>
    <w:rsid w:val="00285255"/>
    <w:rsid w:val="00285378"/>
    <w:rsid w:val="00286EB5"/>
    <w:rsid w:val="002878C4"/>
    <w:rsid w:val="00291057"/>
    <w:rsid w:val="002910C5"/>
    <w:rsid w:val="00292FFE"/>
    <w:rsid w:val="00294BF7"/>
    <w:rsid w:val="00295155"/>
    <w:rsid w:val="00297CD0"/>
    <w:rsid w:val="002A345A"/>
    <w:rsid w:val="002A5805"/>
    <w:rsid w:val="002B318C"/>
    <w:rsid w:val="002B3D9F"/>
    <w:rsid w:val="002B403C"/>
    <w:rsid w:val="002B42C3"/>
    <w:rsid w:val="002B473B"/>
    <w:rsid w:val="002B672C"/>
    <w:rsid w:val="002C0FDB"/>
    <w:rsid w:val="002C13C4"/>
    <w:rsid w:val="002C430D"/>
    <w:rsid w:val="002C665B"/>
    <w:rsid w:val="002D00EB"/>
    <w:rsid w:val="002D05CD"/>
    <w:rsid w:val="002D1C56"/>
    <w:rsid w:val="002D2059"/>
    <w:rsid w:val="002D2980"/>
    <w:rsid w:val="002D49F0"/>
    <w:rsid w:val="002E15F1"/>
    <w:rsid w:val="002E4D58"/>
    <w:rsid w:val="002E6AF4"/>
    <w:rsid w:val="002F31E2"/>
    <w:rsid w:val="002F31F4"/>
    <w:rsid w:val="002F3545"/>
    <w:rsid w:val="002F4B6B"/>
    <w:rsid w:val="002F54A1"/>
    <w:rsid w:val="002F594A"/>
    <w:rsid w:val="003005F2"/>
    <w:rsid w:val="003048D2"/>
    <w:rsid w:val="00304D7B"/>
    <w:rsid w:val="0030539F"/>
    <w:rsid w:val="00305840"/>
    <w:rsid w:val="00307923"/>
    <w:rsid w:val="00307E81"/>
    <w:rsid w:val="00317A29"/>
    <w:rsid w:val="003228DE"/>
    <w:rsid w:val="00324EFB"/>
    <w:rsid w:val="00330E64"/>
    <w:rsid w:val="0033696E"/>
    <w:rsid w:val="00340E64"/>
    <w:rsid w:val="00342A8B"/>
    <w:rsid w:val="003445B2"/>
    <w:rsid w:val="00354AFD"/>
    <w:rsid w:val="00360052"/>
    <w:rsid w:val="003628B9"/>
    <w:rsid w:val="003631D7"/>
    <w:rsid w:val="00366104"/>
    <w:rsid w:val="00370D35"/>
    <w:rsid w:val="00371DFB"/>
    <w:rsid w:val="00372088"/>
    <w:rsid w:val="003731C2"/>
    <w:rsid w:val="0037453D"/>
    <w:rsid w:val="003762AD"/>
    <w:rsid w:val="00380055"/>
    <w:rsid w:val="00380D57"/>
    <w:rsid w:val="00383148"/>
    <w:rsid w:val="003879C9"/>
    <w:rsid w:val="00387D91"/>
    <w:rsid w:val="003909A5"/>
    <w:rsid w:val="0039432C"/>
    <w:rsid w:val="003944CA"/>
    <w:rsid w:val="00395B49"/>
    <w:rsid w:val="00395DBE"/>
    <w:rsid w:val="003960C1"/>
    <w:rsid w:val="00397984"/>
    <w:rsid w:val="003A0D6A"/>
    <w:rsid w:val="003A1428"/>
    <w:rsid w:val="003A167C"/>
    <w:rsid w:val="003A1A65"/>
    <w:rsid w:val="003A4395"/>
    <w:rsid w:val="003A69BA"/>
    <w:rsid w:val="003B31EB"/>
    <w:rsid w:val="003B377A"/>
    <w:rsid w:val="003B6D5F"/>
    <w:rsid w:val="003C342A"/>
    <w:rsid w:val="003C3E25"/>
    <w:rsid w:val="003D181F"/>
    <w:rsid w:val="003D2281"/>
    <w:rsid w:val="003D3289"/>
    <w:rsid w:val="003D4379"/>
    <w:rsid w:val="003D5D7B"/>
    <w:rsid w:val="003E1B2F"/>
    <w:rsid w:val="003E3CCB"/>
    <w:rsid w:val="003E47DB"/>
    <w:rsid w:val="003E55D8"/>
    <w:rsid w:val="003E60B2"/>
    <w:rsid w:val="003F2BC7"/>
    <w:rsid w:val="003F526C"/>
    <w:rsid w:val="003F54F6"/>
    <w:rsid w:val="003F6D2F"/>
    <w:rsid w:val="003F71DE"/>
    <w:rsid w:val="003F7931"/>
    <w:rsid w:val="004014C5"/>
    <w:rsid w:val="00401B09"/>
    <w:rsid w:val="0040261E"/>
    <w:rsid w:val="00405D8D"/>
    <w:rsid w:val="00410557"/>
    <w:rsid w:val="00411884"/>
    <w:rsid w:val="00411E78"/>
    <w:rsid w:val="0041222E"/>
    <w:rsid w:val="00414716"/>
    <w:rsid w:val="00415B53"/>
    <w:rsid w:val="00417723"/>
    <w:rsid w:val="0042034C"/>
    <w:rsid w:val="0042266D"/>
    <w:rsid w:val="004268ED"/>
    <w:rsid w:val="00427079"/>
    <w:rsid w:val="00434358"/>
    <w:rsid w:val="00435175"/>
    <w:rsid w:val="004356A8"/>
    <w:rsid w:val="00435802"/>
    <w:rsid w:val="004362D2"/>
    <w:rsid w:val="00443235"/>
    <w:rsid w:val="00447AE9"/>
    <w:rsid w:val="004527F2"/>
    <w:rsid w:val="004546CE"/>
    <w:rsid w:val="004551C6"/>
    <w:rsid w:val="00455A43"/>
    <w:rsid w:val="00461E3D"/>
    <w:rsid w:val="004633F5"/>
    <w:rsid w:val="00464309"/>
    <w:rsid w:val="00466E81"/>
    <w:rsid w:val="004706CD"/>
    <w:rsid w:val="0047090D"/>
    <w:rsid w:val="00470FA8"/>
    <w:rsid w:val="00471711"/>
    <w:rsid w:val="0047398F"/>
    <w:rsid w:val="004743B0"/>
    <w:rsid w:val="00474A03"/>
    <w:rsid w:val="00474B29"/>
    <w:rsid w:val="0047604F"/>
    <w:rsid w:val="004826DD"/>
    <w:rsid w:val="004843F4"/>
    <w:rsid w:val="004909C4"/>
    <w:rsid w:val="00491116"/>
    <w:rsid w:val="00494001"/>
    <w:rsid w:val="004948C0"/>
    <w:rsid w:val="00494986"/>
    <w:rsid w:val="00494A35"/>
    <w:rsid w:val="00495AFE"/>
    <w:rsid w:val="00496648"/>
    <w:rsid w:val="00497E36"/>
    <w:rsid w:val="004A1455"/>
    <w:rsid w:val="004A2F1E"/>
    <w:rsid w:val="004A5F85"/>
    <w:rsid w:val="004B1C74"/>
    <w:rsid w:val="004B3115"/>
    <w:rsid w:val="004B3A1C"/>
    <w:rsid w:val="004B42F4"/>
    <w:rsid w:val="004C1504"/>
    <w:rsid w:val="004C54A6"/>
    <w:rsid w:val="004C6A0F"/>
    <w:rsid w:val="004C6E1A"/>
    <w:rsid w:val="004C75C3"/>
    <w:rsid w:val="004D0FFA"/>
    <w:rsid w:val="004D2383"/>
    <w:rsid w:val="004D408A"/>
    <w:rsid w:val="004D4927"/>
    <w:rsid w:val="004D542B"/>
    <w:rsid w:val="004D5ECA"/>
    <w:rsid w:val="004D6F0D"/>
    <w:rsid w:val="004E2788"/>
    <w:rsid w:val="004E2AF6"/>
    <w:rsid w:val="004E389C"/>
    <w:rsid w:val="004E3CF2"/>
    <w:rsid w:val="004E57BF"/>
    <w:rsid w:val="004E7D69"/>
    <w:rsid w:val="004F147D"/>
    <w:rsid w:val="004F19B9"/>
    <w:rsid w:val="004F3133"/>
    <w:rsid w:val="005013E0"/>
    <w:rsid w:val="00502CE3"/>
    <w:rsid w:val="005110CF"/>
    <w:rsid w:val="005116AA"/>
    <w:rsid w:val="005131ED"/>
    <w:rsid w:val="005157F2"/>
    <w:rsid w:val="0052015B"/>
    <w:rsid w:val="00536C1D"/>
    <w:rsid w:val="005419F9"/>
    <w:rsid w:val="00542023"/>
    <w:rsid w:val="00542368"/>
    <w:rsid w:val="00554346"/>
    <w:rsid w:val="005544CB"/>
    <w:rsid w:val="00555CEB"/>
    <w:rsid w:val="005616EC"/>
    <w:rsid w:val="005626F6"/>
    <w:rsid w:val="00565082"/>
    <w:rsid w:val="005653C6"/>
    <w:rsid w:val="005665AC"/>
    <w:rsid w:val="00567641"/>
    <w:rsid w:val="00567917"/>
    <w:rsid w:val="00571273"/>
    <w:rsid w:val="005753CC"/>
    <w:rsid w:val="00576F07"/>
    <w:rsid w:val="00581C40"/>
    <w:rsid w:val="00581E0F"/>
    <w:rsid w:val="005829F1"/>
    <w:rsid w:val="00583A64"/>
    <w:rsid w:val="00590769"/>
    <w:rsid w:val="00591D39"/>
    <w:rsid w:val="005928A5"/>
    <w:rsid w:val="00594B03"/>
    <w:rsid w:val="00595820"/>
    <w:rsid w:val="00596881"/>
    <w:rsid w:val="00596A4B"/>
    <w:rsid w:val="0059712F"/>
    <w:rsid w:val="00597616"/>
    <w:rsid w:val="005A303F"/>
    <w:rsid w:val="005A3176"/>
    <w:rsid w:val="005B4856"/>
    <w:rsid w:val="005B549A"/>
    <w:rsid w:val="005C0E31"/>
    <w:rsid w:val="005C1FE1"/>
    <w:rsid w:val="005C3246"/>
    <w:rsid w:val="005D0A91"/>
    <w:rsid w:val="005D1DDF"/>
    <w:rsid w:val="005D1DF0"/>
    <w:rsid w:val="005D23FD"/>
    <w:rsid w:val="005D3BAA"/>
    <w:rsid w:val="005E272C"/>
    <w:rsid w:val="005E4451"/>
    <w:rsid w:val="005E5E0D"/>
    <w:rsid w:val="005E6753"/>
    <w:rsid w:val="005E7D84"/>
    <w:rsid w:val="005F140F"/>
    <w:rsid w:val="005F1A15"/>
    <w:rsid w:val="005F3624"/>
    <w:rsid w:val="005F548D"/>
    <w:rsid w:val="005F55F2"/>
    <w:rsid w:val="005F6035"/>
    <w:rsid w:val="005F6821"/>
    <w:rsid w:val="005F7D55"/>
    <w:rsid w:val="00600918"/>
    <w:rsid w:val="00604A84"/>
    <w:rsid w:val="006060BC"/>
    <w:rsid w:val="006062C8"/>
    <w:rsid w:val="006167A2"/>
    <w:rsid w:val="00617B20"/>
    <w:rsid w:val="00621D8F"/>
    <w:rsid w:val="0062455B"/>
    <w:rsid w:val="0063349E"/>
    <w:rsid w:val="00634DFB"/>
    <w:rsid w:val="00641332"/>
    <w:rsid w:val="00641D17"/>
    <w:rsid w:val="00644D36"/>
    <w:rsid w:val="00647A00"/>
    <w:rsid w:val="00650DFA"/>
    <w:rsid w:val="0065121F"/>
    <w:rsid w:val="006518AF"/>
    <w:rsid w:val="0065652B"/>
    <w:rsid w:val="00656BC5"/>
    <w:rsid w:val="00656E48"/>
    <w:rsid w:val="0066048E"/>
    <w:rsid w:val="00660815"/>
    <w:rsid w:val="00661772"/>
    <w:rsid w:val="00662351"/>
    <w:rsid w:val="006652A8"/>
    <w:rsid w:val="00666722"/>
    <w:rsid w:val="0066741E"/>
    <w:rsid w:val="0067000B"/>
    <w:rsid w:val="0067021C"/>
    <w:rsid w:val="00672547"/>
    <w:rsid w:val="00672B34"/>
    <w:rsid w:val="0067317F"/>
    <w:rsid w:val="006737E5"/>
    <w:rsid w:val="00676134"/>
    <w:rsid w:val="00676178"/>
    <w:rsid w:val="00681DEF"/>
    <w:rsid w:val="00683C6B"/>
    <w:rsid w:val="0068451C"/>
    <w:rsid w:val="00684F05"/>
    <w:rsid w:val="00690046"/>
    <w:rsid w:val="006916CA"/>
    <w:rsid w:val="0069443F"/>
    <w:rsid w:val="006954C3"/>
    <w:rsid w:val="006A18A6"/>
    <w:rsid w:val="006B4044"/>
    <w:rsid w:val="006B40E5"/>
    <w:rsid w:val="006B44CC"/>
    <w:rsid w:val="006B647A"/>
    <w:rsid w:val="006B6981"/>
    <w:rsid w:val="006C0FEA"/>
    <w:rsid w:val="006C1C7B"/>
    <w:rsid w:val="006C25C2"/>
    <w:rsid w:val="006C37A6"/>
    <w:rsid w:val="006C7D22"/>
    <w:rsid w:val="006D0D5A"/>
    <w:rsid w:val="006D5170"/>
    <w:rsid w:val="006E2280"/>
    <w:rsid w:val="006E245C"/>
    <w:rsid w:val="006E591E"/>
    <w:rsid w:val="006F1CF6"/>
    <w:rsid w:val="006F56C1"/>
    <w:rsid w:val="006F67C3"/>
    <w:rsid w:val="006F7447"/>
    <w:rsid w:val="00700254"/>
    <w:rsid w:val="00704601"/>
    <w:rsid w:val="00705966"/>
    <w:rsid w:val="0072266B"/>
    <w:rsid w:val="007226BD"/>
    <w:rsid w:val="00723B92"/>
    <w:rsid w:val="00727843"/>
    <w:rsid w:val="007316B6"/>
    <w:rsid w:val="00731B26"/>
    <w:rsid w:val="00731F6C"/>
    <w:rsid w:val="007329D6"/>
    <w:rsid w:val="007333A1"/>
    <w:rsid w:val="00734AB5"/>
    <w:rsid w:val="00736AA3"/>
    <w:rsid w:val="00741D4C"/>
    <w:rsid w:val="00742FB3"/>
    <w:rsid w:val="00743531"/>
    <w:rsid w:val="00743ACD"/>
    <w:rsid w:val="00743EB5"/>
    <w:rsid w:val="0074673C"/>
    <w:rsid w:val="0074729B"/>
    <w:rsid w:val="007500D0"/>
    <w:rsid w:val="00750815"/>
    <w:rsid w:val="00752061"/>
    <w:rsid w:val="0076025E"/>
    <w:rsid w:val="00761E5B"/>
    <w:rsid w:val="007642F8"/>
    <w:rsid w:val="00764E39"/>
    <w:rsid w:val="00765009"/>
    <w:rsid w:val="007669A9"/>
    <w:rsid w:val="00766CDF"/>
    <w:rsid w:val="007671EA"/>
    <w:rsid w:val="007678BD"/>
    <w:rsid w:val="00774676"/>
    <w:rsid w:val="00774CB8"/>
    <w:rsid w:val="007751A9"/>
    <w:rsid w:val="007754CD"/>
    <w:rsid w:val="00785AB7"/>
    <w:rsid w:val="00785C58"/>
    <w:rsid w:val="00786205"/>
    <w:rsid w:val="007867F5"/>
    <w:rsid w:val="00787105"/>
    <w:rsid w:val="00790B1C"/>
    <w:rsid w:val="007910F7"/>
    <w:rsid w:val="007938BF"/>
    <w:rsid w:val="00795929"/>
    <w:rsid w:val="007959FF"/>
    <w:rsid w:val="00795D29"/>
    <w:rsid w:val="00796343"/>
    <w:rsid w:val="007A0698"/>
    <w:rsid w:val="007A1C09"/>
    <w:rsid w:val="007A27B5"/>
    <w:rsid w:val="007A416B"/>
    <w:rsid w:val="007A6DA4"/>
    <w:rsid w:val="007A768B"/>
    <w:rsid w:val="007B1534"/>
    <w:rsid w:val="007B2B25"/>
    <w:rsid w:val="007B5568"/>
    <w:rsid w:val="007B6D6E"/>
    <w:rsid w:val="007C0498"/>
    <w:rsid w:val="007C2853"/>
    <w:rsid w:val="007C2ADF"/>
    <w:rsid w:val="007C56B2"/>
    <w:rsid w:val="007C6758"/>
    <w:rsid w:val="007C7412"/>
    <w:rsid w:val="007D2B7A"/>
    <w:rsid w:val="007D53F8"/>
    <w:rsid w:val="007D6254"/>
    <w:rsid w:val="007D6ACE"/>
    <w:rsid w:val="007E2229"/>
    <w:rsid w:val="007E26B3"/>
    <w:rsid w:val="007E2EFD"/>
    <w:rsid w:val="007E3F62"/>
    <w:rsid w:val="007E55F3"/>
    <w:rsid w:val="007E6A9B"/>
    <w:rsid w:val="007E6FB9"/>
    <w:rsid w:val="007E7099"/>
    <w:rsid w:val="007E7B02"/>
    <w:rsid w:val="007F0D0D"/>
    <w:rsid w:val="007F0F77"/>
    <w:rsid w:val="007F1175"/>
    <w:rsid w:val="007F2F05"/>
    <w:rsid w:val="007F3777"/>
    <w:rsid w:val="007F4797"/>
    <w:rsid w:val="007F58FB"/>
    <w:rsid w:val="00800A70"/>
    <w:rsid w:val="00801B53"/>
    <w:rsid w:val="008068F1"/>
    <w:rsid w:val="00807290"/>
    <w:rsid w:val="00814962"/>
    <w:rsid w:val="008157D1"/>
    <w:rsid w:val="008228BD"/>
    <w:rsid w:val="00824A00"/>
    <w:rsid w:val="008263A4"/>
    <w:rsid w:val="008324C6"/>
    <w:rsid w:val="008333E2"/>
    <w:rsid w:val="00833810"/>
    <w:rsid w:val="00834AF5"/>
    <w:rsid w:val="00841BB1"/>
    <w:rsid w:val="00842778"/>
    <w:rsid w:val="00842CAD"/>
    <w:rsid w:val="00846221"/>
    <w:rsid w:val="008466AB"/>
    <w:rsid w:val="00847552"/>
    <w:rsid w:val="008525A1"/>
    <w:rsid w:val="00852648"/>
    <w:rsid w:val="00852F22"/>
    <w:rsid w:val="0085461B"/>
    <w:rsid w:val="0085640A"/>
    <w:rsid w:val="00860E1A"/>
    <w:rsid w:val="008674D5"/>
    <w:rsid w:val="0087255B"/>
    <w:rsid w:val="008739D4"/>
    <w:rsid w:val="008752DF"/>
    <w:rsid w:val="0087656A"/>
    <w:rsid w:val="0088218D"/>
    <w:rsid w:val="008869B2"/>
    <w:rsid w:val="0089218A"/>
    <w:rsid w:val="0089261C"/>
    <w:rsid w:val="00892D84"/>
    <w:rsid w:val="00894707"/>
    <w:rsid w:val="00895726"/>
    <w:rsid w:val="008961AE"/>
    <w:rsid w:val="00896D1E"/>
    <w:rsid w:val="008979EE"/>
    <w:rsid w:val="008A37D2"/>
    <w:rsid w:val="008A46FC"/>
    <w:rsid w:val="008A5CA1"/>
    <w:rsid w:val="008A78EA"/>
    <w:rsid w:val="008B322D"/>
    <w:rsid w:val="008B5351"/>
    <w:rsid w:val="008B6E38"/>
    <w:rsid w:val="008C0502"/>
    <w:rsid w:val="008C0EB8"/>
    <w:rsid w:val="008C28D5"/>
    <w:rsid w:val="008C2D1E"/>
    <w:rsid w:val="008C2D85"/>
    <w:rsid w:val="008D3DAD"/>
    <w:rsid w:val="008D402C"/>
    <w:rsid w:val="008D4E8E"/>
    <w:rsid w:val="008D7F53"/>
    <w:rsid w:val="008E199D"/>
    <w:rsid w:val="008E3288"/>
    <w:rsid w:val="008E3BA5"/>
    <w:rsid w:val="008E42A5"/>
    <w:rsid w:val="008E7E2D"/>
    <w:rsid w:val="008F2291"/>
    <w:rsid w:val="008F4B2D"/>
    <w:rsid w:val="008F5461"/>
    <w:rsid w:val="008F7C14"/>
    <w:rsid w:val="0090295F"/>
    <w:rsid w:val="009061AA"/>
    <w:rsid w:val="00906279"/>
    <w:rsid w:val="009136DE"/>
    <w:rsid w:val="00914FAE"/>
    <w:rsid w:val="0091698D"/>
    <w:rsid w:val="00920C99"/>
    <w:rsid w:val="00921FF4"/>
    <w:rsid w:val="0092488C"/>
    <w:rsid w:val="009326BC"/>
    <w:rsid w:val="009366B0"/>
    <w:rsid w:val="009370B5"/>
    <w:rsid w:val="0093783E"/>
    <w:rsid w:val="00940912"/>
    <w:rsid w:val="00941667"/>
    <w:rsid w:val="00942FC0"/>
    <w:rsid w:val="00945F04"/>
    <w:rsid w:val="009467EA"/>
    <w:rsid w:val="00947634"/>
    <w:rsid w:val="00947A1F"/>
    <w:rsid w:val="009501D8"/>
    <w:rsid w:val="00950D28"/>
    <w:rsid w:val="00951399"/>
    <w:rsid w:val="009514FC"/>
    <w:rsid w:val="0095162B"/>
    <w:rsid w:val="00952446"/>
    <w:rsid w:val="00953891"/>
    <w:rsid w:val="00963DFF"/>
    <w:rsid w:val="00966345"/>
    <w:rsid w:val="00967275"/>
    <w:rsid w:val="009674CF"/>
    <w:rsid w:val="00967910"/>
    <w:rsid w:val="00971E12"/>
    <w:rsid w:val="00977F24"/>
    <w:rsid w:val="0098144E"/>
    <w:rsid w:val="00981881"/>
    <w:rsid w:val="009819C3"/>
    <w:rsid w:val="0098230C"/>
    <w:rsid w:val="00984F0A"/>
    <w:rsid w:val="00986030"/>
    <w:rsid w:val="00986ABB"/>
    <w:rsid w:val="00992272"/>
    <w:rsid w:val="009930A1"/>
    <w:rsid w:val="009932B2"/>
    <w:rsid w:val="00996B4C"/>
    <w:rsid w:val="00996F7C"/>
    <w:rsid w:val="009A1EEF"/>
    <w:rsid w:val="009A5295"/>
    <w:rsid w:val="009A5A53"/>
    <w:rsid w:val="009A699F"/>
    <w:rsid w:val="009B0604"/>
    <w:rsid w:val="009B0D27"/>
    <w:rsid w:val="009B0DF5"/>
    <w:rsid w:val="009B1869"/>
    <w:rsid w:val="009B3C79"/>
    <w:rsid w:val="009B486F"/>
    <w:rsid w:val="009C2FC9"/>
    <w:rsid w:val="009D1258"/>
    <w:rsid w:val="009D5ECD"/>
    <w:rsid w:val="009D5EEC"/>
    <w:rsid w:val="009D5F38"/>
    <w:rsid w:val="009D5FE4"/>
    <w:rsid w:val="009E08A9"/>
    <w:rsid w:val="009E3DDA"/>
    <w:rsid w:val="009E5CBC"/>
    <w:rsid w:val="009E6CC9"/>
    <w:rsid w:val="009F1E01"/>
    <w:rsid w:val="009F5DD0"/>
    <w:rsid w:val="009F63C8"/>
    <w:rsid w:val="009F7955"/>
    <w:rsid w:val="00A015C6"/>
    <w:rsid w:val="00A02917"/>
    <w:rsid w:val="00A02D1A"/>
    <w:rsid w:val="00A0386F"/>
    <w:rsid w:val="00A03FB4"/>
    <w:rsid w:val="00A05BDE"/>
    <w:rsid w:val="00A0645A"/>
    <w:rsid w:val="00A07AA2"/>
    <w:rsid w:val="00A110CF"/>
    <w:rsid w:val="00A111EF"/>
    <w:rsid w:val="00A163EB"/>
    <w:rsid w:val="00A17D0D"/>
    <w:rsid w:val="00A22ACF"/>
    <w:rsid w:val="00A23745"/>
    <w:rsid w:val="00A23997"/>
    <w:rsid w:val="00A24E36"/>
    <w:rsid w:val="00A30B54"/>
    <w:rsid w:val="00A30E86"/>
    <w:rsid w:val="00A30ECA"/>
    <w:rsid w:val="00A340AA"/>
    <w:rsid w:val="00A36A57"/>
    <w:rsid w:val="00A376E4"/>
    <w:rsid w:val="00A40C54"/>
    <w:rsid w:val="00A416A7"/>
    <w:rsid w:val="00A420E6"/>
    <w:rsid w:val="00A43397"/>
    <w:rsid w:val="00A43509"/>
    <w:rsid w:val="00A4512D"/>
    <w:rsid w:val="00A453E5"/>
    <w:rsid w:val="00A46BEE"/>
    <w:rsid w:val="00A4778B"/>
    <w:rsid w:val="00A50378"/>
    <w:rsid w:val="00A50B4E"/>
    <w:rsid w:val="00A52D6D"/>
    <w:rsid w:val="00A52FB8"/>
    <w:rsid w:val="00A530F5"/>
    <w:rsid w:val="00A577CE"/>
    <w:rsid w:val="00A57EDB"/>
    <w:rsid w:val="00A601A0"/>
    <w:rsid w:val="00A6093F"/>
    <w:rsid w:val="00A646BE"/>
    <w:rsid w:val="00A6502D"/>
    <w:rsid w:val="00A6593E"/>
    <w:rsid w:val="00A65AA1"/>
    <w:rsid w:val="00A65B27"/>
    <w:rsid w:val="00A65B8D"/>
    <w:rsid w:val="00A66EF1"/>
    <w:rsid w:val="00A71353"/>
    <w:rsid w:val="00A71D59"/>
    <w:rsid w:val="00A744BE"/>
    <w:rsid w:val="00A75B9D"/>
    <w:rsid w:val="00A77DE4"/>
    <w:rsid w:val="00A80B8F"/>
    <w:rsid w:val="00A80F96"/>
    <w:rsid w:val="00A843F1"/>
    <w:rsid w:val="00A93C65"/>
    <w:rsid w:val="00A94159"/>
    <w:rsid w:val="00A951DB"/>
    <w:rsid w:val="00A95B38"/>
    <w:rsid w:val="00A96966"/>
    <w:rsid w:val="00A97CD6"/>
    <w:rsid w:val="00AA07E4"/>
    <w:rsid w:val="00AA0ACC"/>
    <w:rsid w:val="00AA146C"/>
    <w:rsid w:val="00AA3529"/>
    <w:rsid w:val="00AA37CB"/>
    <w:rsid w:val="00AA7EEA"/>
    <w:rsid w:val="00AB04BB"/>
    <w:rsid w:val="00AB261B"/>
    <w:rsid w:val="00AB27F7"/>
    <w:rsid w:val="00AB488A"/>
    <w:rsid w:val="00AB50C0"/>
    <w:rsid w:val="00AB5C27"/>
    <w:rsid w:val="00AB5CD5"/>
    <w:rsid w:val="00AB5E4A"/>
    <w:rsid w:val="00AC1D7C"/>
    <w:rsid w:val="00AC2809"/>
    <w:rsid w:val="00AC2AC5"/>
    <w:rsid w:val="00AC4508"/>
    <w:rsid w:val="00AC5E75"/>
    <w:rsid w:val="00AC724D"/>
    <w:rsid w:val="00AD0782"/>
    <w:rsid w:val="00AD5299"/>
    <w:rsid w:val="00AD5A8D"/>
    <w:rsid w:val="00AD6500"/>
    <w:rsid w:val="00AD72D3"/>
    <w:rsid w:val="00AD7639"/>
    <w:rsid w:val="00AD7E21"/>
    <w:rsid w:val="00AE4359"/>
    <w:rsid w:val="00AE5857"/>
    <w:rsid w:val="00AE5AAA"/>
    <w:rsid w:val="00AE6C43"/>
    <w:rsid w:val="00AF4A86"/>
    <w:rsid w:val="00AF549B"/>
    <w:rsid w:val="00AF5C2B"/>
    <w:rsid w:val="00B04370"/>
    <w:rsid w:val="00B057AA"/>
    <w:rsid w:val="00B05D9B"/>
    <w:rsid w:val="00B13ED5"/>
    <w:rsid w:val="00B1543B"/>
    <w:rsid w:val="00B20428"/>
    <w:rsid w:val="00B20B97"/>
    <w:rsid w:val="00B20DF0"/>
    <w:rsid w:val="00B218EF"/>
    <w:rsid w:val="00B21A72"/>
    <w:rsid w:val="00B230EF"/>
    <w:rsid w:val="00B23EFD"/>
    <w:rsid w:val="00B259AB"/>
    <w:rsid w:val="00B30AF3"/>
    <w:rsid w:val="00B327ED"/>
    <w:rsid w:val="00B36374"/>
    <w:rsid w:val="00B36995"/>
    <w:rsid w:val="00B4010D"/>
    <w:rsid w:val="00B402A5"/>
    <w:rsid w:val="00B41F2B"/>
    <w:rsid w:val="00B4282A"/>
    <w:rsid w:val="00B438EC"/>
    <w:rsid w:val="00B4586A"/>
    <w:rsid w:val="00B47990"/>
    <w:rsid w:val="00B563C7"/>
    <w:rsid w:val="00B62469"/>
    <w:rsid w:val="00B63B0F"/>
    <w:rsid w:val="00B65662"/>
    <w:rsid w:val="00B70018"/>
    <w:rsid w:val="00B70197"/>
    <w:rsid w:val="00B731A7"/>
    <w:rsid w:val="00B73370"/>
    <w:rsid w:val="00B73EE8"/>
    <w:rsid w:val="00B762CB"/>
    <w:rsid w:val="00B765F0"/>
    <w:rsid w:val="00B766A8"/>
    <w:rsid w:val="00B7782B"/>
    <w:rsid w:val="00B82C3D"/>
    <w:rsid w:val="00B8311A"/>
    <w:rsid w:val="00B83D38"/>
    <w:rsid w:val="00B86902"/>
    <w:rsid w:val="00B90586"/>
    <w:rsid w:val="00B95CB1"/>
    <w:rsid w:val="00B96B49"/>
    <w:rsid w:val="00BA6C01"/>
    <w:rsid w:val="00BB2382"/>
    <w:rsid w:val="00BB2C4C"/>
    <w:rsid w:val="00BB312B"/>
    <w:rsid w:val="00BB51B3"/>
    <w:rsid w:val="00BC2276"/>
    <w:rsid w:val="00BC50C6"/>
    <w:rsid w:val="00BC5301"/>
    <w:rsid w:val="00BC6A1F"/>
    <w:rsid w:val="00BD4E52"/>
    <w:rsid w:val="00BD5225"/>
    <w:rsid w:val="00BE3D03"/>
    <w:rsid w:val="00BE4CD5"/>
    <w:rsid w:val="00BE5C67"/>
    <w:rsid w:val="00BE6EC9"/>
    <w:rsid w:val="00BF0480"/>
    <w:rsid w:val="00BF1080"/>
    <w:rsid w:val="00BF1AD9"/>
    <w:rsid w:val="00BF1D41"/>
    <w:rsid w:val="00BF38C0"/>
    <w:rsid w:val="00BF46A8"/>
    <w:rsid w:val="00BF4DA7"/>
    <w:rsid w:val="00BF65E8"/>
    <w:rsid w:val="00BF747E"/>
    <w:rsid w:val="00C02564"/>
    <w:rsid w:val="00C02851"/>
    <w:rsid w:val="00C05CD0"/>
    <w:rsid w:val="00C13950"/>
    <w:rsid w:val="00C14D20"/>
    <w:rsid w:val="00C15009"/>
    <w:rsid w:val="00C17362"/>
    <w:rsid w:val="00C21BF7"/>
    <w:rsid w:val="00C226AE"/>
    <w:rsid w:val="00C2419E"/>
    <w:rsid w:val="00C24468"/>
    <w:rsid w:val="00C24FF1"/>
    <w:rsid w:val="00C2595F"/>
    <w:rsid w:val="00C320E7"/>
    <w:rsid w:val="00C36F5E"/>
    <w:rsid w:val="00C410E0"/>
    <w:rsid w:val="00C45E70"/>
    <w:rsid w:val="00C5001C"/>
    <w:rsid w:val="00C51CD2"/>
    <w:rsid w:val="00C53072"/>
    <w:rsid w:val="00C5318B"/>
    <w:rsid w:val="00C539A9"/>
    <w:rsid w:val="00C53B15"/>
    <w:rsid w:val="00C53B43"/>
    <w:rsid w:val="00C545E0"/>
    <w:rsid w:val="00C640B3"/>
    <w:rsid w:val="00C737B9"/>
    <w:rsid w:val="00C87128"/>
    <w:rsid w:val="00C900C8"/>
    <w:rsid w:val="00C904D9"/>
    <w:rsid w:val="00C9121F"/>
    <w:rsid w:val="00C92877"/>
    <w:rsid w:val="00CA30A5"/>
    <w:rsid w:val="00CA54EA"/>
    <w:rsid w:val="00CB11F5"/>
    <w:rsid w:val="00CB2CEF"/>
    <w:rsid w:val="00CB42D9"/>
    <w:rsid w:val="00CB49E1"/>
    <w:rsid w:val="00CB68AA"/>
    <w:rsid w:val="00CB73CF"/>
    <w:rsid w:val="00CC0887"/>
    <w:rsid w:val="00CC3FC1"/>
    <w:rsid w:val="00CC56AA"/>
    <w:rsid w:val="00CC65A2"/>
    <w:rsid w:val="00CC74B0"/>
    <w:rsid w:val="00CD24B6"/>
    <w:rsid w:val="00CD4FF1"/>
    <w:rsid w:val="00CD69A7"/>
    <w:rsid w:val="00CE0307"/>
    <w:rsid w:val="00CE0AC0"/>
    <w:rsid w:val="00CE218F"/>
    <w:rsid w:val="00CF0E9C"/>
    <w:rsid w:val="00CF1A93"/>
    <w:rsid w:val="00CF302F"/>
    <w:rsid w:val="00CF3CC5"/>
    <w:rsid w:val="00CF4764"/>
    <w:rsid w:val="00CF6A88"/>
    <w:rsid w:val="00CF72E0"/>
    <w:rsid w:val="00D004B9"/>
    <w:rsid w:val="00D00507"/>
    <w:rsid w:val="00D01121"/>
    <w:rsid w:val="00D01424"/>
    <w:rsid w:val="00D01F78"/>
    <w:rsid w:val="00D02C6C"/>
    <w:rsid w:val="00D03AAA"/>
    <w:rsid w:val="00D03E4D"/>
    <w:rsid w:val="00D041A8"/>
    <w:rsid w:val="00D15D99"/>
    <w:rsid w:val="00D16A7F"/>
    <w:rsid w:val="00D20179"/>
    <w:rsid w:val="00D223A3"/>
    <w:rsid w:val="00D2267E"/>
    <w:rsid w:val="00D2495C"/>
    <w:rsid w:val="00D26F46"/>
    <w:rsid w:val="00D27629"/>
    <w:rsid w:val="00D34518"/>
    <w:rsid w:val="00D353B7"/>
    <w:rsid w:val="00D418F3"/>
    <w:rsid w:val="00D46E44"/>
    <w:rsid w:val="00D47A81"/>
    <w:rsid w:val="00D50678"/>
    <w:rsid w:val="00D53798"/>
    <w:rsid w:val="00D55063"/>
    <w:rsid w:val="00D55A3B"/>
    <w:rsid w:val="00D562AB"/>
    <w:rsid w:val="00D578DA"/>
    <w:rsid w:val="00D6191F"/>
    <w:rsid w:val="00D61B17"/>
    <w:rsid w:val="00D62409"/>
    <w:rsid w:val="00D629DE"/>
    <w:rsid w:val="00D6390C"/>
    <w:rsid w:val="00D6487D"/>
    <w:rsid w:val="00D64B5A"/>
    <w:rsid w:val="00D64D23"/>
    <w:rsid w:val="00D64D35"/>
    <w:rsid w:val="00D679A8"/>
    <w:rsid w:val="00D72694"/>
    <w:rsid w:val="00D72EAC"/>
    <w:rsid w:val="00D73E33"/>
    <w:rsid w:val="00D751F1"/>
    <w:rsid w:val="00D76220"/>
    <w:rsid w:val="00D772D0"/>
    <w:rsid w:val="00D8124F"/>
    <w:rsid w:val="00D8198B"/>
    <w:rsid w:val="00D83E23"/>
    <w:rsid w:val="00D85535"/>
    <w:rsid w:val="00D900E2"/>
    <w:rsid w:val="00D9055C"/>
    <w:rsid w:val="00D915D1"/>
    <w:rsid w:val="00D95BD2"/>
    <w:rsid w:val="00D9601C"/>
    <w:rsid w:val="00D9624A"/>
    <w:rsid w:val="00DA0E63"/>
    <w:rsid w:val="00DA2E75"/>
    <w:rsid w:val="00DA2EB8"/>
    <w:rsid w:val="00DA3BE1"/>
    <w:rsid w:val="00DA47FC"/>
    <w:rsid w:val="00DA4FB0"/>
    <w:rsid w:val="00DA536A"/>
    <w:rsid w:val="00DB24C6"/>
    <w:rsid w:val="00DB42EE"/>
    <w:rsid w:val="00DC0759"/>
    <w:rsid w:val="00DC10EA"/>
    <w:rsid w:val="00DC1902"/>
    <w:rsid w:val="00DC4444"/>
    <w:rsid w:val="00DD0B62"/>
    <w:rsid w:val="00DD242E"/>
    <w:rsid w:val="00DD32AB"/>
    <w:rsid w:val="00DD4613"/>
    <w:rsid w:val="00DD56B0"/>
    <w:rsid w:val="00DD70C5"/>
    <w:rsid w:val="00DD729E"/>
    <w:rsid w:val="00DD77FF"/>
    <w:rsid w:val="00DD792C"/>
    <w:rsid w:val="00DE2693"/>
    <w:rsid w:val="00DE3873"/>
    <w:rsid w:val="00DE3F55"/>
    <w:rsid w:val="00DE6C2F"/>
    <w:rsid w:val="00DE74CC"/>
    <w:rsid w:val="00DE78E8"/>
    <w:rsid w:val="00DE7B7A"/>
    <w:rsid w:val="00DF168D"/>
    <w:rsid w:val="00DF385D"/>
    <w:rsid w:val="00DF4353"/>
    <w:rsid w:val="00DF746D"/>
    <w:rsid w:val="00DF7DBF"/>
    <w:rsid w:val="00E00495"/>
    <w:rsid w:val="00E01D42"/>
    <w:rsid w:val="00E20862"/>
    <w:rsid w:val="00E20D1B"/>
    <w:rsid w:val="00E26215"/>
    <w:rsid w:val="00E2720D"/>
    <w:rsid w:val="00E27AA9"/>
    <w:rsid w:val="00E4592D"/>
    <w:rsid w:val="00E47EFC"/>
    <w:rsid w:val="00E50EE5"/>
    <w:rsid w:val="00E512AB"/>
    <w:rsid w:val="00E56E98"/>
    <w:rsid w:val="00E63F33"/>
    <w:rsid w:val="00E65B9E"/>
    <w:rsid w:val="00E65BB3"/>
    <w:rsid w:val="00E675C0"/>
    <w:rsid w:val="00E70F80"/>
    <w:rsid w:val="00E72D7B"/>
    <w:rsid w:val="00E74312"/>
    <w:rsid w:val="00E81749"/>
    <w:rsid w:val="00E85562"/>
    <w:rsid w:val="00E85C9F"/>
    <w:rsid w:val="00E874D3"/>
    <w:rsid w:val="00E877F1"/>
    <w:rsid w:val="00E87FEF"/>
    <w:rsid w:val="00E91440"/>
    <w:rsid w:val="00E91D32"/>
    <w:rsid w:val="00E921A2"/>
    <w:rsid w:val="00E96E0B"/>
    <w:rsid w:val="00E97F22"/>
    <w:rsid w:val="00EA0C7F"/>
    <w:rsid w:val="00EA1E7B"/>
    <w:rsid w:val="00EA488C"/>
    <w:rsid w:val="00EA4BAC"/>
    <w:rsid w:val="00EA51B1"/>
    <w:rsid w:val="00EA53B4"/>
    <w:rsid w:val="00EA67CA"/>
    <w:rsid w:val="00EB7935"/>
    <w:rsid w:val="00EC0271"/>
    <w:rsid w:val="00EC1CCB"/>
    <w:rsid w:val="00EC1DC8"/>
    <w:rsid w:val="00EC241D"/>
    <w:rsid w:val="00EC4CE9"/>
    <w:rsid w:val="00EC61B7"/>
    <w:rsid w:val="00ED4082"/>
    <w:rsid w:val="00EE6FA7"/>
    <w:rsid w:val="00EF3090"/>
    <w:rsid w:val="00EF366B"/>
    <w:rsid w:val="00EF58DE"/>
    <w:rsid w:val="00EF6E3D"/>
    <w:rsid w:val="00F02A54"/>
    <w:rsid w:val="00F06564"/>
    <w:rsid w:val="00F10A35"/>
    <w:rsid w:val="00F1150E"/>
    <w:rsid w:val="00F14333"/>
    <w:rsid w:val="00F146DA"/>
    <w:rsid w:val="00F14855"/>
    <w:rsid w:val="00F15218"/>
    <w:rsid w:val="00F16A8C"/>
    <w:rsid w:val="00F16E84"/>
    <w:rsid w:val="00F17D54"/>
    <w:rsid w:val="00F20364"/>
    <w:rsid w:val="00F22CE0"/>
    <w:rsid w:val="00F23EA1"/>
    <w:rsid w:val="00F25F87"/>
    <w:rsid w:val="00F26F30"/>
    <w:rsid w:val="00F27801"/>
    <w:rsid w:val="00F27ECD"/>
    <w:rsid w:val="00F34A1C"/>
    <w:rsid w:val="00F36FFD"/>
    <w:rsid w:val="00F409A5"/>
    <w:rsid w:val="00F41D1D"/>
    <w:rsid w:val="00F53433"/>
    <w:rsid w:val="00F5499B"/>
    <w:rsid w:val="00F54E7A"/>
    <w:rsid w:val="00F567BF"/>
    <w:rsid w:val="00F56E9D"/>
    <w:rsid w:val="00F60631"/>
    <w:rsid w:val="00F62207"/>
    <w:rsid w:val="00F64434"/>
    <w:rsid w:val="00F65D5E"/>
    <w:rsid w:val="00F6692E"/>
    <w:rsid w:val="00F66D00"/>
    <w:rsid w:val="00F6727C"/>
    <w:rsid w:val="00F70293"/>
    <w:rsid w:val="00F718D9"/>
    <w:rsid w:val="00F741A8"/>
    <w:rsid w:val="00F76CD5"/>
    <w:rsid w:val="00F76DE5"/>
    <w:rsid w:val="00F77774"/>
    <w:rsid w:val="00F818DB"/>
    <w:rsid w:val="00F8236B"/>
    <w:rsid w:val="00F82F30"/>
    <w:rsid w:val="00F834D0"/>
    <w:rsid w:val="00F87A09"/>
    <w:rsid w:val="00F90B94"/>
    <w:rsid w:val="00F94B75"/>
    <w:rsid w:val="00FA0953"/>
    <w:rsid w:val="00FA32B5"/>
    <w:rsid w:val="00FA3DCE"/>
    <w:rsid w:val="00FA7583"/>
    <w:rsid w:val="00FB005E"/>
    <w:rsid w:val="00FB0A21"/>
    <w:rsid w:val="00FB0D5D"/>
    <w:rsid w:val="00FB3CC3"/>
    <w:rsid w:val="00FB603A"/>
    <w:rsid w:val="00FB639A"/>
    <w:rsid w:val="00FC10CD"/>
    <w:rsid w:val="00FC1B4F"/>
    <w:rsid w:val="00FD00A8"/>
    <w:rsid w:val="00FD460B"/>
    <w:rsid w:val="00FD5DD3"/>
    <w:rsid w:val="00FD6EED"/>
    <w:rsid w:val="00FE32AD"/>
    <w:rsid w:val="00FE3D11"/>
    <w:rsid w:val="00FE4060"/>
    <w:rsid w:val="00FE7CA1"/>
    <w:rsid w:val="00FF047F"/>
    <w:rsid w:val="00FF0DDB"/>
    <w:rsid w:val="00FF3095"/>
    <w:rsid w:val="00FF34EE"/>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9D1FF31"/>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059"/>
    <w:rPr>
      <w:rFonts w:eastAsiaTheme="minorEastAsia"/>
    </w:rPr>
  </w:style>
  <w:style w:type="paragraph" w:styleId="Ttulo1">
    <w:name w:val="heading 1"/>
    <w:basedOn w:val="Normal"/>
    <w:next w:val="Normal"/>
    <w:link w:val="Ttulo1Car"/>
    <w:uiPriority w:val="1"/>
    <w:qFormat/>
    <w:pPr>
      <w:keepNext/>
      <w:keepLines/>
      <w:spacing w:before="480" w:after="120"/>
      <w:outlineLvl w:val="0"/>
    </w:pPr>
    <w:rPr>
      <w:b/>
      <w:sz w:val="48"/>
      <w:szCs w:val="48"/>
    </w:rPr>
  </w:style>
  <w:style w:type="paragraph" w:styleId="Ttulo2">
    <w:name w:val="heading 2"/>
    <w:basedOn w:val="Normal"/>
    <w:next w:val="Normal"/>
    <w:link w:val="Ttulo2Car"/>
    <w:uiPriority w:val="1"/>
    <w:qFormat/>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1"/>
    <w:unhideWhenUsed/>
    <w:qFormat/>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1"/>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uiPriority w:val="1"/>
    <w:rsid w:val="00E70DF0"/>
    <w:rPr>
      <w:rFonts w:eastAsiaTheme="minorEastAsia"/>
      <w:b/>
      <w:sz w:val="48"/>
      <w:szCs w:val="48"/>
    </w:rPr>
  </w:style>
  <w:style w:type="character" w:customStyle="1" w:styleId="Ttulo2Car">
    <w:name w:val="Título 2 Car"/>
    <w:basedOn w:val="Fuentedeprrafopredeter"/>
    <w:link w:val="Ttulo2"/>
    <w:uiPriority w:val="1"/>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uiPriority w:val="1"/>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 w:type="table" w:customStyle="1" w:styleId="TableGrid">
    <w:name w:val="TableGrid"/>
    <w:rsid w:val="00951399"/>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paragraph" w:customStyle="1" w:styleId="msonormal0">
    <w:name w:val="msonormal"/>
    <w:basedOn w:val="Normal"/>
    <w:rsid w:val="00370D35"/>
    <w:pPr>
      <w:spacing w:before="100" w:beforeAutospacing="1" w:after="100" w:afterAutospacing="1"/>
    </w:pPr>
    <w:rPr>
      <w:rFonts w:ascii="Times New Roman" w:eastAsia="Times New Roman" w:hAnsi="Times New Roman" w:cs="Times New Roman"/>
      <w:lang w:val="en-US"/>
    </w:rPr>
  </w:style>
  <w:style w:type="table" w:customStyle="1" w:styleId="1">
    <w:name w:val="1"/>
    <w:basedOn w:val="Tablanormal"/>
    <w:rsid w:val="00370D35"/>
    <w:pPr>
      <w:ind w:hanging="1"/>
    </w:pPr>
    <w:rPr>
      <w:rFonts w:ascii="Times New Roman" w:eastAsia="Times New Roman" w:hAnsi="Times New Roman" w:cs="Times New Roman"/>
      <w:lang w:eastAsia="es-MX"/>
    </w:rPr>
    <w:tblPr>
      <w:tblStyleRowBandSize w:val="1"/>
      <w:tblStyleColBandSize w:val="1"/>
      <w:tblInd w:w="0" w:type="nil"/>
    </w:tblPr>
  </w:style>
  <w:style w:type="paragraph" w:customStyle="1" w:styleId="ROMANOS">
    <w:name w:val="ROMANOS"/>
    <w:basedOn w:val="Normal"/>
    <w:rsid w:val="003628B9"/>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Standard">
    <w:name w:val="Standard"/>
    <w:rsid w:val="004D6F0D"/>
    <w:pPr>
      <w:suppressAutoHyphens/>
      <w:autoSpaceDN w:val="0"/>
    </w:pPr>
    <w:rPr>
      <w:rFonts w:ascii="Liberation Serif" w:eastAsia="DejaVu Sans" w:hAnsi="Liberation Serif" w:cs="DejaVu Sans"/>
      <w:kern w:val="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9303">
      <w:bodyDiv w:val="1"/>
      <w:marLeft w:val="0"/>
      <w:marRight w:val="0"/>
      <w:marTop w:val="0"/>
      <w:marBottom w:val="0"/>
      <w:divBdr>
        <w:top w:val="none" w:sz="0" w:space="0" w:color="auto"/>
        <w:left w:val="none" w:sz="0" w:space="0" w:color="auto"/>
        <w:bottom w:val="none" w:sz="0" w:space="0" w:color="auto"/>
        <w:right w:val="none" w:sz="0" w:space="0" w:color="auto"/>
      </w:divBdr>
      <w:divsChild>
        <w:div w:id="420950963">
          <w:marLeft w:val="0"/>
          <w:marRight w:val="0"/>
          <w:marTop w:val="0"/>
          <w:marBottom w:val="101"/>
          <w:divBdr>
            <w:top w:val="none" w:sz="0" w:space="0" w:color="auto"/>
            <w:left w:val="none" w:sz="0" w:space="0" w:color="auto"/>
            <w:bottom w:val="none" w:sz="0" w:space="0" w:color="auto"/>
            <w:right w:val="none" w:sz="0" w:space="0" w:color="auto"/>
          </w:divBdr>
        </w:div>
        <w:div w:id="2008946546">
          <w:marLeft w:val="0"/>
          <w:marRight w:val="0"/>
          <w:marTop w:val="0"/>
          <w:marBottom w:val="101"/>
          <w:divBdr>
            <w:top w:val="none" w:sz="0" w:space="0" w:color="auto"/>
            <w:left w:val="none" w:sz="0" w:space="0" w:color="auto"/>
            <w:bottom w:val="none" w:sz="0" w:space="0" w:color="auto"/>
            <w:right w:val="none" w:sz="0" w:space="0" w:color="auto"/>
          </w:divBdr>
        </w:div>
      </w:divsChild>
    </w:div>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112409258">
      <w:bodyDiv w:val="1"/>
      <w:marLeft w:val="0"/>
      <w:marRight w:val="0"/>
      <w:marTop w:val="0"/>
      <w:marBottom w:val="0"/>
      <w:divBdr>
        <w:top w:val="none" w:sz="0" w:space="0" w:color="auto"/>
        <w:left w:val="none" w:sz="0" w:space="0" w:color="auto"/>
        <w:bottom w:val="none" w:sz="0" w:space="0" w:color="auto"/>
        <w:right w:val="none" w:sz="0" w:space="0" w:color="auto"/>
      </w:divBdr>
    </w:div>
    <w:div w:id="169612453">
      <w:bodyDiv w:val="1"/>
      <w:marLeft w:val="0"/>
      <w:marRight w:val="0"/>
      <w:marTop w:val="0"/>
      <w:marBottom w:val="0"/>
      <w:divBdr>
        <w:top w:val="none" w:sz="0" w:space="0" w:color="auto"/>
        <w:left w:val="none" w:sz="0" w:space="0" w:color="auto"/>
        <w:bottom w:val="none" w:sz="0" w:space="0" w:color="auto"/>
        <w:right w:val="none" w:sz="0" w:space="0" w:color="auto"/>
      </w:divBdr>
    </w:div>
    <w:div w:id="172693922">
      <w:bodyDiv w:val="1"/>
      <w:marLeft w:val="0"/>
      <w:marRight w:val="0"/>
      <w:marTop w:val="0"/>
      <w:marBottom w:val="0"/>
      <w:divBdr>
        <w:top w:val="none" w:sz="0" w:space="0" w:color="auto"/>
        <w:left w:val="none" w:sz="0" w:space="0" w:color="auto"/>
        <w:bottom w:val="none" w:sz="0" w:space="0" w:color="auto"/>
        <w:right w:val="none" w:sz="0" w:space="0" w:color="auto"/>
      </w:divBdr>
    </w:div>
    <w:div w:id="195775141">
      <w:bodyDiv w:val="1"/>
      <w:marLeft w:val="0"/>
      <w:marRight w:val="0"/>
      <w:marTop w:val="0"/>
      <w:marBottom w:val="0"/>
      <w:divBdr>
        <w:top w:val="none" w:sz="0" w:space="0" w:color="auto"/>
        <w:left w:val="none" w:sz="0" w:space="0" w:color="auto"/>
        <w:bottom w:val="none" w:sz="0" w:space="0" w:color="auto"/>
        <w:right w:val="none" w:sz="0" w:space="0" w:color="auto"/>
      </w:divBdr>
    </w:div>
    <w:div w:id="522062046">
      <w:bodyDiv w:val="1"/>
      <w:marLeft w:val="0"/>
      <w:marRight w:val="0"/>
      <w:marTop w:val="0"/>
      <w:marBottom w:val="0"/>
      <w:divBdr>
        <w:top w:val="none" w:sz="0" w:space="0" w:color="auto"/>
        <w:left w:val="none" w:sz="0" w:space="0" w:color="auto"/>
        <w:bottom w:val="none" w:sz="0" w:space="0" w:color="auto"/>
        <w:right w:val="none" w:sz="0" w:space="0" w:color="auto"/>
      </w:divBdr>
    </w:div>
    <w:div w:id="580532411">
      <w:bodyDiv w:val="1"/>
      <w:marLeft w:val="0"/>
      <w:marRight w:val="0"/>
      <w:marTop w:val="0"/>
      <w:marBottom w:val="0"/>
      <w:divBdr>
        <w:top w:val="none" w:sz="0" w:space="0" w:color="auto"/>
        <w:left w:val="none" w:sz="0" w:space="0" w:color="auto"/>
        <w:bottom w:val="none" w:sz="0" w:space="0" w:color="auto"/>
        <w:right w:val="none" w:sz="0" w:space="0" w:color="auto"/>
      </w:divBdr>
    </w:div>
    <w:div w:id="589507477">
      <w:bodyDiv w:val="1"/>
      <w:marLeft w:val="0"/>
      <w:marRight w:val="0"/>
      <w:marTop w:val="0"/>
      <w:marBottom w:val="0"/>
      <w:divBdr>
        <w:top w:val="none" w:sz="0" w:space="0" w:color="auto"/>
        <w:left w:val="none" w:sz="0" w:space="0" w:color="auto"/>
        <w:bottom w:val="none" w:sz="0" w:space="0" w:color="auto"/>
        <w:right w:val="none" w:sz="0" w:space="0" w:color="auto"/>
      </w:divBdr>
    </w:div>
    <w:div w:id="669211618">
      <w:bodyDiv w:val="1"/>
      <w:marLeft w:val="0"/>
      <w:marRight w:val="0"/>
      <w:marTop w:val="0"/>
      <w:marBottom w:val="0"/>
      <w:divBdr>
        <w:top w:val="none" w:sz="0" w:space="0" w:color="auto"/>
        <w:left w:val="none" w:sz="0" w:space="0" w:color="auto"/>
        <w:bottom w:val="none" w:sz="0" w:space="0" w:color="auto"/>
        <w:right w:val="none" w:sz="0" w:space="0" w:color="auto"/>
      </w:divBdr>
    </w:div>
    <w:div w:id="683018635">
      <w:bodyDiv w:val="1"/>
      <w:marLeft w:val="0"/>
      <w:marRight w:val="0"/>
      <w:marTop w:val="0"/>
      <w:marBottom w:val="0"/>
      <w:divBdr>
        <w:top w:val="none" w:sz="0" w:space="0" w:color="auto"/>
        <w:left w:val="none" w:sz="0" w:space="0" w:color="auto"/>
        <w:bottom w:val="none" w:sz="0" w:space="0" w:color="auto"/>
        <w:right w:val="none" w:sz="0" w:space="0" w:color="auto"/>
      </w:divBdr>
    </w:div>
    <w:div w:id="779684567">
      <w:bodyDiv w:val="1"/>
      <w:marLeft w:val="0"/>
      <w:marRight w:val="0"/>
      <w:marTop w:val="0"/>
      <w:marBottom w:val="0"/>
      <w:divBdr>
        <w:top w:val="none" w:sz="0" w:space="0" w:color="auto"/>
        <w:left w:val="none" w:sz="0" w:space="0" w:color="auto"/>
        <w:bottom w:val="none" w:sz="0" w:space="0" w:color="auto"/>
        <w:right w:val="none" w:sz="0" w:space="0" w:color="auto"/>
      </w:divBdr>
    </w:div>
    <w:div w:id="880286505">
      <w:bodyDiv w:val="1"/>
      <w:marLeft w:val="0"/>
      <w:marRight w:val="0"/>
      <w:marTop w:val="0"/>
      <w:marBottom w:val="0"/>
      <w:divBdr>
        <w:top w:val="none" w:sz="0" w:space="0" w:color="auto"/>
        <w:left w:val="none" w:sz="0" w:space="0" w:color="auto"/>
        <w:bottom w:val="none" w:sz="0" w:space="0" w:color="auto"/>
        <w:right w:val="none" w:sz="0" w:space="0" w:color="auto"/>
      </w:divBdr>
    </w:div>
    <w:div w:id="895974688">
      <w:bodyDiv w:val="1"/>
      <w:marLeft w:val="0"/>
      <w:marRight w:val="0"/>
      <w:marTop w:val="0"/>
      <w:marBottom w:val="0"/>
      <w:divBdr>
        <w:top w:val="none" w:sz="0" w:space="0" w:color="auto"/>
        <w:left w:val="none" w:sz="0" w:space="0" w:color="auto"/>
        <w:bottom w:val="none" w:sz="0" w:space="0" w:color="auto"/>
        <w:right w:val="none" w:sz="0" w:space="0" w:color="auto"/>
      </w:divBdr>
    </w:div>
    <w:div w:id="937719547">
      <w:bodyDiv w:val="1"/>
      <w:marLeft w:val="0"/>
      <w:marRight w:val="0"/>
      <w:marTop w:val="0"/>
      <w:marBottom w:val="0"/>
      <w:divBdr>
        <w:top w:val="none" w:sz="0" w:space="0" w:color="auto"/>
        <w:left w:val="none" w:sz="0" w:space="0" w:color="auto"/>
        <w:bottom w:val="none" w:sz="0" w:space="0" w:color="auto"/>
        <w:right w:val="none" w:sz="0" w:space="0" w:color="auto"/>
      </w:divBdr>
    </w:div>
    <w:div w:id="966547452">
      <w:bodyDiv w:val="1"/>
      <w:marLeft w:val="0"/>
      <w:marRight w:val="0"/>
      <w:marTop w:val="0"/>
      <w:marBottom w:val="0"/>
      <w:divBdr>
        <w:top w:val="none" w:sz="0" w:space="0" w:color="auto"/>
        <w:left w:val="none" w:sz="0" w:space="0" w:color="auto"/>
        <w:bottom w:val="none" w:sz="0" w:space="0" w:color="auto"/>
        <w:right w:val="none" w:sz="0" w:space="0" w:color="auto"/>
      </w:divBdr>
    </w:div>
    <w:div w:id="1022852540">
      <w:bodyDiv w:val="1"/>
      <w:marLeft w:val="0"/>
      <w:marRight w:val="0"/>
      <w:marTop w:val="0"/>
      <w:marBottom w:val="0"/>
      <w:divBdr>
        <w:top w:val="none" w:sz="0" w:space="0" w:color="auto"/>
        <w:left w:val="none" w:sz="0" w:space="0" w:color="auto"/>
        <w:bottom w:val="none" w:sz="0" w:space="0" w:color="auto"/>
        <w:right w:val="none" w:sz="0" w:space="0" w:color="auto"/>
      </w:divBdr>
    </w:div>
    <w:div w:id="1354185450">
      <w:bodyDiv w:val="1"/>
      <w:marLeft w:val="0"/>
      <w:marRight w:val="0"/>
      <w:marTop w:val="0"/>
      <w:marBottom w:val="0"/>
      <w:divBdr>
        <w:top w:val="none" w:sz="0" w:space="0" w:color="auto"/>
        <w:left w:val="none" w:sz="0" w:space="0" w:color="auto"/>
        <w:bottom w:val="none" w:sz="0" w:space="0" w:color="auto"/>
        <w:right w:val="none" w:sz="0" w:space="0" w:color="auto"/>
      </w:divBdr>
    </w:div>
    <w:div w:id="1558323979">
      <w:bodyDiv w:val="1"/>
      <w:marLeft w:val="0"/>
      <w:marRight w:val="0"/>
      <w:marTop w:val="0"/>
      <w:marBottom w:val="0"/>
      <w:divBdr>
        <w:top w:val="none" w:sz="0" w:space="0" w:color="auto"/>
        <w:left w:val="none" w:sz="0" w:space="0" w:color="auto"/>
        <w:bottom w:val="none" w:sz="0" w:space="0" w:color="auto"/>
        <w:right w:val="none" w:sz="0" w:space="0" w:color="auto"/>
      </w:divBdr>
    </w:div>
    <w:div w:id="1653368816">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758866650">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 w:id="2071339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garces@funcionpublica.gob.mx"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eden.montano@funcionpublica.gob.mx"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dpalafox@funcionpublica.gob.mx"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B7EF72-8691-4731-A4F4-5E2A4BFB0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40</Pages>
  <Words>19843</Words>
  <Characters>113111</Characters>
  <Application>Microsoft Office Word</Application>
  <DocSecurity>0</DocSecurity>
  <Lines>942</Lines>
  <Paragraphs>265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4</cp:revision>
  <cp:lastPrinted>2024-08-16T22:09:00Z</cp:lastPrinted>
  <dcterms:created xsi:type="dcterms:W3CDTF">2024-08-16T22:09:00Z</dcterms:created>
  <dcterms:modified xsi:type="dcterms:W3CDTF">2024-08-16T22:23:00Z</dcterms:modified>
</cp:coreProperties>
</file>